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9395B" w14:textId="30793429" w:rsidR="00CC3273" w:rsidRDefault="00CC3273">
      <w:pPr>
        <w:rPr>
          <w:sz w:val="24"/>
          <w:szCs w:val="24"/>
        </w:rPr>
      </w:pPr>
      <w:r>
        <w:rPr>
          <w:sz w:val="24"/>
          <w:szCs w:val="24"/>
        </w:rPr>
        <w:t>Hi,</w:t>
      </w:r>
    </w:p>
    <w:p w14:paraId="724B004E" w14:textId="5B9EFD5E" w:rsidR="00A95EDA" w:rsidRDefault="00CC3273">
      <w:pPr>
        <w:rPr>
          <w:sz w:val="24"/>
          <w:szCs w:val="24"/>
        </w:rPr>
      </w:pPr>
      <w:r>
        <w:rPr>
          <w:sz w:val="24"/>
          <w:szCs w:val="24"/>
        </w:rPr>
        <w:t xml:space="preserve">Upon </w:t>
      </w:r>
      <w:r w:rsidR="00B62043">
        <w:rPr>
          <w:sz w:val="24"/>
          <w:szCs w:val="24"/>
        </w:rPr>
        <w:t>brainstorming the i</w:t>
      </w:r>
      <w:r w:rsidR="00A95EDA">
        <w:rPr>
          <w:sz w:val="24"/>
          <w:szCs w:val="24"/>
        </w:rPr>
        <w:t>d</w:t>
      </w:r>
      <w:r w:rsidR="009E4D29">
        <w:rPr>
          <w:sz w:val="24"/>
          <w:szCs w:val="24"/>
        </w:rPr>
        <w:t>eas of</w:t>
      </w:r>
      <w:r w:rsidR="00A95EDA">
        <w:rPr>
          <w:sz w:val="24"/>
          <w:szCs w:val="24"/>
        </w:rPr>
        <w:t xml:space="preserve"> craft</w:t>
      </w:r>
      <w:r w:rsidR="009E4D29">
        <w:rPr>
          <w:sz w:val="24"/>
          <w:szCs w:val="24"/>
        </w:rPr>
        <w:t>ing</w:t>
      </w:r>
      <w:r w:rsidR="00A95EDA">
        <w:rPr>
          <w:sz w:val="24"/>
          <w:szCs w:val="24"/>
        </w:rPr>
        <w:t xml:space="preserve"> a narr</w:t>
      </w:r>
      <w:r w:rsidR="001D5A0D">
        <w:rPr>
          <w:sz w:val="24"/>
          <w:szCs w:val="24"/>
        </w:rPr>
        <w:t>ative to express</w:t>
      </w:r>
      <w:r w:rsidR="00A95EDA">
        <w:rPr>
          <w:sz w:val="24"/>
          <w:szCs w:val="24"/>
        </w:rPr>
        <w:t xml:space="preserve"> my intention, I came across deterrents for which I need feedb</w:t>
      </w:r>
      <w:r w:rsidR="00C07BB0">
        <w:rPr>
          <w:sz w:val="24"/>
          <w:szCs w:val="24"/>
        </w:rPr>
        <w:t xml:space="preserve">ack and guidance. </w:t>
      </w:r>
      <w:r w:rsidR="002326AC">
        <w:rPr>
          <w:sz w:val="24"/>
          <w:szCs w:val="24"/>
        </w:rPr>
        <w:t xml:space="preserve">Precisely, I think that words and sentences are mere strategies to express my intent, but those strategies are generating some ambiguity, or </w:t>
      </w:r>
      <w:r w:rsidR="00DC4239">
        <w:rPr>
          <w:sz w:val="24"/>
          <w:szCs w:val="24"/>
        </w:rPr>
        <w:t xml:space="preserve">are </w:t>
      </w:r>
      <w:r w:rsidR="002326AC">
        <w:rPr>
          <w:sz w:val="24"/>
          <w:szCs w:val="24"/>
        </w:rPr>
        <w:t>failing to be in the constraints of guidelines. So, I am going to discern the previous mail that I</w:t>
      </w:r>
      <w:r w:rsidR="004D2223">
        <w:rPr>
          <w:sz w:val="24"/>
          <w:szCs w:val="24"/>
        </w:rPr>
        <w:t xml:space="preserve"> sent, annotating them with</w:t>
      </w:r>
      <w:r w:rsidR="002326AC">
        <w:rPr>
          <w:sz w:val="24"/>
          <w:szCs w:val="24"/>
        </w:rPr>
        <w:t xml:space="preserve"> my intent, and hopefully get some </w:t>
      </w:r>
      <w:r w:rsidR="00C73154">
        <w:rPr>
          <w:sz w:val="24"/>
          <w:szCs w:val="24"/>
        </w:rPr>
        <w:t xml:space="preserve">valuable inputs to help me with the trail to follow. </w:t>
      </w:r>
    </w:p>
    <w:p w14:paraId="542F2A5E" w14:textId="09CDD62C" w:rsidR="00CC3273" w:rsidRPr="004D5022" w:rsidRDefault="00A95EDA">
      <w:pPr>
        <w:rPr>
          <w:b/>
          <w:sz w:val="24"/>
          <w:szCs w:val="24"/>
        </w:rPr>
      </w:pPr>
      <w:r>
        <w:rPr>
          <w:sz w:val="24"/>
          <w:szCs w:val="24"/>
        </w:rPr>
        <w:t xml:space="preserve"> </w:t>
      </w:r>
      <w:r w:rsidR="00EF2794" w:rsidRPr="004D5022">
        <w:rPr>
          <w:b/>
          <w:sz w:val="24"/>
          <w:szCs w:val="24"/>
        </w:rPr>
        <w:t>Your idea, business model and its USP:</w:t>
      </w:r>
    </w:p>
    <w:p w14:paraId="436D6963" w14:textId="77777777" w:rsidR="004D5022" w:rsidRDefault="00165C6E">
      <w:pPr>
        <w:rPr>
          <w:sz w:val="24"/>
          <w:szCs w:val="24"/>
        </w:rPr>
      </w:pPr>
      <w:r>
        <w:rPr>
          <w:sz w:val="24"/>
          <w:szCs w:val="24"/>
        </w:rPr>
        <w:t>What makes a product incredible? Is it its value? Here at Les Frites</w:t>
      </w:r>
      <w:r w:rsidR="00D55F8D">
        <w:rPr>
          <w:sz w:val="24"/>
          <w:szCs w:val="24"/>
        </w:rPr>
        <w:t>,</w:t>
      </w:r>
      <w:r>
        <w:rPr>
          <w:sz w:val="24"/>
          <w:szCs w:val="24"/>
        </w:rPr>
        <w:t xml:space="preserve"> we plan to create value using gourmet French fries as seed.</w:t>
      </w:r>
      <w:r w:rsidR="00815816">
        <w:rPr>
          <w:sz w:val="24"/>
          <w:szCs w:val="24"/>
        </w:rPr>
        <w:t xml:space="preserve"> [That part tries to illustrate my idea].</w:t>
      </w:r>
      <w:r>
        <w:rPr>
          <w:sz w:val="24"/>
          <w:szCs w:val="24"/>
        </w:rPr>
        <w:t xml:space="preserve"> </w:t>
      </w:r>
    </w:p>
    <w:p w14:paraId="1CCF0976" w14:textId="3B22AA28" w:rsidR="004D5022" w:rsidRDefault="00165C6E">
      <w:pPr>
        <w:rPr>
          <w:sz w:val="24"/>
          <w:szCs w:val="24"/>
        </w:rPr>
      </w:pPr>
      <w:r>
        <w:rPr>
          <w:sz w:val="24"/>
          <w:szCs w:val="24"/>
        </w:rPr>
        <w:t xml:space="preserve">Our </w:t>
      </w:r>
      <w:r w:rsidR="00583209">
        <w:rPr>
          <w:sz w:val="24"/>
          <w:szCs w:val="24"/>
        </w:rPr>
        <w:t>project</w:t>
      </w:r>
      <w:r>
        <w:rPr>
          <w:sz w:val="24"/>
          <w:szCs w:val="24"/>
        </w:rPr>
        <w:t xml:space="preserve"> is a fusion of innovative ideas from </w:t>
      </w:r>
      <w:r w:rsidRPr="00900694">
        <w:rPr>
          <w:b/>
          <w:sz w:val="24"/>
          <w:szCs w:val="24"/>
        </w:rPr>
        <w:t xml:space="preserve">retail </w:t>
      </w:r>
      <w:r w:rsidRPr="00846197">
        <w:rPr>
          <w:b/>
          <w:sz w:val="24"/>
          <w:szCs w:val="24"/>
        </w:rPr>
        <w:t xml:space="preserve">food </w:t>
      </w:r>
      <w:r>
        <w:rPr>
          <w:sz w:val="24"/>
          <w:szCs w:val="24"/>
        </w:rPr>
        <w:t>industry.</w:t>
      </w:r>
      <w:r w:rsidR="00900694">
        <w:rPr>
          <w:sz w:val="24"/>
          <w:szCs w:val="24"/>
        </w:rPr>
        <w:t xml:space="preserve"> </w:t>
      </w:r>
      <w:r w:rsidR="00D83BCE">
        <w:rPr>
          <w:sz w:val="24"/>
          <w:szCs w:val="24"/>
        </w:rPr>
        <w:t>[</w:t>
      </w:r>
      <w:r w:rsidR="00084E65">
        <w:rPr>
          <w:sz w:val="24"/>
          <w:szCs w:val="24"/>
        </w:rPr>
        <w:t>T</w:t>
      </w:r>
      <w:r w:rsidR="00D83BCE">
        <w:rPr>
          <w:sz w:val="24"/>
          <w:szCs w:val="24"/>
        </w:rPr>
        <w:t>his part seeks to express our business model. Also, taking the paradigm of lean startup into account,</w:t>
      </w:r>
      <w:r w:rsidR="00BD224D" w:rsidRPr="00BD224D">
        <w:rPr>
          <w:sz w:val="24"/>
          <w:szCs w:val="24"/>
        </w:rPr>
        <w:t xml:space="preserve"> </w:t>
      </w:r>
      <w:r w:rsidR="00BD224D">
        <w:rPr>
          <w:sz w:val="24"/>
          <w:szCs w:val="24"/>
        </w:rPr>
        <w:t>without a feedback loop</w:t>
      </w:r>
      <w:r w:rsidR="00D83BCE">
        <w:rPr>
          <w:sz w:val="24"/>
          <w:szCs w:val="24"/>
        </w:rPr>
        <w:t xml:space="preserve"> any further details we </w:t>
      </w:r>
      <w:r w:rsidR="005F1CF6">
        <w:rPr>
          <w:sz w:val="24"/>
          <w:szCs w:val="24"/>
        </w:rPr>
        <w:t xml:space="preserve">put in might be </w:t>
      </w:r>
      <w:r w:rsidR="001E3D1E">
        <w:rPr>
          <w:sz w:val="24"/>
          <w:szCs w:val="24"/>
        </w:rPr>
        <w:t xml:space="preserve">far-fetched </w:t>
      </w:r>
      <w:r w:rsidR="00D83BCE">
        <w:rPr>
          <w:sz w:val="24"/>
          <w:szCs w:val="24"/>
        </w:rPr>
        <w:t>speculation</w:t>
      </w:r>
      <w:r w:rsidR="005F1CF6">
        <w:rPr>
          <w:sz w:val="24"/>
          <w:szCs w:val="24"/>
        </w:rPr>
        <w:t>s</w:t>
      </w:r>
      <w:r w:rsidR="00D83BCE">
        <w:rPr>
          <w:sz w:val="24"/>
          <w:szCs w:val="24"/>
        </w:rPr>
        <w:t>]</w:t>
      </w:r>
    </w:p>
    <w:p w14:paraId="3CB2CA1A" w14:textId="33884ADF" w:rsidR="008A0AC8" w:rsidRDefault="00900694">
      <w:pPr>
        <w:rPr>
          <w:sz w:val="24"/>
          <w:szCs w:val="24"/>
        </w:rPr>
      </w:pPr>
      <w:r>
        <w:rPr>
          <w:sz w:val="24"/>
          <w:szCs w:val="24"/>
        </w:rPr>
        <w:t>F</w:t>
      </w:r>
      <w:r w:rsidR="00165C6E">
        <w:rPr>
          <w:sz w:val="24"/>
          <w:szCs w:val="24"/>
        </w:rPr>
        <w:t>ast growing QSR sector of Ind</w:t>
      </w:r>
      <w:r w:rsidR="00C47B61">
        <w:rPr>
          <w:sz w:val="24"/>
          <w:szCs w:val="24"/>
        </w:rPr>
        <w:t>ia</w:t>
      </w:r>
      <w:r>
        <w:rPr>
          <w:sz w:val="24"/>
          <w:szCs w:val="24"/>
        </w:rPr>
        <w:t xml:space="preserve"> lack</w:t>
      </w:r>
      <w:r w:rsidR="0034171C">
        <w:rPr>
          <w:sz w:val="24"/>
          <w:szCs w:val="24"/>
        </w:rPr>
        <w:t xml:space="preserve"> dedicated French fries </w:t>
      </w:r>
      <w:r w:rsidR="00C47B61">
        <w:rPr>
          <w:sz w:val="24"/>
          <w:szCs w:val="24"/>
        </w:rPr>
        <w:t>brands such as French Fry Heaven</w:t>
      </w:r>
      <w:r w:rsidR="00EA42CD">
        <w:rPr>
          <w:sz w:val="24"/>
          <w:szCs w:val="24"/>
        </w:rPr>
        <w:t>.</w:t>
      </w:r>
      <w:r>
        <w:rPr>
          <w:sz w:val="24"/>
          <w:szCs w:val="24"/>
        </w:rPr>
        <w:t xml:space="preserve"> </w:t>
      </w:r>
      <w:r w:rsidR="00A5546E">
        <w:rPr>
          <w:sz w:val="24"/>
          <w:szCs w:val="24"/>
        </w:rPr>
        <w:t>Most of QSR players in India,</w:t>
      </w:r>
      <w:r w:rsidR="00EA42CD">
        <w:rPr>
          <w:sz w:val="24"/>
          <w:szCs w:val="24"/>
        </w:rPr>
        <w:t xml:space="preserve"> just serve regular generic fries.</w:t>
      </w:r>
      <w:r w:rsidR="00615D8C">
        <w:rPr>
          <w:sz w:val="24"/>
          <w:szCs w:val="24"/>
        </w:rPr>
        <w:t xml:space="preserve"> Neither do they offer l</w:t>
      </w:r>
      <w:r w:rsidR="009A4C32">
        <w:rPr>
          <w:sz w:val="24"/>
          <w:szCs w:val="24"/>
        </w:rPr>
        <w:t>arge varieties of seasonings and</w:t>
      </w:r>
      <w:r w:rsidR="00615D8C">
        <w:rPr>
          <w:sz w:val="24"/>
          <w:szCs w:val="24"/>
        </w:rPr>
        <w:t xml:space="preserve"> sauces.</w:t>
      </w:r>
      <w:r w:rsidR="00EA42CD">
        <w:rPr>
          <w:sz w:val="24"/>
          <w:szCs w:val="24"/>
        </w:rPr>
        <w:t xml:space="preserve"> </w:t>
      </w:r>
      <w:r>
        <w:rPr>
          <w:sz w:val="24"/>
          <w:szCs w:val="24"/>
        </w:rPr>
        <w:t>Also, the possibility of pairi</w:t>
      </w:r>
      <w:r w:rsidR="00D93387">
        <w:rPr>
          <w:sz w:val="24"/>
          <w:szCs w:val="24"/>
        </w:rPr>
        <w:t>ng it with Indian snacks to market</w:t>
      </w:r>
      <w:r>
        <w:rPr>
          <w:sz w:val="24"/>
          <w:szCs w:val="24"/>
        </w:rPr>
        <w:t xml:space="preserve"> a meal remain unexplored.</w:t>
      </w:r>
      <w:r w:rsidR="0034171C">
        <w:rPr>
          <w:sz w:val="24"/>
          <w:szCs w:val="24"/>
        </w:rPr>
        <w:t xml:space="preserve"> </w:t>
      </w:r>
      <w:r w:rsidR="00BD224D">
        <w:rPr>
          <w:sz w:val="24"/>
          <w:szCs w:val="24"/>
        </w:rPr>
        <w:t>[</w:t>
      </w:r>
      <w:r w:rsidR="00490C84">
        <w:rPr>
          <w:sz w:val="24"/>
          <w:szCs w:val="24"/>
        </w:rPr>
        <w:t>Here we trying to state our</w:t>
      </w:r>
      <w:r w:rsidR="00BD224D">
        <w:rPr>
          <w:sz w:val="24"/>
          <w:szCs w:val="24"/>
        </w:rPr>
        <w:t xml:space="preserve"> USP]</w:t>
      </w:r>
    </w:p>
    <w:p w14:paraId="7BD0EC79" w14:textId="39D85A15" w:rsidR="00BD224D" w:rsidRPr="000A7519" w:rsidRDefault="000A7519">
      <w:pPr>
        <w:rPr>
          <w:b/>
          <w:sz w:val="24"/>
          <w:szCs w:val="24"/>
        </w:rPr>
      </w:pPr>
      <w:r w:rsidRPr="000A7519">
        <w:rPr>
          <w:b/>
          <w:sz w:val="24"/>
          <w:szCs w:val="24"/>
        </w:rPr>
        <w:t>Growth / traction achieved till date (in numbers)</w:t>
      </w:r>
    </w:p>
    <w:p w14:paraId="3B5BD285" w14:textId="13DF50D0" w:rsidR="00B30F13" w:rsidRDefault="00560E85">
      <w:pPr>
        <w:rPr>
          <w:sz w:val="24"/>
          <w:szCs w:val="24"/>
        </w:rPr>
      </w:pPr>
      <w:r>
        <w:rPr>
          <w:sz w:val="24"/>
          <w:szCs w:val="24"/>
        </w:rPr>
        <w:t>Niche light</w:t>
      </w:r>
      <w:r w:rsidR="00117BCA">
        <w:rPr>
          <w:sz w:val="24"/>
          <w:szCs w:val="24"/>
        </w:rPr>
        <w:t xml:space="preserve"> </w:t>
      </w:r>
      <w:r w:rsidR="00A22B16">
        <w:rPr>
          <w:sz w:val="24"/>
          <w:szCs w:val="24"/>
        </w:rPr>
        <w:t>bearers such as</w:t>
      </w:r>
      <w:r w:rsidR="00ED7D06">
        <w:rPr>
          <w:sz w:val="24"/>
          <w:szCs w:val="24"/>
        </w:rPr>
        <w:t xml:space="preserve"> Chipotle Mexican Grill, Texas Roadhouse, and Starbucks progenitor </w:t>
      </w:r>
      <w:r w:rsidR="00ED7D06" w:rsidRPr="00ED7D06">
        <w:rPr>
          <w:sz w:val="24"/>
          <w:szCs w:val="24"/>
        </w:rPr>
        <w:t>Giornale</w:t>
      </w:r>
      <w:r w:rsidR="00ED7D06">
        <w:rPr>
          <w:sz w:val="24"/>
          <w:szCs w:val="24"/>
        </w:rPr>
        <w:t xml:space="preserve"> </w:t>
      </w:r>
      <w:r w:rsidR="00A22B16">
        <w:rPr>
          <w:sz w:val="24"/>
          <w:szCs w:val="24"/>
        </w:rPr>
        <w:t xml:space="preserve">offer plenty of hard-learned lessons of the domain. </w:t>
      </w:r>
      <w:r w:rsidR="00816409">
        <w:rPr>
          <w:sz w:val="24"/>
          <w:szCs w:val="24"/>
        </w:rPr>
        <w:t xml:space="preserve">Among many </w:t>
      </w:r>
      <w:r w:rsidR="00A10F05">
        <w:rPr>
          <w:sz w:val="24"/>
          <w:szCs w:val="24"/>
        </w:rPr>
        <w:t>of their</w:t>
      </w:r>
      <w:r w:rsidR="00A22B16">
        <w:rPr>
          <w:sz w:val="24"/>
          <w:szCs w:val="24"/>
        </w:rPr>
        <w:t xml:space="preserve"> </w:t>
      </w:r>
      <w:r w:rsidR="00816409">
        <w:rPr>
          <w:sz w:val="24"/>
          <w:szCs w:val="24"/>
        </w:rPr>
        <w:t>inspiring tales, the u</w:t>
      </w:r>
      <w:r w:rsidR="00866746">
        <w:rPr>
          <w:sz w:val="24"/>
          <w:szCs w:val="24"/>
        </w:rPr>
        <w:t xml:space="preserve">pfront requirement of capital after </w:t>
      </w:r>
      <w:r w:rsidR="00816409">
        <w:rPr>
          <w:sz w:val="24"/>
          <w:szCs w:val="24"/>
        </w:rPr>
        <w:t xml:space="preserve">ideation phase, </w:t>
      </w:r>
      <w:r w:rsidR="00816409" w:rsidRPr="006330E7">
        <w:rPr>
          <w:b/>
          <w:sz w:val="24"/>
          <w:szCs w:val="24"/>
        </w:rPr>
        <w:t>without any market traction</w:t>
      </w:r>
      <w:r w:rsidR="00816409">
        <w:rPr>
          <w:sz w:val="24"/>
          <w:szCs w:val="24"/>
        </w:rPr>
        <w:t xml:space="preserve">, </w:t>
      </w:r>
      <w:r w:rsidR="00A10F05">
        <w:rPr>
          <w:sz w:val="24"/>
          <w:szCs w:val="24"/>
        </w:rPr>
        <w:t>and difficulty</w:t>
      </w:r>
      <w:r w:rsidR="00064ED5">
        <w:rPr>
          <w:sz w:val="24"/>
          <w:szCs w:val="24"/>
        </w:rPr>
        <w:t xml:space="preserve"> witnessed</w:t>
      </w:r>
      <w:r w:rsidR="00EB5E65">
        <w:rPr>
          <w:sz w:val="24"/>
          <w:szCs w:val="24"/>
        </w:rPr>
        <w:t xml:space="preserve"> </w:t>
      </w:r>
      <w:r w:rsidR="00A10F05">
        <w:rPr>
          <w:sz w:val="24"/>
          <w:szCs w:val="24"/>
        </w:rPr>
        <w:t>in raising it</w:t>
      </w:r>
      <w:r w:rsidR="00B85EF9">
        <w:rPr>
          <w:sz w:val="24"/>
          <w:szCs w:val="24"/>
        </w:rPr>
        <w:t>,</w:t>
      </w:r>
      <w:r w:rsidR="00EB5E65">
        <w:rPr>
          <w:sz w:val="24"/>
          <w:szCs w:val="24"/>
        </w:rPr>
        <w:t xml:space="preserve"> may dent our tranquillity but</w:t>
      </w:r>
      <w:r w:rsidR="00064ED5">
        <w:rPr>
          <w:sz w:val="24"/>
          <w:szCs w:val="24"/>
        </w:rPr>
        <w:t xml:space="preserve"> </w:t>
      </w:r>
      <w:r w:rsidR="00EB5E65">
        <w:rPr>
          <w:sz w:val="24"/>
          <w:szCs w:val="24"/>
        </w:rPr>
        <w:t xml:space="preserve">hardens our </w:t>
      </w:r>
      <w:r w:rsidR="00475FFF">
        <w:rPr>
          <w:sz w:val="24"/>
          <w:szCs w:val="24"/>
        </w:rPr>
        <w:t>zeal</w:t>
      </w:r>
      <w:r w:rsidR="00EB5E65">
        <w:rPr>
          <w:sz w:val="24"/>
          <w:szCs w:val="24"/>
        </w:rPr>
        <w:t>.</w:t>
      </w:r>
      <w:r w:rsidR="009401CA">
        <w:rPr>
          <w:sz w:val="24"/>
          <w:szCs w:val="24"/>
        </w:rPr>
        <w:t xml:space="preserve">[ We are trying </w:t>
      </w:r>
      <w:r w:rsidR="00A76763">
        <w:rPr>
          <w:sz w:val="24"/>
          <w:szCs w:val="24"/>
        </w:rPr>
        <w:t xml:space="preserve">say that our sector poses high barriers so we can’t have any traction before funds and through examples </w:t>
      </w:r>
      <w:r w:rsidR="00EA2684">
        <w:rPr>
          <w:sz w:val="24"/>
          <w:szCs w:val="24"/>
        </w:rPr>
        <w:t>from</w:t>
      </w:r>
      <w:r w:rsidR="00A76763">
        <w:rPr>
          <w:sz w:val="24"/>
          <w:szCs w:val="24"/>
        </w:rPr>
        <w:t xml:space="preserve"> our </w:t>
      </w:r>
      <w:bookmarkStart w:id="0" w:name="_GoBack"/>
      <w:bookmarkEnd w:id="0"/>
      <w:r w:rsidR="00A76763">
        <w:rPr>
          <w:sz w:val="24"/>
          <w:szCs w:val="24"/>
        </w:rPr>
        <w:t>segment I want to establish confirmation of this existing issue</w:t>
      </w:r>
      <w:r w:rsidR="007D61AB">
        <w:rPr>
          <w:sz w:val="24"/>
          <w:szCs w:val="24"/>
        </w:rPr>
        <w:t xml:space="preserve"> in reader</w:t>
      </w:r>
      <w:r w:rsidR="00522008">
        <w:rPr>
          <w:sz w:val="24"/>
          <w:szCs w:val="24"/>
        </w:rPr>
        <w:t>’</w:t>
      </w:r>
      <w:r w:rsidR="007D61AB">
        <w:rPr>
          <w:sz w:val="24"/>
          <w:szCs w:val="24"/>
        </w:rPr>
        <w:t>s mind through facts</w:t>
      </w:r>
      <w:r w:rsidR="00E95860">
        <w:rPr>
          <w:sz w:val="24"/>
          <w:szCs w:val="24"/>
        </w:rPr>
        <w:t>.</w:t>
      </w:r>
      <w:r w:rsidR="009401CA">
        <w:rPr>
          <w:sz w:val="24"/>
          <w:szCs w:val="24"/>
        </w:rPr>
        <w:t>]</w:t>
      </w:r>
    </w:p>
    <w:p w14:paraId="091050AD" w14:textId="735E24FE" w:rsidR="006330E7" w:rsidRPr="002655B2" w:rsidRDefault="002655B2">
      <w:pPr>
        <w:rPr>
          <w:b/>
          <w:sz w:val="24"/>
          <w:szCs w:val="24"/>
        </w:rPr>
      </w:pPr>
      <w:r w:rsidRPr="002655B2">
        <w:rPr>
          <w:rFonts w:ascii="Arial" w:hAnsi="Arial" w:cs="Arial"/>
          <w:b/>
          <w:color w:val="000000"/>
          <w:sz w:val="20"/>
          <w:szCs w:val="20"/>
        </w:rPr>
        <w:t>Team profile (with LinkedIn links) and team member expertise</w:t>
      </w:r>
    </w:p>
    <w:p w14:paraId="32002F13" w14:textId="0D4E495F" w:rsidR="0034171C" w:rsidRDefault="0034171C">
      <w:pPr>
        <w:rPr>
          <w:sz w:val="24"/>
          <w:szCs w:val="24"/>
        </w:rPr>
      </w:pPr>
      <w:r>
        <w:rPr>
          <w:sz w:val="24"/>
          <w:szCs w:val="24"/>
        </w:rPr>
        <w:t xml:space="preserve">I, </w:t>
      </w:r>
      <w:r w:rsidRPr="0034171C">
        <w:rPr>
          <w:sz w:val="24"/>
          <w:szCs w:val="24"/>
        </w:rPr>
        <w:t>Prateek Rastogi</w:t>
      </w:r>
      <w:r>
        <w:rPr>
          <w:sz w:val="24"/>
          <w:szCs w:val="24"/>
        </w:rPr>
        <w:t xml:space="preserve"> (Managing Director), and Naveen Veeravalli (Director of Operations) </w:t>
      </w:r>
      <w:r w:rsidR="00395BE6">
        <w:rPr>
          <w:sz w:val="24"/>
          <w:szCs w:val="24"/>
        </w:rPr>
        <w:t>contrive</w:t>
      </w:r>
      <w:r>
        <w:rPr>
          <w:sz w:val="24"/>
          <w:szCs w:val="24"/>
        </w:rPr>
        <w:t xml:space="preserve"> to capture that untapped value, just as we</w:t>
      </w:r>
      <w:r w:rsidR="001620D5">
        <w:rPr>
          <w:sz w:val="24"/>
          <w:szCs w:val="24"/>
        </w:rPr>
        <w:t xml:space="preserve"> captured untapped</w:t>
      </w:r>
      <w:r>
        <w:rPr>
          <w:sz w:val="24"/>
          <w:szCs w:val="24"/>
        </w:rPr>
        <w:t xml:space="preserve"> memories together at IIT Guwahati.</w:t>
      </w:r>
      <w:r w:rsidR="002655B2">
        <w:rPr>
          <w:sz w:val="24"/>
          <w:szCs w:val="24"/>
        </w:rPr>
        <w:t xml:space="preserve">[ I mentioned the team, and their </w:t>
      </w:r>
      <w:r w:rsidR="00C60B42">
        <w:rPr>
          <w:sz w:val="24"/>
          <w:szCs w:val="24"/>
        </w:rPr>
        <w:t xml:space="preserve">future </w:t>
      </w:r>
      <w:r w:rsidR="002655B2">
        <w:rPr>
          <w:sz w:val="24"/>
          <w:szCs w:val="24"/>
        </w:rPr>
        <w:t>roles in the venture. Also, I want reader to focus on strong team dynamics that will improve our efficiency]</w:t>
      </w:r>
    </w:p>
    <w:p w14:paraId="0F617810" w14:textId="282887DF" w:rsidR="00523B20" w:rsidRPr="00523B20" w:rsidRDefault="00523B20">
      <w:pPr>
        <w:rPr>
          <w:b/>
          <w:sz w:val="24"/>
          <w:szCs w:val="24"/>
        </w:rPr>
      </w:pPr>
      <w:r w:rsidRPr="00523B20">
        <w:rPr>
          <w:b/>
          <w:sz w:val="24"/>
          <w:szCs w:val="24"/>
        </w:rPr>
        <w:t>High level projections, future strategy &amp; expansion plans</w:t>
      </w:r>
    </w:p>
    <w:p w14:paraId="76C441BB" w14:textId="099A9BE3" w:rsidR="00DA12E1" w:rsidRDefault="002662C0">
      <w:pPr>
        <w:rPr>
          <w:sz w:val="24"/>
          <w:szCs w:val="24"/>
        </w:rPr>
      </w:pPr>
      <w:r>
        <w:rPr>
          <w:sz w:val="24"/>
          <w:szCs w:val="24"/>
        </w:rPr>
        <w:t>Taking a leaf from QSR industry trends</w:t>
      </w:r>
      <w:r w:rsidR="0027720F">
        <w:rPr>
          <w:sz w:val="24"/>
          <w:szCs w:val="24"/>
        </w:rPr>
        <w:t>,</w:t>
      </w:r>
      <w:r>
        <w:rPr>
          <w:sz w:val="24"/>
          <w:szCs w:val="24"/>
        </w:rPr>
        <w:t xml:space="preserve"> we </w:t>
      </w:r>
      <w:r w:rsidR="00F93515">
        <w:rPr>
          <w:sz w:val="24"/>
          <w:szCs w:val="24"/>
        </w:rPr>
        <w:t xml:space="preserve">will </w:t>
      </w:r>
      <w:r>
        <w:rPr>
          <w:sz w:val="24"/>
          <w:szCs w:val="24"/>
        </w:rPr>
        <w:t xml:space="preserve">strategically launch in a Tier II tourist city. </w:t>
      </w:r>
      <w:r w:rsidR="0027720F">
        <w:rPr>
          <w:sz w:val="24"/>
          <w:szCs w:val="24"/>
        </w:rPr>
        <w:t>That will not only allow us to build innovative products at lower costs, but also shield us from competition in our infancy</w:t>
      </w:r>
      <w:r w:rsidR="004C3855">
        <w:rPr>
          <w:sz w:val="24"/>
          <w:szCs w:val="24"/>
        </w:rPr>
        <w:t>.</w:t>
      </w:r>
      <w:r w:rsidR="00A10F05">
        <w:rPr>
          <w:sz w:val="24"/>
          <w:szCs w:val="24"/>
        </w:rPr>
        <w:t xml:space="preserve"> </w:t>
      </w:r>
      <w:r w:rsidR="00DA12E1">
        <w:rPr>
          <w:sz w:val="24"/>
          <w:szCs w:val="24"/>
        </w:rPr>
        <w:t>[Here we aspire to give the reader</w:t>
      </w:r>
      <w:r w:rsidR="003A1E1F">
        <w:rPr>
          <w:sz w:val="24"/>
          <w:szCs w:val="24"/>
        </w:rPr>
        <w:t>s</w:t>
      </w:r>
      <w:r w:rsidR="00DA12E1">
        <w:rPr>
          <w:sz w:val="24"/>
          <w:szCs w:val="24"/>
        </w:rPr>
        <w:t xml:space="preserve"> high level projections of what really will b</w:t>
      </w:r>
      <w:r w:rsidR="003A1E1F">
        <w:rPr>
          <w:sz w:val="24"/>
          <w:szCs w:val="24"/>
        </w:rPr>
        <w:t>e our most preferred go to the market strategy.</w:t>
      </w:r>
      <w:r w:rsidR="00DA12E1">
        <w:rPr>
          <w:sz w:val="24"/>
          <w:szCs w:val="24"/>
        </w:rPr>
        <w:t xml:space="preserve">] </w:t>
      </w:r>
    </w:p>
    <w:p w14:paraId="52917038" w14:textId="7B340996" w:rsidR="00A75ABC" w:rsidRDefault="004C3855">
      <w:pPr>
        <w:rPr>
          <w:sz w:val="24"/>
          <w:szCs w:val="24"/>
        </w:rPr>
      </w:pPr>
      <w:r>
        <w:rPr>
          <w:sz w:val="24"/>
          <w:szCs w:val="24"/>
        </w:rPr>
        <w:t xml:space="preserve">The large corpus of </w:t>
      </w:r>
      <w:r w:rsidRPr="00121474">
        <w:rPr>
          <w:sz w:val="24"/>
          <w:szCs w:val="24"/>
        </w:rPr>
        <w:t>culinary</w:t>
      </w:r>
      <w:r>
        <w:rPr>
          <w:sz w:val="24"/>
          <w:szCs w:val="24"/>
        </w:rPr>
        <w:t xml:space="preserve"> language, available in the form of books, will be the syntax of top-down driven product development. </w:t>
      </w:r>
      <w:r w:rsidR="0027720F">
        <w:rPr>
          <w:sz w:val="24"/>
          <w:szCs w:val="24"/>
        </w:rPr>
        <w:t>We desire to leverage human enterpr</w:t>
      </w:r>
      <w:r w:rsidR="00187DD8">
        <w:rPr>
          <w:sz w:val="24"/>
          <w:szCs w:val="24"/>
        </w:rPr>
        <w:t xml:space="preserve">ise to rapidly create value by licensing our experience to the potential </w:t>
      </w:r>
      <w:r w:rsidR="00D33B68">
        <w:rPr>
          <w:sz w:val="24"/>
          <w:szCs w:val="24"/>
        </w:rPr>
        <w:t xml:space="preserve">risk takers, and a </w:t>
      </w:r>
      <w:r w:rsidR="007D1E0D">
        <w:rPr>
          <w:sz w:val="24"/>
          <w:szCs w:val="24"/>
        </w:rPr>
        <w:t xml:space="preserve">tourist town will </w:t>
      </w:r>
      <w:r w:rsidR="007D1E0D">
        <w:rPr>
          <w:sz w:val="24"/>
          <w:szCs w:val="24"/>
        </w:rPr>
        <w:lastRenderedPageBreak/>
        <w:t>essentially</w:t>
      </w:r>
      <w:r w:rsidR="00D33B68">
        <w:rPr>
          <w:sz w:val="24"/>
          <w:szCs w:val="24"/>
        </w:rPr>
        <w:t xml:space="preserve"> be</w:t>
      </w:r>
      <w:r w:rsidR="007D1E0D">
        <w:rPr>
          <w:sz w:val="24"/>
          <w:szCs w:val="24"/>
        </w:rPr>
        <w:t xml:space="preserve"> </w:t>
      </w:r>
      <w:r w:rsidR="00D33B68">
        <w:rPr>
          <w:sz w:val="24"/>
          <w:szCs w:val="24"/>
        </w:rPr>
        <w:t>a great marketing</w:t>
      </w:r>
      <w:r w:rsidR="00230EC4">
        <w:rPr>
          <w:sz w:val="24"/>
          <w:szCs w:val="24"/>
        </w:rPr>
        <w:t xml:space="preserve"> avenue to reach these</w:t>
      </w:r>
      <w:r w:rsidR="00D33B68">
        <w:rPr>
          <w:sz w:val="24"/>
          <w:szCs w:val="24"/>
        </w:rPr>
        <w:t xml:space="preserve"> free sprites. Thus, helping us in our vision of being an asset-light company that is a storehouse of IP</w:t>
      </w:r>
      <w:r w:rsidR="007501D1">
        <w:rPr>
          <w:sz w:val="24"/>
          <w:szCs w:val="24"/>
        </w:rPr>
        <w:t xml:space="preserve"> and a mere enabler of value unit transactions</w:t>
      </w:r>
      <w:r w:rsidR="00D33B68">
        <w:rPr>
          <w:sz w:val="24"/>
          <w:szCs w:val="24"/>
        </w:rPr>
        <w:t xml:space="preserve">. </w:t>
      </w:r>
      <w:r>
        <w:rPr>
          <w:sz w:val="24"/>
          <w:szCs w:val="24"/>
        </w:rPr>
        <w:t xml:space="preserve">[This part address the issues of our future </w:t>
      </w:r>
      <w:r w:rsidR="00114E86">
        <w:rPr>
          <w:sz w:val="24"/>
          <w:szCs w:val="24"/>
        </w:rPr>
        <w:t>plans and expansion issues</w:t>
      </w:r>
      <w:r w:rsidR="00BF5FE9">
        <w:rPr>
          <w:sz w:val="24"/>
          <w:szCs w:val="24"/>
        </w:rPr>
        <w:t xml:space="preserve"> so as to maximise the shareholder value.</w:t>
      </w:r>
      <w:r w:rsidR="00445934">
        <w:rPr>
          <w:sz w:val="24"/>
          <w:szCs w:val="24"/>
        </w:rPr>
        <w:t xml:space="preserve"> I also feel</w:t>
      </w:r>
      <w:r w:rsidR="0087384F">
        <w:rPr>
          <w:sz w:val="24"/>
          <w:szCs w:val="24"/>
        </w:rPr>
        <w:t xml:space="preserve"> that</w:t>
      </w:r>
      <w:r w:rsidR="00445934">
        <w:rPr>
          <w:sz w:val="24"/>
          <w:szCs w:val="24"/>
        </w:rPr>
        <w:t xml:space="preserve"> humans are the performance bottleneck</w:t>
      </w:r>
      <w:r w:rsidR="00D87084">
        <w:rPr>
          <w:sz w:val="24"/>
          <w:szCs w:val="24"/>
        </w:rPr>
        <w:t>s and</w:t>
      </w:r>
      <w:r w:rsidR="00445934">
        <w:rPr>
          <w:sz w:val="24"/>
          <w:szCs w:val="24"/>
        </w:rPr>
        <w:t xml:space="preserve"> management issue</w:t>
      </w:r>
      <w:r w:rsidR="00D87084">
        <w:rPr>
          <w:sz w:val="24"/>
          <w:szCs w:val="24"/>
        </w:rPr>
        <w:t>s</w:t>
      </w:r>
      <w:r w:rsidR="00445934">
        <w:rPr>
          <w:sz w:val="24"/>
          <w:szCs w:val="24"/>
        </w:rPr>
        <w:t>, so we need to keep their numbers minimal</w:t>
      </w:r>
      <w:r w:rsidR="002F5729">
        <w:rPr>
          <w:sz w:val="24"/>
          <w:szCs w:val="24"/>
        </w:rPr>
        <w:t xml:space="preserve"> </w:t>
      </w:r>
      <w:r w:rsidR="002038C8">
        <w:rPr>
          <w:sz w:val="24"/>
          <w:szCs w:val="24"/>
        </w:rPr>
        <w:t>and</w:t>
      </w:r>
      <w:r w:rsidR="002F5729">
        <w:rPr>
          <w:sz w:val="24"/>
          <w:szCs w:val="24"/>
        </w:rPr>
        <w:t xml:space="preserve"> optimize </w:t>
      </w:r>
      <w:r w:rsidR="002038C8">
        <w:rPr>
          <w:sz w:val="24"/>
          <w:szCs w:val="24"/>
        </w:rPr>
        <w:t xml:space="preserve">the </w:t>
      </w:r>
      <w:r w:rsidR="00495FFD">
        <w:rPr>
          <w:sz w:val="24"/>
          <w:szCs w:val="24"/>
        </w:rPr>
        <w:t>revenue</w:t>
      </w:r>
      <w:r w:rsidR="002F5729">
        <w:rPr>
          <w:sz w:val="24"/>
          <w:szCs w:val="24"/>
        </w:rPr>
        <w:t xml:space="preserve"> generated per employee</w:t>
      </w:r>
      <w:r w:rsidR="00D87084">
        <w:rPr>
          <w:sz w:val="24"/>
          <w:szCs w:val="24"/>
        </w:rPr>
        <w:t>. M</w:t>
      </w:r>
      <w:r w:rsidR="0048675F">
        <w:rPr>
          <w:sz w:val="24"/>
          <w:szCs w:val="24"/>
        </w:rPr>
        <w:t>aximal automation will be the goal</w:t>
      </w:r>
      <w:r w:rsidR="003944D7">
        <w:rPr>
          <w:sz w:val="24"/>
          <w:szCs w:val="24"/>
        </w:rPr>
        <w:t>. Of course, the whole argument is delicate with various intricacies</w:t>
      </w:r>
      <w:r>
        <w:rPr>
          <w:sz w:val="24"/>
          <w:szCs w:val="24"/>
        </w:rPr>
        <w:t>]</w:t>
      </w:r>
    </w:p>
    <w:p w14:paraId="6B83E522" w14:textId="078BC85F" w:rsidR="00435F4C" w:rsidRPr="00435F4C" w:rsidRDefault="00435F4C">
      <w:pPr>
        <w:rPr>
          <w:b/>
          <w:sz w:val="24"/>
          <w:szCs w:val="24"/>
        </w:rPr>
      </w:pPr>
      <w:r w:rsidRPr="00435F4C">
        <w:rPr>
          <w:b/>
          <w:sz w:val="24"/>
          <w:szCs w:val="24"/>
        </w:rPr>
        <w:t>Investment raised till date and investor profile (with LinkedIn links)</w:t>
      </w:r>
    </w:p>
    <w:p w14:paraId="39913419" w14:textId="129659B7" w:rsidR="00896C9D" w:rsidRDefault="00C043B8">
      <w:pPr>
        <w:rPr>
          <w:sz w:val="24"/>
          <w:szCs w:val="24"/>
        </w:rPr>
      </w:pPr>
      <w:r>
        <w:rPr>
          <w:sz w:val="24"/>
          <w:szCs w:val="24"/>
        </w:rPr>
        <w:t>High barriers of entry, especially initial capital requirement</w:t>
      </w:r>
      <w:r w:rsidR="00C94ACD">
        <w:rPr>
          <w:sz w:val="24"/>
          <w:szCs w:val="24"/>
        </w:rPr>
        <w:t>s</w:t>
      </w:r>
      <w:r>
        <w:rPr>
          <w:sz w:val="24"/>
          <w:szCs w:val="24"/>
        </w:rPr>
        <w:t xml:space="preserve">, are holding us back from </w:t>
      </w:r>
      <w:r w:rsidR="00E513CD">
        <w:rPr>
          <w:sz w:val="24"/>
          <w:szCs w:val="24"/>
        </w:rPr>
        <w:t>bringing this idea to the life</w:t>
      </w:r>
      <w:r w:rsidR="004C1131">
        <w:rPr>
          <w:sz w:val="24"/>
          <w:szCs w:val="24"/>
        </w:rPr>
        <w:t>.</w:t>
      </w:r>
      <w:r w:rsidR="0057649E">
        <w:rPr>
          <w:sz w:val="24"/>
          <w:szCs w:val="24"/>
        </w:rPr>
        <w:t xml:space="preserve"> </w:t>
      </w:r>
      <w:r>
        <w:rPr>
          <w:sz w:val="24"/>
          <w:szCs w:val="24"/>
        </w:rPr>
        <w:t>So,</w:t>
      </w:r>
      <w:r w:rsidR="00E32069">
        <w:rPr>
          <w:sz w:val="24"/>
          <w:szCs w:val="24"/>
        </w:rPr>
        <w:t xml:space="preserve"> we</w:t>
      </w:r>
      <w:r>
        <w:rPr>
          <w:sz w:val="24"/>
          <w:szCs w:val="24"/>
        </w:rPr>
        <w:t xml:space="preserve"> started raising seed capital few days ago to overcome this obstacle. </w:t>
      </w:r>
      <w:r w:rsidR="00E513CD">
        <w:rPr>
          <w:sz w:val="24"/>
          <w:szCs w:val="24"/>
        </w:rPr>
        <w:t>As</w:t>
      </w:r>
      <w:r w:rsidR="00274676">
        <w:rPr>
          <w:sz w:val="24"/>
          <w:szCs w:val="24"/>
        </w:rPr>
        <w:t xml:space="preserve"> of now, traction, the prime attribute of high-growth tech</w:t>
      </w:r>
      <w:r w:rsidR="00E51E1B">
        <w:rPr>
          <w:sz w:val="24"/>
          <w:szCs w:val="24"/>
        </w:rPr>
        <w:t xml:space="preserve"> driven</w:t>
      </w:r>
      <w:r w:rsidR="00274676">
        <w:rPr>
          <w:sz w:val="24"/>
          <w:szCs w:val="24"/>
        </w:rPr>
        <w:t xml:space="preserve"> business model</w:t>
      </w:r>
      <w:r w:rsidR="002D1A6F">
        <w:rPr>
          <w:sz w:val="24"/>
          <w:szCs w:val="24"/>
        </w:rPr>
        <w:t>s</w:t>
      </w:r>
      <w:r w:rsidR="00274676">
        <w:rPr>
          <w:sz w:val="24"/>
          <w:szCs w:val="24"/>
        </w:rPr>
        <w:t xml:space="preserve"> at this stage, has been our pain point.</w:t>
      </w:r>
      <w:r w:rsidR="00D52596">
        <w:rPr>
          <w:sz w:val="24"/>
          <w:szCs w:val="24"/>
        </w:rPr>
        <w:t xml:space="preserve">[ We are trying to tackle </w:t>
      </w:r>
      <w:r w:rsidR="00097337">
        <w:rPr>
          <w:sz w:val="24"/>
          <w:szCs w:val="24"/>
        </w:rPr>
        <w:t xml:space="preserve">main point </w:t>
      </w:r>
      <w:r w:rsidR="006875FB">
        <w:rPr>
          <w:sz w:val="24"/>
          <w:szCs w:val="24"/>
        </w:rPr>
        <w:t xml:space="preserve">of </w:t>
      </w:r>
      <w:r w:rsidR="00D52596">
        <w:rPr>
          <w:sz w:val="24"/>
          <w:szCs w:val="24"/>
        </w:rPr>
        <w:t xml:space="preserve">the positive rejections we got mentioning that after finding </w:t>
      </w:r>
      <w:r w:rsidR="008F7145">
        <w:rPr>
          <w:sz w:val="24"/>
          <w:szCs w:val="24"/>
        </w:rPr>
        <w:t>some traction in next 1-2 years, t</w:t>
      </w:r>
      <w:r w:rsidR="00D52596">
        <w:rPr>
          <w:sz w:val="24"/>
          <w:szCs w:val="24"/>
        </w:rPr>
        <w:t xml:space="preserve">hey will look into it. But, if </w:t>
      </w:r>
      <w:r w:rsidR="00A05800">
        <w:rPr>
          <w:sz w:val="24"/>
          <w:szCs w:val="24"/>
        </w:rPr>
        <w:t xml:space="preserve">we </w:t>
      </w:r>
      <w:r w:rsidR="00D52596">
        <w:rPr>
          <w:sz w:val="24"/>
          <w:szCs w:val="24"/>
        </w:rPr>
        <w:t>don’t have any funds</w:t>
      </w:r>
      <w:r w:rsidR="006875FB">
        <w:rPr>
          <w:sz w:val="24"/>
          <w:szCs w:val="24"/>
        </w:rPr>
        <w:t xml:space="preserve"> now</w:t>
      </w:r>
      <w:r w:rsidR="002A7162">
        <w:rPr>
          <w:sz w:val="24"/>
          <w:szCs w:val="24"/>
        </w:rPr>
        <w:t>,</w:t>
      </w:r>
      <w:r w:rsidR="006875FB">
        <w:rPr>
          <w:sz w:val="24"/>
          <w:szCs w:val="24"/>
        </w:rPr>
        <w:t xml:space="preserve"> how</w:t>
      </w:r>
      <w:r w:rsidR="00D52596">
        <w:rPr>
          <w:sz w:val="24"/>
          <w:szCs w:val="24"/>
        </w:rPr>
        <w:t xml:space="preserve"> our idea will even be morphed into a product</w:t>
      </w:r>
      <w:r w:rsidR="000F3931">
        <w:rPr>
          <w:sz w:val="24"/>
          <w:szCs w:val="24"/>
        </w:rPr>
        <w:t>.</w:t>
      </w:r>
      <w:r w:rsidR="00E87040">
        <w:rPr>
          <w:sz w:val="24"/>
          <w:szCs w:val="24"/>
        </w:rPr>
        <w:t xml:space="preserve"> So</w:t>
      </w:r>
      <w:r w:rsidR="000F3931">
        <w:rPr>
          <w:sz w:val="24"/>
          <w:szCs w:val="24"/>
        </w:rPr>
        <w:t xml:space="preserve"> far</w:t>
      </w:r>
      <w:r w:rsidR="00E87040">
        <w:rPr>
          <w:sz w:val="24"/>
          <w:szCs w:val="24"/>
        </w:rPr>
        <w:t>,</w:t>
      </w:r>
      <w:r w:rsidR="000F3931">
        <w:rPr>
          <w:sz w:val="24"/>
          <w:szCs w:val="24"/>
        </w:rPr>
        <w:t xml:space="preserve"> we are stuck in a sort of deadlock</w:t>
      </w:r>
      <w:r w:rsidR="008C00B2">
        <w:rPr>
          <w:sz w:val="24"/>
          <w:szCs w:val="24"/>
        </w:rPr>
        <w:t>. This is an attempt to express that deadlock</w:t>
      </w:r>
      <w:r w:rsidR="001376FB">
        <w:rPr>
          <w:sz w:val="24"/>
          <w:szCs w:val="24"/>
        </w:rPr>
        <w:t xml:space="preserve"> and explain why we haven’</w:t>
      </w:r>
      <w:r w:rsidR="009F5FC1">
        <w:rPr>
          <w:sz w:val="24"/>
          <w:szCs w:val="24"/>
        </w:rPr>
        <w:t>t</w:t>
      </w:r>
      <w:r w:rsidR="001376FB">
        <w:rPr>
          <w:sz w:val="24"/>
          <w:szCs w:val="24"/>
        </w:rPr>
        <w:t xml:space="preserve"> able to raise investment till date</w:t>
      </w:r>
      <w:r w:rsidR="00D52596">
        <w:rPr>
          <w:sz w:val="24"/>
          <w:szCs w:val="24"/>
        </w:rPr>
        <w:t>]</w:t>
      </w:r>
    </w:p>
    <w:p w14:paraId="6AD1F7F1" w14:textId="21379824" w:rsidR="008E4F17" w:rsidRPr="008E4F17" w:rsidRDefault="008E4F17">
      <w:pPr>
        <w:rPr>
          <w:b/>
          <w:sz w:val="24"/>
          <w:szCs w:val="24"/>
        </w:rPr>
      </w:pPr>
      <w:r w:rsidRPr="008E4F17">
        <w:rPr>
          <w:b/>
          <w:sz w:val="24"/>
          <w:szCs w:val="24"/>
        </w:rPr>
        <w:t>Total funds needed now, it's use and expected traction that would be achieved on its burn</w:t>
      </w:r>
    </w:p>
    <w:p w14:paraId="286C093E" w14:textId="06CFCE56" w:rsidR="004C3A3D" w:rsidRDefault="00EC1F14">
      <w:pPr>
        <w:rPr>
          <w:sz w:val="24"/>
          <w:szCs w:val="24"/>
        </w:rPr>
      </w:pPr>
      <w:r>
        <w:rPr>
          <w:sz w:val="24"/>
          <w:szCs w:val="24"/>
        </w:rPr>
        <w:t>A</w:t>
      </w:r>
      <w:r w:rsidR="005C26A1">
        <w:rPr>
          <w:sz w:val="24"/>
          <w:szCs w:val="24"/>
        </w:rPr>
        <w:t>s Goethe articulates</w:t>
      </w:r>
      <w:r>
        <w:rPr>
          <w:sz w:val="24"/>
          <w:szCs w:val="24"/>
        </w:rPr>
        <w:t xml:space="preserve"> “</w:t>
      </w:r>
      <w:r w:rsidRPr="00EC1F14">
        <w:rPr>
          <w:sz w:val="24"/>
          <w:szCs w:val="24"/>
        </w:rPr>
        <w:t>Daring ideas are like chessmen moved forward. They may be beaten, but they may start a winning game</w:t>
      </w:r>
      <w:r>
        <w:rPr>
          <w:sz w:val="24"/>
          <w:szCs w:val="24"/>
        </w:rPr>
        <w:t>”</w:t>
      </w:r>
      <w:r w:rsidR="00F81F96">
        <w:rPr>
          <w:sz w:val="24"/>
          <w:szCs w:val="24"/>
        </w:rPr>
        <w:t>, w</w:t>
      </w:r>
      <w:r>
        <w:rPr>
          <w:sz w:val="24"/>
          <w:szCs w:val="24"/>
        </w:rPr>
        <w:t xml:space="preserve">e seek to raise a cumulative seed amount of </w:t>
      </w:r>
      <w:r w:rsidRPr="00EC1F14">
        <w:rPr>
          <w:sz w:val="24"/>
          <w:szCs w:val="24"/>
        </w:rPr>
        <w:t>₹</w:t>
      </w:r>
      <w:r>
        <w:rPr>
          <w:sz w:val="24"/>
          <w:szCs w:val="24"/>
        </w:rPr>
        <w:t xml:space="preserve">60 lakhs, preferably in convertible </w:t>
      </w:r>
      <w:r w:rsidR="00A503AA">
        <w:rPr>
          <w:sz w:val="24"/>
          <w:szCs w:val="24"/>
        </w:rPr>
        <w:t>debt,</w:t>
      </w:r>
      <w:r w:rsidR="00852485">
        <w:rPr>
          <w:sz w:val="24"/>
          <w:szCs w:val="24"/>
        </w:rPr>
        <w:t xml:space="preserve"> </w:t>
      </w:r>
      <w:r w:rsidR="00A503AA">
        <w:rPr>
          <w:sz w:val="24"/>
          <w:szCs w:val="24"/>
        </w:rPr>
        <w:t xml:space="preserve">to </w:t>
      </w:r>
      <w:r w:rsidR="00473C49">
        <w:rPr>
          <w:sz w:val="24"/>
          <w:szCs w:val="24"/>
        </w:rPr>
        <w:t>aid</w:t>
      </w:r>
      <w:r w:rsidR="00A503AA">
        <w:rPr>
          <w:sz w:val="24"/>
          <w:szCs w:val="24"/>
        </w:rPr>
        <w:t xml:space="preserve"> us</w:t>
      </w:r>
      <w:r w:rsidR="004E11A7">
        <w:rPr>
          <w:sz w:val="24"/>
          <w:szCs w:val="24"/>
        </w:rPr>
        <w:t xml:space="preserve"> in</w:t>
      </w:r>
      <w:r w:rsidR="00852485">
        <w:rPr>
          <w:sz w:val="24"/>
          <w:szCs w:val="24"/>
        </w:rPr>
        <w:t xml:space="preserve"> cross</w:t>
      </w:r>
      <w:r w:rsidR="004E11A7">
        <w:rPr>
          <w:sz w:val="24"/>
          <w:szCs w:val="24"/>
        </w:rPr>
        <w:t>ing this</w:t>
      </w:r>
      <w:r w:rsidR="00852485">
        <w:rPr>
          <w:sz w:val="24"/>
          <w:szCs w:val="24"/>
        </w:rPr>
        <w:t xml:space="preserve"> divide.</w:t>
      </w:r>
      <w:r w:rsidR="00F81F96">
        <w:rPr>
          <w:sz w:val="24"/>
          <w:szCs w:val="24"/>
        </w:rPr>
        <w:t xml:space="preserve"> Those funds will </w:t>
      </w:r>
      <w:r w:rsidR="00A64ACF">
        <w:rPr>
          <w:sz w:val="24"/>
          <w:szCs w:val="24"/>
        </w:rPr>
        <w:t xml:space="preserve">assist </w:t>
      </w:r>
      <w:r w:rsidR="00F81F96">
        <w:rPr>
          <w:sz w:val="24"/>
          <w:szCs w:val="24"/>
        </w:rPr>
        <w:t>to fill the gaps in typical startup costs associated with</w:t>
      </w:r>
      <w:r w:rsidR="00B7709A">
        <w:rPr>
          <w:sz w:val="24"/>
          <w:szCs w:val="24"/>
        </w:rPr>
        <w:t xml:space="preserve"> this segment. The</w:t>
      </w:r>
      <w:r w:rsidR="00F81F96">
        <w:rPr>
          <w:sz w:val="24"/>
          <w:szCs w:val="24"/>
        </w:rPr>
        <w:t xml:space="preserve"> capital will be utilized in a span of 12 months</w:t>
      </w:r>
      <w:r w:rsidR="00B7709A">
        <w:rPr>
          <w:sz w:val="24"/>
          <w:szCs w:val="24"/>
        </w:rPr>
        <w:t xml:space="preserve"> duri</w:t>
      </w:r>
      <w:r w:rsidR="002D4920">
        <w:rPr>
          <w:sz w:val="24"/>
          <w:szCs w:val="24"/>
        </w:rPr>
        <w:t>ng which we aim to reach profitability</w:t>
      </w:r>
      <w:r w:rsidR="00B7709A">
        <w:rPr>
          <w:sz w:val="24"/>
          <w:szCs w:val="24"/>
        </w:rPr>
        <w:t>.</w:t>
      </w:r>
      <w:r w:rsidR="008E4F17">
        <w:rPr>
          <w:sz w:val="24"/>
          <w:szCs w:val="24"/>
        </w:rPr>
        <w:t xml:space="preserve"> [Self-explanatory]</w:t>
      </w:r>
    </w:p>
    <w:p w14:paraId="7C08BD07" w14:textId="4043DACC" w:rsidR="008E4F17" w:rsidRDefault="008E4F17" w:rsidP="008E4F17">
      <w:pPr>
        <w:pStyle w:val="NormalWeb"/>
        <w:spacing w:before="0" w:beforeAutospacing="0" w:after="0" w:afterAutospacing="0"/>
        <w:rPr>
          <w:rFonts w:ascii="Arial" w:hAnsi="Arial" w:cs="Arial"/>
          <w:b/>
          <w:color w:val="000000"/>
          <w:sz w:val="20"/>
          <w:szCs w:val="20"/>
        </w:rPr>
      </w:pPr>
      <w:r w:rsidRPr="008E4F17">
        <w:rPr>
          <w:rFonts w:ascii="Arial" w:hAnsi="Arial" w:cs="Arial"/>
          <w:b/>
          <w:color w:val="000000"/>
          <w:sz w:val="20"/>
          <w:szCs w:val="20"/>
        </w:rPr>
        <w:t>Soft commitments for current round from current/other investors (along with LinkedIn links) &amp; its terms</w:t>
      </w:r>
    </w:p>
    <w:p w14:paraId="062D8FA4" w14:textId="77777777" w:rsidR="008E4F17" w:rsidRPr="008E4F17" w:rsidRDefault="008E4F17" w:rsidP="008E4F17">
      <w:pPr>
        <w:pStyle w:val="NormalWeb"/>
        <w:spacing w:before="0" w:beforeAutospacing="0" w:after="0" w:afterAutospacing="0"/>
        <w:rPr>
          <w:rFonts w:ascii="Arial" w:hAnsi="Arial" w:cs="Arial"/>
          <w:b/>
          <w:color w:val="000000"/>
          <w:sz w:val="20"/>
          <w:szCs w:val="20"/>
        </w:rPr>
      </w:pPr>
    </w:p>
    <w:p w14:paraId="78261032" w14:textId="0CA8BC02" w:rsidR="001E29A7" w:rsidRDefault="004225AD">
      <w:pPr>
        <w:rPr>
          <w:sz w:val="24"/>
          <w:szCs w:val="24"/>
        </w:rPr>
      </w:pPr>
      <w:r>
        <w:rPr>
          <w:sz w:val="24"/>
          <w:szCs w:val="24"/>
        </w:rPr>
        <w:t>Therefore</w:t>
      </w:r>
      <w:r w:rsidR="00BB28E2">
        <w:rPr>
          <w:sz w:val="24"/>
          <w:szCs w:val="24"/>
        </w:rPr>
        <w:t>,</w:t>
      </w:r>
      <w:r w:rsidR="005613A3">
        <w:rPr>
          <w:sz w:val="24"/>
          <w:szCs w:val="24"/>
        </w:rPr>
        <w:t xml:space="preserve"> </w:t>
      </w:r>
      <w:r w:rsidR="002A0024">
        <w:rPr>
          <w:sz w:val="24"/>
          <w:szCs w:val="24"/>
        </w:rPr>
        <w:t>with</w:t>
      </w:r>
      <w:r w:rsidR="00757A46">
        <w:rPr>
          <w:sz w:val="24"/>
          <w:szCs w:val="24"/>
        </w:rPr>
        <w:t xml:space="preserve"> the </w:t>
      </w:r>
      <w:r w:rsidR="00F8458A">
        <w:rPr>
          <w:sz w:val="24"/>
          <w:szCs w:val="24"/>
        </w:rPr>
        <w:t>past inspired</w:t>
      </w:r>
      <w:r w:rsidR="002A0024">
        <w:rPr>
          <w:sz w:val="24"/>
          <w:szCs w:val="24"/>
        </w:rPr>
        <w:t xml:space="preserve"> </w:t>
      </w:r>
      <w:r w:rsidR="00996159">
        <w:rPr>
          <w:sz w:val="24"/>
          <w:szCs w:val="24"/>
        </w:rPr>
        <w:t>bias</w:t>
      </w:r>
      <w:r w:rsidR="005613A3">
        <w:rPr>
          <w:sz w:val="24"/>
          <w:szCs w:val="24"/>
        </w:rPr>
        <w:t>, w</w:t>
      </w:r>
      <w:r w:rsidR="00242553">
        <w:rPr>
          <w:sz w:val="24"/>
          <w:szCs w:val="24"/>
        </w:rPr>
        <w:t xml:space="preserve">e believe </w:t>
      </w:r>
      <w:r w:rsidR="005613A3">
        <w:rPr>
          <w:sz w:val="24"/>
          <w:szCs w:val="24"/>
        </w:rPr>
        <w:t>that</w:t>
      </w:r>
      <w:r w:rsidR="00242553">
        <w:rPr>
          <w:sz w:val="24"/>
          <w:szCs w:val="24"/>
        </w:rPr>
        <w:t xml:space="preserve"> high-growth business</w:t>
      </w:r>
      <w:r w:rsidR="00DD5DCF">
        <w:rPr>
          <w:sz w:val="24"/>
          <w:szCs w:val="24"/>
        </w:rPr>
        <w:t xml:space="preserve"> models</w:t>
      </w:r>
      <w:r w:rsidR="003A7696">
        <w:rPr>
          <w:sz w:val="24"/>
          <w:szCs w:val="24"/>
        </w:rPr>
        <w:t xml:space="preserve"> in the networked markets, </w:t>
      </w:r>
      <w:r w:rsidR="00DD5DCF">
        <w:rPr>
          <w:sz w:val="24"/>
          <w:szCs w:val="24"/>
        </w:rPr>
        <w:t>a significant subset of which can be found in tech driven businesses,</w:t>
      </w:r>
      <w:r w:rsidR="00893D7E">
        <w:rPr>
          <w:sz w:val="24"/>
          <w:szCs w:val="24"/>
        </w:rPr>
        <w:t xml:space="preserve"> </w:t>
      </w:r>
      <w:r w:rsidR="00A556C8">
        <w:rPr>
          <w:sz w:val="24"/>
          <w:szCs w:val="24"/>
        </w:rPr>
        <w:t>generate</w:t>
      </w:r>
      <w:r w:rsidR="00EE70C8">
        <w:rPr>
          <w:sz w:val="24"/>
          <w:szCs w:val="24"/>
        </w:rPr>
        <w:t xml:space="preserve"> unexpected rewards</w:t>
      </w:r>
      <w:r w:rsidR="00DD5DCF">
        <w:rPr>
          <w:sz w:val="24"/>
          <w:szCs w:val="24"/>
        </w:rPr>
        <w:t>.</w:t>
      </w:r>
      <w:r w:rsidR="00831EE6">
        <w:rPr>
          <w:sz w:val="24"/>
          <w:szCs w:val="24"/>
        </w:rPr>
        <w:t xml:space="preserve"> Yet,</w:t>
      </w:r>
      <w:r w:rsidR="00493F22">
        <w:rPr>
          <w:sz w:val="24"/>
          <w:szCs w:val="24"/>
        </w:rPr>
        <w:t xml:space="preserve"> the</w:t>
      </w:r>
      <w:r w:rsidR="00A441A9">
        <w:rPr>
          <w:sz w:val="24"/>
          <w:szCs w:val="24"/>
        </w:rPr>
        <w:t xml:space="preserve"> evangelists</w:t>
      </w:r>
      <w:r w:rsidR="007B3318">
        <w:rPr>
          <w:sz w:val="24"/>
          <w:szCs w:val="24"/>
        </w:rPr>
        <w:t xml:space="preserve"> of that </w:t>
      </w:r>
      <w:r w:rsidR="00DD6008">
        <w:rPr>
          <w:sz w:val="24"/>
          <w:szCs w:val="24"/>
        </w:rPr>
        <w:t>belief</w:t>
      </w:r>
      <w:r w:rsidR="00F007CF">
        <w:rPr>
          <w:sz w:val="24"/>
          <w:szCs w:val="24"/>
        </w:rPr>
        <w:t xml:space="preserve">, </w:t>
      </w:r>
      <w:r w:rsidR="005E50AA">
        <w:rPr>
          <w:sz w:val="24"/>
          <w:szCs w:val="24"/>
        </w:rPr>
        <w:t>in the form of</w:t>
      </w:r>
      <w:r w:rsidR="00F007CF">
        <w:rPr>
          <w:sz w:val="24"/>
          <w:szCs w:val="24"/>
        </w:rPr>
        <w:t xml:space="preserve"> capital</w:t>
      </w:r>
      <w:r w:rsidR="00831EE6">
        <w:rPr>
          <w:sz w:val="24"/>
          <w:szCs w:val="24"/>
        </w:rPr>
        <w:t xml:space="preserve"> </w:t>
      </w:r>
      <w:r w:rsidR="00184779">
        <w:rPr>
          <w:sz w:val="24"/>
          <w:szCs w:val="24"/>
        </w:rPr>
        <w:t>c</w:t>
      </w:r>
      <w:r w:rsidR="00F007CF">
        <w:rPr>
          <w:sz w:val="24"/>
          <w:szCs w:val="24"/>
        </w:rPr>
        <w:t>ommitment</w:t>
      </w:r>
      <w:r w:rsidR="00A0468F">
        <w:rPr>
          <w:sz w:val="24"/>
          <w:szCs w:val="24"/>
        </w:rPr>
        <w:t>s</w:t>
      </w:r>
      <w:r w:rsidR="00831EE6">
        <w:rPr>
          <w:sz w:val="24"/>
          <w:szCs w:val="24"/>
        </w:rPr>
        <w:t>, eluded us so far.</w:t>
      </w:r>
      <w:r w:rsidR="00DA5D33">
        <w:rPr>
          <w:sz w:val="24"/>
          <w:szCs w:val="24"/>
        </w:rPr>
        <w:t xml:space="preserve"> [ As we don’t have soft commitments right now, and the inspiring responses we received so far are</w:t>
      </w:r>
      <w:r w:rsidR="00F9456E">
        <w:rPr>
          <w:sz w:val="24"/>
          <w:szCs w:val="24"/>
        </w:rPr>
        <w:t xml:space="preserve"> not enough for the birth of this</w:t>
      </w:r>
      <w:r w:rsidR="00DA5D33">
        <w:rPr>
          <w:sz w:val="24"/>
          <w:szCs w:val="24"/>
        </w:rPr>
        <w:t xml:space="preserve"> product</w:t>
      </w:r>
      <w:r w:rsidR="00445934">
        <w:rPr>
          <w:sz w:val="24"/>
          <w:szCs w:val="24"/>
        </w:rPr>
        <w:t xml:space="preserve">. </w:t>
      </w:r>
      <w:r w:rsidR="001913C2">
        <w:rPr>
          <w:sz w:val="24"/>
          <w:szCs w:val="24"/>
        </w:rPr>
        <w:t>So, I thought the best way will be to inspire and polarize the reader to take action</w:t>
      </w:r>
      <w:r w:rsidR="00924148">
        <w:rPr>
          <w:sz w:val="24"/>
          <w:szCs w:val="24"/>
        </w:rPr>
        <w:t>, which will also generate high quality leads.</w:t>
      </w:r>
      <w:r w:rsidR="0073425A">
        <w:rPr>
          <w:sz w:val="24"/>
          <w:szCs w:val="24"/>
        </w:rPr>
        <w:t xml:space="preserve"> </w:t>
      </w:r>
      <w:r w:rsidR="00CC1843">
        <w:rPr>
          <w:sz w:val="24"/>
          <w:szCs w:val="24"/>
        </w:rPr>
        <w:t xml:space="preserve">Also, the reason why </w:t>
      </w:r>
      <w:r w:rsidR="0073425A">
        <w:rPr>
          <w:sz w:val="24"/>
          <w:szCs w:val="24"/>
        </w:rPr>
        <w:t>overall</w:t>
      </w:r>
      <w:r w:rsidR="00CC1843">
        <w:rPr>
          <w:sz w:val="24"/>
          <w:szCs w:val="24"/>
        </w:rPr>
        <w:t xml:space="preserve"> tone of the mail </w:t>
      </w:r>
      <w:r w:rsidR="009148EF">
        <w:rPr>
          <w:sz w:val="24"/>
          <w:szCs w:val="24"/>
        </w:rPr>
        <w:t xml:space="preserve">is </w:t>
      </w:r>
      <w:r w:rsidR="00CC1843">
        <w:rPr>
          <w:sz w:val="24"/>
          <w:szCs w:val="24"/>
        </w:rPr>
        <w:t>inspiring.</w:t>
      </w:r>
      <w:r w:rsidR="00DA5D33">
        <w:rPr>
          <w:sz w:val="24"/>
          <w:szCs w:val="24"/>
        </w:rPr>
        <w:t>]</w:t>
      </w:r>
    </w:p>
    <w:p w14:paraId="6AAF50A6" w14:textId="189155D1" w:rsidR="004D4B09" w:rsidRDefault="001E29A7">
      <w:pPr>
        <w:rPr>
          <w:sz w:val="24"/>
          <w:szCs w:val="24"/>
        </w:rPr>
      </w:pPr>
      <w:r>
        <w:rPr>
          <w:sz w:val="24"/>
          <w:szCs w:val="24"/>
        </w:rPr>
        <w:t xml:space="preserve">I hope my intent was appropriately conveyed in those annotations. </w:t>
      </w:r>
      <w:r w:rsidR="00940033">
        <w:rPr>
          <w:sz w:val="24"/>
          <w:szCs w:val="24"/>
        </w:rPr>
        <w:t xml:space="preserve">Please give me an idea about how the best introductory mails in my stage i.e. idea before product detangle the inherent contradictions. Any examples of the best mails, average mails, and worst mails in this category will immensely help me in my </w:t>
      </w:r>
      <w:r w:rsidR="00D52B5C">
        <w:rPr>
          <w:sz w:val="24"/>
          <w:szCs w:val="24"/>
        </w:rPr>
        <w:t>quest</w:t>
      </w:r>
      <w:r w:rsidR="00940033">
        <w:rPr>
          <w:sz w:val="24"/>
          <w:szCs w:val="24"/>
        </w:rPr>
        <w:t>.</w:t>
      </w:r>
    </w:p>
    <w:p w14:paraId="3C1037A9" w14:textId="77777777" w:rsidR="004D4B09" w:rsidRDefault="004D4B09">
      <w:pPr>
        <w:rPr>
          <w:sz w:val="24"/>
          <w:szCs w:val="24"/>
        </w:rPr>
      </w:pPr>
      <w:r>
        <w:rPr>
          <w:sz w:val="24"/>
          <w:szCs w:val="24"/>
        </w:rPr>
        <w:t>Thank You,</w:t>
      </w:r>
    </w:p>
    <w:p w14:paraId="086693A5" w14:textId="77777777" w:rsidR="004D4B09" w:rsidRDefault="004D4B09">
      <w:pPr>
        <w:rPr>
          <w:sz w:val="24"/>
          <w:szCs w:val="24"/>
        </w:rPr>
      </w:pPr>
      <w:r>
        <w:rPr>
          <w:sz w:val="24"/>
          <w:szCs w:val="24"/>
        </w:rPr>
        <w:t>Regards,</w:t>
      </w:r>
    </w:p>
    <w:p w14:paraId="41C3DF9D" w14:textId="25B92FE8" w:rsidR="001E29A7" w:rsidRPr="00165C6E" w:rsidRDefault="004D4B09">
      <w:pPr>
        <w:rPr>
          <w:sz w:val="24"/>
          <w:szCs w:val="24"/>
        </w:rPr>
      </w:pPr>
      <w:r w:rsidRPr="004D4B09">
        <w:rPr>
          <w:sz w:val="24"/>
          <w:szCs w:val="24"/>
        </w:rPr>
        <w:t>Prateek Rastogi</w:t>
      </w:r>
      <w:r w:rsidR="00940033">
        <w:rPr>
          <w:sz w:val="24"/>
          <w:szCs w:val="24"/>
        </w:rPr>
        <w:t xml:space="preserve">    </w:t>
      </w:r>
    </w:p>
    <w:sectPr w:rsidR="001E29A7" w:rsidRPr="00165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C5"/>
    <w:rsid w:val="00064ED5"/>
    <w:rsid w:val="00077F64"/>
    <w:rsid w:val="00084E65"/>
    <w:rsid w:val="00097337"/>
    <w:rsid w:val="000A7519"/>
    <w:rsid w:val="000F3931"/>
    <w:rsid w:val="00114E86"/>
    <w:rsid w:val="00117BCA"/>
    <w:rsid w:val="00121474"/>
    <w:rsid w:val="00131AFE"/>
    <w:rsid w:val="0013312E"/>
    <w:rsid w:val="001376FB"/>
    <w:rsid w:val="0014403E"/>
    <w:rsid w:val="001620D5"/>
    <w:rsid w:val="001650F1"/>
    <w:rsid w:val="00165C6E"/>
    <w:rsid w:val="00184779"/>
    <w:rsid w:val="00187DD8"/>
    <w:rsid w:val="001913C2"/>
    <w:rsid w:val="001B1B3D"/>
    <w:rsid w:val="001B5848"/>
    <w:rsid w:val="001D0FC0"/>
    <w:rsid w:val="001D5A0D"/>
    <w:rsid w:val="001E29A7"/>
    <w:rsid w:val="001E3D1E"/>
    <w:rsid w:val="001E7E1D"/>
    <w:rsid w:val="001F0324"/>
    <w:rsid w:val="001F0389"/>
    <w:rsid w:val="001F125E"/>
    <w:rsid w:val="002038C8"/>
    <w:rsid w:val="0022212D"/>
    <w:rsid w:val="00230EC4"/>
    <w:rsid w:val="002326AC"/>
    <w:rsid w:val="00242553"/>
    <w:rsid w:val="002655B2"/>
    <w:rsid w:val="002662C0"/>
    <w:rsid w:val="00274676"/>
    <w:rsid w:val="0027720F"/>
    <w:rsid w:val="00294A89"/>
    <w:rsid w:val="002A0024"/>
    <w:rsid w:val="002A7162"/>
    <w:rsid w:val="002D1A6F"/>
    <w:rsid w:val="002D4920"/>
    <w:rsid w:val="002F5729"/>
    <w:rsid w:val="00303A79"/>
    <w:rsid w:val="0034171C"/>
    <w:rsid w:val="00372C98"/>
    <w:rsid w:val="003944D7"/>
    <w:rsid w:val="00395BE6"/>
    <w:rsid w:val="003A1E1F"/>
    <w:rsid w:val="003A7696"/>
    <w:rsid w:val="003E2D05"/>
    <w:rsid w:val="003F4938"/>
    <w:rsid w:val="004225AD"/>
    <w:rsid w:val="00435F4C"/>
    <w:rsid w:val="00445934"/>
    <w:rsid w:val="00473C49"/>
    <w:rsid w:val="00475F7C"/>
    <w:rsid w:val="00475FFF"/>
    <w:rsid w:val="0048675F"/>
    <w:rsid w:val="00490C84"/>
    <w:rsid w:val="00493F22"/>
    <w:rsid w:val="00495FFD"/>
    <w:rsid w:val="004A44A9"/>
    <w:rsid w:val="004C1131"/>
    <w:rsid w:val="004C2A25"/>
    <w:rsid w:val="004C3855"/>
    <w:rsid w:val="004C3A3D"/>
    <w:rsid w:val="004D2223"/>
    <w:rsid w:val="004D2A5A"/>
    <w:rsid w:val="004D4B09"/>
    <w:rsid w:val="004D5022"/>
    <w:rsid w:val="004E11A7"/>
    <w:rsid w:val="00522008"/>
    <w:rsid w:val="00523B20"/>
    <w:rsid w:val="00533542"/>
    <w:rsid w:val="005345C5"/>
    <w:rsid w:val="00560E85"/>
    <w:rsid w:val="005613A3"/>
    <w:rsid w:val="00572718"/>
    <w:rsid w:val="0057649E"/>
    <w:rsid w:val="00583209"/>
    <w:rsid w:val="005A6516"/>
    <w:rsid w:val="005B3231"/>
    <w:rsid w:val="005C26A1"/>
    <w:rsid w:val="005C2940"/>
    <w:rsid w:val="005E50AA"/>
    <w:rsid w:val="005F1CF6"/>
    <w:rsid w:val="00615D8C"/>
    <w:rsid w:val="006330E7"/>
    <w:rsid w:val="006875FB"/>
    <w:rsid w:val="006D5878"/>
    <w:rsid w:val="0073425A"/>
    <w:rsid w:val="007501D1"/>
    <w:rsid w:val="00757A46"/>
    <w:rsid w:val="00762C8F"/>
    <w:rsid w:val="007A013F"/>
    <w:rsid w:val="007B3318"/>
    <w:rsid w:val="007C0613"/>
    <w:rsid w:val="007C0DDF"/>
    <w:rsid w:val="007C404E"/>
    <w:rsid w:val="007C558B"/>
    <w:rsid w:val="007D1E0D"/>
    <w:rsid w:val="007D61AB"/>
    <w:rsid w:val="00810089"/>
    <w:rsid w:val="00815816"/>
    <w:rsid w:val="00816409"/>
    <w:rsid w:val="00831EE6"/>
    <w:rsid w:val="00846197"/>
    <w:rsid w:val="00852485"/>
    <w:rsid w:val="00866746"/>
    <w:rsid w:val="0087384F"/>
    <w:rsid w:val="00893D7E"/>
    <w:rsid w:val="00896C9D"/>
    <w:rsid w:val="008A0AC8"/>
    <w:rsid w:val="008C00B2"/>
    <w:rsid w:val="008E4F17"/>
    <w:rsid w:val="008F7145"/>
    <w:rsid w:val="00900694"/>
    <w:rsid w:val="009148EF"/>
    <w:rsid w:val="00924148"/>
    <w:rsid w:val="00940033"/>
    <w:rsid w:val="009401CA"/>
    <w:rsid w:val="00941225"/>
    <w:rsid w:val="00996159"/>
    <w:rsid w:val="00996623"/>
    <w:rsid w:val="009A4C32"/>
    <w:rsid w:val="009C15E5"/>
    <w:rsid w:val="009C25F1"/>
    <w:rsid w:val="009C2703"/>
    <w:rsid w:val="009C7BCB"/>
    <w:rsid w:val="009E4D29"/>
    <w:rsid w:val="009F5FC1"/>
    <w:rsid w:val="00A01F80"/>
    <w:rsid w:val="00A0468F"/>
    <w:rsid w:val="00A05800"/>
    <w:rsid w:val="00A10F05"/>
    <w:rsid w:val="00A14133"/>
    <w:rsid w:val="00A22B16"/>
    <w:rsid w:val="00A441A9"/>
    <w:rsid w:val="00A503AA"/>
    <w:rsid w:val="00A5546E"/>
    <w:rsid w:val="00A556C8"/>
    <w:rsid w:val="00A64ACF"/>
    <w:rsid w:val="00A75ABC"/>
    <w:rsid w:val="00A76763"/>
    <w:rsid w:val="00A8351F"/>
    <w:rsid w:val="00A906B9"/>
    <w:rsid w:val="00A93D44"/>
    <w:rsid w:val="00A95EDA"/>
    <w:rsid w:val="00B30F13"/>
    <w:rsid w:val="00B4757D"/>
    <w:rsid w:val="00B62043"/>
    <w:rsid w:val="00B7709A"/>
    <w:rsid w:val="00B85EF9"/>
    <w:rsid w:val="00B85FDD"/>
    <w:rsid w:val="00BB28E2"/>
    <w:rsid w:val="00BD224D"/>
    <w:rsid w:val="00BE5647"/>
    <w:rsid w:val="00BF5FE9"/>
    <w:rsid w:val="00C043B8"/>
    <w:rsid w:val="00C07BB0"/>
    <w:rsid w:val="00C26A30"/>
    <w:rsid w:val="00C3229A"/>
    <w:rsid w:val="00C47B61"/>
    <w:rsid w:val="00C51C8C"/>
    <w:rsid w:val="00C60B42"/>
    <w:rsid w:val="00C73154"/>
    <w:rsid w:val="00C737A2"/>
    <w:rsid w:val="00C87B7A"/>
    <w:rsid w:val="00C94ACD"/>
    <w:rsid w:val="00CC1843"/>
    <w:rsid w:val="00CC3273"/>
    <w:rsid w:val="00D33B68"/>
    <w:rsid w:val="00D52596"/>
    <w:rsid w:val="00D52B5C"/>
    <w:rsid w:val="00D55F8D"/>
    <w:rsid w:val="00D83BCE"/>
    <w:rsid w:val="00D84A26"/>
    <w:rsid w:val="00D87084"/>
    <w:rsid w:val="00D93387"/>
    <w:rsid w:val="00DA12E1"/>
    <w:rsid w:val="00DA5D33"/>
    <w:rsid w:val="00DB57F5"/>
    <w:rsid w:val="00DC4239"/>
    <w:rsid w:val="00DD5DCF"/>
    <w:rsid w:val="00DD6008"/>
    <w:rsid w:val="00E148FE"/>
    <w:rsid w:val="00E32069"/>
    <w:rsid w:val="00E43C1E"/>
    <w:rsid w:val="00E513CD"/>
    <w:rsid w:val="00E51E1B"/>
    <w:rsid w:val="00E87040"/>
    <w:rsid w:val="00E95860"/>
    <w:rsid w:val="00EA2684"/>
    <w:rsid w:val="00EA42CD"/>
    <w:rsid w:val="00EB04A3"/>
    <w:rsid w:val="00EB5E65"/>
    <w:rsid w:val="00EC1F14"/>
    <w:rsid w:val="00ED7D06"/>
    <w:rsid w:val="00EE56ED"/>
    <w:rsid w:val="00EE70C8"/>
    <w:rsid w:val="00EF1F6D"/>
    <w:rsid w:val="00EF2794"/>
    <w:rsid w:val="00F007CF"/>
    <w:rsid w:val="00F1423F"/>
    <w:rsid w:val="00F17440"/>
    <w:rsid w:val="00F410E1"/>
    <w:rsid w:val="00F50C66"/>
    <w:rsid w:val="00F539E6"/>
    <w:rsid w:val="00F81F96"/>
    <w:rsid w:val="00F8458A"/>
    <w:rsid w:val="00F93515"/>
    <w:rsid w:val="00F9456E"/>
    <w:rsid w:val="00FA0446"/>
    <w:rsid w:val="00FA57BB"/>
    <w:rsid w:val="00FD00D6"/>
    <w:rsid w:val="00FF27F8"/>
    <w:rsid w:val="00FF3B52"/>
    <w:rsid w:val="00FF5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B4CC"/>
  <w15:chartTrackingRefBased/>
  <w15:docId w15:val="{3912BDB5-33A1-46BD-91CD-D5550F73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F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5760">
      <w:bodyDiv w:val="1"/>
      <w:marLeft w:val="0"/>
      <w:marRight w:val="0"/>
      <w:marTop w:val="0"/>
      <w:marBottom w:val="0"/>
      <w:divBdr>
        <w:top w:val="none" w:sz="0" w:space="0" w:color="auto"/>
        <w:left w:val="none" w:sz="0" w:space="0" w:color="auto"/>
        <w:bottom w:val="none" w:sz="0" w:space="0" w:color="auto"/>
        <w:right w:val="none" w:sz="0" w:space="0" w:color="auto"/>
      </w:divBdr>
    </w:div>
    <w:div w:id="826899885">
      <w:bodyDiv w:val="1"/>
      <w:marLeft w:val="0"/>
      <w:marRight w:val="0"/>
      <w:marTop w:val="0"/>
      <w:marBottom w:val="0"/>
      <w:divBdr>
        <w:top w:val="none" w:sz="0" w:space="0" w:color="auto"/>
        <w:left w:val="none" w:sz="0" w:space="0" w:color="auto"/>
        <w:bottom w:val="none" w:sz="0" w:space="0" w:color="auto"/>
        <w:right w:val="none" w:sz="0" w:space="0" w:color="auto"/>
      </w:divBdr>
    </w:div>
    <w:div w:id="109859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Prateek Rastogi</cp:lastModifiedBy>
  <cp:revision>201</cp:revision>
  <dcterms:created xsi:type="dcterms:W3CDTF">2017-02-23T09:49:00Z</dcterms:created>
  <dcterms:modified xsi:type="dcterms:W3CDTF">2017-02-28T10:42:00Z</dcterms:modified>
</cp:coreProperties>
</file>