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5850" w14:textId="1EF4F2D6" w:rsidR="00563E74" w:rsidRPr="00281A28" w:rsidRDefault="00E9576E" w:rsidP="00C0721B">
      <w:pPr>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281A28">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3221C6">
        <w:rPr>
          <w:b/>
          <w:bCs/>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DOCTOR CORNER’ Series @ mereshabd.com</w:t>
      </w:r>
      <w:r w:rsidRPr="00281A28">
        <w:rPr>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48960C6A" w14:textId="283C16E7" w:rsidR="00E9576E" w:rsidRDefault="00E9576E" w:rsidP="00C0721B">
      <w:pPr>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A11F7">
        <w:rPr>
          <w:b/>
          <w:color w:val="C00000"/>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We invite experts and ask some insightful questions</w:t>
      </w:r>
      <w:r w:rsidRPr="000E325C">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5B4D08A" w14:textId="4F3AE808" w:rsidR="00C0721B" w:rsidRDefault="00A27DAD" w:rsidP="00C0721B">
      <w:pPr>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FD7">
        <w:rPr>
          <w:b/>
          <w:noProof/>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anchor distT="0" distB="0" distL="114300" distR="114300" simplePos="0" relativeHeight="251658240" behindDoc="1" locked="0" layoutInCell="1" allowOverlap="1" wp14:anchorId="7758F954" wp14:editId="417D3394">
            <wp:simplePos x="0" y="0"/>
            <wp:positionH relativeFrom="column">
              <wp:posOffset>9525</wp:posOffset>
            </wp:positionH>
            <wp:positionV relativeFrom="paragraph">
              <wp:posOffset>2328545</wp:posOffset>
            </wp:positionV>
            <wp:extent cx="1314450" cy="5013325"/>
            <wp:effectExtent l="0" t="0" r="0" b="0"/>
            <wp:wrapThrough wrapText="bothSides">
              <wp:wrapPolygon edited="0">
                <wp:start x="0" y="0"/>
                <wp:lineTo x="0" y="21504"/>
                <wp:lineTo x="21287" y="21504"/>
                <wp:lineTo x="21287" y="0"/>
                <wp:lineTo x="0" y="0"/>
              </wp:wrapPolygon>
            </wp:wrapThrough>
            <wp:docPr id="1206362803" name="Picture 1" descr="A person smiling at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2803" name="Picture 1" descr="A person smiling at camera&#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14450" cy="5013325"/>
                    </a:xfrm>
                    <a:prstGeom prst="rect">
                      <a:avLst/>
                    </a:prstGeom>
                  </pic:spPr>
                </pic:pic>
              </a:graphicData>
            </a:graphic>
            <wp14:sizeRelH relativeFrom="margin">
              <wp14:pctWidth>0</wp14:pctWidth>
            </wp14:sizeRelH>
            <wp14:sizeRelV relativeFrom="margin">
              <wp14:pctHeight>0</wp14:pctHeight>
            </wp14:sizeRelV>
          </wp:anchor>
        </w:drawing>
      </w:r>
      <w:r w:rsidR="00E9576E">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284637">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006D7E15">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path to a healthier future begins with knowledge and expert guidance. This special column space is dedicated to empowering you all with insight from leading </w:t>
      </w:r>
      <w:r w:rsidR="006D7E15">
        <w:rPr>
          <w:bCs/>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006D7E15" w:rsidRPr="000355FF">
        <w:rPr>
          <w:bCs/>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edical </w:t>
      </w:r>
      <w:r w:rsidR="006D7E15">
        <w:rPr>
          <w:bCs/>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6D7E15" w:rsidRPr="000355FF">
        <w:rPr>
          <w:bCs/>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pecialist </w:t>
      </w:r>
      <w:r w:rsidR="006D7E15">
        <w:rPr>
          <w:bCs/>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Experts </w:t>
      </w:r>
      <w:r w:rsidR="006D7E15">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from across the medical field. They will share </w:t>
      </w:r>
      <w:r w:rsidR="0011617F">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some </w:t>
      </w:r>
      <w:r w:rsidR="006D7E15">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practical tips and suggestions. This would help you to understand how to take small, meaningful actions today, to ensure a better and healthier tomorrow</w:t>
      </w:r>
      <w:r w:rsidR="001A72CD">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E7B07">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0721B" w:rsidRPr="00E87614">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Our mission is simple</w:t>
      </w:r>
      <w:r w:rsidR="00E727F7" w:rsidRPr="00E87614">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727F7" w:rsidRPr="00E87614">
        <w:rPr>
          <w:bCs/>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727F7">
        <w:rPr>
          <w:rFonts w:hint="cs"/>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C0721B">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empower </w:t>
      </w:r>
      <w:r w:rsidR="00576920">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women </w:t>
      </w:r>
      <w:r w:rsidR="00211A66">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making</w:t>
      </w:r>
      <w:r w:rsidR="00C0721B">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better informed decisions for their future well-being. </w:t>
      </w:r>
    </w:p>
    <w:p w14:paraId="6A56FBA5" w14:textId="4DABB490" w:rsidR="00CA249A" w:rsidRPr="000C3FD7" w:rsidRDefault="000365AD" w:rsidP="000365AD">
      <w:pPr>
        <w:rPr>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C3FD7">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Welcome to th</w:t>
      </w:r>
      <w:r w:rsidR="00211A66" w:rsidRPr="000C3FD7">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w:t>
      </w:r>
      <w:r w:rsidRPr="000C3FD7">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first chapter</w:t>
      </w:r>
      <w:r w:rsidR="00510D2F" w:rsidRPr="000C3FD7">
        <w:rPr>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71718506" w14:textId="03789DA0" w:rsidR="000365AD" w:rsidRPr="00BE3852" w:rsidRDefault="20FE7B6A" w:rsidP="1E1CE89E">
      <w:pPr>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1E1CE89E">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 am honored to ask Dr. Aruna</w:t>
      </w:r>
      <w:r w:rsidR="2A7BCEE1" w:rsidRPr="1E1CE89E">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13688C19" w:rsidRPr="1E1CE89E">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Kumari, a</w:t>
      </w:r>
      <w:r w:rsidR="73779105" w:rsidRPr="1E1CE89E">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7872D646" w:rsidRPr="1E1CE89E">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leading gynecologist</w:t>
      </w:r>
      <w:r w:rsidRPr="1E1CE89E">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4913900B" w:rsidRPr="1E1CE89E">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for topic </w:t>
      </w:r>
      <w:r w:rsidR="6CEA2E20" w:rsidRPr="1E1CE89E">
        <w:rPr>
          <w:b/>
          <w:bCs/>
          <w:color w:val="196B24" w:themeColor="accent3"/>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w:t>
      </w:r>
      <w:r w:rsidR="6CEA2E20" w:rsidRPr="1E1CE89E">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1E1CE89E">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Health Changes</w:t>
      </w:r>
      <w:r w:rsidR="57D613EA" w:rsidRPr="1E1CE89E">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Women</w:t>
      </w:r>
      <w:r w:rsidRPr="1E1CE89E">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over 4</w:t>
      </w:r>
      <w:r w:rsidR="002F1AB0">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w:t>
      </w:r>
      <w:r w:rsidRPr="1E1CE89E">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and beyond</w:t>
      </w:r>
      <w:r w:rsidR="13388AAF" w:rsidRPr="1E1CE89E">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6DBCAB2A" w:rsidRPr="1E1CE89E">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13388AAF" w:rsidRPr="1E1CE89E">
        <w:rPr>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44F950F8"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w:t>
      </w:r>
      <w:r w:rsidR="13388AAF"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nder</w:t>
      </w:r>
      <w:r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2ADD1EF8"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w:t>
      </w:r>
      <w:r w:rsidR="7CA72D02"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he </w:t>
      </w:r>
      <w:r w:rsidR="5F3B9DF4"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them</w:t>
      </w:r>
      <w:r w:rsidR="37D240E0"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w:t>
      </w:r>
      <w:r w:rsidR="6F7FE80A"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is</w:t>
      </w:r>
      <w:r w:rsidR="5F3B9DF4"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72FFA4CC"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r w:rsidR="5F3B9DF4"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Precaution is better</w:t>
      </w:r>
      <w:r w:rsidR="37D240E0"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than cure</w:t>
      </w:r>
      <w:r w:rsidR="72FFA4CC" w:rsidRPr="00BE3852">
        <w:rPr>
          <w:b/>
          <w:bCs/>
          <w:color w:val="E97132" w:themeColor="accent2"/>
          <w:sz w:val="32"/>
          <w:szCs w:val="3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w:t>
      </w:r>
    </w:p>
    <w:p w14:paraId="7D1BDE8F" w14:textId="0628DCE1" w:rsidR="007A27C2" w:rsidRPr="00BE3852" w:rsidRDefault="000F30C1" w:rsidP="007A27C2">
      <w:pPr>
        <w:rPr>
          <w:b/>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EE0000"/>
          <w:sz w:val="32"/>
          <w:szCs w:val="3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007A27C2" w:rsidRPr="0055770E">
        <w:rPr>
          <w:b/>
          <w:color w:val="215E99" w:themeColor="text2" w:themeTint="BF"/>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Let’s begin this journey together</w:t>
      </w:r>
      <w:r w:rsidR="007A27C2">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because your </w:t>
      </w:r>
      <w:r w:rsidR="00453CD7">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deserves</w:t>
      </w:r>
      <w:r w:rsidR="007A27C2">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attention now</w:t>
      </w:r>
      <w:r w:rsidR="003F503B">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w:t>
      </w:r>
      <w:r w:rsidR="007A27C2">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today… to build a better tomorrow. </w:t>
      </w:r>
    </w:p>
    <w:p w14:paraId="0D98F8E6" w14:textId="37AF785A" w:rsidR="00F55DC2" w:rsidRPr="00184D2C" w:rsidRDefault="0091773F" w:rsidP="007A27C2">
      <w:pPr>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D2C">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A0772B" w:rsidRPr="00184D2C">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General </w:t>
      </w:r>
      <w:r w:rsidR="002C749A" w:rsidRPr="00184D2C">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 Screenings</w:t>
      </w:r>
      <w:r w:rsidR="00BD5E61" w:rsidRPr="00184D2C">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836672" w14:textId="3C2CB703" w:rsidR="004205C3" w:rsidRDefault="00986BCA" w:rsidP="007A27C2">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7DAD">
        <w:rPr>
          <w:bCs/>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B13BD">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w:t>
      </w:r>
      <w:r w:rsidR="0039745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woman </w:t>
      </w:r>
      <w:r w:rsidR="004C7F12">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 risk of gy</w:t>
      </w:r>
      <w:r w:rsidR="005A5B7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necological</w:t>
      </w:r>
      <w:r w:rsidR="00AA566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problems as</w:t>
      </w:r>
      <w:r w:rsidR="005A5B7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43D02">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cancer?</w:t>
      </w:r>
    </w:p>
    <w:p w14:paraId="23BAB42B" w14:textId="11BA5633" w:rsidR="000E1ADB" w:rsidRPr="00986BCA" w:rsidRDefault="00FF44EA" w:rsidP="1E1CE89E">
      <w:pPr>
        <w:rPr>
          <w:sz w:val="32"/>
          <w:szCs w:val="32"/>
          <w:lang w:bidi="hi-IN"/>
        </w:rPr>
      </w:pPr>
      <w:r w:rsidRPr="00A27DAD">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Ans.</w:t>
      </w:r>
      <w:r w:rsidRPr="00C503E1">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5049193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Cancer cervix is second most common in </w:t>
      </w:r>
      <w:r w:rsidR="5CFD454D"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women next</w:t>
      </w:r>
      <w:r w:rsidR="099E6695"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180DCBB2"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only </w:t>
      </w:r>
      <w:r w:rsidR="0521091B"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180DCBB2"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breast cancer. Screening for cervical cancer </w:t>
      </w:r>
      <w:r w:rsidR="307B9AF6"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starts early during reproductive age around 20s after the woman becomes sexually active. Pap smear test should be done </w:t>
      </w:r>
      <w:r w:rsidR="118339F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annually in young, </w:t>
      </w:r>
      <w:r w:rsidR="6A56155A"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sexually</w:t>
      </w:r>
      <w:r w:rsidR="118339F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active women. The policy of universal screening for </w:t>
      </w:r>
      <w:r w:rsidR="005F5CE2"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cervical cancer</w:t>
      </w:r>
      <w:r w:rsidR="118339F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brought down the incidence of invasive cervical cancer significantly</w:t>
      </w:r>
      <w:r w:rsidR="1D77BA2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118339F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6CA64447"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118339F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hrough pap smear </w:t>
      </w:r>
      <w:r w:rsidR="709C1C2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cancer cervix can be detected in the pre invasive stages and they are completely treatable</w:t>
      </w:r>
      <w:r w:rsidR="1D1CFCF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339E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detected</w:t>
      </w:r>
      <w:r w:rsidR="1D1CFCF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339E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early.</w:t>
      </w:r>
    </w:p>
    <w:p w14:paraId="710EA7F4" w14:textId="6B1DA2C8" w:rsidR="000E1ADB" w:rsidRPr="000D1A06" w:rsidRDefault="2646EDE4" w:rsidP="1E1CE89E">
      <w:pPr>
        <w:rPr>
          <w:b/>
          <w:bCs/>
          <w:color w:val="156082" w:themeColor="accent1"/>
          <w:sz w:val="32"/>
          <w:szCs w:val="32"/>
          <w:lang w:bidi="hi-IN"/>
        </w:rPr>
      </w:pPr>
      <w:r w:rsidRPr="000D1A06">
        <w:rPr>
          <w:b/>
          <w:bCs/>
          <w:color w:val="156082" w:themeColor="accent1"/>
          <w:sz w:val="32"/>
          <w:szCs w:val="32"/>
          <w:lang w:bidi="hi-IN"/>
        </w:rPr>
        <w:t>Research has shown the correlation of human papilloma virus|(HPV) as the etiological factor for cancer cervix</w:t>
      </w:r>
      <w:r w:rsidR="6CD35D2C" w:rsidRPr="000D1A06">
        <w:rPr>
          <w:b/>
          <w:bCs/>
          <w:color w:val="156082" w:themeColor="accent1"/>
          <w:sz w:val="32"/>
          <w:szCs w:val="32"/>
          <w:lang w:bidi="hi-IN"/>
        </w:rPr>
        <w:t>.</w:t>
      </w:r>
      <w:r w:rsidRPr="000D1A06">
        <w:rPr>
          <w:b/>
          <w:bCs/>
          <w:color w:val="156082" w:themeColor="accent1"/>
          <w:sz w:val="32"/>
          <w:szCs w:val="32"/>
          <w:lang w:bidi="hi-IN"/>
        </w:rPr>
        <w:t xml:space="preserve"> </w:t>
      </w:r>
    </w:p>
    <w:p w14:paraId="6213C9DE" w14:textId="4CB953EE" w:rsidR="000E1ADB" w:rsidRPr="00986BCA" w:rsidRDefault="2646EDE4" w:rsidP="1E1CE89E">
      <w:pPr>
        <w:rPr>
          <w:sz w:val="32"/>
          <w:szCs w:val="32"/>
          <w:lang w:bidi="hi-IN"/>
        </w:rPr>
      </w:pP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49014936"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therefore,</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HPV vaccine is </w:t>
      </w:r>
      <w:r w:rsidR="295374E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administered</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universally to all girls prior to </w:t>
      </w:r>
      <w:r w:rsidR="79F6BFAD"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getting </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sexually active but preferable around 9-1</w:t>
      </w:r>
      <w:r w:rsidR="121D960D"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years. </w:t>
      </w:r>
    </w:p>
    <w:p w14:paraId="6BEDAA71" w14:textId="75A98A98" w:rsidR="000E1ADB" w:rsidRPr="00986BCA" w:rsidRDefault="000E1ADB" w:rsidP="1E1CE89E">
      <w:pPr>
        <w:rPr>
          <w:sz w:val="32"/>
          <w:szCs w:val="32"/>
          <w:lang w:bidi="hi-IN"/>
        </w:rPr>
      </w:pPr>
    </w:p>
    <w:p w14:paraId="4F2DF23E" w14:textId="072DB007" w:rsidR="000E1ADB" w:rsidRPr="00986BCA" w:rsidRDefault="52397BED"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E90">
        <w:rPr>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2F11CC9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health</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22FBFF16"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screenings</w:t>
      </w:r>
      <w:r w:rsidR="059EEE62"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should </w:t>
      </w:r>
      <w:r w:rsidR="501B31BD"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prioritize at this stage</w:t>
      </w:r>
      <w:r w:rsidR="6184300D"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A0CB60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[Pap</w:t>
      </w:r>
      <w:r w:rsidR="0056F305"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smear, HPV,</w:t>
      </w:r>
      <w:r w:rsidR="50B4045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7DA90108"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mammogr</w:t>
      </w:r>
      <w:r w:rsidR="50B4045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 bone</w:t>
      </w:r>
      <w:r w:rsidR="0332AC2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density, </w:t>
      </w:r>
      <w:r w:rsidR="489F6AE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etc.]?</w:t>
      </w:r>
    </w:p>
    <w:p w14:paraId="7ED73078" w14:textId="522DA8A0" w:rsidR="005A7BE6" w:rsidRPr="000D1A06" w:rsidRDefault="306FCE73" w:rsidP="1E1CE89E">
      <w:pPr>
        <w:rPr>
          <w:b/>
          <w:bCs/>
          <w:sz w:val="32"/>
          <w:szCs w:val="32"/>
          <w:lang w:bidi="hi-IN"/>
        </w:rPr>
      </w:pPr>
      <w:r w:rsidRPr="00005E90">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6878396E" w:rsidRPr="005369A8">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48A29938" w:rsidRPr="005369A8">
        <w:rPr>
          <w:color w:val="C00000"/>
          <w:sz w:val="32"/>
          <w:szCs w:val="32"/>
          <w:lang w:bidi="hi-IN"/>
        </w:rPr>
        <w:t xml:space="preserve"> </w:t>
      </w:r>
      <w:r w:rsidR="29BE540C" w:rsidRPr="000D1A06">
        <w:rPr>
          <w:b/>
          <w:bCs/>
          <w:sz w:val="32"/>
          <w:szCs w:val="32"/>
          <w:lang w:bidi="hi-IN"/>
        </w:rPr>
        <w:t>B</w:t>
      </w:r>
      <w:r w:rsidR="48A29938" w:rsidRPr="000D1A06">
        <w:rPr>
          <w:b/>
          <w:bCs/>
          <w:sz w:val="32"/>
          <w:szCs w:val="32"/>
          <w:lang w:bidi="hi-IN"/>
        </w:rPr>
        <w:t>reast cancer screening with mammogram, breast ultrasound starts around 40 years. Ideally both should be performed as the results are complimentary to each other. Most of the prot</w:t>
      </w:r>
      <w:r w:rsidR="2E3D38A2" w:rsidRPr="000D1A06">
        <w:rPr>
          <w:b/>
          <w:bCs/>
          <w:sz w:val="32"/>
          <w:szCs w:val="32"/>
          <w:lang w:bidi="hi-IN"/>
        </w:rPr>
        <w:t xml:space="preserve">ocols suggest </w:t>
      </w:r>
      <w:r w:rsidR="00692998" w:rsidRPr="000D1A06">
        <w:rPr>
          <w:b/>
          <w:bCs/>
          <w:sz w:val="32"/>
          <w:szCs w:val="32"/>
          <w:lang w:bidi="hi-IN"/>
        </w:rPr>
        <w:t>mammograms</w:t>
      </w:r>
      <w:r w:rsidR="2E3D38A2" w:rsidRPr="000D1A06">
        <w:rPr>
          <w:b/>
          <w:bCs/>
          <w:sz w:val="32"/>
          <w:szCs w:val="32"/>
          <w:lang w:bidi="hi-IN"/>
        </w:rPr>
        <w:t xml:space="preserve"> once in 3 years unless there are a strong family history or other risk factors. </w:t>
      </w:r>
      <w:r w:rsidR="0D0C0E57" w:rsidRPr="000D1A06">
        <w:rPr>
          <w:b/>
          <w:bCs/>
          <w:sz w:val="32"/>
          <w:szCs w:val="32"/>
          <w:lang w:bidi="hi-IN"/>
        </w:rPr>
        <w:t>Prior to 40 years, women should be educated to perform self-examination correctly and report to family physician in case of any doubt.</w:t>
      </w:r>
    </w:p>
    <w:p w14:paraId="7F9F484F" w14:textId="1AA4E1FF" w:rsidR="00C876C4" w:rsidRPr="000D1A06" w:rsidRDefault="00C876C4" w:rsidP="1E1CE89E">
      <w:pPr>
        <w:rPr>
          <w:b/>
          <w:bCs/>
          <w:sz w:val="32"/>
          <w:szCs w:val="32"/>
          <w:lang w:bidi="hi-IN"/>
        </w:rPr>
      </w:pPr>
    </w:p>
    <w:p w14:paraId="6FD3EB13" w14:textId="47059EE3" w:rsidR="00C876C4" w:rsidRDefault="489F6AE3" w:rsidP="1E1CE89E">
      <w:pPr>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E90">
        <w:rPr>
          <w:color w:val="000000" w:themeColor="text1"/>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w:t>
      </w:r>
      <w:r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212C8051"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How often </w:t>
      </w:r>
      <w:r w:rsidR="1B23E115"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should wom</w:t>
      </w:r>
      <w:r w:rsidR="75D757DA"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1B23E115"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212C8051"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have pelvic</w:t>
      </w:r>
      <w:r w:rsidR="17C50D41"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exams after 4</w:t>
      </w:r>
      <w:r w:rsidR="00F43D8A">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17C50D41"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D6CDFA" w14:textId="3A391CC3" w:rsidR="1E1CE89E" w:rsidRDefault="16E5CF91" w:rsidP="1E1CE89E">
      <w:pPr>
        <w:rPr>
          <w:color w:val="000000" w:themeColor="text1"/>
          <w:sz w:val="32"/>
          <w:szCs w:val="32"/>
          <w:lang w:bidi="hi-IN"/>
        </w:rPr>
      </w:pPr>
      <w:r w:rsidRPr="00005E90">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507FFF9A" w:rsidRPr="00C503E1">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507FFF9A"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Routine pelvic examination and pelvic ultrasound are not required unless there is a strong family history of ovarian cancer. </w:t>
      </w:r>
      <w:r w:rsidR="3E4E868D"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However, pelvic ultrasound is not sensitive and cost effective as screening test. </w:t>
      </w:r>
    </w:p>
    <w:p w14:paraId="00C07386" w14:textId="5D510C5D" w:rsidR="001B357D" w:rsidRDefault="001B357D" w:rsidP="007A27C2">
      <w:pPr>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E90">
        <w:rPr>
          <w:bCs/>
          <w:color w:val="000000" w:themeColor="text1"/>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  </w:t>
      </w:r>
      <w:r>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869CB">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t>
      </w:r>
      <w:r w:rsidR="001D5DBA">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490DDF">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D84F81">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she </w:t>
      </w:r>
      <w:r w:rsidR="001B6BE0">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w:t>
      </w:r>
      <w:r w:rsidR="00D84F81">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66918">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consider genetic</w:t>
      </w:r>
      <w:r w:rsidR="001D5DBA">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screen</w:t>
      </w:r>
      <w:r w:rsidR="00666918">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testing for </w:t>
      </w:r>
      <w:r w:rsidR="001040FC">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breast, ovarian</w:t>
      </w:r>
      <w:r w:rsidR="00CD67B6">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uteri</w:t>
      </w:r>
      <w:r w:rsidR="009104A9">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 cancer?</w:t>
      </w:r>
      <w:r w:rsidR="00C869CB">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6B67FFA" w14:textId="398BC3F5" w:rsidR="00591C91" w:rsidRDefault="16E5CF91" w:rsidP="1E1CE89E">
      <w:pPr>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E90">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3A92A0E1" w:rsidRPr="005A5A5D">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80A6E"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Breast, ovarian</w:t>
      </w:r>
      <w:r w:rsidR="3A92A0E1"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colonic cancers are classified under familial </w:t>
      </w:r>
      <w:proofErr w:type="gramStart"/>
      <w:r w:rsidR="3A92A0E1"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w:t>
      </w:r>
      <w:proofErr w:type="gramEnd"/>
      <w:r w:rsidR="3A92A0E1"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cancers and have some familial predispositions. If two first degree relatives have a s</w:t>
      </w:r>
      <w:r w:rsidR="67A17E1F"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imilar type of cancer, only then it puts the woman at a higher risk and genetic consultation</w:t>
      </w:r>
      <w:r w:rsidR="40E86E6E"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67A17E1F"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probably required</w:t>
      </w:r>
      <w:r w:rsidR="54515FE4"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80A6E"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if</w:t>
      </w:r>
      <w:r w:rsidR="2B334789"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random family members or close family members have totally different, unconnected cancers that does not increase the ind</w:t>
      </w:r>
      <w:r w:rsidR="358B5997"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2B334789"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vidual risk for th</w:t>
      </w:r>
      <w:r w:rsidR="03D78F38"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w:t>
      </w:r>
      <w:r w:rsidR="2B334789"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wom</w:t>
      </w:r>
      <w:r w:rsidR="38771623"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p>
    <w:p w14:paraId="3AAB04D1" w14:textId="6E7161B2" w:rsidR="00D02831" w:rsidRPr="00184D2C" w:rsidRDefault="0091773F" w:rsidP="007A27C2">
      <w:pPr>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D2C">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77266B" w:rsidRPr="00184D2C">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Hormonal</w:t>
      </w:r>
      <w:r w:rsidR="00F92203" w:rsidRPr="00184D2C">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Menopause Health</w:t>
      </w:r>
      <w:r w:rsidR="00936505" w:rsidRPr="00184D2C">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issues</w:t>
      </w:r>
      <w:r w:rsidR="00790791" w:rsidRPr="00184D2C">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AFDD31" w14:textId="653EC266" w:rsidR="00BC1C5D" w:rsidRDefault="00BC1C5D" w:rsidP="007A27C2">
      <w:pPr>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E90">
        <w:rPr>
          <w:bCs/>
          <w:color w:val="000000" w:themeColor="text1"/>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00286133">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C71FC">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w:t>
      </w:r>
      <w:r w:rsidR="002F4DCB">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w:t>
      </w:r>
      <w:r w:rsidR="00190B50">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wom</w:t>
      </w:r>
      <w:r w:rsidR="00790791">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190B50">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manage</w:t>
      </w:r>
      <w:r w:rsidR="002F4DCB">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4276A">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w:t>
      </w:r>
      <w:r w:rsidR="002A5C25">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imenopaus</w:t>
      </w:r>
      <w:r w:rsidR="00790791">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w:t>
      </w:r>
      <w:r w:rsidR="00190B50">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65B7">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symptoms</w:t>
      </w:r>
      <w:r w:rsidR="002A5C25">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65B7">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 hot</w:t>
      </w:r>
      <w:r w:rsidR="000638C0">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665B7">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w:t>
      </w:r>
      <w:r w:rsidR="000638C0">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ush</w:t>
      </w:r>
      <w:r w:rsidR="00371031">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w:t>
      </w:r>
      <w:r w:rsidR="00214939">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mood swing</w:t>
      </w:r>
      <w:r w:rsidR="00FB7210">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591C91">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0CD426" w14:textId="5575BC89" w:rsidR="00591C91" w:rsidRDefault="1E9D9A8E" w:rsidP="1E1CE89E">
      <w:pPr>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05E90">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56684E6B"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Hot flushes and mood swings are primary due to estrogen deprivation due to ovarian aging. There are several herbal and other preparations to </w:t>
      </w:r>
      <w:r w:rsidR="2D3E35CF"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alleviate</w:t>
      </w:r>
      <w:r w:rsidR="56684E6B"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these symptoms </w:t>
      </w:r>
      <w:r w:rsidR="6E7BE8D5"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2B82F8CF"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5DBDCCDE"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ly</w:t>
      </w:r>
      <w:r w:rsidR="2B82F8CF"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margi</w:t>
      </w:r>
      <w:r w:rsidR="6A04B4AA"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nally. If the symptoms are severe enough to affect work performance and quality of life, estrogen replacement is to be considered. </w:t>
      </w:r>
    </w:p>
    <w:p w14:paraId="7FCEE664" w14:textId="78B062D6" w:rsidR="1E1CE89E" w:rsidRDefault="1E1CE89E" w:rsidP="1E1CE89E">
      <w:pPr>
        <w:rPr>
          <w:color w:val="000000" w:themeColor="text1"/>
          <w:sz w:val="32"/>
          <w:szCs w:val="32"/>
          <w:lang w:bidi="hi-IN"/>
        </w:rPr>
      </w:pPr>
    </w:p>
    <w:p w14:paraId="11AA6D31" w14:textId="064D34E5" w:rsidR="1E1CE89E" w:rsidRDefault="1E1CE89E" w:rsidP="1E1CE89E">
      <w:pPr>
        <w:rPr>
          <w:color w:val="000000" w:themeColor="text1"/>
          <w:sz w:val="32"/>
          <w:szCs w:val="32"/>
          <w:lang w:bidi="hi-IN"/>
        </w:rPr>
      </w:pPr>
    </w:p>
    <w:p w14:paraId="03958CCC" w14:textId="76231612" w:rsidR="00FB7210" w:rsidRDefault="457D109D" w:rsidP="1E1CE89E">
      <w:pPr>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47C8">
        <w:rPr>
          <w:color w:val="000000" w:themeColor="text1"/>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30CDFBA4"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Should they</w:t>
      </w:r>
      <w:r w:rsidR="75AE18D7"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w:t>
      </w:r>
      <w:r w:rsidR="4BCC6ED3"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onsider HRT </w:t>
      </w:r>
      <w:r w:rsidR="7872D646"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therapy, what</w:t>
      </w:r>
      <w:r w:rsidR="4BCC6ED3"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1E9D9A8E"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benefits</w:t>
      </w:r>
      <w:r w:rsidR="40A3F0C9"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681B8F24"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risks? </w:t>
      </w:r>
    </w:p>
    <w:p w14:paraId="7756C6AA" w14:textId="7ED3F0F2" w:rsidR="00CD2ECF" w:rsidRDefault="2D814655" w:rsidP="1E1CE89E">
      <w:pPr>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E6381">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Ans. </w:t>
      </w:r>
      <w:r w:rsidR="69D090B5"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Estrogen replacement effectively reverses all menopause related issues. Research has shown marginally increased risk of breast cancer with HRT.  </w:t>
      </w:r>
      <w:r w:rsidR="483D42F6"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r w:rsidR="69D090B5"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625F7F8E"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w:t>
      </w:r>
      <w:r w:rsidR="69D090B5"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risk is </w:t>
      </w:r>
      <w:r w:rsidR="5D8D5694"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marginal,</w:t>
      </w:r>
      <w:r w:rsidR="1DC6A580"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6AAD1E21"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w:t>
      </w:r>
      <w:r w:rsidR="1DC6A580"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w:t>
      </w:r>
      <w:proofErr w:type="gramStart"/>
      <w:r w:rsidR="1DC6A580"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 to</w:t>
      </w:r>
      <w:proofErr w:type="gramEnd"/>
      <w:r w:rsidR="1DC6A580"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 informed to the patient prior to administering and treatment should be started after informed consent. She </w:t>
      </w:r>
      <w:proofErr w:type="gramStart"/>
      <w:r w:rsidR="1DC6A580"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 </w:t>
      </w:r>
      <w:r w:rsidR="0D971E50"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gramEnd"/>
      <w:r w:rsidR="0D971E50"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w:t>
      </w:r>
      <w:r w:rsidR="1DC6A580"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kept under </w:t>
      </w:r>
      <w:r w:rsidR="23B05746"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vigilance</w:t>
      </w:r>
      <w:r w:rsidR="7C773518"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annual follow ups and </w:t>
      </w:r>
      <w:r w:rsidR="77F6FDFD"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breast </w:t>
      </w:r>
      <w:r w:rsidR="00AE5B80"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workups</w:t>
      </w:r>
      <w:r w:rsidR="77F6FDFD"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6D2BDA" w14:textId="570F4E7F" w:rsidR="002575A7" w:rsidRDefault="00F93291" w:rsidP="007A27C2">
      <w:pPr>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3769">
        <w:rPr>
          <w:bCs/>
          <w:color w:val="000000" w:themeColor="text1"/>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there natural o</w:t>
      </w:r>
      <w:r w:rsidR="0080607C">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r>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lifestyle </w:t>
      </w:r>
      <w:r w:rsidR="0094062A">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alternatives to</w:t>
      </w:r>
      <w:r w:rsidR="0084481C">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 me</w:t>
      </w:r>
      <w:r w:rsidR="00F45BAC">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84481C">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opause</w:t>
      </w:r>
      <w:r w:rsidR="00F45BAC">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symptoms?</w:t>
      </w:r>
      <w:r w:rsidR="00320B1A">
        <w:rPr>
          <w:bCs/>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AD8C9F" w14:textId="34C454A9" w:rsidR="1E1CE89E" w:rsidRDefault="6618C28F" w:rsidP="1E1CE89E">
      <w:pPr>
        <w:rPr>
          <w:color w:val="000000" w:themeColor="text1"/>
          <w:sz w:val="32"/>
          <w:szCs w:val="32"/>
          <w:lang w:bidi="hi-IN"/>
        </w:rPr>
      </w:pPr>
      <w:r w:rsidRPr="001C3769">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3DA0DC69" w:rsidRPr="00EE6381">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3DA0DC69"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w:t>
      </w:r>
      <w:r w:rsidR="7978DCDC"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5ECB8857"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lifestyle</w:t>
      </w:r>
      <w:r w:rsidR="6C953B7E"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7978DCDC"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daily exercise releases lots</w:t>
      </w:r>
      <w:r w:rsidR="2315E471"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7978DCDC"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 </w:t>
      </w:r>
      <w:r w:rsidR="423FDBC6"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endorphins (</w:t>
      </w:r>
      <w:r w:rsidR="7978DCDC"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good hormones) and to some extent helps to m</w:t>
      </w:r>
      <w:r w:rsidR="3CC332AC"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7978DCDC"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nimize menopausal sy</w:t>
      </w:r>
      <w:r w:rsidR="428846B1"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mptoms</w:t>
      </w:r>
      <w:r w:rsidR="281AC647"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Several herbal preparations are available i</w:t>
      </w:r>
      <w:r w:rsidR="2AE4FFE6"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 </w:t>
      </w:r>
      <w:r w:rsidR="281AC647" w:rsidRPr="1E1CE89E">
        <w:rPr>
          <w:color w:val="000000" w:themeColor="text1"/>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market with questionable efficacy and safety. </w:t>
      </w:r>
    </w:p>
    <w:p w14:paraId="339D8884" w14:textId="64526906" w:rsidR="00E727F7" w:rsidRPr="00130A9D" w:rsidRDefault="0091773F" w:rsidP="007A27C2">
      <w:pPr>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A9D">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0064387E" w:rsidRPr="00130A9D">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Bone</w:t>
      </w:r>
      <w:r w:rsidR="00DF4111" w:rsidRPr="00130A9D">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D000A" w:rsidRPr="00130A9D">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Heart &amp;</w:t>
      </w:r>
      <w:r w:rsidR="00DF4111" w:rsidRPr="00130A9D">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Metabolic </w:t>
      </w:r>
      <w:r w:rsidR="00FD000A" w:rsidRPr="00130A9D">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w:t>
      </w:r>
    </w:p>
    <w:p w14:paraId="743B7B5A" w14:textId="5F2181BF" w:rsidR="00F8062F" w:rsidRDefault="00D6205B" w:rsidP="007A27C2">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4CE0">
        <w:rPr>
          <w:bCs/>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How can </w:t>
      </w:r>
      <w:r w:rsidR="006701B4">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prevent </w:t>
      </w:r>
      <w:r w:rsidR="00EC7CFD">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osteoporosis or bone density loss </w:t>
      </w:r>
      <w:r w:rsidR="00F8062F">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w:t>
      </w:r>
      <w:r w:rsidR="00B92EE0">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are</w:t>
      </w:r>
      <w:r w:rsidR="00F8062F">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F66A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getting old</w:t>
      </w:r>
      <w:r w:rsidR="0004793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F66A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A0317">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w:t>
      </w:r>
      <w:r w:rsidR="00317223">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F66A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r w:rsidR="00317223">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alcium</w:t>
      </w:r>
      <w:r w:rsidR="00AA7BA2">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vitamin</w:t>
      </w:r>
      <w:r w:rsidR="00C874A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A7BA2">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 </w:t>
      </w:r>
      <w:r w:rsidR="008E6E42">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supplements</w:t>
      </w:r>
      <w:r w:rsidR="00AA7BA2">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C28CF">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w:t>
      </w:r>
      <w:r w:rsidR="008E2BD3">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33E2E01" w14:textId="1CB33678" w:rsidR="00291AA6" w:rsidRDefault="4F7C1F3E"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4CE0">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2B51F9DE"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4D428E9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Menopause is associated with bone loss and susceptibility to falls and therefore fractures. The best way </w:t>
      </w:r>
      <w:r w:rsidR="4E8CC21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4D428E9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1CB7F33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w:t>
      </w:r>
      <w:r w:rsidR="4D428E9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bone and muscle </w:t>
      </w:r>
      <w:r w:rsidR="5E7F2A30"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strength</w:t>
      </w:r>
      <w:r w:rsidR="4D428E9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through </w:t>
      </w:r>
      <w:r w:rsidR="00B80B6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weight-bearing</w:t>
      </w:r>
      <w:r w:rsidR="4D428E9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exercises </w:t>
      </w:r>
      <w:r w:rsidR="31BB3D0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2AB9DE6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healthy</w:t>
      </w:r>
      <w:r w:rsidR="31BB3D0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lifestyle. </w:t>
      </w:r>
    </w:p>
    <w:p w14:paraId="27FF00A5" w14:textId="01D0F13A" w:rsidR="1E1CE89E" w:rsidRPr="00C62FE6" w:rsidRDefault="31BB3D0F" w:rsidP="1E1CE89E">
      <w:pPr>
        <w:rPr>
          <w:b/>
          <w:bCs/>
          <w:sz w:val="32"/>
          <w:szCs w:val="32"/>
          <w:lang w:bidi="hi-IN"/>
        </w:rPr>
      </w:pPr>
      <w:r w:rsidRPr="00C62FE6">
        <w:rPr>
          <w:b/>
          <w:bCs/>
          <w:sz w:val="32"/>
          <w:szCs w:val="32"/>
          <w:lang w:bidi="hi-IN"/>
        </w:rPr>
        <w:lastRenderedPageBreak/>
        <w:t xml:space="preserve">Bone mineral density (BMD)estimations </w:t>
      </w:r>
      <w:r w:rsidR="39626FF0" w:rsidRPr="00C62FE6">
        <w:rPr>
          <w:b/>
          <w:bCs/>
          <w:sz w:val="32"/>
          <w:szCs w:val="32"/>
          <w:lang w:bidi="hi-IN"/>
        </w:rPr>
        <w:t>start only after 65 years of age, earlier only in the presence of other risk factors in the form of family History of osteoporosis, loss of height or use of medications which increase bone loss.</w:t>
      </w:r>
    </w:p>
    <w:p w14:paraId="5BBF4C6F" w14:textId="77777777" w:rsidR="00291AA6" w:rsidRDefault="00F87792" w:rsidP="007A27C2">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 </w:t>
      </w:r>
      <w:r w:rsidR="00E80B1F">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t>
      </w:r>
      <w:r w:rsidR="009579A8">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 </w:t>
      </w:r>
      <w:r w:rsidR="00B70C2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gynecological</w:t>
      </w:r>
      <w:r w:rsidR="00523AB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health</w:t>
      </w:r>
      <w:r w:rsidR="00431CA7">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relate</w:t>
      </w:r>
      <w:r w:rsidR="00523AB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cardi</w:t>
      </w:r>
      <w:r w:rsidR="005C28CF">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ovascular</w:t>
      </w:r>
      <w:r w:rsidR="006F5C4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changes</w:t>
      </w:r>
      <w:r w:rsidR="005C28CF">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95F90">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70C2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r w:rsidR="005C28CF">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w:t>
      </w:r>
    </w:p>
    <w:p w14:paraId="48505DC1" w14:textId="0DE7EAE7" w:rsidR="00F87792" w:rsidRPr="00C62FE6" w:rsidRDefault="4F7C1F3E" w:rsidP="1E1CE89E">
      <w:pPr>
        <w:rPr>
          <w:b/>
          <w:bCs/>
          <w:sz w:val="32"/>
          <w:szCs w:val="32"/>
          <w:lang w:bidi="hi-IN"/>
        </w:rPr>
      </w:pP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23612">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w:t>
      </w:r>
      <w:r w:rsidR="29A90C7D" w:rsidRPr="00823612">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29A90C7D"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29A90C7D" w:rsidRPr="00C62FE6">
        <w:rPr>
          <w:b/>
          <w:bCs/>
          <w:sz w:val="32"/>
          <w:szCs w:val="32"/>
          <w:lang w:bidi="hi-IN"/>
        </w:rPr>
        <w:t xml:space="preserve">Estrogens are protective </w:t>
      </w:r>
      <w:r w:rsidR="007264A7" w:rsidRPr="00C62FE6">
        <w:rPr>
          <w:b/>
          <w:bCs/>
          <w:sz w:val="32"/>
          <w:szCs w:val="32"/>
          <w:lang w:bidi="hi-IN"/>
        </w:rPr>
        <w:t>of</w:t>
      </w:r>
      <w:r w:rsidR="29A90C7D" w:rsidRPr="00C62FE6">
        <w:rPr>
          <w:b/>
          <w:bCs/>
          <w:sz w:val="32"/>
          <w:szCs w:val="32"/>
          <w:lang w:bidi="hi-IN"/>
        </w:rPr>
        <w:t xml:space="preserve"> the heart. After menopause the susceptibility to </w:t>
      </w:r>
      <w:r w:rsidR="10C613A0" w:rsidRPr="00C62FE6">
        <w:rPr>
          <w:b/>
          <w:bCs/>
          <w:sz w:val="32"/>
          <w:szCs w:val="32"/>
          <w:lang w:bidi="hi-IN"/>
        </w:rPr>
        <w:t>cardiovascular</w:t>
      </w:r>
      <w:r w:rsidR="29A90C7D" w:rsidRPr="00C62FE6">
        <w:rPr>
          <w:b/>
          <w:bCs/>
          <w:sz w:val="32"/>
          <w:szCs w:val="32"/>
          <w:lang w:bidi="hi-IN"/>
        </w:rPr>
        <w:t xml:space="preserve"> events </w:t>
      </w:r>
      <w:r w:rsidR="08C71A2A" w:rsidRPr="00C62FE6">
        <w:rPr>
          <w:b/>
          <w:bCs/>
          <w:sz w:val="32"/>
          <w:szCs w:val="32"/>
          <w:lang w:bidi="hi-IN"/>
        </w:rPr>
        <w:t>equals</w:t>
      </w:r>
      <w:r w:rsidR="7D4BCF00" w:rsidRPr="00C62FE6">
        <w:rPr>
          <w:b/>
          <w:bCs/>
          <w:sz w:val="32"/>
          <w:szCs w:val="32"/>
          <w:lang w:bidi="hi-IN"/>
        </w:rPr>
        <w:t xml:space="preserve"> that in men (higher risk after menopause. </w:t>
      </w:r>
      <w:r w:rsidR="3F373706" w:rsidRPr="00C62FE6">
        <w:rPr>
          <w:b/>
          <w:bCs/>
          <w:sz w:val="32"/>
          <w:szCs w:val="32"/>
          <w:lang w:bidi="hi-IN"/>
        </w:rPr>
        <w:t>Hormone</w:t>
      </w:r>
      <w:r w:rsidR="7934E8CF" w:rsidRPr="00C62FE6">
        <w:rPr>
          <w:b/>
          <w:bCs/>
          <w:sz w:val="32"/>
          <w:szCs w:val="32"/>
          <w:lang w:bidi="hi-IN"/>
        </w:rPr>
        <w:t xml:space="preserve"> replacement therapy has been shown to decrease the risk significantly.</w:t>
      </w:r>
    </w:p>
    <w:p w14:paraId="25C71D12" w14:textId="02808965" w:rsidR="00AF032A" w:rsidRDefault="00AF032A" w:rsidP="007A27C2">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 </w:t>
      </w:r>
      <w:r w:rsidR="00A41640">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w:t>
      </w:r>
      <w:r w:rsidR="00CF53F4">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70C2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lifestyle</w:t>
      </w:r>
      <w:r w:rsidR="00CF53F4">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34F8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w:t>
      </w:r>
      <w:r w:rsidR="00B70C2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CF53F4">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59F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lower the risk </w:t>
      </w:r>
      <w:r w:rsidR="00291AA6">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r w:rsidR="002659F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heart </w:t>
      </w:r>
      <w:r w:rsidR="00F76454">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disease?</w:t>
      </w:r>
      <w:r w:rsidR="00171FED">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7D4CDE" w14:textId="067F5E14" w:rsidR="00171FED" w:rsidRDefault="5E6ABEFC"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3612">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0B2F61A6" w:rsidRPr="00823612">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B2F61A6"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Healthy diet and regular exercise maintaining ideal </w:t>
      </w:r>
      <w:r w:rsidR="0017716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bodyweight have</w:t>
      </w:r>
      <w:r w:rsidR="0B2F61A6"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 been shown beyond doubt to lower the risk of heart disease. </w:t>
      </w:r>
    </w:p>
    <w:p w14:paraId="77355989" w14:textId="4EE2E4B1" w:rsidR="00634F8C" w:rsidRPr="006D57BE" w:rsidRDefault="007E4FFE" w:rsidP="007A27C2">
      <w:pPr>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57BE">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00C15A4A" w:rsidRPr="006D57BE">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Ovarian Health &amp; Fer</w:t>
      </w:r>
      <w:r w:rsidR="005212DE" w:rsidRPr="006D57BE">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tility</w:t>
      </w:r>
      <w:r w:rsidR="00C15A4A" w:rsidRPr="006D57BE">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53E2E65" w14:textId="286DE46D" w:rsidR="00D12863" w:rsidRDefault="00792EAB">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12DE">
        <w:rPr>
          <w:bCs/>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212DE">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 </w:t>
      </w:r>
      <w:r w:rsidR="00DF62A0">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w:t>
      </w:r>
      <w:r w:rsidR="0024672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r w:rsidR="00C7593E">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24672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be taken</w:t>
      </w:r>
      <w:r w:rsidR="002A5FE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ensure </w:t>
      </w:r>
      <w:r w:rsidR="001526D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004C28E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varian</w:t>
      </w:r>
      <w:r w:rsidR="00DA5AA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w:t>
      </w:r>
      <w:r w:rsidR="004C28E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alth</w:t>
      </w:r>
      <w:r w:rsidR="00397B8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w:t>
      </w:r>
      <w:r w:rsidR="00ED253E">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w:t>
      </w:r>
    </w:p>
    <w:p w14:paraId="25D979AA" w14:textId="6C017D8A" w:rsidR="00C048B5" w:rsidRDefault="33BCAFBC"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D2C">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2B103E3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Genetics </w:t>
      </w:r>
      <w:r w:rsidR="0017716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plays</w:t>
      </w:r>
      <w:r w:rsidR="2B103E3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part in </w:t>
      </w:r>
      <w:r w:rsidR="0017716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w:t>
      </w:r>
      <w:r w:rsidR="2B103E3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67CDDF1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ovarian health. Healthy lifestyle, </w:t>
      </w:r>
      <w:proofErr w:type="gramStart"/>
      <w:r w:rsidR="67CDDF1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avoid</w:t>
      </w:r>
      <w:proofErr w:type="gramEnd"/>
      <w:r w:rsidR="67CDDF1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smoking and </w:t>
      </w:r>
      <w:r w:rsidR="00285507"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minimizing</w:t>
      </w:r>
      <w:r w:rsidR="67CDDF1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alcohol intake would contribute to ovarian health</w:t>
      </w:r>
    </w:p>
    <w:p w14:paraId="01F4E6D3" w14:textId="718A4641" w:rsidR="00ED253E" w:rsidRDefault="00ED253E">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 </w:t>
      </w:r>
      <w:r w:rsidR="0095230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sidR="000B49B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26FF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their</w:t>
      </w:r>
      <w:r w:rsidR="000B49B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97B8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w:t>
      </w:r>
      <w:r w:rsidR="000B49B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26FF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 in</w:t>
      </w:r>
      <w:r w:rsidR="00194448">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Fertility </w:t>
      </w:r>
      <w:r w:rsidR="00382B5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40 years</w:t>
      </w:r>
      <w:r w:rsidR="008C5C0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4E2A89" w14:textId="075F0E38" w:rsidR="00C048B5" w:rsidRDefault="2B51F9DE"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84D2C">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006533CF">
        <w:rPr>
          <w:rFonts w:hint="cs"/>
          <w:color w:val="C00000"/>
          <w:sz w:val="32"/>
          <w:szCs w:val="32"/>
          <w:cs/>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30366A1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There is an exponential drop in fertility after 40 years. And the eggs that are produced after 40 years are similar in age to the </w:t>
      </w:r>
      <w:r w:rsidR="7A19A48D"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chorological</w:t>
      </w:r>
      <w:r w:rsidR="30366A1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age of the woman and therefore are more subject </w:t>
      </w:r>
      <w:r w:rsidR="00C8F86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00C8F86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chromosomal </w:t>
      </w:r>
      <w:r w:rsidR="28B65C5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mutations and other aging changes. Unlike in men where fresh spermatozoa are produced every 72 hours. </w:t>
      </w:r>
    </w:p>
    <w:p w14:paraId="30AA0A24" w14:textId="5789CE28" w:rsidR="00423383" w:rsidRPr="00130A9D" w:rsidRDefault="007E4FFE">
      <w:pPr>
        <w:rPr>
          <w:b/>
          <w:color w:val="215E99" w:themeColor="text2" w:themeTint="BF"/>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0A9D">
        <w:rPr>
          <w:b/>
          <w:color w:val="215E99" w:themeColor="text2" w:themeTint="BF"/>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00423383" w:rsidRPr="00130A9D">
        <w:rPr>
          <w:b/>
          <w:color w:val="215E99" w:themeColor="text2" w:themeTint="BF"/>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Pelvic Health &amp; </w:t>
      </w:r>
      <w:r w:rsidR="0077528E" w:rsidRPr="00130A9D">
        <w:rPr>
          <w:b/>
          <w:color w:val="215E99" w:themeColor="text2" w:themeTint="BF"/>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Incontinence </w:t>
      </w:r>
    </w:p>
    <w:p w14:paraId="1497925D" w14:textId="5C39D4F2" w:rsidR="00FC0E77" w:rsidRDefault="00072BA3">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219D">
        <w:rPr>
          <w:bCs/>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E314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are </w:t>
      </w:r>
      <w:r w:rsidR="002B292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r w:rsidR="0050697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signs</w:t>
      </w:r>
      <w:r w:rsidR="002B292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w:t>
      </w:r>
      <w:r w:rsidR="00326FF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pelvic </w:t>
      </w:r>
      <w:r w:rsidR="002B292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floo</w:t>
      </w:r>
      <w:r w:rsidR="0081437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 dysfunction, </w:t>
      </w:r>
      <w:r w:rsidR="006A0CE9">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how can </w:t>
      </w:r>
      <w:r w:rsidR="009936A8">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be </w:t>
      </w:r>
      <w:r w:rsidR="00F0732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prevented</w:t>
      </w:r>
      <w:r w:rsidR="005E5E00">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0732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w:t>
      </w:r>
      <w:r w:rsidR="00E83A1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treat</w:t>
      </w:r>
      <w:r w:rsidR="00CC639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w:t>
      </w:r>
      <w:r w:rsidR="00726512">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ontinence</w:t>
      </w:r>
      <w:r w:rsidR="00612794">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D8A02D" w14:textId="74DFD77D" w:rsidR="00B5025F" w:rsidRDefault="42EC2C77"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219D">
        <w:rPr>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6220507D" w:rsidRPr="00B2219D">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54631C61" w:rsidRPr="00B2219D">
        <w:rPr>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54631C6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Signs</w:t>
      </w:r>
      <w:r w:rsidR="5654354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pelvic floor </w:t>
      </w:r>
      <w:r w:rsidR="404ED552"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dysfunction</w:t>
      </w:r>
      <w:r w:rsidR="5654354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5654354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proofErr w:type="gramEnd"/>
      <w:r w:rsidR="5654354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161ED45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usually</w:t>
      </w:r>
      <w:r w:rsidR="5654354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because of pelvic floor trauma due to </w:t>
      </w:r>
      <w:r w:rsidR="683D7BB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childbirth</w:t>
      </w:r>
      <w:r w:rsidR="5654354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it happens, and the woman notices signs of </w:t>
      </w:r>
      <w:r w:rsidR="51C0F52A"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incontinence</w:t>
      </w:r>
      <w:r w:rsidR="5654354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consult a </w:t>
      </w:r>
      <w:r w:rsidR="4022B48D"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gynecologist</w:t>
      </w:r>
      <w:r w:rsidR="5654354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62F684C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urologist</w:t>
      </w:r>
      <w:r w:rsidR="0C38C172"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0356A0" w14:textId="042EB370" w:rsidR="0050697B" w:rsidRDefault="0050697B">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219D">
        <w:rPr>
          <w:bCs/>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9307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w:t>
      </w:r>
      <w:r w:rsidR="0015669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treatments are available for pel</w:t>
      </w:r>
      <w:r w:rsidR="007079A8">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vic organ</w:t>
      </w:r>
      <w:r w:rsidR="002B312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70073">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prolapse?</w:t>
      </w:r>
    </w:p>
    <w:p w14:paraId="2361A191" w14:textId="1FC71744" w:rsidR="00D77502" w:rsidRDefault="231D0EAC"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219D">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63F3502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Non operative options like pessaries are available to keep the organs in place. Operative treatments with </w:t>
      </w:r>
      <w:r w:rsidR="12DD4C7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w:t>
      </w:r>
      <w:r w:rsidR="63F3502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mesh/</w:t>
      </w:r>
      <w:r w:rsidR="00435310"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sling</w:t>
      </w:r>
      <w:r w:rsidR="63F3502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reinforce t</w:t>
      </w:r>
      <w:r w:rsidR="247BD53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 </w:t>
      </w:r>
      <w:r w:rsidR="34F8004A"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weakened</w:t>
      </w:r>
      <w:r w:rsidR="247BD53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3E6709B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ligaments</w:t>
      </w:r>
      <w:r w:rsidR="247BD53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reposition pelvic organs in place.  </w:t>
      </w:r>
    </w:p>
    <w:p w14:paraId="57255FB5" w14:textId="0E6AB8A9" w:rsidR="00352D4D" w:rsidRDefault="25187C7F"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219D">
        <w:rPr>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what </w:t>
      </w:r>
      <w:r w:rsidR="1A4799AA"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exercises are</w:t>
      </w:r>
      <w:r w:rsidR="486A6D8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recommended for </w:t>
      </w:r>
      <w:r w:rsidR="4E6A4F72"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maintaining </w:t>
      </w:r>
      <w:r w:rsidR="486A6D8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pelvic health</w:t>
      </w:r>
      <w:r w:rsidR="4E6A4F72"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231D0EA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F67764" w14:textId="720A26AA" w:rsidR="00D77502" w:rsidRDefault="12DA0421"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219D">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0523A5F0" w:rsidRPr="00D55D8F">
        <w:rPr>
          <w:color w:val="C0000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3738FDC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Performing</w:t>
      </w:r>
      <w:r w:rsidR="0523A5F0"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33C55D2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Kegel</w:t>
      </w:r>
      <w:r w:rsidR="0523A5F0"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exercises during postpartum period and thereafter avoiding constipation might help to </w:t>
      </w:r>
      <w:r w:rsidR="0543BCAB"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maintain</w:t>
      </w:r>
      <w:r w:rsidR="0523A5F0"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integrity of pelvic organ wellness</w:t>
      </w:r>
      <w:r w:rsidR="002B6D28">
        <w:rPr>
          <w:rFonts w:hint="cs"/>
          <w:sz w:val="32"/>
          <w:szCs w:val="32"/>
          <w:cs/>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6D662C" w14:textId="65F311FB" w:rsidR="005B2A49" w:rsidRPr="0098757F" w:rsidRDefault="007E4FFE">
      <w:pPr>
        <w:rPr>
          <w:b/>
          <w:color w:val="215E99" w:themeColor="text2" w:themeTint="BF"/>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757F">
        <w:rPr>
          <w:b/>
          <w:color w:val="215E99" w:themeColor="text2" w:themeTint="BF"/>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007275B0" w:rsidRPr="0098757F">
        <w:rPr>
          <w:b/>
          <w:color w:val="215E99" w:themeColor="text2" w:themeTint="BF"/>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Wel</w:t>
      </w:r>
      <w:r w:rsidR="00765BE3" w:rsidRPr="0098757F">
        <w:rPr>
          <w:b/>
          <w:color w:val="215E99" w:themeColor="text2" w:themeTint="BF"/>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lness and Emotional Health</w:t>
      </w:r>
      <w:r w:rsidR="007A11F7" w:rsidRPr="0098757F">
        <w:rPr>
          <w:b/>
          <w:color w:val="215E99" w:themeColor="text2" w:themeTint="BF"/>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8128BB" w14:textId="423B250C" w:rsidR="00822CD5" w:rsidRDefault="7EBED156"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6D28">
        <w:rPr>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74EBE3F5"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w:t>
      </w:r>
      <w:r w:rsidR="77B708E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the</w:t>
      </w:r>
      <w:r w:rsidR="4971EAB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specific lifestyle habit</w:t>
      </w:r>
      <w:r w:rsidR="7190D177"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53A30557"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w:t>
      </w:r>
      <w:r w:rsidR="7D350BEB"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w:t>
      </w:r>
      <w:r w:rsidR="68FCF5E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7190D177"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diet, exercise, </w:t>
      </w:r>
      <w:r w:rsidR="3460B0A8"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stress </w:t>
      </w:r>
      <w:r w:rsidR="6BB0DC0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w:t>
      </w:r>
      <w:r w:rsidR="7D350BEB"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2C87135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etc. </w:t>
      </w:r>
      <w:r w:rsidR="5A626A47"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2C87135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r w:rsidR="5A626A47"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omen should adopt for </w:t>
      </w:r>
      <w:r w:rsidR="1F2D35A4"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optimal health in 40s and above</w:t>
      </w:r>
      <w:r w:rsidR="264561E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92CD6D" w14:textId="3445BDB8" w:rsidR="00063295" w:rsidRDefault="2F932215"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6D28">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Ans.</w:t>
      </w:r>
      <w:r w:rsidR="363C1990"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Healthy lifestyle in the form of balanced diet, regular </w:t>
      </w:r>
      <w:r w:rsidR="2ADAC37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exercise,</w:t>
      </w:r>
      <w:r w:rsidR="363C1990"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yoga and meditation go a long way in establishing both physical and emotional health of a woman. </w:t>
      </w:r>
    </w:p>
    <w:p w14:paraId="26145332" w14:textId="45CE5C4B" w:rsidR="00C85E12" w:rsidRDefault="006B54E6">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6D28">
        <w:rPr>
          <w:bCs/>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00201646">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7160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mental</w:t>
      </w:r>
      <w:r w:rsidR="00620681">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health</w:t>
      </w:r>
      <w:r w:rsidR="0057160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supp</w:t>
      </w:r>
      <w:r w:rsidR="00AB658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orts or therapies would </w:t>
      </w:r>
      <w:r w:rsidR="00507EC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you </w:t>
      </w:r>
      <w:r w:rsidR="00016B3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 for</w:t>
      </w:r>
      <w:r w:rsidR="00507ECC">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some</w:t>
      </w:r>
      <w:r w:rsidR="00954004">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one experiencing </w:t>
      </w:r>
      <w:r w:rsidR="004B5126">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these </w:t>
      </w:r>
      <w:r w:rsidR="00B934B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hormonal changes</w:t>
      </w:r>
      <w:r w:rsidR="00016B3A">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38CE50" w14:textId="716BF15C" w:rsidR="00063295" w:rsidRDefault="2F932215" w:rsidP="1E1CE89E">
      <w:pPr>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ADD">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Pr="00B32ADD">
        <w:rPr>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2597085E"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3E3D6AD1"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Family support would go a long way to help the women experiencing menopausal symptoms </w:t>
      </w:r>
      <w:r w:rsidR="6D53477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when they are severe enough one </w:t>
      </w:r>
      <w:r w:rsidR="525624A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must</w:t>
      </w:r>
      <w:r w:rsidR="6D53477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consider hormone replacement therapy</w:t>
      </w:r>
      <w:r w:rsidR="60C96645"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2F4F8278"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r w:rsidR="6D53477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group of medicines called </w:t>
      </w:r>
      <w:r w:rsidR="34C41C7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serotonin receptor inhibitors </w:t>
      </w:r>
      <w:r w:rsidR="0D3D29DF"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be decided by the treating doctor. </w:t>
      </w:r>
      <w:r w:rsidR="6D53477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12D93C" w14:textId="156D83A2" w:rsidR="00016B3A" w:rsidRDefault="00016B3A">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ADD">
        <w:rPr>
          <w:bCs/>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w:t>
      </w:r>
      <w:r w:rsidR="00771876">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9346F">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do</w:t>
      </w:r>
      <w:r w:rsidR="002800A2">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B7EF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gynecological</w:t>
      </w:r>
      <w:r w:rsidR="00893CD0">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health</w:t>
      </w:r>
      <w:r w:rsidR="00F9346F">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86E36">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w:t>
      </w:r>
      <w:r w:rsidR="004A62DE">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A66D0">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affect overall wellness after </w:t>
      </w:r>
      <w:r w:rsidR="00786C4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290F17">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786C4B">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B34B3">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D2D29D" w14:textId="6429D56E" w:rsidR="009935CD" w:rsidRDefault="5D89854B">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2ADD">
        <w:rPr>
          <w:color w:val="C00000"/>
          <w:sz w:val="36"/>
          <w:szCs w:val="36"/>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Ans.</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1759A13D"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Blood lipids</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bone and joints, Muscles </w:t>
      </w:r>
      <w:r w:rsidR="3E534867"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skin</w:t>
      </w:r>
      <w:r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25F963B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68AFCA9A"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cognition , urogenital </w:t>
      </w:r>
      <w:r w:rsidR="19A4AE50"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of these respond to </w:t>
      </w:r>
      <w:r w:rsidR="082D748A"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estrogens</w:t>
      </w:r>
      <w:r w:rsidR="19A4AE50"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62C04473"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therefore Estrogen </w:t>
      </w:r>
      <w:r w:rsidR="6174C13C"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deprivation affects</w:t>
      </w:r>
      <w:r w:rsidR="2EF060B9" w:rsidRPr="1E1CE89E">
        <w:rPr>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 these organs and causes a variety of symptoms </w:t>
      </w:r>
      <w:r w:rsidR="4E78C00C" w:rsidRPr="00952BB5">
        <w:rPr>
          <w:b/>
          <w:bCs/>
          <w:sz w:val="32"/>
          <w:szCs w:val="32"/>
          <w:lang w:bidi="hi-IN"/>
        </w:rPr>
        <w:t xml:space="preserve">like irritability, depression, loss of </w:t>
      </w:r>
      <w:r w:rsidR="0F5F4B95" w:rsidRPr="00952BB5">
        <w:rPr>
          <w:b/>
          <w:bCs/>
          <w:sz w:val="32"/>
          <w:szCs w:val="32"/>
          <w:lang w:bidi="hi-IN"/>
        </w:rPr>
        <w:t>libido, hot</w:t>
      </w:r>
      <w:r w:rsidR="4E78C00C" w:rsidRPr="00952BB5">
        <w:rPr>
          <w:b/>
          <w:bCs/>
          <w:sz w:val="32"/>
          <w:szCs w:val="32"/>
          <w:lang w:bidi="hi-IN"/>
        </w:rPr>
        <w:t xml:space="preserve"> flashes, night sweats, vaginal dryness urinary urgency , i</w:t>
      </w:r>
      <w:r w:rsidR="63B58831" w:rsidRPr="00952BB5">
        <w:rPr>
          <w:b/>
          <w:bCs/>
          <w:sz w:val="32"/>
          <w:szCs w:val="32"/>
          <w:lang w:bidi="hi-IN"/>
        </w:rPr>
        <w:t>nsomnia dryness of skin and thus affect quality</w:t>
      </w:r>
      <w:r w:rsidR="0803BBFE" w:rsidRPr="00952BB5">
        <w:rPr>
          <w:b/>
          <w:bCs/>
          <w:sz w:val="32"/>
          <w:szCs w:val="32"/>
          <w:lang w:bidi="hi-IN"/>
        </w:rPr>
        <w:t xml:space="preserve"> of life and </w:t>
      </w:r>
      <w:r w:rsidR="63B58831" w:rsidRPr="00952BB5">
        <w:rPr>
          <w:b/>
          <w:bCs/>
          <w:sz w:val="32"/>
          <w:szCs w:val="32"/>
          <w:lang w:bidi="hi-IN"/>
        </w:rPr>
        <w:t xml:space="preserve">overall </w:t>
      </w:r>
      <w:r w:rsidR="7895E479" w:rsidRPr="00952BB5">
        <w:rPr>
          <w:b/>
          <w:bCs/>
          <w:sz w:val="32"/>
          <w:szCs w:val="32"/>
          <w:lang w:bidi="hi-IN"/>
        </w:rPr>
        <w:t>well</w:t>
      </w:r>
      <w:r w:rsidR="7895E479" w:rsidRPr="36E71657">
        <w:rPr>
          <w:sz w:val="32"/>
          <w:szCs w:val="32"/>
          <w:lang w:bidi="hi-IN"/>
        </w:rPr>
        <w:t>-</w:t>
      </w:r>
      <w:r w:rsidR="7895E479" w:rsidRPr="00952BB5">
        <w:rPr>
          <w:b/>
          <w:bCs/>
          <w:sz w:val="32"/>
          <w:szCs w:val="32"/>
          <w:lang w:bidi="hi-IN"/>
        </w:rPr>
        <w:t>being</w:t>
      </w:r>
      <w:r w:rsidR="63B58831" w:rsidRPr="00952BB5">
        <w:rPr>
          <w:b/>
          <w:bCs/>
          <w:sz w:val="32"/>
          <w:szCs w:val="32"/>
          <w:lang w:bidi="hi-IN"/>
        </w:rPr>
        <w:t xml:space="preserve"> of</w:t>
      </w:r>
      <w:r w:rsidR="63B58831" w:rsidRPr="36E71657">
        <w:rPr>
          <w:sz w:val="32"/>
          <w:szCs w:val="32"/>
          <w:lang w:bidi="hi-IN"/>
        </w:rPr>
        <w:t xml:space="preserve"> </w:t>
      </w:r>
      <w:r w:rsidR="39848232" w:rsidRPr="004859EA">
        <w:rPr>
          <w:b/>
          <w:bCs/>
          <w:sz w:val="32"/>
          <w:szCs w:val="32"/>
          <w:lang w:bidi="hi-IN"/>
        </w:rPr>
        <w:t>women.</w:t>
      </w:r>
      <w:r w:rsidR="39848232" w:rsidRPr="36E71657">
        <w:rPr>
          <w:sz w:val="32"/>
          <w:szCs w:val="32"/>
          <w:lang w:bidi="hi-IN"/>
        </w:rPr>
        <w:t xml:space="preserve"> </w:t>
      </w:r>
    </w:p>
    <w:p w14:paraId="1091E392" w14:textId="7885528F" w:rsidR="00016B3A" w:rsidRPr="00545CBF" w:rsidRDefault="00845695">
      <w:pPr>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805924"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hese </w:t>
      </w:r>
      <w:r>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above </w:t>
      </w:r>
      <w:r w:rsidR="00805924"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conversations</w:t>
      </w:r>
      <w:r w:rsidR="00823435"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22D15"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e</w:t>
      </w:r>
      <w:r w:rsidR="009935CD"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xpert </w:t>
      </w:r>
      <w:r w:rsidR="00D3606A"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and </w:t>
      </w:r>
      <w:r w:rsidR="006201D5"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 guidance </w:t>
      </w:r>
      <w:r w:rsidR="00E34448"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would be</w:t>
      </w:r>
      <w:r w:rsidR="00D35D31"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great</w:t>
      </w:r>
      <w:r w:rsidR="00E34448"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05924"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w:t>
      </w:r>
      <w:r w:rsidR="00D35D31"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w:t>
      </w:r>
      <w:r w:rsidR="008B14E6"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women to establish a </w:t>
      </w:r>
      <w:r w:rsidR="003A1C49"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preventive plan</w:t>
      </w:r>
      <w:r w:rsidR="00EB2897">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C49"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B2897">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Also help </w:t>
      </w:r>
      <w:r w:rsidR="000557E1">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003A1C49"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monitor </w:t>
      </w:r>
      <w:r w:rsidR="000557E1">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early </w:t>
      </w:r>
      <w:r w:rsidR="003A1C49"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changes </w:t>
      </w:r>
      <w:r w:rsidR="008B2BF6"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 could</w:t>
      </w:r>
      <w:r w:rsidR="000557E1">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70073">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w:t>
      </w:r>
      <w:r w:rsidR="00570073"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issues</w:t>
      </w:r>
      <w:r w:rsidR="00015FBD"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leading to better</w:t>
      </w:r>
      <w:r w:rsidR="00C23781">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management and</w:t>
      </w:r>
      <w:r w:rsidR="00015FBD" w:rsidRPr="006802B9">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health outcome</w:t>
      </w:r>
      <w:r w:rsidR="00C23781">
        <w:rPr>
          <w:b/>
          <w:color w:val="4C94D8" w:themeColor="text2" w:themeTint="80"/>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A22D15">
        <w:rPr>
          <w:bCs/>
          <w:sz w:val="32"/>
          <w:szCs w:val="32"/>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sectPr w:rsidR="00016B3A" w:rsidRPr="00545CBF" w:rsidSect="00F100C2">
      <w:headerReference w:type="default" r:id="rId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33D3A" w14:textId="77777777" w:rsidR="005F46DE" w:rsidRDefault="005F46DE" w:rsidP="005F46DE">
      <w:pPr>
        <w:spacing w:after="0" w:line="240" w:lineRule="auto"/>
      </w:pPr>
      <w:r>
        <w:separator/>
      </w:r>
    </w:p>
  </w:endnote>
  <w:endnote w:type="continuationSeparator" w:id="0">
    <w:p w14:paraId="45B3DC47" w14:textId="77777777" w:rsidR="005F46DE" w:rsidRDefault="005F46DE" w:rsidP="005F4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A3DF6" w14:textId="6ED04CE7" w:rsidR="00241A10" w:rsidRDefault="00241A10">
    <w:pPr>
      <w:pStyle w:val="Footer"/>
    </w:pPr>
    <w:r>
      <w:rPr>
        <w:noProof/>
      </w:rPr>
      <mc:AlternateContent>
        <mc:Choice Requires="wps">
          <w:drawing>
            <wp:anchor distT="0" distB="0" distL="0" distR="0" simplePos="0" relativeHeight="251659264" behindDoc="0" locked="0" layoutInCell="1" allowOverlap="1" wp14:anchorId="482320DF" wp14:editId="235D22F9">
              <wp:simplePos x="635" y="635"/>
              <wp:positionH relativeFrom="page">
                <wp:align>left</wp:align>
              </wp:positionH>
              <wp:positionV relativeFrom="page">
                <wp:align>bottom</wp:align>
              </wp:positionV>
              <wp:extent cx="2482850" cy="409575"/>
              <wp:effectExtent l="0" t="0" r="12700" b="0"/>
              <wp:wrapNone/>
              <wp:docPr id="1039336847" name="Text Box 2" descr=" 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82850" cy="409575"/>
                      </a:xfrm>
                      <a:prstGeom prst="rect">
                        <a:avLst/>
                      </a:prstGeom>
                      <a:noFill/>
                      <a:ln>
                        <a:noFill/>
                      </a:ln>
                    </wps:spPr>
                    <wps:txbx>
                      <w:txbxContent>
                        <w:p w14:paraId="24E9D5A8" w14:textId="39B65810" w:rsidR="00241A10" w:rsidRPr="00241A10" w:rsidRDefault="00241A10" w:rsidP="00241A10">
                          <w:pPr>
                            <w:spacing w:after="0"/>
                            <w:rPr>
                              <w:rFonts w:ascii="Aptos" w:eastAsia="Aptos" w:hAnsi="Aptos" w:cs="Aptos"/>
                              <w:noProof/>
                              <w:color w:val="008000"/>
                            </w:rPr>
                          </w:pPr>
                          <w:r w:rsidRPr="00241A10">
                            <w:rPr>
                              <w:rFonts w:ascii="Aptos" w:eastAsia="Aptos" w:hAnsi="Aptos" w:cs="Aptos"/>
                              <w:noProof/>
                              <w:color w:val="008000"/>
                            </w:rPr>
                            <w:t xml:space="preserve"> 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2320DF" id="_x0000_t202" coordsize="21600,21600" o:spt="202" path="m,l,21600r21600,l21600,xe">
              <v:stroke joinstyle="miter"/>
              <v:path gradientshapeok="t" o:connecttype="rect"/>
            </v:shapetype>
            <v:shape id="Text Box 2" o:spid="_x0000_s1026" type="#_x0000_t202" alt=" Information Classification: Public " style="position:absolute;margin-left:0;margin-top:0;width:195.5pt;height:32.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" filled="f" stroked="f">
              <v:textbox style="mso-fit-shape-to-text:t" inset="20pt,0,0,15pt">
                <w:txbxContent>
                  <w:p w14:paraId="24E9D5A8" w14:textId="39B65810" w:rsidR="00241A10" w:rsidRPr="00241A10" w:rsidRDefault="00241A10" w:rsidP="00241A10">
                    <w:pPr>
                      <w:spacing w:after="0"/>
                      <w:rPr>
                        <w:rFonts w:ascii="Aptos" w:eastAsia="Aptos" w:hAnsi="Aptos" w:cs="Aptos"/>
                        <w:noProof/>
                        <w:color w:val="008000"/>
                      </w:rPr>
                    </w:pPr>
                    <w:r w:rsidRPr="00241A10">
                      <w:rPr>
                        <w:rFonts w:ascii="Aptos" w:eastAsia="Aptos" w:hAnsi="Aptos" w:cs="Aptos"/>
                        <w:noProof/>
                        <w:color w:val="008000"/>
                      </w:rPr>
                      <w:t xml:space="preserve"> Information Classification: 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73824"/>
      <w:docPartObj>
        <w:docPartGallery w:val="Page Numbers (Bottom of Page)"/>
        <w:docPartUnique/>
      </w:docPartObj>
    </w:sdtPr>
    <w:sdtEndPr>
      <w:rPr>
        <w:noProof/>
      </w:rPr>
    </w:sdtEndPr>
    <w:sdtContent>
      <w:p w14:paraId="65217EE4" w14:textId="50CA602C" w:rsidR="005F46DE" w:rsidRDefault="00241A10">
        <w:pPr>
          <w:pStyle w:val="Footer"/>
          <w:jc w:val="right"/>
        </w:pPr>
        <w:r>
          <w:rPr>
            <w:noProof/>
          </w:rPr>
          <mc:AlternateContent>
            <mc:Choice Requires="wps">
              <w:drawing>
                <wp:anchor distT="0" distB="0" distL="0" distR="0" simplePos="0" relativeHeight="251660288" behindDoc="0" locked="0" layoutInCell="1" allowOverlap="1" wp14:anchorId="7ED851E5" wp14:editId="23D33C75">
                  <wp:simplePos x="635" y="635"/>
                  <wp:positionH relativeFrom="page">
                    <wp:align>left</wp:align>
                  </wp:positionH>
                  <wp:positionV relativeFrom="page">
                    <wp:align>bottom</wp:align>
                  </wp:positionV>
                  <wp:extent cx="2482850" cy="409575"/>
                  <wp:effectExtent l="0" t="0" r="12700" b="0"/>
                  <wp:wrapNone/>
                  <wp:docPr id="228476852" name="Text Box 3" descr=" 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82850" cy="409575"/>
                          </a:xfrm>
                          <a:prstGeom prst="rect">
                            <a:avLst/>
                          </a:prstGeom>
                          <a:noFill/>
                          <a:ln>
                            <a:noFill/>
                          </a:ln>
                        </wps:spPr>
                        <wps:txbx>
                          <w:txbxContent>
                            <w:p w14:paraId="288BDCCC" w14:textId="18A24239" w:rsidR="00241A10" w:rsidRPr="00241A10" w:rsidRDefault="00241A10" w:rsidP="00241A10">
                              <w:pPr>
                                <w:spacing w:after="0"/>
                                <w:rPr>
                                  <w:rFonts w:ascii="Aptos" w:eastAsia="Aptos" w:hAnsi="Aptos" w:cs="Aptos"/>
                                  <w:noProof/>
                                  <w:color w:val="008000"/>
                                </w:rPr>
                              </w:pPr>
                              <w:r w:rsidRPr="00241A10">
                                <w:rPr>
                                  <w:rFonts w:ascii="Aptos" w:eastAsia="Aptos" w:hAnsi="Aptos" w:cs="Aptos"/>
                                  <w:noProof/>
                                  <w:color w:val="008000"/>
                                </w:rPr>
                                <w:t xml:space="preserve"> 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D851E5" id="_x0000_t202" coordsize="21600,21600" o:spt="202" path="m,l,21600r21600,l21600,xe">
                  <v:stroke joinstyle="miter"/>
                  <v:path gradientshapeok="t" o:connecttype="rect"/>
                </v:shapetype>
                <v:shape id="Text Box 3" o:spid="_x0000_s1027" type="#_x0000_t202" alt=" Information Classification: Public " style="position:absolute;left:0;text-align:left;margin-left:0;margin-top:0;width:195.5pt;height:32.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" filled="f" stroked="f">
                  <v:textbox style="mso-fit-shape-to-text:t" inset="20pt,0,0,15pt">
                    <w:txbxContent>
                      <w:p w14:paraId="288BDCCC" w14:textId="18A24239" w:rsidR="00241A10" w:rsidRPr="00241A10" w:rsidRDefault="00241A10" w:rsidP="00241A10">
                        <w:pPr>
                          <w:spacing w:after="0"/>
                          <w:rPr>
                            <w:rFonts w:ascii="Aptos" w:eastAsia="Aptos" w:hAnsi="Aptos" w:cs="Aptos"/>
                            <w:noProof/>
                            <w:color w:val="008000"/>
                          </w:rPr>
                        </w:pPr>
                        <w:r w:rsidRPr="00241A10">
                          <w:rPr>
                            <w:rFonts w:ascii="Aptos" w:eastAsia="Aptos" w:hAnsi="Aptos" w:cs="Aptos"/>
                            <w:noProof/>
                            <w:color w:val="008000"/>
                          </w:rPr>
                          <w:t xml:space="preserve"> Information Classification: Public </w:t>
                        </w:r>
                      </w:p>
                    </w:txbxContent>
                  </v:textbox>
                  <w10:wrap anchorx="page" anchory="page"/>
                </v:shape>
              </w:pict>
            </mc:Fallback>
          </mc:AlternateContent>
        </w:r>
      </w:p>
    </w:sdtContent>
  </w:sdt>
  <w:p w14:paraId="565F356D" w14:textId="77777777" w:rsidR="005F46DE" w:rsidRDefault="005F46DE">
    <w:pPr>
      <w:pStyle w:val="Footer"/>
      <w:jc w:val="right"/>
    </w:pPr>
    <w:r>
      <w:fldChar w:fldCharType="begin"/>
    </w:r>
    <w:r>
      <w:instrText xml:space="preserve"> PAGE   \* MERGEFORMAT </w:instrText>
    </w:r>
    <w:r>
      <w:fldChar w:fldCharType="separate"/>
    </w:r>
    <w:r>
      <w:rPr>
        <w:noProof/>
      </w:rPr>
      <w:t>2</w:t>
    </w:r>
    <w:r>
      <w:rPr>
        <w:noProof/>
      </w:rPr>
      <w:fldChar w:fldCharType="end"/>
    </w:r>
  </w:p>
  <w:p w14:paraId="6A455F27" w14:textId="77777777" w:rsidR="005F46DE" w:rsidRDefault="005F46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296E" w14:textId="293EF79C" w:rsidR="00241A10" w:rsidRDefault="00241A10">
    <w:pPr>
      <w:pStyle w:val="Footer"/>
    </w:pPr>
    <w:r>
      <w:rPr>
        <w:noProof/>
      </w:rPr>
      <mc:AlternateContent>
        <mc:Choice Requires="wps">
          <w:drawing>
            <wp:anchor distT="0" distB="0" distL="0" distR="0" simplePos="0" relativeHeight="251658240" behindDoc="0" locked="0" layoutInCell="1" allowOverlap="1" wp14:anchorId="6FADF043" wp14:editId="460E91B9">
              <wp:simplePos x="635" y="635"/>
              <wp:positionH relativeFrom="page">
                <wp:align>left</wp:align>
              </wp:positionH>
              <wp:positionV relativeFrom="page">
                <wp:align>bottom</wp:align>
              </wp:positionV>
              <wp:extent cx="2482850" cy="409575"/>
              <wp:effectExtent l="0" t="0" r="12700" b="0"/>
              <wp:wrapNone/>
              <wp:docPr id="1624826081" name="Text Box 1" descr=" 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82850" cy="409575"/>
                      </a:xfrm>
                      <a:prstGeom prst="rect">
                        <a:avLst/>
                      </a:prstGeom>
                      <a:noFill/>
                      <a:ln>
                        <a:noFill/>
                      </a:ln>
                    </wps:spPr>
                    <wps:txbx>
                      <w:txbxContent>
                        <w:p w14:paraId="047C710B" w14:textId="35096FB0" w:rsidR="00241A10" w:rsidRPr="00241A10" w:rsidRDefault="00241A10" w:rsidP="00241A10">
                          <w:pPr>
                            <w:spacing w:after="0"/>
                            <w:rPr>
                              <w:rFonts w:ascii="Aptos" w:eastAsia="Aptos" w:hAnsi="Aptos" w:cs="Aptos"/>
                              <w:noProof/>
                              <w:color w:val="008000"/>
                            </w:rPr>
                          </w:pPr>
                          <w:r w:rsidRPr="00241A10">
                            <w:rPr>
                              <w:rFonts w:ascii="Aptos" w:eastAsia="Aptos" w:hAnsi="Aptos" w:cs="Aptos"/>
                              <w:noProof/>
                              <w:color w:val="008000"/>
                            </w:rPr>
                            <w:t xml:space="preserve"> 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ADF043" id="_x0000_t202" coordsize="21600,21600" o:spt="202" path="m,l,21600r21600,l21600,xe">
              <v:stroke joinstyle="miter"/>
              <v:path gradientshapeok="t" o:connecttype="rect"/>
            </v:shapetype>
            <v:shape id="Text Box 1" o:spid="_x0000_s1028" type="#_x0000_t202" alt=" Information Classification: Public " style="position:absolute;margin-left:0;margin-top:0;width:195.5pt;height:32.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" filled="f" stroked="f">
              <v:textbox style="mso-fit-shape-to-text:t" inset="20pt,0,0,15pt">
                <w:txbxContent>
                  <w:p w14:paraId="047C710B" w14:textId="35096FB0" w:rsidR="00241A10" w:rsidRPr="00241A10" w:rsidRDefault="00241A10" w:rsidP="00241A10">
                    <w:pPr>
                      <w:spacing w:after="0"/>
                      <w:rPr>
                        <w:rFonts w:ascii="Aptos" w:eastAsia="Aptos" w:hAnsi="Aptos" w:cs="Aptos"/>
                        <w:noProof/>
                        <w:color w:val="008000"/>
                      </w:rPr>
                    </w:pPr>
                    <w:r w:rsidRPr="00241A10">
                      <w:rPr>
                        <w:rFonts w:ascii="Aptos" w:eastAsia="Aptos" w:hAnsi="Aptos" w:cs="Aptos"/>
                        <w:noProof/>
                        <w:color w:val="008000"/>
                      </w:rPr>
                      <w:t xml:space="preserve"> Information Classification: 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1B0B2" w14:textId="77777777" w:rsidR="005F46DE" w:rsidRDefault="005F46DE" w:rsidP="005F46DE">
      <w:pPr>
        <w:spacing w:after="0" w:line="240" w:lineRule="auto"/>
      </w:pPr>
      <w:r>
        <w:separator/>
      </w:r>
    </w:p>
  </w:footnote>
  <w:footnote w:type="continuationSeparator" w:id="0">
    <w:p w14:paraId="728151A1" w14:textId="77777777" w:rsidR="005F46DE" w:rsidRDefault="005F46DE" w:rsidP="005F4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203904"/>
      <w:docPartObj>
        <w:docPartGallery w:val="Page Numbers (Top of Page)"/>
        <w:docPartUnique/>
      </w:docPartObj>
    </w:sdtPr>
    <w:sdtEndPr>
      <w:rPr>
        <w:noProof/>
      </w:rPr>
    </w:sdtEndPr>
    <w:sdtContent>
      <w:p w14:paraId="360F90D1" w14:textId="690015C9" w:rsidR="001144AA" w:rsidRDefault="001144A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80C89D4" w14:textId="77777777" w:rsidR="001144AA" w:rsidRDefault="001144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E15"/>
    <w:rsid w:val="00005E90"/>
    <w:rsid w:val="00015FBD"/>
    <w:rsid w:val="00016B3A"/>
    <w:rsid w:val="000232E2"/>
    <w:rsid w:val="000365AD"/>
    <w:rsid w:val="00046C3D"/>
    <w:rsid w:val="0004793A"/>
    <w:rsid w:val="000557E1"/>
    <w:rsid w:val="00057204"/>
    <w:rsid w:val="00062CA0"/>
    <w:rsid w:val="00063295"/>
    <w:rsid w:val="000638C0"/>
    <w:rsid w:val="00064C3D"/>
    <w:rsid w:val="00072BA3"/>
    <w:rsid w:val="00072C24"/>
    <w:rsid w:val="0007349E"/>
    <w:rsid w:val="0009307A"/>
    <w:rsid w:val="00095990"/>
    <w:rsid w:val="000B49B9"/>
    <w:rsid w:val="000B7EFB"/>
    <w:rsid w:val="000C3FD7"/>
    <w:rsid w:val="000D1A06"/>
    <w:rsid w:val="000D2A9D"/>
    <w:rsid w:val="000D3AD9"/>
    <w:rsid w:val="000D7618"/>
    <w:rsid w:val="000E1ADB"/>
    <w:rsid w:val="000F30C1"/>
    <w:rsid w:val="00100D49"/>
    <w:rsid w:val="00101988"/>
    <w:rsid w:val="001040FC"/>
    <w:rsid w:val="0011344B"/>
    <w:rsid w:val="001144AA"/>
    <w:rsid w:val="0011617F"/>
    <w:rsid w:val="00126EA0"/>
    <w:rsid w:val="00130A9D"/>
    <w:rsid w:val="001526D9"/>
    <w:rsid w:val="0015669A"/>
    <w:rsid w:val="00171FED"/>
    <w:rsid w:val="00177163"/>
    <w:rsid w:val="00184D2C"/>
    <w:rsid w:val="00187576"/>
    <w:rsid w:val="00190B50"/>
    <w:rsid w:val="00194261"/>
    <w:rsid w:val="00194448"/>
    <w:rsid w:val="001A1203"/>
    <w:rsid w:val="001A633A"/>
    <w:rsid w:val="001A72CD"/>
    <w:rsid w:val="001B357D"/>
    <w:rsid w:val="001B6866"/>
    <w:rsid w:val="001B6BE0"/>
    <w:rsid w:val="001C3769"/>
    <w:rsid w:val="001C5F76"/>
    <w:rsid w:val="001D5DBA"/>
    <w:rsid w:val="001E2270"/>
    <w:rsid w:val="001F7C3B"/>
    <w:rsid w:val="00201646"/>
    <w:rsid w:val="002077BD"/>
    <w:rsid w:val="00211A66"/>
    <w:rsid w:val="00212333"/>
    <w:rsid w:val="00214939"/>
    <w:rsid w:val="00241A10"/>
    <w:rsid w:val="0024672C"/>
    <w:rsid w:val="002575A7"/>
    <w:rsid w:val="00264DC3"/>
    <w:rsid w:val="002659FA"/>
    <w:rsid w:val="00273BE0"/>
    <w:rsid w:val="002800A2"/>
    <w:rsid w:val="00281A28"/>
    <w:rsid w:val="00281EEA"/>
    <w:rsid w:val="00284637"/>
    <w:rsid w:val="00285507"/>
    <w:rsid w:val="00286133"/>
    <w:rsid w:val="00290F17"/>
    <w:rsid w:val="00291AA6"/>
    <w:rsid w:val="002A5C25"/>
    <w:rsid w:val="002A5FE5"/>
    <w:rsid w:val="002B203A"/>
    <w:rsid w:val="002B292A"/>
    <w:rsid w:val="002B312C"/>
    <w:rsid w:val="002B6D28"/>
    <w:rsid w:val="002B7AA0"/>
    <w:rsid w:val="002C459D"/>
    <w:rsid w:val="002C749A"/>
    <w:rsid w:val="002F1AB0"/>
    <w:rsid w:val="002F4DCB"/>
    <w:rsid w:val="00317223"/>
    <w:rsid w:val="00320B1A"/>
    <w:rsid w:val="00322172"/>
    <w:rsid w:val="003221C6"/>
    <w:rsid w:val="003223E4"/>
    <w:rsid w:val="00326FFB"/>
    <w:rsid w:val="00333780"/>
    <w:rsid w:val="003339E3"/>
    <w:rsid w:val="00352D4D"/>
    <w:rsid w:val="00360BF5"/>
    <w:rsid w:val="003623D9"/>
    <w:rsid w:val="00371031"/>
    <w:rsid w:val="00371780"/>
    <w:rsid w:val="00382B5C"/>
    <w:rsid w:val="00395F90"/>
    <w:rsid w:val="0039745C"/>
    <w:rsid w:val="00397B85"/>
    <w:rsid w:val="003A1C49"/>
    <w:rsid w:val="003B4CE0"/>
    <w:rsid w:val="003B7616"/>
    <w:rsid w:val="003E3145"/>
    <w:rsid w:val="003E5680"/>
    <w:rsid w:val="003F503B"/>
    <w:rsid w:val="003F55BF"/>
    <w:rsid w:val="003F66AB"/>
    <w:rsid w:val="00406698"/>
    <w:rsid w:val="004205C3"/>
    <w:rsid w:val="00423383"/>
    <w:rsid w:val="00431CA7"/>
    <w:rsid w:val="00435310"/>
    <w:rsid w:val="004510DB"/>
    <w:rsid w:val="00453CD7"/>
    <w:rsid w:val="00480A6E"/>
    <w:rsid w:val="004859EA"/>
    <w:rsid w:val="00490DDF"/>
    <w:rsid w:val="004A62DE"/>
    <w:rsid w:val="004B5126"/>
    <w:rsid w:val="004C28EC"/>
    <w:rsid w:val="004C7F12"/>
    <w:rsid w:val="004F3E91"/>
    <w:rsid w:val="0050697B"/>
    <w:rsid w:val="00507ECC"/>
    <w:rsid w:val="00510D2F"/>
    <w:rsid w:val="00516F03"/>
    <w:rsid w:val="005212DE"/>
    <w:rsid w:val="00522AF1"/>
    <w:rsid w:val="00523AB5"/>
    <w:rsid w:val="005369A8"/>
    <w:rsid w:val="00545CBF"/>
    <w:rsid w:val="00563E74"/>
    <w:rsid w:val="00566D4B"/>
    <w:rsid w:val="0056F305"/>
    <w:rsid w:val="00570073"/>
    <w:rsid w:val="0057160A"/>
    <w:rsid w:val="00576920"/>
    <w:rsid w:val="00591C91"/>
    <w:rsid w:val="005A5A5D"/>
    <w:rsid w:val="005A5B7A"/>
    <w:rsid w:val="005A7BE6"/>
    <w:rsid w:val="005B2A49"/>
    <w:rsid w:val="005B65F3"/>
    <w:rsid w:val="005C28CF"/>
    <w:rsid w:val="005C309D"/>
    <w:rsid w:val="005D7ADB"/>
    <w:rsid w:val="005E0781"/>
    <w:rsid w:val="005E5E00"/>
    <w:rsid w:val="005F46DE"/>
    <w:rsid w:val="005F5CE2"/>
    <w:rsid w:val="00612794"/>
    <w:rsid w:val="006201D5"/>
    <w:rsid w:val="00620681"/>
    <w:rsid w:val="00626C3E"/>
    <w:rsid w:val="00634F8C"/>
    <w:rsid w:val="0064387E"/>
    <w:rsid w:val="006525FE"/>
    <w:rsid w:val="006533CF"/>
    <w:rsid w:val="00666918"/>
    <w:rsid w:val="006701B4"/>
    <w:rsid w:val="006712DA"/>
    <w:rsid w:val="00673872"/>
    <w:rsid w:val="006802B9"/>
    <w:rsid w:val="00692998"/>
    <w:rsid w:val="006A0CE9"/>
    <w:rsid w:val="006A12D9"/>
    <w:rsid w:val="006A66D0"/>
    <w:rsid w:val="006B54E6"/>
    <w:rsid w:val="006D27C5"/>
    <w:rsid w:val="006D57BE"/>
    <w:rsid w:val="006D7E15"/>
    <w:rsid w:val="006F5C49"/>
    <w:rsid w:val="00705F25"/>
    <w:rsid w:val="007079A8"/>
    <w:rsid w:val="00710474"/>
    <w:rsid w:val="00717DC5"/>
    <w:rsid w:val="007264A7"/>
    <w:rsid w:val="00726512"/>
    <w:rsid w:val="007275B0"/>
    <w:rsid w:val="00743D02"/>
    <w:rsid w:val="00756B9B"/>
    <w:rsid w:val="00757EA7"/>
    <w:rsid w:val="00765BE3"/>
    <w:rsid w:val="00771876"/>
    <w:rsid w:val="0077266B"/>
    <w:rsid w:val="0077528E"/>
    <w:rsid w:val="00786C4B"/>
    <w:rsid w:val="00790791"/>
    <w:rsid w:val="00790BB3"/>
    <w:rsid w:val="00792EAB"/>
    <w:rsid w:val="00794871"/>
    <w:rsid w:val="007A11F7"/>
    <w:rsid w:val="007A27C2"/>
    <w:rsid w:val="007B34B3"/>
    <w:rsid w:val="007E36EC"/>
    <w:rsid w:val="007E4FFE"/>
    <w:rsid w:val="00805924"/>
    <w:rsid w:val="00805BCA"/>
    <w:rsid w:val="0080607C"/>
    <w:rsid w:val="0080727A"/>
    <w:rsid w:val="0081437B"/>
    <w:rsid w:val="00822CD5"/>
    <w:rsid w:val="00823435"/>
    <w:rsid w:val="00823612"/>
    <w:rsid w:val="0084276A"/>
    <w:rsid w:val="0084481C"/>
    <w:rsid w:val="00845695"/>
    <w:rsid w:val="00846CE1"/>
    <w:rsid w:val="008534EA"/>
    <w:rsid w:val="008823CF"/>
    <w:rsid w:val="00893CD0"/>
    <w:rsid w:val="008B14E6"/>
    <w:rsid w:val="008B2BF6"/>
    <w:rsid w:val="008C5C0C"/>
    <w:rsid w:val="008D5E04"/>
    <w:rsid w:val="008E2BD3"/>
    <w:rsid w:val="008E6E42"/>
    <w:rsid w:val="008F5C19"/>
    <w:rsid w:val="008F65F7"/>
    <w:rsid w:val="00906529"/>
    <w:rsid w:val="009104A9"/>
    <w:rsid w:val="00916F4B"/>
    <w:rsid w:val="0091773F"/>
    <w:rsid w:val="00921AA2"/>
    <w:rsid w:val="00936505"/>
    <w:rsid w:val="0094062A"/>
    <w:rsid w:val="00945674"/>
    <w:rsid w:val="00952309"/>
    <w:rsid w:val="00952BB5"/>
    <w:rsid w:val="00954004"/>
    <w:rsid w:val="009546CA"/>
    <w:rsid w:val="009579A8"/>
    <w:rsid w:val="00972722"/>
    <w:rsid w:val="00986BCA"/>
    <w:rsid w:val="0098757F"/>
    <w:rsid w:val="009935CD"/>
    <w:rsid w:val="009936A8"/>
    <w:rsid w:val="009A6B57"/>
    <w:rsid w:val="009B293D"/>
    <w:rsid w:val="009B6C7B"/>
    <w:rsid w:val="009B6F6C"/>
    <w:rsid w:val="009C71FC"/>
    <w:rsid w:val="009D0414"/>
    <w:rsid w:val="009D57CB"/>
    <w:rsid w:val="009F73AC"/>
    <w:rsid w:val="00A007D5"/>
    <w:rsid w:val="00A073A9"/>
    <w:rsid w:val="00A0772B"/>
    <w:rsid w:val="00A12CFD"/>
    <w:rsid w:val="00A22D15"/>
    <w:rsid w:val="00A27DAD"/>
    <w:rsid w:val="00A41640"/>
    <w:rsid w:val="00A447C8"/>
    <w:rsid w:val="00A51C19"/>
    <w:rsid w:val="00A55795"/>
    <w:rsid w:val="00A6471C"/>
    <w:rsid w:val="00A70E45"/>
    <w:rsid w:val="00A721CB"/>
    <w:rsid w:val="00A901BB"/>
    <w:rsid w:val="00AA4F7E"/>
    <w:rsid w:val="00AA5665"/>
    <w:rsid w:val="00AA7BA2"/>
    <w:rsid w:val="00AB658C"/>
    <w:rsid w:val="00AC57C1"/>
    <w:rsid w:val="00AE5633"/>
    <w:rsid w:val="00AE5B80"/>
    <w:rsid w:val="00AF032A"/>
    <w:rsid w:val="00B2219D"/>
    <w:rsid w:val="00B32ADD"/>
    <w:rsid w:val="00B349CC"/>
    <w:rsid w:val="00B5025F"/>
    <w:rsid w:val="00B64D3E"/>
    <w:rsid w:val="00B665B7"/>
    <w:rsid w:val="00B70C29"/>
    <w:rsid w:val="00B80B6F"/>
    <w:rsid w:val="00B86E36"/>
    <w:rsid w:val="00B92EE0"/>
    <w:rsid w:val="00B934BA"/>
    <w:rsid w:val="00BA4F31"/>
    <w:rsid w:val="00BC1C5D"/>
    <w:rsid w:val="00BD5E61"/>
    <w:rsid w:val="00BE134E"/>
    <w:rsid w:val="00BE2465"/>
    <w:rsid w:val="00BE3852"/>
    <w:rsid w:val="00C048B5"/>
    <w:rsid w:val="00C0721B"/>
    <w:rsid w:val="00C15A4A"/>
    <w:rsid w:val="00C23781"/>
    <w:rsid w:val="00C367A9"/>
    <w:rsid w:val="00C503E1"/>
    <w:rsid w:val="00C627AB"/>
    <w:rsid w:val="00C62FE6"/>
    <w:rsid w:val="00C64367"/>
    <w:rsid w:val="00C7593E"/>
    <w:rsid w:val="00C802F8"/>
    <w:rsid w:val="00C85E12"/>
    <w:rsid w:val="00C869CB"/>
    <w:rsid w:val="00C874AB"/>
    <w:rsid w:val="00C876C4"/>
    <w:rsid w:val="00C8F869"/>
    <w:rsid w:val="00C9078D"/>
    <w:rsid w:val="00CA249A"/>
    <w:rsid w:val="00CA4F41"/>
    <w:rsid w:val="00CB3781"/>
    <w:rsid w:val="00CB47C8"/>
    <w:rsid w:val="00CB4A2E"/>
    <w:rsid w:val="00CC6395"/>
    <w:rsid w:val="00CD2ECF"/>
    <w:rsid w:val="00CD67B6"/>
    <w:rsid w:val="00CF1611"/>
    <w:rsid w:val="00CF53F4"/>
    <w:rsid w:val="00D02831"/>
    <w:rsid w:val="00D12863"/>
    <w:rsid w:val="00D35D31"/>
    <w:rsid w:val="00D3606A"/>
    <w:rsid w:val="00D55D8F"/>
    <w:rsid w:val="00D6205B"/>
    <w:rsid w:val="00D7072E"/>
    <w:rsid w:val="00D7632D"/>
    <w:rsid w:val="00D77502"/>
    <w:rsid w:val="00D84E23"/>
    <w:rsid w:val="00D84F81"/>
    <w:rsid w:val="00DA5AAC"/>
    <w:rsid w:val="00DB13BD"/>
    <w:rsid w:val="00DB22DE"/>
    <w:rsid w:val="00DD1D33"/>
    <w:rsid w:val="00DE1821"/>
    <w:rsid w:val="00DF093F"/>
    <w:rsid w:val="00DF4111"/>
    <w:rsid w:val="00DF62A0"/>
    <w:rsid w:val="00E3146C"/>
    <w:rsid w:val="00E34448"/>
    <w:rsid w:val="00E37F51"/>
    <w:rsid w:val="00E727F7"/>
    <w:rsid w:val="00E74422"/>
    <w:rsid w:val="00E80B1F"/>
    <w:rsid w:val="00E83A1C"/>
    <w:rsid w:val="00E9576E"/>
    <w:rsid w:val="00EA0317"/>
    <w:rsid w:val="00EB2172"/>
    <w:rsid w:val="00EB2897"/>
    <w:rsid w:val="00EB7F12"/>
    <w:rsid w:val="00EC161B"/>
    <w:rsid w:val="00EC53F7"/>
    <w:rsid w:val="00EC7CFD"/>
    <w:rsid w:val="00ED253E"/>
    <w:rsid w:val="00ED676D"/>
    <w:rsid w:val="00EE6381"/>
    <w:rsid w:val="00F05A28"/>
    <w:rsid w:val="00F07325"/>
    <w:rsid w:val="00F100C2"/>
    <w:rsid w:val="00F17B0E"/>
    <w:rsid w:val="00F43D8A"/>
    <w:rsid w:val="00F45BAC"/>
    <w:rsid w:val="00F55DC2"/>
    <w:rsid w:val="00F76454"/>
    <w:rsid w:val="00F77345"/>
    <w:rsid w:val="00F8062F"/>
    <w:rsid w:val="00F8278E"/>
    <w:rsid w:val="00F87792"/>
    <w:rsid w:val="00F92203"/>
    <w:rsid w:val="00F93291"/>
    <w:rsid w:val="00F9346F"/>
    <w:rsid w:val="00FB6D00"/>
    <w:rsid w:val="00FB7210"/>
    <w:rsid w:val="00FC0E77"/>
    <w:rsid w:val="00FC37B6"/>
    <w:rsid w:val="00FD000A"/>
    <w:rsid w:val="00FD6509"/>
    <w:rsid w:val="00FE7B07"/>
    <w:rsid w:val="00FF44EA"/>
    <w:rsid w:val="00FF7DB2"/>
    <w:rsid w:val="0332AC23"/>
    <w:rsid w:val="03A42EDE"/>
    <w:rsid w:val="03D78F38"/>
    <w:rsid w:val="049B659F"/>
    <w:rsid w:val="0521091B"/>
    <w:rsid w:val="0523A5F0"/>
    <w:rsid w:val="0543BCAB"/>
    <w:rsid w:val="059EEE62"/>
    <w:rsid w:val="06F83B60"/>
    <w:rsid w:val="07072FE2"/>
    <w:rsid w:val="0803BBFE"/>
    <w:rsid w:val="082D748A"/>
    <w:rsid w:val="08C71A2A"/>
    <w:rsid w:val="099E6695"/>
    <w:rsid w:val="09DBDC99"/>
    <w:rsid w:val="0A0CB60F"/>
    <w:rsid w:val="0B2F61A6"/>
    <w:rsid w:val="0C38C172"/>
    <w:rsid w:val="0D0C0E57"/>
    <w:rsid w:val="0D3D29DF"/>
    <w:rsid w:val="0D971E50"/>
    <w:rsid w:val="0F5F4B95"/>
    <w:rsid w:val="0FC0DB89"/>
    <w:rsid w:val="10C613A0"/>
    <w:rsid w:val="1173F892"/>
    <w:rsid w:val="118339F4"/>
    <w:rsid w:val="121D960D"/>
    <w:rsid w:val="12DA0421"/>
    <w:rsid w:val="12DD4C73"/>
    <w:rsid w:val="13388AAF"/>
    <w:rsid w:val="13688C19"/>
    <w:rsid w:val="138211FC"/>
    <w:rsid w:val="145894A3"/>
    <w:rsid w:val="161ED45F"/>
    <w:rsid w:val="16E5CF91"/>
    <w:rsid w:val="1759A13D"/>
    <w:rsid w:val="17C50D41"/>
    <w:rsid w:val="180DCBB2"/>
    <w:rsid w:val="18647C7C"/>
    <w:rsid w:val="191EFB39"/>
    <w:rsid w:val="19A4AE50"/>
    <w:rsid w:val="1A4799AA"/>
    <w:rsid w:val="1B23E115"/>
    <w:rsid w:val="1B341055"/>
    <w:rsid w:val="1BBB9568"/>
    <w:rsid w:val="1BE93DD3"/>
    <w:rsid w:val="1CB7F33C"/>
    <w:rsid w:val="1CBE1884"/>
    <w:rsid w:val="1CD3DA04"/>
    <w:rsid w:val="1D1CFCF4"/>
    <w:rsid w:val="1D77BA2F"/>
    <w:rsid w:val="1DC6A580"/>
    <w:rsid w:val="1DF42324"/>
    <w:rsid w:val="1E1CE89E"/>
    <w:rsid w:val="1E9D9A8E"/>
    <w:rsid w:val="1EAF3CE6"/>
    <w:rsid w:val="1F2D35A4"/>
    <w:rsid w:val="1F892D3E"/>
    <w:rsid w:val="2085CB5B"/>
    <w:rsid w:val="20FE7B6A"/>
    <w:rsid w:val="212C8051"/>
    <w:rsid w:val="2191A2CF"/>
    <w:rsid w:val="22F195BD"/>
    <w:rsid w:val="22FBFF16"/>
    <w:rsid w:val="2315E471"/>
    <w:rsid w:val="231D0EAC"/>
    <w:rsid w:val="23B05746"/>
    <w:rsid w:val="247BD539"/>
    <w:rsid w:val="24BFAA80"/>
    <w:rsid w:val="2517BCFE"/>
    <w:rsid w:val="25187C7F"/>
    <w:rsid w:val="2597085E"/>
    <w:rsid w:val="25C0FA2D"/>
    <w:rsid w:val="25F963B3"/>
    <w:rsid w:val="264561E1"/>
    <w:rsid w:val="2646EDE4"/>
    <w:rsid w:val="26CA4805"/>
    <w:rsid w:val="281AC647"/>
    <w:rsid w:val="2843BF26"/>
    <w:rsid w:val="289A0207"/>
    <w:rsid w:val="28B65C5C"/>
    <w:rsid w:val="295374E4"/>
    <w:rsid w:val="29A90C7D"/>
    <w:rsid w:val="29A9BE5A"/>
    <w:rsid w:val="29BE540C"/>
    <w:rsid w:val="2A62B788"/>
    <w:rsid w:val="2A7BCEE1"/>
    <w:rsid w:val="2A7D9C10"/>
    <w:rsid w:val="2AB9DE61"/>
    <w:rsid w:val="2ADAC379"/>
    <w:rsid w:val="2ADD1EF8"/>
    <w:rsid w:val="2AE4FFE6"/>
    <w:rsid w:val="2B103E31"/>
    <w:rsid w:val="2B334789"/>
    <w:rsid w:val="2B3D58A5"/>
    <w:rsid w:val="2B51F9DE"/>
    <w:rsid w:val="2B82F8CF"/>
    <w:rsid w:val="2BAB8E24"/>
    <w:rsid w:val="2C87135C"/>
    <w:rsid w:val="2D3E35CF"/>
    <w:rsid w:val="2D4D5113"/>
    <w:rsid w:val="2D814655"/>
    <w:rsid w:val="2D9CB6AB"/>
    <w:rsid w:val="2E3D38A2"/>
    <w:rsid w:val="2EF060B9"/>
    <w:rsid w:val="2F11CC91"/>
    <w:rsid w:val="2F4F8278"/>
    <w:rsid w:val="2F932215"/>
    <w:rsid w:val="300F202F"/>
    <w:rsid w:val="30366A1F"/>
    <w:rsid w:val="303ABD33"/>
    <w:rsid w:val="306FCE73"/>
    <w:rsid w:val="307B9AF6"/>
    <w:rsid w:val="30CDFBA4"/>
    <w:rsid w:val="313AEE7F"/>
    <w:rsid w:val="31BB3D0F"/>
    <w:rsid w:val="321BABEB"/>
    <w:rsid w:val="328DA305"/>
    <w:rsid w:val="33BCAFBC"/>
    <w:rsid w:val="33C55D29"/>
    <w:rsid w:val="3460B0A8"/>
    <w:rsid w:val="34C41C7F"/>
    <w:rsid w:val="34F8004A"/>
    <w:rsid w:val="354F1039"/>
    <w:rsid w:val="358B5997"/>
    <w:rsid w:val="35B1605F"/>
    <w:rsid w:val="363C1990"/>
    <w:rsid w:val="36E71657"/>
    <w:rsid w:val="36FAB122"/>
    <w:rsid w:val="3738FDCF"/>
    <w:rsid w:val="379B446E"/>
    <w:rsid w:val="37D240E0"/>
    <w:rsid w:val="38771623"/>
    <w:rsid w:val="39626FF0"/>
    <w:rsid w:val="39848232"/>
    <w:rsid w:val="39A4608E"/>
    <w:rsid w:val="39D84EF3"/>
    <w:rsid w:val="39E63ABB"/>
    <w:rsid w:val="3A15760C"/>
    <w:rsid w:val="3A92A0E1"/>
    <w:rsid w:val="3BACEAC2"/>
    <w:rsid w:val="3BF7B0ED"/>
    <w:rsid w:val="3CC332AC"/>
    <w:rsid w:val="3D1EBFD5"/>
    <w:rsid w:val="3D89992B"/>
    <w:rsid w:val="3DA0DC69"/>
    <w:rsid w:val="3DF3FE9E"/>
    <w:rsid w:val="3E3D6AD1"/>
    <w:rsid w:val="3E4E868D"/>
    <w:rsid w:val="3E534867"/>
    <w:rsid w:val="3E6709B3"/>
    <w:rsid w:val="3F373706"/>
    <w:rsid w:val="40063CAD"/>
    <w:rsid w:val="4022B48D"/>
    <w:rsid w:val="40319CA7"/>
    <w:rsid w:val="404ED552"/>
    <w:rsid w:val="40A3F0C9"/>
    <w:rsid w:val="40E0DBDA"/>
    <w:rsid w:val="40E86E6E"/>
    <w:rsid w:val="4119B217"/>
    <w:rsid w:val="4171DDD6"/>
    <w:rsid w:val="41C0D419"/>
    <w:rsid w:val="423FDBC6"/>
    <w:rsid w:val="428846B1"/>
    <w:rsid w:val="42EC2C77"/>
    <w:rsid w:val="44F950F8"/>
    <w:rsid w:val="457D109D"/>
    <w:rsid w:val="469887A5"/>
    <w:rsid w:val="483D42F6"/>
    <w:rsid w:val="486A6D84"/>
    <w:rsid w:val="489F6AE3"/>
    <w:rsid w:val="48A29938"/>
    <w:rsid w:val="49014936"/>
    <w:rsid w:val="4913900B"/>
    <w:rsid w:val="4971EAB9"/>
    <w:rsid w:val="4BCC6ED3"/>
    <w:rsid w:val="4CD03E25"/>
    <w:rsid w:val="4D428E94"/>
    <w:rsid w:val="4E6A4F72"/>
    <w:rsid w:val="4E78C00C"/>
    <w:rsid w:val="4E7F03E7"/>
    <w:rsid w:val="4E8CC219"/>
    <w:rsid w:val="4EEEC1B9"/>
    <w:rsid w:val="4F7C1F3E"/>
    <w:rsid w:val="4F8416CD"/>
    <w:rsid w:val="501B31BD"/>
    <w:rsid w:val="50491939"/>
    <w:rsid w:val="507FFF9A"/>
    <w:rsid w:val="509327D3"/>
    <w:rsid w:val="50B4045C"/>
    <w:rsid w:val="51C0F52A"/>
    <w:rsid w:val="52397BED"/>
    <w:rsid w:val="525624A9"/>
    <w:rsid w:val="53389281"/>
    <w:rsid w:val="53A30557"/>
    <w:rsid w:val="54515FE4"/>
    <w:rsid w:val="54631C61"/>
    <w:rsid w:val="54896DFC"/>
    <w:rsid w:val="5505E96B"/>
    <w:rsid w:val="56543541"/>
    <w:rsid w:val="5654879F"/>
    <w:rsid w:val="56684E6B"/>
    <w:rsid w:val="56691D8C"/>
    <w:rsid w:val="56B2E14C"/>
    <w:rsid w:val="56D7B925"/>
    <w:rsid w:val="5774811B"/>
    <w:rsid w:val="57D613EA"/>
    <w:rsid w:val="5A10F164"/>
    <w:rsid w:val="5A2C5AAA"/>
    <w:rsid w:val="5A626A47"/>
    <w:rsid w:val="5AE152B4"/>
    <w:rsid w:val="5B842AD1"/>
    <w:rsid w:val="5C26F2AA"/>
    <w:rsid w:val="5CFD454D"/>
    <w:rsid w:val="5D89854B"/>
    <w:rsid w:val="5D8D5694"/>
    <w:rsid w:val="5D9FC004"/>
    <w:rsid w:val="5DBDCCDE"/>
    <w:rsid w:val="5DD656D5"/>
    <w:rsid w:val="5E429750"/>
    <w:rsid w:val="5E6ABEFC"/>
    <w:rsid w:val="5E7F2A30"/>
    <w:rsid w:val="5ECB8857"/>
    <w:rsid w:val="5F3B9DF4"/>
    <w:rsid w:val="5FE47428"/>
    <w:rsid w:val="60C96645"/>
    <w:rsid w:val="612135C5"/>
    <w:rsid w:val="61294A8B"/>
    <w:rsid w:val="6174C13C"/>
    <w:rsid w:val="6184300D"/>
    <w:rsid w:val="61A0C42D"/>
    <w:rsid w:val="6220507D"/>
    <w:rsid w:val="625F7F8E"/>
    <w:rsid w:val="62824AD2"/>
    <w:rsid w:val="62C04473"/>
    <w:rsid w:val="62F684CF"/>
    <w:rsid w:val="63B58831"/>
    <w:rsid w:val="63F3502F"/>
    <w:rsid w:val="6618C28F"/>
    <w:rsid w:val="66B4513A"/>
    <w:rsid w:val="66D20E20"/>
    <w:rsid w:val="67830FBE"/>
    <w:rsid w:val="67A17E1F"/>
    <w:rsid w:val="67CDDF19"/>
    <w:rsid w:val="681B8F24"/>
    <w:rsid w:val="683D7BB3"/>
    <w:rsid w:val="6878396E"/>
    <w:rsid w:val="68AFCA9A"/>
    <w:rsid w:val="68FCF5E1"/>
    <w:rsid w:val="69028CAE"/>
    <w:rsid w:val="698B3C2D"/>
    <w:rsid w:val="69D090B5"/>
    <w:rsid w:val="6A04B4AA"/>
    <w:rsid w:val="6A20BB52"/>
    <w:rsid w:val="6A56155A"/>
    <w:rsid w:val="6AAD1E21"/>
    <w:rsid w:val="6BB0DC0F"/>
    <w:rsid w:val="6C27F9E8"/>
    <w:rsid w:val="6C953B7E"/>
    <w:rsid w:val="6CA187C8"/>
    <w:rsid w:val="6CA64447"/>
    <w:rsid w:val="6CD35D2C"/>
    <w:rsid w:val="6CEA2E20"/>
    <w:rsid w:val="6D53477C"/>
    <w:rsid w:val="6D9E542B"/>
    <w:rsid w:val="6DBCAB2A"/>
    <w:rsid w:val="6E7BE8D5"/>
    <w:rsid w:val="6EFD8B2D"/>
    <w:rsid w:val="6EFDDE56"/>
    <w:rsid w:val="6F7FE80A"/>
    <w:rsid w:val="709C1C29"/>
    <w:rsid w:val="70C31FCB"/>
    <w:rsid w:val="71403141"/>
    <w:rsid w:val="7190D177"/>
    <w:rsid w:val="72C617BF"/>
    <w:rsid w:val="72FFA4CC"/>
    <w:rsid w:val="7320E5AC"/>
    <w:rsid w:val="7321B19C"/>
    <w:rsid w:val="73779105"/>
    <w:rsid w:val="74518F0F"/>
    <w:rsid w:val="74EBE3F5"/>
    <w:rsid w:val="750DE8B2"/>
    <w:rsid w:val="75AE18D7"/>
    <w:rsid w:val="75D757DA"/>
    <w:rsid w:val="762FC989"/>
    <w:rsid w:val="77B708EF"/>
    <w:rsid w:val="77B8C7F2"/>
    <w:rsid w:val="77F6FDFD"/>
    <w:rsid w:val="7872D646"/>
    <w:rsid w:val="7895E479"/>
    <w:rsid w:val="789A4D94"/>
    <w:rsid w:val="7934E8CF"/>
    <w:rsid w:val="7978DCDC"/>
    <w:rsid w:val="79F6BFAD"/>
    <w:rsid w:val="7A19A48D"/>
    <w:rsid w:val="7C5CCBEF"/>
    <w:rsid w:val="7C773518"/>
    <w:rsid w:val="7CA72D02"/>
    <w:rsid w:val="7CEE3F10"/>
    <w:rsid w:val="7D350BEB"/>
    <w:rsid w:val="7D4BCF00"/>
    <w:rsid w:val="7DA90108"/>
    <w:rsid w:val="7EBED156"/>
    <w:rsid w:val="7F04D830"/>
    <w:rsid w:val="7F571A57"/>
    <w:rsid w:val="7F837D7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B207"/>
  <w15:chartTrackingRefBased/>
  <w15:docId w15:val="{B1A260A3-1696-45BB-9ED7-8EFC5403F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E15"/>
  </w:style>
  <w:style w:type="paragraph" w:styleId="Heading1">
    <w:name w:val="heading 1"/>
    <w:basedOn w:val="Normal"/>
    <w:next w:val="Normal"/>
    <w:link w:val="Heading1Char"/>
    <w:uiPriority w:val="9"/>
    <w:qFormat/>
    <w:rsid w:val="006D7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E15"/>
    <w:rPr>
      <w:rFonts w:eastAsiaTheme="majorEastAsia" w:cstheme="majorBidi"/>
      <w:color w:val="272727" w:themeColor="text1" w:themeTint="D8"/>
    </w:rPr>
  </w:style>
  <w:style w:type="paragraph" w:styleId="Title">
    <w:name w:val="Title"/>
    <w:basedOn w:val="Normal"/>
    <w:next w:val="Normal"/>
    <w:link w:val="TitleChar"/>
    <w:uiPriority w:val="10"/>
    <w:qFormat/>
    <w:rsid w:val="006D7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E15"/>
    <w:pPr>
      <w:spacing w:before="160"/>
      <w:jc w:val="center"/>
    </w:pPr>
    <w:rPr>
      <w:i/>
      <w:iCs/>
      <w:color w:val="404040" w:themeColor="text1" w:themeTint="BF"/>
    </w:rPr>
  </w:style>
  <w:style w:type="character" w:customStyle="1" w:styleId="QuoteChar">
    <w:name w:val="Quote Char"/>
    <w:basedOn w:val="DefaultParagraphFont"/>
    <w:link w:val="Quote"/>
    <w:uiPriority w:val="29"/>
    <w:rsid w:val="006D7E15"/>
    <w:rPr>
      <w:i/>
      <w:iCs/>
      <w:color w:val="404040" w:themeColor="text1" w:themeTint="BF"/>
    </w:rPr>
  </w:style>
  <w:style w:type="paragraph" w:styleId="ListParagraph">
    <w:name w:val="List Paragraph"/>
    <w:basedOn w:val="Normal"/>
    <w:uiPriority w:val="34"/>
    <w:qFormat/>
    <w:rsid w:val="006D7E15"/>
    <w:pPr>
      <w:ind w:left="720"/>
      <w:contextualSpacing/>
    </w:pPr>
  </w:style>
  <w:style w:type="character" w:styleId="IntenseEmphasis">
    <w:name w:val="Intense Emphasis"/>
    <w:basedOn w:val="DefaultParagraphFont"/>
    <w:uiPriority w:val="21"/>
    <w:qFormat/>
    <w:rsid w:val="006D7E15"/>
    <w:rPr>
      <w:i/>
      <w:iCs/>
      <w:color w:val="0F4761" w:themeColor="accent1" w:themeShade="BF"/>
    </w:rPr>
  </w:style>
  <w:style w:type="paragraph" w:styleId="IntenseQuote">
    <w:name w:val="Intense Quote"/>
    <w:basedOn w:val="Normal"/>
    <w:next w:val="Normal"/>
    <w:link w:val="IntenseQuoteChar"/>
    <w:uiPriority w:val="30"/>
    <w:qFormat/>
    <w:rsid w:val="006D7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E15"/>
    <w:rPr>
      <w:i/>
      <w:iCs/>
      <w:color w:val="0F4761" w:themeColor="accent1" w:themeShade="BF"/>
    </w:rPr>
  </w:style>
  <w:style w:type="character" w:styleId="IntenseReference">
    <w:name w:val="Intense Reference"/>
    <w:basedOn w:val="DefaultParagraphFont"/>
    <w:uiPriority w:val="32"/>
    <w:qFormat/>
    <w:rsid w:val="006D7E15"/>
    <w:rPr>
      <w:b/>
      <w:bCs/>
      <w:smallCaps/>
      <w:color w:val="0F4761" w:themeColor="accent1" w:themeShade="BF"/>
      <w:spacing w:val="5"/>
    </w:rPr>
  </w:style>
  <w:style w:type="paragraph" w:styleId="Header">
    <w:name w:val="header"/>
    <w:basedOn w:val="Normal"/>
    <w:link w:val="HeaderChar"/>
    <w:uiPriority w:val="99"/>
    <w:unhideWhenUsed/>
    <w:rsid w:val="005F4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6DE"/>
  </w:style>
  <w:style w:type="paragraph" w:styleId="Footer">
    <w:name w:val="footer"/>
    <w:basedOn w:val="Normal"/>
    <w:link w:val="FooterChar"/>
    <w:uiPriority w:val="99"/>
    <w:unhideWhenUsed/>
    <w:rsid w:val="005F4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6DE"/>
  </w:style>
  <w:style w:type="paragraph" w:styleId="NoSpacing">
    <w:name w:val="No Spacing"/>
    <w:link w:val="NoSpacingChar"/>
    <w:uiPriority w:val="1"/>
    <w:qFormat/>
    <w:rsid w:val="00A901B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901B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728de59-d962-486f-bbc4-bc1a08ea257e}" enabled="1" method="Privileged" siteId="{572ed104-47b1-4c16-901a-6f6507c10fa5}"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1240</Words>
  <Characters>7070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Gitanjali Saxena</dc:creator>
  <cp:keywords/>
  <dc:description/>
  <cp:lastModifiedBy>Gitanjali Saxena</cp:lastModifiedBy>
  <cp:revision>2</cp:revision>
  <dcterms:created xsi:type="dcterms:W3CDTF">2025-09-18T09:05:00Z</dcterms:created>
  <dcterms:modified xsi:type="dcterms:W3CDTF">2025-09-18T09:05:00Z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60d8e0e1,3df3058f,d9e47b4</vt:lpwstr>
  </property>
  <property fmtid="{D5CDD505-2E9C-101B-9397-08002B2CF9AE}" pid="3" name="ClassificationContentMarkingFooterFontProps">
    <vt:lpwstr>#008000,12,Aptos</vt:lpwstr>
  </property>
  <property fmtid="{D5CDD505-2E9C-101B-9397-08002B2CF9AE}" pid="4" name="ClassificationContentMarkingFooterText">
    <vt:lpwstr> Information Classification: Public </vt:lpwstr>
  </property>
</Properties>
</file>