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DE72" w14:textId="77777777" w:rsidR="00647867" w:rsidRPr="00647867" w:rsidRDefault="00647867" w:rsidP="00647867">
      <w:pPr>
        <w:rPr>
          <w:b/>
          <w:bCs/>
          <w:sz w:val="44"/>
          <w:szCs w:val="44"/>
        </w:rPr>
      </w:pPr>
      <w:r w:rsidRPr="00647867">
        <w:rPr>
          <w:b/>
          <w:bCs/>
          <w:sz w:val="44"/>
          <w:szCs w:val="44"/>
        </w:rPr>
        <w:t>Responsible AI &amp; Model Interpretation Report</w:t>
      </w:r>
    </w:p>
    <w:p w14:paraId="24D66AEC" w14:textId="77777777" w:rsidR="00647867" w:rsidRPr="00647867" w:rsidRDefault="00647867" w:rsidP="00647867">
      <w:r w:rsidRPr="00647867">
        <w:rPr>
          <w:b/>
          <w:bCs/>
          <w:sz w:val="28"/>
        </w:rPr>
        <w:t>Model</w:t>
      </w:r>
      <w:r w:rsidRPr="00647867">
        <w:rPr>
          <w:b/>
          <w:bCs/>
        </w:rPr>
        <w:t>:</w:t>
      </w:r>
      <w:r w:rsidRPr="00647867">
        <w:t xml:space="preserve"> Multinomial Naive Bayes Spam Detector</w:t>
      </w:r>
    </w:p>
    <w:p w14:paraId="50D0995B" w14:textId="77777777" w:rsidR="00647867" w:rsidRPr="00647867" w:rsidRDefault="00647867" w:rsidP="00647867">
      <w:r w:rsidRPr="00647867">
        <w:rPr>
          <w:b/>
          <w:bCs/>
          <w:sz w:val="28"/>
        </w:rPr>
        <w:t>Explainability</w:t>
      </w:r>
      <w:r w:rsidRPr="00647867">
        <w:rPr>
          <w:b/>
          <w:bCs/>
        </w:rPr>
        <w:t>:</w:t>
      </w:r>
      <w:r w:rsidRPr="00647867">
        <w:br/>
        <w:t xml:space="preserve">SHAP was used to </w:t>
      </w:r>
      <w:proofErr w:type="spellStart"/>
      <w:r w:rsidRPr="00647867">
        <w:t>analyze</w:t>
      </w:r>
      <w:proofErr w:type="spellEnd"/>
      <w:r w:rsidRPr="00647867">
        <w:t xml:space="preserve"> feature importance and generate local explanations for model predictions.</w:t>
      </w:r>
    </w:p>
    <w:p w14:paraId="6D9805AF" w14:textId="77777777" w:rsidR="00647867" w:rsidRPr="00647867" w:rsidRDefault="00647867" w:rsidP="00647867">
      <w:r w:rsidRPr="00647867">
        <w:rPr>
          <w:b/>
          <w:bCs/>
          <w:sz w:val="28"/>
        </w:rPr>
        <w:t>Bias Analysis:</w:t>
      </w:r>
      <w:r w:rsidRPr="00647867">
        <w:br/>
        <w:t>The dataset does not contain sensitive attributes such as gender, race, age, or religion. Therefore, fairness evaluation across protected groups could not be performed.</w:t>
      </w:r>
    </w:p>
    <w:p w14:paraId="7C1EEB4E" w14:textId="77777777" w:rsidR="00647867" w:rsidRPr="00647867" w:rsidRDefault="00647867" w:rsidP="00647867">
      <w:pPr>
        <w:rPr>
          <w:sz w:val="28"/>
        </w:rPr>
      </w:pPr>
      <w:r w:rsidRPr="00647867">
        <w:rPr>
          <w:b/>
          <w:bCs/>
          <w:sz w:val="28"/>
        </w:rPr>
        <w:t>Mitigation Recommendations:</w:t>
      </w:r>
    </w:p>
    <w:p w14:paraId="4935FC5B" w14:textId="77777777" w:rsidR="00647867" w:rsidRPr="00647867" w:rsidRDefault="00647867" w:rsidP="00647867">
      <w:pPr>
        <w:numPr>
          <w:ilvl w:val="0"/>
          <w:numId w:val="1"/>
        </w:numPr>
      </w:pPr>
      <w:r w:rsidRPr="00647867">
        <w:t xml:space="preserve">Retrain the model regularly. </w:t>
      </w:r>
    </w:p>
    <w:p w14:paraId="371F13FD" w14:textId="77777777" w:rsidR="00647867" w:rsidRPr="00647867" w:rsidRDefault="00647867" w:rsidP="00647867">
      <w:pPr>
        <w:numPr>
          <w:ilvl w:val="0"/>
          <w:numId w:val="1"/>
        </w:numPr>
      </w:pPr>
      <w:r w:rsidRPr="00647867">
        <w:t xml:space="preserve">Monitor false positives and false negatives. </w:t>
      </w:r>
    </w:p>
    <w:p w14:paraId="3E4E9E16" w14:textId="77777777" w:rsidR="00647867" w:rsidRPr="00647867" w:rsidRDefault="00647867" w:rsidP="00647867">
      <w:pPr>
        <w:numPr>
          <w:ilvl w:val="0"/>
          <w:numId w:val="1"/>
        </w:numPr>
      </w:pPr>
      <w:r w:rsidRPr="00647867">
        <w:t xml:space="preserve">Remove noisy features. </w:t>
      </w:r>
    </w:p>
    <w:p w14:paraId="69138F47" w14:textId="77777777" w:rsidR="00647867" w:rsidRPr="00647867" w:rsidRDefault="00647867" w:rsidP="00647867">
      <w:pPr>
        <w:numPr>
          <w:ilvl w:val="0"/>
          <w:numId w:val="1"/>
        </w:numPr>
      </w:pPr>
      <w:r w:rsidRPr="00647867">
        <w:t xml:space="preserve">Perform fairness analysis if demographic data becomes available. </w:t>
      </w:r>
    </w:p>
    <w:p w14:paraId="2E6C761A" w14:textId="77777777" w:rsidR="00647867" w:rsidRPr="00647867" w:rsidRDefault="00647867" w:rsidP="00647867">
      <w:pPr>
        <w:numPr>
          <w:ilvl w:val="0"/>
          <w:numId w:val="1"/>
        </w:numPr>
      </w:pPr>
      <w:r w:rsidRPr="00647867">
        <w:t xml:space="preserve">Use explainability techniques to improve transparency. </w:t>
      </w:r>
    </w:p>
    <w:p w14:paraId="11FB9F16" w14:textId="77777777" w:rsidR="00647867" w:rsidRPr="00647867" w:rsidRDefault="00647867" w:rsidP="00647867">
      <w:r w:rsidRPr="00647867">
        <w:rPr>
          <w:b/>
          <w:bCs/>
          <w:sz w:val="28"/>
        </w:rPr>
        <w:t>Conclusion</w:t>
      </w:r>
      <w:r w:rsidRPr="00647867">
        <w:rPr>
          <w:b/>
          <w:bCs/>
        </w:rPr>
        <w:t>:</w:t>
      </w:r>
      <w:r w:rsidRPr="00647867">
        <w:br/>
        <w:t xml:space="preserve">The model was successfully interpreted using SHAP. Feature importance and local explanations helped improve understanding of model </w:t>
      </w:r>
      <w:proofErr w:type="spellStart"/>
      <w:r w:rsidRPr="00647867">
        <w:t>behavior</w:t>
      </w:r>
      <w:proofErr w:type="spellEnd"/>
      <w:r w:rsidRPr="00647867">
        <w:t>.</w:t>
      </w:r>
    </w:p>
    <w:p w14:paraId="530BEE81" w14:textId="77777777" w:rsidR="00CB6F6E" w:rsidRDefault="00CB6F6E"/>
    <w:sectPr w:rsidR="00CB6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C02EF"/>
    <w:multiLevelType w:val="multilevel"/>
    <w:tmpl w:val="961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561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67"/>
    <w:rsid w:val="00034C92"/>
    <w:rsid w:val="00647867"/>
    <w:rsid w:val="00CA6E36"/>
    <w:rsid w:val="00CB6F6E"/>
    <w:rsid w:val="00D50BBD"/>
    <w:rsid w:val="00EE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73D4A"/>
  <w15:chartTrackingRefBased/>
  <w15:docId w15:val="{3A22E01A-09C8-493F-BAB4-239C6694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86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86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86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7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78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7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Sharma</dc:creator>
  <cp:keywords/>
  <dc:description/>
  <cp:lastModifiedBy>Prateek Sharma</cp:lastModifiedBy>
  <cp:revision>2</cp:revision>
  <dcterms:created xsi:type="dcterms:W3CDTF">2026-06-22T10:42:00Z</dcterms:created>
  <dcterms:modified xsi:type="dcterms:W3CDTF">2026-06-22T10:42:00Z</dcterms:modified>
</cp:coreProperties>
</file>