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overflowPunct w:val="true"/>
        <w:spacing w:before="240" w:after="60"/>
        <w:ind w:hanging="0" w:left="0"/>
        <w:jc w:val="center"/>
        <w:textAlignment w:val="baseline"/>
        <w:outlineLvl w:val="0"/>
        <w:rPr>
          <w:u w:val="single"/>
          <w:shd w:fill="F4DCE1" w:val="clear"/>
        </w:rPr>
      </w:pPr>
      <w:r>
        <w:rPr>
          <w:rFonts w:cs="Arial" w:ascii="Arial" w:hAnsi="Arial"/>
          <w:b/>
          <w:bCs/>
          <w:i/>
          <w:iCs/>
          <w:kern w:val="2"/>
          <w:sz w:val="32"/>
          <w:szCs w:val="32"/>
          <w:u w:val="single"/>
          <w:shd w:fill="F4DCE1" w:val="clear"/>
        </w:rPr>
        <w:t xml:space="preserve">MINUTES OF MEETING </w:t>
      </w:r>
    </w:p>
    <w:p>
      <w:pPr>
        <w:pStyle w:val="Normal"/>
        <w:numPr>
          <w:ilvl w:val="0"/>
          <w:numId w:val="0"/>
        </w:numPr>
        <w:tabs>
          <w:tab w:val="clear" w:pos="720"/>
          <w:tab w:val="left" w:pos="7245" w:leader="none"/>
          <w:tab w:val="left" w:pos="7365" w:leader="none"/>
          <w:tab w:val="left" w:pos="7530" w:leader="none"/>
        </w:tabs>
        <w:overflowPunct w:val="true"/>
        <w:spacing w:before="240" w:after="60"/>
        <w:ind w:hanging="0" w:left="-170"/>
        <w:jc w:val="center"/>
        <w:textAlignment w:val="baseline"/>
        <w:outlineLvl w:val="0"/>
        <w:rPr>
          <w:b/>
          <w:bCs/>
        </w:rPr>
      </w:pPr>
      <w:r>
        <w:rPr>
          <w:rFonts w:cs="Arial" w:ascii="Arial" w:hAnsi="Arial"/>
          <w:b/>
          <w:bCs/>
          <w:i/>
          <w:iCs/>
          <w:kern w:val="2"/>
          <w:sz w:val="32"/>
          <w:szCs w:val="32"/>
          <w:u w:val="single"/>
        </w:rPr>
        <w:t>PAPERLESS PROJECT REPORT  REVIEW</w:t>
      </w:r>
    </w:p>
    <w:p>
      <w:pPr>
        <w:pStyle w:val="Normal"/>
        <w:numPr>
          <w:ilvl w:val="0"/>
          <w:numId w:val="0"/>
        </w:numPr>
        <w:tabs>
          <w:tab w:val="clear" w:pos="720"/>
          <w:tab w:val="left" w:pos="7245" w:leader="none"/>
          <w:tab w:val="left" w:pos="7365" w:leader="none"/>
          <w:tab w:val="left" w:pos="7530" w:leader="none"/>
        </w:tabs>
        <w:overflowPunct w:val="true"/>
        <w:spacing w:before="240" w:after="60"/>
        <w:ind w:hanging="0" w:left="-170"/>
        <w:jc w:val="center"/>
        <w:textAlignment w:val="baseline"/>
        <w:outlineLvl w:val="0"/>
        <w:rPr>
          <w:b/>
          <w:bCs/>
        </w:rPr>
      </w:pPr>
      <w:r>
        <w:rPr>
          <w:b/>
          <w:bCs/>
        </w:rPr>
        <mc:AlternateContent>
          <mc:Choice Requires="wps">
            <w:drawing>
              <wp:anchor behindDoc="0" distT="0" distB="0" distL="107950" distR="109855" simplePos="0" locked="0" layoutInCell="0" allowOverlap="1" relativeHeight="6">
                <wp:simplePos x="0" y="0"/>
                <wp:positionH relativeFrom="column">
                  <wp:posOffset>-232410</wp:posOffset>
                </wp:positionH>
                <wp:positionV relativeFrom="paragraph">
                  <wp:posOffset>-41910</wp:posOffset>
                </wp:positionV>
                <wp:extent cx="6409055" cy="6804025"/>
                <wp:effectExtent l="0" t="0" r="0" b="0"/>
                <wp:wrapSquare wrapText="bothSides"/>
                <wp:docPr id="1" name="Frame1"/>
                <a:graphic xmlns:a="http://schemas.openxmlformats.org/drawingml/2006/main">
                  <a:graphicData uri="http://schemas.microsoft.com/office/word/2010/wordprocessingShape">
                    <wps:wsp>
                      <wps:cNvSpPr/>
                      <wps:spPr>
                        <a:xfrm>
                          <a:off x="0" y="0"/>
                          <a:ext cx="6409080" cy="6804000"/>
                        </a:xfrm>
                        <a:prstGeom prst="rect">
                          <a:avLst/>
                        </a:prstGeom>
                        <a:noFill/>
                        <a:ln w="0">
                          <a:noFill/>
                        </a:ln>
                      </wps:spPr>
                      <wps:style>
                        <a:lnRef idx="0"/>
                        <a:fillRef idx="0"/>
                        <a:effectRef idx="0"/>
                        <a:fontRef idx="minor"/>
                      </wps:style>
                      <wps:txbx>
                        <w:txbxContent>
                          <w:p>
                            <w:pPr>
                              <w:pStyle w:val="BodyText"/>
                              <w:rPr>
                                <w:color w:val="000000"/>
                              </w:rPr>
                            </w:pPr>
                            <w:r>
                              <w:rPr>
                                <w:color w:val="000000"/>
                              </w:rPr>
                            </w:r>
                          </w:p>
                          <w:tbl>
                            <w:tblPr>
                              <w:tblW w:w="10093"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849"/>
                              <w:gridCol w:w="7243"/>
                            </w:tblGrid>
                            <w:tr>
                              <w:trPr>
                                <w:trHeight w:val="601" w:hRule="atLeast"/>
                                <w:cantSplit w:val="true"/>
                              </w:trPr>
                              <w:tc>
                                <w:tcPr>
                                  <w:tcW w:w="2849" w:type="dxa"/>
                                  <w:tcBorders>
                                    <w:top w:val="double" w:sz="6" w:space="0" w:color="000000"/>
                                    <w:left w:val="double" w:sz="6" w:space="0" w:color="000000"/>
                                    <w:bottom w:val="single" w:sz="6" w:space="0" w:color="000000"/>
                                    <w:right w:val="single" w:sz="6" w:space="0" w:color="000000"/>
                                  </w:tcBorders>
                                  <w:shd w:fill="B9CDE5" w:val="clear"/>
                                </w:tcPr>
                                <w:p>
                                  <w:pPr>
                                    <w:pStyle w:val="TableText"/>
                                    <w:ind w:hanging="0"/>
                                    <w:jc w:val="center"/>
                                    <w:rPr>
                                      <w:rFonts w:ascii="Arial" w:hAnsi="Arial" w:cs="Arial"/>
                                      <w:b/>
                                      <w:sz w:val="22"/>
                                      <w:szCs w:val="22"/>
                                    </w:rPr>
                                  </w:pPr>
                                  <w:r>
                                    <w:rPr>
                                      <w:rFonts w:cs="Arial" w:ascii="Arial" w:hAnsi="Arial"/>
                                      <w:b/>
                                      <w:sz w:val="22"/>
                                      <w:szCs w:val="22"/>
                                    </w:rPr>
                                  </w:r>
                                </w:p>
                                <w:p>
                                  <w:pPr>
                                    <w:pStyle w:val="TableText"/>
                                    <w:spacing w:before="0" w:after="60"/>
                                    <w:jc w:val="center"/>
                                    <w:rPr>
                                      <w:sz w:val="22"/>
                                      <w:szCs w:val="22"/>
                                    </w:rPr>
                                  </w:pPr>
                                  <w:r>
                                    <w:rPr>
                                      <w:rFonts w:cs="Arial" w:ascii="Arial" w:hAnsi="Arial"/>
                                      <w:b/>
                                      <w:bCs/>
                                      <w:color w:themeColor="dark2" w:themeShade="80" w:val="0F243F"/>
                                      <w:sz w:val="22"/>
                                      <w:szCs w:val="22"/>
                                    </w:rPr>
                                    <w:t>MEETING PURPOSE</w:t>
                                  </w:r>
                                </w:p>
                              </w:tc>
                              <w:tc>
                                <w:tcPr>
                                  <w:tcW w:w="7243" w:type="dxa"/>
                                  <w:tcBorders>
                                    <w:top w:val="double" w:sz="6" w:space="0" w:color="000000"/>
                                    <w:left w:val="single" w:sz="6" w:space="0" w:color="000000"/>
                                    <w:bottom w:val="single" w:sz="6" w:space="0" w:color="000000"/>
                                    <w:right w:val="double" w:sz="6" w:space="0" w:color="000000"/>
                                  </w:tcBorders>
                                  <w:shd w:fill="B9CDE5" w:val="clear"/>
                                </w:tcPr>
                                <w:p>
                                  <w:pPr>
                                    <w:pStyle w:val="TableText"/>
                                    <w:spacing w:before="0" w:after="60"/>
                                    <w:ind w:hanging="0"/>
                                    <w:rPr>
                                      <w:rFonts w:ascii="Arial" w:hAnsi="Arial" w:cs="Arial"/>
                                      <w:b/>
                                      <w:sz w:val="22"/>
                                      <w:szCs w:val="22"/>
                                    </w:rPr>
                                  </w:pPr>
                                  <w:r>
                                    <w:rPr>
                                      <w:rFonts w:cs="Arial" w:ascii="Arial" w:hAnsi="Arial"/>
                                      <w:b/>
                                      <w:sz w:val="22"/>
                                      <w:szCs w:val="22"/>
                                    </w:rPr>
                                  </w:r>
                                </w:p>
                                <w:p>
                                  <w:pPr>
                                    <w:pStyle w:val="TableText"/>
                                    <w:spacing w:before="0" w:after="60"/>
                                    <w:ind w:hanging="0"/>
                                    <w:rPr>
                                      <w:color w:themeColor="dark2" w:themeShade="80" w:val="0F243F"/>
                                    </w:rPr>
                                  </w:pPr>
                                  <w:r>
                                    <w:rPr>
                                      <w:rFonts w:cs="Arial" w:ascii="Arial" w:hAnsi="Arial"/>
                                      <w:b/>
                                      <w:color w:themeColor="dark2" w:themeShade="80" w:val="0F243F"/>
                                      <w:sz w:val="22"/>
                                      <w:szCs w:val="22"/>
                                    </w:rPr>
                                    <w:t>A discussion regarding working of the paperless project .</w:t>
                                  </w:r>
                                </w:p>
                                <w:p>
                                  <w:pPr>
                                    <w:pStyle w:val="TableText"/>
                                    <w:spacing w:before="0" w:after="60"/>
                                    <w:ind w:hanging="0"/>
                                    <w:rPr>
                                      <w:rFonts w:ascii="Arial" w:hAnsi="Arial" w:cs="Arial"/>
                                      <w:b/>
                                      <w:sz w:val="22"/>
                                      <w:szCs w:val="22"/>
                                    </w:rPr>
                                  </w:pPr>
                                  <w:r>
                                    <w:rPr>
                                      <w:rFonts w:cs="Arial" w:ascii="Arial" w:hAnsi="Arial"/>
                                      <w:b/>
                                      <w:sz w:val="22"/>
                                      <w:szCs w:val="22"/>
                                    </w:rPr>
                                  </w:r>
                                </w:p>
                              </w:tc>
                            </w:tr>
                            <w:tr>
                              <w:trPr>
                                <w:trHeight w:val="472" w:hRule="atLeast"/>
                                <w:cantSplit w:val="true"/>
                              </w:trPr>
                              <w:tc>
                                <w:tcPr>
                                  <w:tcW w:w="2849" w:type="dxa"/>
                                  <w:tcBorders>
                                    <w:top w:val="single" w:sz="6" w:space="0" w:color="000000"/>
                                    <w:left w:val="double" w:sz="6" w:space="0" w:color="000000"/>
                                    <w:right w:val="single" w:sz="6" w:space="0" w:color="000000"/>
                                  </w:tcBorders>
                                  <w:shd w:fill="C6D9F1" w:val="clear"/>
                                </w:tcPr>
                                <w:p>
                                  <w:pPr>
                                    <w:pStyle w:val="TableText"/>
                                    <w:overflowPunct w:val="true"/>
                                    <w:spacing w:lineRule="atLeast" w:line="240" w:before="0" w:after="60"/>
                                    <w:ind w:hanging="0"/>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sz w:val="22"/>
                                      <w:szCs w:val="22"/>
                                    </w:rPr>
                                  </w:pPr>
                                  <w:r>
                                    <w:rPr>
                                      <w:rFonts w:cs="Arial" w:ascii="Arial" w:hAnsi="Arial"/>
                                      <w:b/>
                                      <w:color w:themeColor="dark2" w:themeShade="80" w:val="0F243F"/>
                                      <w:sz w:val="22"/>
                                      <w:szCs w:val="22"/>
                                    </w:rPr>
                                    <w:t>DATE and TIME</w:t>
                                  </w:r>
                                </w:p>
                              </w:tc>
                              <w:tc>
                                <w:tcPr>
                                  <w:tcW w:w="7243" w:type="dxa"/>
                                  <w:tcBorders>
                                    <w:top w:val="single" w:sz="6" w:space="0" w:color="000000"/>
                                    <w:left w:val="single" w:sz="6" w:space="0" w:color="000000"/>
                                    <w:right w:val="double" w:sz="6" w:space="0" w:color="000000"/>
                                  </w:tcBorders>
                                  <w:shd w:fill="C6D9F1" w:val="clear"/>
                                </w:tcPr>
                                <w:p>
                                  <w:pPr>
                                    <w:pStyle w:val="TableText"/>
                                    <w:overflowPunct w:val="true"/>
                                    <w:spacing w:lineRule="atLeast" w:line="240" w:before="0" w:after="60"/>
                                    <w:ind w:hanging="18"/>
                                    <w:textAlignment w:val="baseline"/>
                                    <w:rPr>
                                      <w:rFonts w:ascii="Arial" w:hAnsi="Arial" w:cs="Arial"/>
                                      <w:b/>
                                      <w:bCs/>
                                    </w:rPr>
                                  </w:pPr>
                                  <w:r>
                                    <w:rPr>
                                      <w:rFonts w:cs="Arial" w:ascii="Arial" w:hAnsi="Arial"/>
                                      <w:b/>
                                      <w:bCs/>
                                    </w:rPr>
                                  </w:r>
                                </w:p>
                                <w:p>
                                  <w:pPr>
                                    <w:pStyle w:val="TableText"/>
                                    <w:overflowPunct w:val="true"/>
                                    <w:spacing w:lineRule="atLeast" w:line="240" w:before="0" w:after="60"/>
                                    <w:ind w:hanging="18"/>
                                    <w:textAlignment w:val="baseline"/>
                                    <w:rPr>
                                      <w:sz w:val="22"/>
                                      <w:szCs w:val="22"/>
                                    </w:rPr>
                                  </w:pPr>
                                  <w:r>
                                    <w:rPr>
                                      <w:rFonts w:cs="Arial" w:ascii="Arial" w:hAnsi="Arial"/>
                                      <w:b/>
                                      <w:bCs/>
                                      <w:color w:themeColor="dark2" w:themeShade="80" w:val="0F243F"/>
                                      <w:sz w:val="22"/>
                                      <w:szCs w:val="22"/>
                                    </w:rPr>
                                    <w:t>23/10/2024  (12:00 – 1:30)</w:t>
                                  </w:r>
                                </w:p>
                                <w:p>
                                  <w:pPr>
                                    <w:pStyle w:val="TableText"/>
                                    <w:overflowPunct w:val="true"/>
                                    <w:spacing w:lineRule="atLeast" w:line="240" w:before="0" w:after="60"/>
                                    <w:ind w:hanging="18"/>
                                    <w:textAlignment w:val="baseline"/>
                                    <w:rPr>
                                      <w:rFonts w:ascii="Arial" w:hAnsi="Arial" w:cs="Arial"/>
                                      <w:b/>
                                      <w:bCs/>
                                    </w:rPr>
                                  </w:pPr>
                                  <w:r>
                                    <w:rPr>
                                      <w:rFonts w:cs="Arial" w:ascii="Arial" w:hAnsi="Arial"/>
                                      <w:b/>
                                      <w:bCs/>
                                    </w:rPr>
                                  </w:r>
                                </w:p>
                              </w:tc>
                            </w:tr>
                            <w:tr>
                              <w:trPr>
                                <w:trHeight w:val="729" w:hRule="atLeast"/>
                                <w:cantSplit w:val="true"/>
                              </w:trPr>
                              <w:tc>
                                <w:tcPr>
                                  <w:tcW w:w="2849" w:type="dxa"/>
                                  <w:tcBorders>
                                    <w:top w:val="single" w:sz="6" w:space="0" w:color="000000"/>
                                    <w:left w:val="double" w:sz="6" w:space="0" w:color="000000"/>
                                    <w:right w:val="single" w:sz="6" w:space="0" w:color="000000"/>
                                  </w:tcBorders>
                                  <w:shd w:fill="C6D9F1" w:val="clear"/>
                                </w:tcPr>
                                <w:p>
                                  <w:pPr>
                                    <w:pStyle w:val="TableText"/>
                                    <w:overflowPunct w:val="true"/>
                                    <w:spacing w:lineRule="atLeast" w:line="240" w:before="0" w:after="60"/>
                                    <w:ind w:hanging="18"/>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color w:themeColor="dark2" w:themeShade="80" w:val="0F243F"/>
                                    </w:rPr>
                                  </w:pPr>
                                  <w:r>
                                    <w:rPr>
                                      <w:rFonts w:cs="Arial" w:ascii="Arial" w:hAnsi="Arial"/>
                                      <w:b/>
                                      <w:color w:themeColor="dark2" w:themeShade="80" w:val="0F243F"/>
                                    </w:rPr>
                                    <w:t>LOCATION</w:t>
                                  </w:r>
                                </w:p>
                              </w:tc>
                              <w:tc>
                                <w:tcPr>
                                  <w:tcW w:w="7243" w:type="dxa"/>
                                  <w:tcBorders>
                                    <w:top w:val="single" w:sz="6" w:space="0" w:color="000000"/>
                                    <w:left w:val="single" w:sz="6" w:space="0" w:color="000000"/>
                                    <w:right w:val="double" w:sz="6" w:space="0" w:color="000000"/>
                                  </w:tcBorders>
                                  <w:shd w:fill="C6D9F1" w:val="clear"/>
                                </w:tcPr>
                                <w:p>
                                  <w:pPr>
                                    <w:pStyle w:val="TableText"/>
                                    <w:overflowPunct w:val="true"/>
                                    <w:spacing w:lineRule="atLeast" w:line="240" w:before="0" w:after="60"/>
                                    <w:ind w:hanging="18"/>
                                    <w:textAlignment w:val="baseline"/>
                                    <w:rPr>
                                      <w:rFonts w:ascii="Arial" w:hAnsi="Arial" w:cs="Arial"/>
                                      <w:b/>
                                    </w:rPr>
                                  </w:pPr>
                                  <w:r>
                                    <w:rPr>
                                      <w:rFonts w:cs="Arial" w:ascii="Arial" w:hAnsi="Arial"/>
                                      <w:b/>
                                    </w:rPr>
                                  </w:r>
                                </w:p>
                                <w:p>
                                  <w:pPr>
                                    <w:pStyle w:val="TableText"/>
                                    <w:overflowPunct w:val="true"/>
                                    <w:spacing w:lineRule="atLeast" w:line="240" w:before="0" w:after="60"/>
                                    <w:ind w:hanging="18"/>
                                    <w:textAlignment w:val="baseline"/>
                                    <w:rPr>
                                      <w:color w:themeColor="dark2" w:themeShade="80" w:val="0F243F"/>
                                    </w:rPr>
                                  </w:pPr>
                                  <w:r>
                                    <w:rPr>
                                      <w:rFonts w:cs="Arial" w:ascii="Arial" w:hAnsi="Arial"/>
                                      <w:b/>
                                      <w:color w:themeColor="dark2" w:themeShade="80" w:val="0F243F"/>
                                    </w:rPr>
                                    <w:t xml:space="preserve"> </w:t>
                                  </w:r>
                                  <w:r>
                                    <w:rPr>
                                      <w:rFonts w:cs="Arial" w:ascii="Arial" w:hAnsi="Arial"/>
                                      <w:b/>
                                      <w:color w:themeColor="dark2" w:themeShade="80" w:val="0F243F"/>
                                      <w:sz w:val="22"/>
                                      <w:szCs w:val="22"/>
                                    </w:rPr>
                                    <w:t>In the personal cabin of VP sir.</w:t>
                                  </w:r>
                                </w:p>
                                <w:p>
                                  <w:pPr>
                                    <w:pStyle w:val="TableText"/>
                                    <w:overflowPunct w:val="true"/>
                                    <w:spacing w:lineRule="atLeast" w:line="240" w:before="0" w:after="60"/>
                                    <w:ind w:hanging="18"/>
                                    <w:textAlignment w:val="baseline"/>
                                    <w:rPr>
                                      <w:rFonts w:ascii="Arial" w:hAnsi="Arial" w:cs="Arial"/>
                                      <w:b/>
                                    </w:rPr>
                                  </w:pPr>
                                  <w:r>
                                    <w:rPr>
                                      <w:rFonts w:cs="Arial" w:ascii="Arial" w:hAnsi="Arial"/>
                                      <w:b/>
                                    </w:rPr>
                                  </w:r>
                                </w:p>
                              </w:tc>
                            </w:tr>
                            <w:tr>
                              <w:trPr>
                                <w:trHeight w:val="3563" w:hRule="atLeast"/>
                                <w:cantSplit w:val="true"/>
                              </w:trPr>
                              <w:tc>
                                <w:tcPr>
                                  <w:tcW w:w="2849" w:type="dxa"/>
                                  <w:tcBorders>
                                    <w:top w:val="single" w:sz="4" w:space="0" w:color="000000"/>
                                    <w:left w:val="single" w:sz="4" w:space="0" w:color="000000"/>
                                    <w:bottom w:val="single" w:sz="4" w:space="0" w:color="000000"/>
                                    <w:right w:val="single" w:sz="4" w:space="0" w:color="000000"/>
                                  </w:tcBorders>
                                  <w:shd w:fill="C6D9F1" w:val="clear"/>
                                </w:tcPr>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b/>
                                      <w:bCs/>
                                      <w:sz w:val="22"/>
                                      <w:szCs w:val="22"/>
                                    </w:rPr>
                                  </w:pPr>
                                  <w:r>
                                    <w:rPr>
                                      <w:b/>
                                      <w:bCs/>
                                      <w:color w:themeColor="dark2" w:themeShade="80" w:val="0F243F"/>
                                      <w:sz w:val="22"/>
                                      <w:szCs w:val="22"/>
                                    </w:rPr>
                                    <w:t>ATTENDEES OF FIRST MEETING.</w:t>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rFonts w:ascii="Arial" w:hAnsi="Arial" w:cs="Arial"/>
                                      <w:b/>
                                      <w:color w:themeColor="dark2" w:themeShade="80" w:val="0F243F"/>
                                    </w:rPr>
                                  </w:pPr>
                                  <w:r>
                                    <w:rPr>
                                      <w:rFonts w:cs="Arial" w:ascii="Arial" w:hAnsi="Arial"/>
                                      <w:b/>
                                      <w:color w:themeColor="dark2" w:themeShade="80" w:val="0F243F"/>
                                    </w:rPr>
                                  </w:r>
                                </w:p>
                              </w:tc>
                              <w:tc>
                                <w:tcPr>
                                  <w:tcW w:w="7243" w:type="dxa"/>
                                  <w:tcBorders>
                                    <w:top w:val="single" w:sz="4" w:space="0" w:color="2A6099"/>
                                    <w:left w:val="single" w:sz="4" w:space="0" w:color="2A6099"/>
                                    <w:bottom w:val="single" w:sz="4" w:space="0" w:color="2A6099"/>
                                    <w:right w:val="single" w:sz="4" w:space="0" w:color="2A6099"/>
                                  </w:tcBorders>
                                  <w:shd w:fill="C6D9F1" w:val="clear"/>
                                </w:tcPr>
                                <w:p>
                                  <w:pPr>
                                    <w:pStyle w:val="TableText"/>
                                    <w:ind w:hanging="0" w:left="342"/>
                                    <w:jc w:val="both"/>
                                    <w:rPr>
                                      <w:color w:themeColor="dark2" w:themeShade="80" w:val="0F243F"/>
                                    </w:rPr>
                                  </w:pPr>
                                  <w:r>
                                    <w:rPr>
                                      <w:color w:themeColor="dark2" w:themeShade="80" w:val="0F243F"/>
                                    </w:rPr>
                                  </w:r>
                                </w:p>
                                <w:p>
                                  <w:pPr>
                                    <w:pStyle w:val="TableText"/>
                                    <w:ind w:hanging="0" w:left="342"/>
                                    <w:jc w:val="both"/>
                                    <w:rPr/>
                                  </w:pPr>
                                  <w:r>
                                    <w:rPr>
                                      <w:rFonts w:cs="Arial" w:ascii="Arial" w:hAnsi="Arial"/>
                                      <w:b/>
                                      <w:bCs/>
                                      <w:color w:themeColor="dark2" w:themeShade="80" w:val="0F243F"/>
                                    </w:rPr>
                                    <w:t>MR.SUKANTA NAYAK    (VICE PRESIDENT)</w:t>
                                  </w:r>
                                </w:p>
                                <w:p>
                                  <w:pPr>
                                    <w:pStyle w:val="TableText"/>
                                    <w:ind w:hanging="0" w:left="342"/>
                                    <w:jc w:val="both"/>
                                    <w:rPr/>
                                  </w:pPr>
                                  <w:r>
                                    <w:rPr>
                                      <w:rFonts w:cs="Arial" w:ascii="Arial" w:hAnsi="Arial"/>
                                      <w:b/>
                                      <w:bCs/>
                                      <w:color w:themeColor="dark2" w:themeShade="80" w:val="0F243F"/>
                                    </w:rPr>
                                    <w:t>MR. HRUDAY SOTMON   (GM-AUDIT)</w:t>
                                  </w:r>
                                </w:p>
                                <w:p>
                                  <w:pPr>
                                    <w:pStyle w:val="TableText"/>
                                    <w:ind w:hanging="0" w:left="342"/>
                                    <w:jc w:val="both"/>
                                    <w:rPr/>
                                  </w:pPr>
                                  <w:r>
                                    <w:rPr>
                                      <w:rFonts w:cs="Arial" w:ascii="Arial" w:hAnsi="Arial"/>
                                      <w:b/>
                                      <w:bCs/>
                                      <w:color w:themeColor="dark2" w:themeShade="80" w:val="0F243F"/>
                                    </w:rPr>
                                    <w:t>MR. MAHESH KALKAR   (GM-IT)</w:t>
                                  </w:r>
                                </w:p>
                                <w:p>
                                  <w:pPr>
                                    <w:pStyle w:val="TableText"/>
                                    <w:ind w:hanging="0" w:left="342"/>
                                    <w:jc w:val="both"/>
                                    <w:rPr/>
                                  </w:pPr>
                                  <w:r>
                                    <w:rPr>
                                      <w:rFonts w:cs="Arial" w:ascii="Arial" w:hAnsi="Arial"/>
                                      <w:b/>
                                      <w:bCs/>
                                      <w:color w:themeColor="dark2" w:themeShade="80" w:val="0F243F"/>
                                    </w:rPr>
                                    <w:t>MR. V. k PANDEY            (DGM- F&amp;A)</w:t>
                                  </w:r>
                                </w:p>
                                <w:p>
                                  <w:pPr>
                                    <w:pStyle w:val="TableText"/>
                                    <w:ind w:hanging="0" w:left="342"/>
                                    <w:jc w:val="both"/>
                                    <w:rPr/>
                                  </w:pPr>
                                  <w:r>
                                    <w:rPr>
                                      <w:rFonts w:cs="Arial" w:ascii="Arial" w:hAnsi="Arial"/>
                                      <w:b/>
                                      <w:bCs/>
                                      <w:color w:themeColor="dark2" w:themeShade="80" w:val="0F243F"/>
                                    </w:rPr>
                                    <w:t>MR.HAMID ALI                 ( AGM-IT)</w:t>
                                  </w:r>
                                </w:p>
                                <w:p>
                                  <w:pPr>
                                    <w:pStyle w:val="TableText"/>
                                    <w:ind w:hanging="0" w:left="342"/>
                                    <w:jc w:val="both"/>
                                    <w:rPr/>
                                  </w:pPr>
                                  <w:r>
                                    <w:rPr>
                                      <w:rFonts w:cs="Arial" w:ascii="Arial" w:hAnsi="Arial"/>
                                      <w:b/>
                                      <w:bCs/>
                                      <w:color w:themeColor="dark2" w:themeShade="80" w:val="0F243F"/>
                                    </w:rPr>
                                    <w:t>MR. M. MURALI                 ( MANAGER-STORES)</w:t>
                                  </w:r>
                                </w:p>
                                <w:p>
                                  <w:pPr>
                                    <w:pStyle w:val="TableText"/>
                                    <w:ind w:hanging="0" w:left="342"/>
                                    <w:jc w:val="both"/>
                                    <w:rPr/>
                                  </w:pPr>
                                  <w:r>
                                    <w:rPr>
                                      <w:rFonts w:cs="Arial" w:ascii="Arial" w:hAnsi="Arial"/>
                                      <w:b/>
                                      <w:bCs/>
                                      <w:color w:themeColor="dark2" w:themeShade="80" w:val="0F243F"/>
                                    </w:rPr>
                                    <w:t>MR. PRATEEK SHUKLA   ( MT-edp)</w:t>
                                  </w:r>
                                </w:p>
                                <w:p>
                                  <w:pPr>
                                    <w:pStyle w:val="TableText"/>
                                    <w:rPr>
                                      <w:rFonts w:ascii="Arial" w:hAnsi="Arial" w:cs="Arial"/>
                                      <w:b w:val="false"/>
                                      <w:bCs w:val="false"/>
                                      <w:i/>
                                      <w:i/>
                                      <w:iCs/>
                                      <w:color w:themeColor="dark2" w:themeShade="80" w:val="0F243F"/>
                                    </w:rPr>
                                  </w:pPr>
                                  <w:r>
                                    <w:rPr>
                                      <w:rFonts w:cs="Arial" w:ascii="Arial" w:hAnsi="Arial"/>
                                      <w:b w:val="false"/>
                                      <w:bCs w:val="false"/>
                                      <w:i/>
                                      <w:iCs/>
                                      <w:color w:themeColor="dark2" w:themeShade="80" w:val="0F243F"/>
                                    </w:rPr>
                                  </w:r>
                                </w:p>
                                <w:p>
                                  <w:pPr>
                                    <w:pStyle w:val="TableText"/>
                                    <w:spacing w:before="0" w:after="60"/>
                                    <w:ind w:hanging="0" w:left="342"/>
                                    <w:rPr>
                                      <w:rFonts w:ascii="Arial" w:hAnsi="Arial" w:cs="Arial"/>
                                      <w:b/>
                                      <w:color w:themeColor="dark2" w:themeShade="80" w:val="0F243F"/>
                                    </w:rPr>
                                  </w:pPr>
                                  <w:r>
                                    <w:rPr>
                                      <w:rFonts w:cs="Arial" w:ascii="Arial" w:hAnsi="Arial"/>
                                      <w:b/>
                                      <w:color w:themeColor="dark2" w:themeShade="80" w:val="0F243F"/>
                                    </w:rPr>
                                  </w:r>
                                </w:p>
                              </w:tc>
                            </w:tr>
                            <w:tr>
                              <w:trPr>
                                <w:trHeight w:val="3563" w:hRule="atLeast"/>
                                <w:cantSplit w:val="true"/>
                              </w:trPr>
                              <w:tc>
                                <w:tcPr>
                                  <w:tcW w:w="2849" w:type="dxa"/>
                                  <w:tcBorders>
                                    <w:left w:val="single" w:sz="4" w:space="0" w:color="000000"/>
                                    <w:bottom w:val="single" w:sz="4" w:space="0" w:color="000000"/>
                                    <w:right w:val="single" w:sz="4" w:space="0" w:color="000000"/>
                                  </w:tcBorders>
                                  <w:shd w:fill="C6D9F1" w:val="clear"/>
                                </w:tcPr>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bCs/>
                                      <w:sz w:val="22"/>
                                      <w:szCs w:val="22"/>
                                    </w:rPr>
                                  </w:pPr>
                                  <w:r>
                                    <w:rPr>
                                      <w:rFonts w:cs="Arial" w:ascii="Arial" w:hAnsi="Arial"/>
                                      <w:b/>
                                      <w:bCs/>
                                      <w:sz w:val="22"/>
                                      <w:szCs w:val="22"/>
                                    </w:rPr>
                                    <w:t>ATTENDEES OF SECOND MEETING.</w:t>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tc>
                              <w:tc>
                                <w:tcPr>
                                  <w:tcW w:w="7243" w:type="dxa"/>
                                  <w:tcBorders>
                                    <w:left w:val="single" w:sz="4" w:space="0" w:color="2A6099"/>
                                    <w:bottom w:val="single" w:sz="4" w:space="0" w:color="2A6099"/>
                                    <w:right w:val="single" w:sz="4" w:space="0" w:color="2A6099"/>
                                  </w:tcBorders>
                                  <w:shd w:fill="C6D9F1" w:val="clear"/>
                                </w:tcPr>
                                <w:p>
                                  <w:pPr>
                                    <w:pStyle w:val="TableText"/>
                                    <w:ind w:hanging="0" w:left="342"/>
                                    <w:jc w:val="both"/>
                                    <w:rPr>
                                      <w:color w:themeColor="dark2" w:themeShade="80" w:val="0F243F"/>
                                    </w:rPr>
                                  </w:pPr>
                                  <w:r>
                                    <w:rPr>
                                      <w:color w:themeColor="dark2" w:themeShade="80" w:val="0F243F"/>
                                    </w:rPr>
                                  </w:r>
                                </w:p>
                                <w:p>
                                  <w:pPr>
                                    <w:pStyle w:val="TableText"/>
                                    <w:ind w:hanging="0" w:left="342"/>
                                    <w:jc w:val="both"/>
                                    <w:rPr/>
                                  </w:pPr>
                                  <w:r>
                                    <w:rPr>
                                      <w:rFonts w:cs="Arial" w:ascii="Arial" w:hAnsi="Arial"/>
                                      <w:b/>
                                      <w:bCs/>
                                      <w:color w:themeColor="dark2" w:themeShade="80" w:val="0F243F"/>
                                    </w:rPr>
                                    <w:t>MR.SUKANTA NAYAK    (VICE PRESIDENT)</w:t>
                                  </w:r>
                                </w:p>
                                <w:p>
                                  <w:pPr>
                                    <w:pStyle w:val="TableText"/>
                                    <w:ind w:hanging="0" w:left="342"/>
                                    <w:jc w:val="both"/>
                                    <w:rPr/>
                                  </w:pPr>
                                  <w:r>
                                    <w:rPr>
                                      <w:rFonts w:cs="Arial" w:ascii="Arial" w:hAnsi="Arial"/>
                                      <w:b/>
                                      <w:bCs/>
                                      <w:color w:themeColor="dark2" w:themeShade="80" w:val="0F243F"/>
                                    </w:rPr>
                                    <w:t>MR. HRUDAY SOTMON   (GM-AUDIT)</w:t>
                                  </w:r>
                                </w:p>
                                <w:p>
                                  <w:pPr>
                                    <w:pStyle w:val="TableText"/>
                                    <w:ind w:hanging="0" w:left="342"/>
                                    <w:jc w:val="both"/>
                                    <w:rPr/>
                                  </w:pPr>
                                  <w:r>
                                    <w:rPr>
                                      <w:rFonts w:cs="Arial" w:ascii="Arial" w:hAnsi="Arial"/>
                                      <w:b/>
                                      <w:bCs/>
                                      <w:color w:themeColor="dark2" w:themeShade="80" w:val="0F243F"/>
                                    </w:rPr>
                                    <w:t>MR. MAHESH KALKAR   (GM-IT)</w:t>
                                  </w:r>
                                </w:p>
                                <w:p>
                                  <w:pPr>
                                    <w:pStyle w:val="TableText"/>
                                    <w:ind w:hanging="0" w:left="342"/>
                                    <w:jc w:val="both"/>
                                    <w:rPr/>
                                  </w:pPr>
                                  <w:r>
                                    <w:rPr>
                                      <w:rFonts w:cs="Arial" w:ascii="Arial" w:hAnsi="Arial"/>
                                      <w:b/>
                                      <w:bCs/>
                                      <w:color w:themeColor="dark2" w:themeShade="80" w:val="0F243F"/>
                                    </w:rPr>
                                    <w:t>MR. V. k PANDEY            (DGM- F&amp;A)</w:t>
                                  </w:r>
                                </w:p>
                                <w:p>
                                  <w:pPr>
                                    <w:pStyle w:val="TableText"/>
                                    <w:ind w:hanging="0" w:left="342"/>
                                    <w:jc w:val="both"/>
                                    <w:rPr>
                                      <w:b/>
                                      <w:bCs/>
                                    </w:rPr>
                                  </w:pPr>
                                  <w:r>
                                    <w:rPr>
                                      <w:rFonts w:cs="Arial" w:ascii="Arial" w:hAnsi="Arial"/>
                                      <w:b/>
                                      <w:bCs/>
                                      <w:color w:themeColor="dark2" w:themeShade="80" w:val="0F243F"/>
                                    </w:rPr>
                                    <w:t>MR. APOORVA CHANDRAWANSHI (AGM )</w:t>
                                  </w:r>
                                </w:p>
                                <w:p>
                                  <w:pPr>
                                    <w:pStyle w:val="TableText"/>
                                    <w:ind w:hanging="0" w:left="342"/>
                                    <w:jc w:val="both"/>
                                    <w:rPr>
                                      <w:b/>
                                      <w:bCs/>
                                    </w:rPr>
                                  </w:pPr>
                                  <w:r>
                                    <w:rPr>
                                      <w:rFonts w:cs="Arial" w:ascii="Arial" w:hAnsi="Arial"/>
                                      <w:b/>
                                      <w:bCs/>
                                      <w:color w:themeColor="dark2" w:themeShade="80" w:val="0F243F"/>
                                    </w:rPr>
                                    <w:t>MR. KRISHNENDU RAY      ( AGM)</w:t>
                                  </w:r>
                                </w:p>
                                <w:p>
                                  <w:pPr>
                                    <w:pStyle w:val="TableText"/>
                                    <w:ind w:hanging="0" w:left="342"/>
                                    <w:jc w:val="both"/>
                                    <w:rPr>
                                      <w:b/>
                                      <w:bCs/>
                                    </w:rPr>
                                  </w:pPr>
                                  <w:r>
                                    <w:rPr>
                                      <w:rFonts w:cs="Arial" w:ascii="Arial" w:hAnsi="Arial"/>
                                      <w:b/>
                                      <w:bCs/>
                                      <w:color w:themeColor="dark2" w:themeShade="80" w:val="0F243F"/>
                                    </w:rPr>
                                    <w:t>MR.HAMID ALI                 ( AGM)</w:t>
                                  </w:r>
                                </w:p>
                                <w:p>
                                  <w:pPr>
                                    <w:pStyle w:val="TableText"/>
                                    <w:ind w:hanging="0" w:left="342"/>
                                    <w:jc w:val="both"/>
                                    <w:rPr/>
                                  </w:pPr>
                                  <w:r>
                                    <w:rPr>
                                      <w:rFonts w:cs="Arial" w:ascii="Arial" w:hAnsi="Arial"/>
                                      <w:b/>
                                      <w:bCs/>
                                      <w:color w:themeColor="dark2" w:themeShade="80" w:val="0F243F"/>
                                    </w:rPr>
                                    <w:t>MR. M. MURALI                 ( MANAGER-STORES)</w:t>
                                  </w:r>
                                </w:p>
                                <w:p>
                                  <w:pPr>
                                    <w:pStyle w:val="TableText"/>
                                    <w:ind w:hanging="0" w:left="342"/>
                                    <w:jc w:val="both"/>
                                    <w:rPr/>
                                  </w:pPr>
                                  <w:r>
                                    <w:rPr>
                                      <w:rFonts w:cs="Arial" w:ascii="Arial" w:hAnsi="Arial"/>
                                      <w:b/>
                                      <w:bCs/>
                                      <w:color w:themeColor="dark2" w:themeShade="80" w:val="0F243F"/>
                                    </w:rPr>
                                    <w:t>MR. PRATEEK SHUKLA   ( MT-edp)</w:t>
                                  </w:r>
                                </w:p>
                                <w:p>
                                  <w:pPr>
                                    <w:pStyle w:val="TableText"/>
                                    <w:spacing w:before="0" w:after="60"/>
                                    <w:rPr>
                                      <w:rFonts w:ascii="Arial" w:hAnsi="Arial" w:cs="Arial"/>
                                      <w:b w:val="false"/>
                                      <w:bCs w:val="false"/>
                                      <w:i/>
                                      <w:i/>
                                      <w:iCs/>
                                      <w:color w:themeColor="dark2" w:themeShade="80" w:val="0F243F"/>
                                    </w:rPr>
                                  </w:pPr>
                                  <w:r>
                                    <w:rPr>
                                      <w:rFonts w:cs="Arial" w:ascii="Arial" w:hAnsi="Arial"/>
                                      <w:b w:val="false"/>
                                      <w:bCs w:val="false"/>
                                      <w:i/>
                                      <w:iCs/>
                                      <w:color w:themeColor="dark2" w:themeShade="80" w:val="0F243F"/>
                                    </w:rPr>
                                  </w:r>
                                </w:p>
                              </w:tc>
                            </w:tr>
                          </w:tbl>
                          <w:p>
                            <w:pPr>
                              <w:pStyle w:val="FrameContents"/>
                              <w:spacing w:before="0" w:after="200"/>
                              <w:rPr>
                                <w:color w:val="000000"/>
                              </w:rPr>
                            </w:pPr>
                            <w:r>
                              <w:rPr>
                                <w:color w:val="000000"/>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18.3pt;margin-top:-3.3pt;width:504.6pt;height:535.7pt;mso-wrap-style:square;v-text-anchor:top">
                <v:fill o:detectmouseclick="t" on="false"/>
                <v:stroke color="#3465a4" joinstyle="round" endcap="flat"/>
                <v:textbox>
                  <w:txbxContent>
                    <w:p>
                      <w:pPr>
                        <w:pStyle w:val="BodyText"/>
                        <w:rPr>
                          <w:color w:val="000000"/>
                        </w:rPr>
                      </w:pPr>
                      <w:r>
                        <w:rPr>
                          <w:color w:val="000000"/>
                        </w:rPr>
                      </w:r>
                    </w:p>
                    <w:tbl>
                      <w:tblPr>
                        <w:tblW w:w="10093"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849"/>
                        <w:gridCol w:w="7243"/>
                      </w:tblGrid>
                      <w:tr>
                        <w:trPr>
                          <w:trHeight w:val="601" w:hRule="atLeast"/>
                          <w:cantSplit w:val="true"/>
                        </w:trPr>
                        <w:tc>
                          <w:tcPr>
                            <w:tcW w:w="2849" w:type="dxa"/>
                            <w:tcBorders>
                              <w:top w:val="double" w:sz="6" w:space="0" w:color="000000"/>
                              <w:left w:val="double" w:sz="6" w:space="0" w:color="000000"/>
                              <w:bottom w:val="single" w:sz="6" w:space="0" w:color="000000"/>
                              <w:right w:val="single" w:sz="6" w:space="0" w:color="000000"/>
                            </w:tcBorders>
                            <w:shd w:fill="B9CDE5" w:val="clear"/>
                          </w:tcPr>
                          <w:p>
                            <w:pPr>
                              <w:pStyle w:val="TableText"/>
                              <w:ind w:hanging="0"/>
                              <w:jc w:val="center"/>
                              <w:rPr>
                                <w:rFonts w:ascii="Arial" w:hAnsi="Arial" w:cs="Arial"/>
                                <w:b/>
                                <w:sz w:val="22"/>
                                <w:szCs w:val="22"/>
                              </w:rPr>
                            </w:pPr>
                            <w:r>
                              <w:rPr>
                                <w:rFonts w:cs="Arial" w:ascii="Arial" w:hAnsi="Arial"/>
                                <w:b/>
                                <w:sz w:val="22"/>
                                <w:szCs w:val="22"/>
                              </w:rPr>
                            </w:r>
                          </w:p>
                          <w:p>
                            <w:pPr>
                              <w:pStyle w:val="TableText"/>
                              <w:spacing w:before="0" w:after="60"/>
                              <w:jc w:val="center"/>
                              <w:rPr>
                                <w:sz w:val="22"/>
                                <w:szCs w:val="22"/>
                              </w:rPr>
                            </w:pPr>
                            <w:r>
                              <w:rPr>
                                <w:rFonts w:cs="Arial" w:ascii="Arial" w:hAnsi="Arial"/>
                                <w:b/>
                                <w:bCs/>
                                <w:color w:themeColor="dark2" w:themeShade="80" w:val="0F243F"/>
                                <w:sz w:val="22"/>
                                <w:szCs w:val="22"/>
                              </w:rPr>
                              <w:t>MEETING PURPOSE</w:t>
                            </w:r>
                          </w:p>
                        </w:tc>
                        <w:tc>
                          <w:tcPr>
                            <w:tcW w:w="7243" w:type="dxa"/>
                            <w:tcBorders>
                              <w:top w:val="double" w:sz="6" w:space="0" w:color="000000"/>
                              <w:left w:val="single" w:sz="6" w:space="0" w:color="000000"/>
                              <w:bottom w:val="single" w:sz="6" w:space="0" w:color="000000"/>
                              <w:right w:val="double" w:sz="6" w:space="0" w:color="000000"/>
                            </w:tcBorders>
                            <w:shd w:fill="B9CDE5" w:val="clear"/>
                          </w:tcPr>
                          <w:p>
                            <w:pPr>
                              <w:pStyle w:val="TableText"/>
                              <w:spacing w:before="0" w:after="60"/>
                              <w:ind w:hanging="0"/>
                              <w:rPr>
                                <w:rFonts w:ascii="Arial" w:hAnsi="Arial" w:cs="Arial"/>
                                <w:b/>
                                <w:sz w:val="22"/>
                                <w:szCs w:val="22"/>
                              </w:rPr>
                            </w:pPr>
                            <w:r>
                              <w:rPr>
                                <w:rFonts w:cs="Arial" w:ascii="Arial" w:hAnsi="Arial"/>
                                <w:b/>
                                <w:sz w:val="22"/>
                                <w:szCs w:val="22"/>
                              </w:rPr>
                            </w:r>
                          </w:p>
                          <w:p>
                            <w:pPr>
                              <w:pStyle w:val="TableText"/>
                              <w:spacing w:before="0" w:after="60"/>
                              <w:ind w:hanging="0"/>
                              <w:rPr>
                                <w:color w:themeColor="dark2" w:themeShade="80" w:val="0F243F"/>
                              </w:rPr>
                            </w:pPr>
                            <w:r>
                              <w:rPr>
                                <w:rFonts w:cs="Arial" w:ascii="Arial" w:hAnsi="Arial"/>
                                <w:b/>
                                <w:color w:themeColor="dark2" w:themeShade="80" w:val="0F243F"/>
                                <w:sz w:val="22"/>
                                <w:szCs w:val="22"/>
                              </w:rPr>
                              <w:t>A discussion regarding working of the paperless project .</w:t>
                            </w:r>
                          </w:p>
                          <w:p>
                            <w:pPr>
                              <w:pStyle w:val="TableText"/>
                              <w:spacing w:before="0" w:after="60"/>
                              <w:ind w:hanging="0"/>
                              <w:rPr>
                                <w:rFonts w:ascii="Arial" w:hAnsi="Arial" w:cs="Arial"/>
                                <w:b/>
                                <w:sz w:val="22"/>
                                <w:szCs w:val="22"/>
                              </w:rPr>
                            </w:pPr>
                            <w:r>
                              <w:rPr>
                                <w:rFonts w:cs="Arial" w:ascii="Arial" w:hAnsi="Arial"/>
                                <w:b/>
                                <w:sz w:val="22"/>
                                <w:szCs w:val="22"/>
                              </w:rPr>
                            </w:r>
                          </w:p>
                        </w:tc>
                      </w:tr>
                      <w:tr>
                        <w:trPr>
                          <w:trHeight w:val="472" w:hRule="atLeast"/>
                          <w:cantSplit w:val="true"/>
                        </w:trPr>
                        <w:tc>
                          <w:tcPr>
                            <w:tcW w:w="2849" w:type="dxa"/>
                            <w:tcBorders>
                              <w:top w:val="single" w:sz="6" w:space="0" w:color="000000"/>
                              <w:left w:val="double" w:sz="6" w:space="0" w:color="000000"/>
                              <w:right w:val="single" w:sz="6" w:space="0" w:color="000000"/>
                            </w:tcBorders>
                            <w:shd w:fill="C6D9F1" w:val="clear"/>
                          </w:tcPr>
                          <w:p>
                            <w:pPr>
                              <w:pStyle w:val="TableText"/>
                              <w:overflowPunct w:val="true"/>
                              <w:spacing w:lineRule="atLeast" w:line="240" w:before="0" w:after="60"/>
                              <w:ind w:hanging="0"/>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sz w:val="22"/>
                                <w:szCs w:val="22"/>
                              </w:rPr>
                            </w:pPr>
                            <w:r>
                              <w:rPr>
                                <w:rFonts w:cs="Arial" w:ascii="Arial" w:hAnsi="Arial"/>
                                <w:b/>
                                <w:color w:themeColor="dark2" w:themeShade="80" w:val="0F243F"/>
                                <w:sz w:val="22"/>
                                <w:szCs w:val="22"/>
                              </w:rPr>
                              <w:t>DATE and TIME</w:t>
                            </w:r>
                          </w:p>
                        </w:tc>
                        <w:tc>
                          <w:tcPr>
                            <w:tcW w:w="7243" w:type="dxa"/>
                            <w:tcBorders>
                              <w:top w:val="single" w:sz="6" w:space="0" w:color="000000"/>
                              <w:left w:val="single" w:sz="6" w:space="0" w:color="000000"/>
                              <w:right w:val="double" w:sz="6" w:space="0" w:color="000000"/>
                            </w:tcBorders>
                            <w:shd w:fill="C6D9F1" w:val="clear"/>
                          </w:tcPr>
                          <w:p>
                            <w:pPr>
                              <w:pStyle w:val="TableText"/>
                              <w:overflowPunct w:val="true"/>
                              <w:spacing w:lineRule="atLeast" w:line="240" w:before="0" w:after="60"/>
                              <w:ind w:hanging="18"/>
                              <w:textAlignment w:val="baseline"/>
                              <w:rPr>
                                <w:rFonts w:ascii="Arial" w:hAnsi="Arial" w:cs="Arial"/>
                                <w:b/>
                                <w:bCs/>
                              </w:rPr>
                            </w:pPr>
                            <w:r>
                              <w:rPr>
                                <w:rFonts w:cs="Arial" w:ascii="Arial" w:hAnsi="Arial"/>
                                <w:b/>
                                <w:bCs/>
                              </w:rPr>
                            </w:r>
                          </w:p>
                          <w:p>
                            <w:pPr>
                              <w:pStyle w:val="TableText"/>
                              <w:overflowPunct w:val="true"/>
                              <w:spacing w:lineRule="atLeast" w:line="240" w:before="0" w:after="60"/>
                              <w:ind w:hanging="18"/>
                              <w:textAlignment w:val="baseline"/>
                              <w:rPr>
                                <w:sz w:val="22"/>
                                <w:szCs w:val="22"/>
                              </w:rPr>
                            </w:pPr>
                            <w:r>
                              <w:rPr>
                                <w:rFonts w:cs="Arial" w:ascii="Arial" w:hAnsi="Arial"/>
                                <w:b/>
                                <w:bCs/>
                                <w:color w:themeColor="dark2" w:themeShade="80" w:val="0F243F"/>
                                <w:sz w:val="22"/>
                                <w:szCs w:val="22"/>
                              </w:rPr>
                              <w:t>23/10/2024  (12:00 – 1:30)</w:t>
                            </w:r>
                          </w:p>
                          <w:p>
                            <w:pPr>
                              <w:pStyle w:val="TableText"/>
                              <w:overflowPunct w:val="true"/>
                              <w:spacing w:lineRule="atLeast" w:line="240" w:before="0" w:after="60"/>
                              <w:ind w:hanging="18"/>
                              <w:textAlignment w:val="baseline"/>
                              <w:rPr>
                                <w:rFonts w:ascii="Arial" w:hAnsi="Arial" w:cs="Arial"/>
                                <w:b/>
                                <w:bCs/>
                              </w:rPr>
                            </w:pPr>
                            <w:r>
                              <w:rPr>
                                <w:rFonts w:cs="Arial" w:ascii="Arial" w:hAnsi="Arial"/>
                                <w:b/>
                                <w:bCs/>
                              </w:rPr>
                            </w:r>
                          </w:p>
                        </w:tc>
                      </w:tr>
                      <w:tr>
                        <w:trPr>
                          <w:trHeight w:val="729" w:hRule="atLeast"/>
                          <w:cantSplit w:val="true"/>
                        </w:trPr>
                        <w:tc>
                          <w:tcPr>
                            <w:tcW w:w="2849" w:type="dxa"/>
                            <w:tcBorders>
                              <w:top w:val="single" w:sz="6" w:space="0" w:color="000000"/>
                              <w:left w:val="double" w:sz="6" w:space="0" w:color="000000"/>
                              <w:right w:val="single" w:sz="6" w:space="0" w:color="000000"/>
                            </w:tcBorders>
                            <w:shd w:fill="C6D9F1" w:val="clear"/>
                          </w:tcPr>
                          <w:p>
                            <w:pPr>
                              <w:pStyle w:val="TableText"/>
                              <w:overflowPunct w:val="true"/>
                              <w:spacing w:lineRule="atLeast" w:line="240" w:before="0" w:after="60"/>
                              <w:ind w:hanging="18"/>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color w:themeColor="dark2" w:themeShade="80" w:val="0F243F"/>
                              </w:rPr>
                            </w:pPr>
                            <w:r>
                              <w:rPr>
                                <w:rFonts w:cs="Arial" w:ascii="Arial" w:hAnsi="Arial"/>
                                <w:b/>
                                <w:color w:themeColor="dark2" w:themeShade="80" w:val="0F243F"/>
                              </w:rPr>
                              <w:t>LOCATION</w:t>
                            </w:r>
                          </w:p>
                        </w:tc>
                        <w:tc>
                          <w:tcPr>
                            <w:tcW w:w="7243" w:type="dxa"/>
                            <w:tcBorders>
                              <w:top w:val="single" w:sz="6" w:space="0" w:color="000000"/>
                              <w:left w:val="single" w:sz="6" w:space="0" w:color="000000"/>
                              <w:right w:val="double" w:sz="6" w:space="0" w:color="000000"/>
                            </w:tcBorders>
                            <w:shd w:fill="C6D9F1" w:val="clear"/>
                          </w:tcPr>
                          <w:p>
                            <w:pPr>
                              <w:pStyle w:val="TableText"/>
                              <w:overflowPunct w:val="true"/>
                              <w:spacing w:lineRule="atLeast" w:line="240" w:before="0" w:after="60"/>
                              <w:ind w:hanging="18"/>
                              <w:textAlignment w:val="baseline"/>
                              <w:rPr>
                                <w:rFonts w:ascii="Arial" w:hAnsi="Arial" w:cs="Arial"/>
                                <w:b/>
                              </w:rPr>
                            </w:pPr>
                            <w:r>
                              <w:rPr>
                                <w:rFonts w:cs="Arial" w:ascii="Arial" w:hAnsi="Arial"/>
                                <w:b/>
                              </w:rPr>
                            </w:r>
                          </w:p>
                          <w:p>
                            <w:pPr>
                              <w:pStyle w:val="TableText"/>
                              <w:overflowPunct w:val="true"/>
                              <w:spacing w:lineRule="atLeast" w:line="240" w:before="0" w:after="60"/>
                              <w:ind w:hanging="18"/>
                              <w:textAlignment w:val="baseline"/>
                              <w:rPr>
                                <w:color w:themeColor="dark2" w:themeShade="80" w:val="0F243F"/>
                              </w:rPr>
                            </w:pPr>
                            <w:r>
                              <w:rPr>
                                <w:rFonts w:cs="Arial" w:ascii="Arial" w:hAnsi="Arial"/>
                                <w:b/>
                                <w:color w:themeColor="dark2" w:themeShade="80" w:val="0F243F"/>
                              </w:rPr>
                              <w:t xml:space="preserve"> </w:t>
                            </w:r>
                            <w:r>
                              <w:rPr>
                                <w:rFonts w:cs="Arial" w:ascii="Arial" w:hAnsi="Arial"/>
                                <w:b/>
                                <w:color w:themeColor="dark2" w:themeShade="80" w:val="0F243F"/>
                                <w:sz w:val="22"/>
                                <w:szCs w:val="22"/>
                              </w:rPr>
                              <w:t>In the personal cabin of VP sir.</w:t>
                            </w:r>
                          </w:p>
                          <w:p>
                            <w:pPr>
                              <w:pStyle w:val="TableText"/>
                              <w:overflowPunct w:val="true"/>
                              <w:spacing w:lineRule="atLeast" w:line="240" w:before="0" w:after="60"/>
                              <w:ind w:hanging="18"/>
                              <w:textAlignment w:val="baseline"/>
                              <w:rPr>
                                <w:rFonts w:ascii="Arial" w:hAnsi="Arial" w:cs="Arial"/>
                                <w:b/>
                              </w:rPr>
                            </w:pPr>
                            <w:r>
                              <w:rPr>
                                <w:rFonts w:cs="Arial" w:ascii="Arial" w:hAnsi="Arial"/>
                                <w:b/>
                              </w:rPr>
                            </w:r>
                          </w:p>
                        </w:tc>
                      </w:tr>
                      <w:tr>
                        <w:trPr>
                          <w:trHeight w:val="3563" w:hRule="atLeast"/>
                          <w:cantSplit w:val="true"/>
                        </w:trPr>
                        <w:tc>
                          <w:tcPr>
                            <w:tcW w:w="2849" w:type="dxa"/>
                            <w:tcBorders>
                              <w:top w:val="single" w:sz="4" w:space="0" w:color="000000"/>
                              <w:left w:val="single" w:sz="4" w:space="0" w:color="000000"/>
                              <w:bottom w:val="single" w:sz="4" w:space="0" w:color="000000"/>
                              <w:right w:val="single" w:sz="4" w:space="0" w:color="000000"/>
                            </w:tcBorders>
                            <w:shd w:fill="C6D9F1" w:val="clear"/>
                          </w:tcPr>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b/>
                                <w:bCs/>
                                <w:sz w:val="22"/>
                                <w:szCs w:val="22"/>
                              </w:rPr>
                            </w:pPr>
                            <w:r>
                              <w:rPr>
                                <w:b/>
                                <w:bCs/>
                                <w:color w:themeColor="dark2" w:themeShade="80" w:val="0F243F"/>
                                <w:sz w:val="22"/>
                                <w:szCs w:val="22"/>
                              </w:rPr>
                              <w:t>ATTENDEES OF FIRST MEETING.</w:t>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0"/>
                              <w:jc w:val="center"/>
                              <w:textAlignment w:val="baseline"/>
                              <w:rPr>
                                <w:rFonts w:ascii="Arial" w:hAnsi="Arial" w:cs="Arial"/>
                                <w:b/>
                                <w:color w:themeColor="dark2" w:themeShade="80" w:val="0F243F"/>
                              </w:rPr>
                            </w:pPr>
                            <w:r>
                              <w:rPr>
                                <w:rFonts w:cs="Arial" w:ascii="Arial" w:hAnsi="Arial"/>
                                <w:b/>
                                <w:color w:themeColor="dark2" w:themeShade="80" w:val="0F243F"/>
                              </w:rPr>
                            </w:r>
                          </w:p>
                        </w:tc>
                        <w:tc>
                          <w:tcPr>
                            <w:tcW w:w="7243" w:type="dxa"/>
                            <w:tcBorders>
                              <w:top w:val="single" w:sz="4" w:space="0" w:color="2A6099"/>
                              <w:left w:val="single" w:sz="4" w:space="0" w:color="2A6099"/>
                              <w:bottom w:val="single" w:sz="4" w:space="0" w:color="2A6099"/>
                              <w:right w:val="single" w:sz="4" w:space="0" w:color="2A6099"/>
                            </w:tcBorders>
                            <w:shd w:fill="C6D9F1" w:val="clear"/>
                          </w:tcPr>
                          <w:p>
                            <w:pPr>
                              <w:pStyle w:val="TableText"/>
                              <w:ind w:hanging="0" w:left="342"/>
                              <w:jc w:val="both"/>
                              <w:rPr>
                                <w:color w:themeColor="dark2" w:themeShade="80" w:val="0F243F"/>
                              </w:rPr>
                            </w:pPr>
                            <w:r>
                              <w:rPr>
                                <w:color w:themeColor="dark2" w:themeShade="80" w:val="0F243F"/>
                              </w:rPr>
                            </w:r>
                          </w:p>
                          <w:p>
                            <w:pPr>
                              <w:pStyle w:val="TableText"/>
                              <w:ind w:hanging="0" w:left="342"/>
                              <w:jc w:val="both"/>
                              <w:rPr/>
                            </w:pPr>
                            <w:r>
                              <w:rPr>
                                <w:rFonts w:cs="Arial" w:ascii="Arial" w:hAnsi="Arial"/>
                                <w:b/>
                                <w:bCs/>
                                <w:color w:themeColor="dark2" w:themeShade="80" w:val="0F243F"/>
                              </w:rPr>
                              <w:t>MR.SUKANTA NAYAK    (VICE PRESIDENT)</w:t>
                            </w:r>
                          </w:p>
                          <w:p>
                            <w:pPr>
                              <w:pStyle w:val="TableText"/>
                              <w:ind w:hanging="0" w:left="342"/>
                              <w:jc w:val="both"/>
                              <w:rPr/>
                            </w:pPr>
                            <w:r>
                              <w:rPr>
                                <w:rFonts w:cs="Arial" w:ascii="Arial" w:hAnsi="Arial"/>
                                <w:b/>
                                <w:bCs/>
                                <w:color w:themeColor="dark2" w:themeShade="80" w:val="0F243F"/>
                              </w:rPr>
                              <w:t>MR. HRUDAY SOTMON   (GM-AUDIT)</w:t>
                            </w:r>
                          </w:p>
                          <w:p>
                            <w:pPr>
                              <w:pStyle w:val="TableText"/>
                              <w:ind w:hanging="0" w:left="342"/>
                              <w:jc w:val="both"/>
                              <w:rPr/>
                            </w:pPr>
                            <w:r>
                              <w:rPr>
                                <w:rFonts w:cs="Arial" w:ascii="Arial" w:hAnsi="Arial"/>
                                <w:b/>
                                <w:bCs/>
                                <w:color w:themeColor="dark2" w:themeShade="80" w:val="0F243F"/>
                              </w:rPr>
                              <w:t>MR. MAHESH KALKAR   (GM-IT)</w:t>
                            </w:r>
                          </w:p>
                          <w:p>
                            <w:pPr>
                              <w:pStyle w:val="TableText"/>
                              <w:ind w:hanging="0" w:left="342"/>
                              <w:jc w:val="both"/>
                              <w:rPr/>
                            </w:pPr>
                            <w:r>
                              <w:rPr>
                                <w:rFonts w:cs="Arial" w:ascii="Arial" w:hAnsi="Arial"/>
                                <w:b/>
                                <w:bCs/>
                                <w:color w:themeColor="dark2" w:themeShade="80" w:val="0F243F"/>
                              </w:rPr>
                              <w:t>MR. V. k PANDEY            (DGM- F&amp;A)</w:t>
                            </w:r>
                          </w:p>
                          <w:p>
                            <w:pPr>
                              <w:pStyle w:val="TableText"/>
                              <w:ind w:hanging="0" w:left="342"/>
                              <w:jc w:val="both"/>
                              <w:rPr/>
                            </w:pPr>
                            <w:r>
                              <w:rPr>
                                <w:rFonts w:cs="Arial" w:ascii="Arial" w:hAnsi="Arial"/>
                                <w:b/>
                                <w:bCs/>
                                <w:color w:themeColor="dark2" w:themeShade="80" w:val="0F243F"/>
                              </w:rPr>
                              <w:t>MR.HAMID ALI                 ( AGM-IT)</w:t>
                            </w:r>
                          </w:p>
                          <w:p>
                            <w:pPr>
                              <w:pStyle w:val="TableText"/>
                              <w:ind w:hanging="0" w:left="342"/>
                              <w:jc w:val="both"/>
                              <w:rPr/>
                            </w:pPr>
                            <w:r>
                              <w:rPr>
                                <w:rFonts w:cs="Arial" w:ascii="Arial" w:hAnsi="Arial"/>
                                <w:b/>
                                <w:bCs/>
                                <w:color w:themeColor="dark2" w:themeShade="80" w:val="0F243F"/>
                              </w:rPr>
                              <w:t>MR. M. MURALI                 ( MANAGER-STORES)</w:t>
                            </w:r>
                          </w:p>
                          <w:p>
                            <w:pPr>
                              <w:pStyle w:val="TableText"/>
                              <w:ind w:hanging="0" w:left="342"/>
                              <w:jc w:val="both"/>
                              <w:rPr/>
                            </w:pPr>
                            <w:r>
                              <w:rPr>
                                <w:rFonts w:cs="Arial" w:ascii="Arial" w:hAnsi="Arial"/>
                                <w:b/>
                                <w:bCs/>
                                <w:color w:themeColor="dark2" w:themeShade="80" w:val="0F243F"/>
                              </w:rPr>
                              <w:t>MR. PRATEEK SHUKLA   ( MT-edp)</w:t>
                            </w:r>
                          </w:p>
                          <w:p>
                            <w:pPr>
                              <w:pStyle w:val="TableText"/>
                              <w:rPr>
                                <w:rFonts w:ascii="Arial" w:hAnsi="Arial" w:cs="Arial"/>
                                <w:b w:val="false"/>
                                <w:bCs w:val="false"/>
                                <w:i/>
                                <w:i/>
                                <w:iCs/>
                                <w:color w:themeColor="dark2" w:themeShade="80" w:val="0F243F"/>
                              </w:rPr>
                            </w:pPr>
                            <w:r>
                              <w:rPr>
                                <w:rFonts w:cs="Arial" w:ascii="Arial" w:hAnsi="Arial"/>
                                <w:b w:val="false"/>
                                <w:bCs w:val="false"/>
                                <w:i/>
                                <w:iCs/>
                                <w:color w:themeColor="dark2" w:themeShade="80" w:val="0F243F"/>
                              </w:rPr>
                            </w:r>
                          </w:p>
                          <w:p>
                            <w:pPr>
                              <w:pStyle w:val="TableText"/>
                              <w:spacing w:before="0" w:after="60"/>
                              <w:ind w:hanging="0" w:left="342"/>
                              <w:rPr>
                                <w:rFonts w:ascii="Arial" w:hAnsi="Arial" w:cs="Arial"/>
                                <w:b/>
                                <w:color w:themeColor="dark2" w:themeShade="80" w:val="0F243F"/>
                              </w:rPr>
                            </w:pPr>
                            <w:r>
                              <w:rPr>
                                <w:rFonts w:cs="Arial" w:ascii="Arial" w:hAnsi="Arial"/>
                                <w:b/>
                                <w:color w:themeColor="dark2" w:themeShade="80" w:val="0F243F"/>
                              </w:rPr>
                            </w:r>
                          </w:p>
                        </w:tc>
                      </w:tr>
                      <w:tr>
                        <w:trPr>
                          <w:trHeight w:val="3563" w:hRule="atLeast"/>
                          <w:cantSplit w:val="true"/>
                        </w:trPr>
                        <w:tc>
                          <w:tcPr>
                            <w:tcW w:w="2849" w:type="dxa"/>
                            <w:tcBorders>
                              <w:left w:val="single" w:sz="4" w:space="0" w:color="000000"/>
                              <w:bottom w:val="single" w:sz="4" w:space="0" w:color="000000"/>
                              <w:right w:val="single" w:sz="4" w:space="0" w:color="000000"/>
                            </w:tcBorders>
                            <w:shd w:fill="C6D9F1" w:val="clear"/>
                          </w:tcPr>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p>
                            <w:pPr>
                              <w:pStyle w:val="TableText"/>
                              <w:overflowPunct w:val="true"/>
                              <w:spacing w:lineRule="atLeast" w:line="240" w:before="0" w:after="60"/>
                              <w:ind w:hanging="18"/>
                              <w:jc w:val="center"/>
                              <w:textAlignment w:val="baseline"/>
                              <w:rPr>
                                <w:rFonts w:ascii="Arial" w:hAnsi="Arial" w:cs="Arial"/>
                                <w:b/>
                                <w:bCs/>
                                <w:sz w:val="22"/>
                                <w:szCs w:val="22"/>
                              </w:rPr>
                            </w:pPr>
                            <w:r>
                              <w:rPr>
                                <w:rFonts w:cs="Arial" w:ascii="Arial" w:hAnsi="Arial"/>
                                <w:b/>
                                <w:bCs/>
                                <w:sz w:val="22"/>
                                <w:szCs w:val="22"/>
                              </w:rPr>
                              <w:t>ATTENDEES OF SECOND MEETING.</w:t>
                            </w:r>
                          </w:p>
                          <w:p>
                            <w:pPr>
                              <w:pStyle w:val="TableText"/>
                              <w:overflowPunct w:val="true"/>
                              <w:spacing w:lineRule="atLeast" w:line="240" w:before="0" w:after="60"/>
                              <w:ind w:hanging="18"/>
                              <w:jc w:val="center"/>
                              <w:textAlignment w:val="baseline"/>
                              <w:rPr>
                                <w:rFonts w:ascii="Arial" w:hAnsi="Arial" w:cs="Arial"/>
                                <w:b/>
                              </w:rPr>
                            </w:pPr>
                            <w:r>
                              <w:rPr>
                                <w:rFonts w:cs="Arial" w:ascii="Arial" w:hAnsi="Arial"/>
                                <w:b/>
                              </w:rPr>
                            </w:r>
                          </w:p>
                        </w:tc>
                        <w:tc>
                          <w:tcPr>
                            <w:tcW w:w="7243" w:type="dxa"/>
                            <w:tcBorders>
                              <w:left w:val="single" w:sz="4" w:space="0" w:color="2A6099"/>
                              <w:bottom w:val="single" w:sz="4" w:space="0" w:color="2A6099"/>
                              <w:right w:val="single" w:sz="4" w:space="0" w:color="2A6099"/>
                            </w:tcBorders>
                            <w:shd w:fill="C6D9F1" w:val="clear"/>
                          </w:tcPr>
                          <w:p>
                            <w:pPr>
                              <w:pStyle w:val="TableText"/>
                              <w:ind w:hanging="0" w:left="342"/>
                              <w:jc w:val="both"/>
                              <w:rPr>
                                <w:color w:themeColor="dark2" w:themeShade="80" w:val="0F243F"/>
                              </w:rPr>
                            </w:pPr>
                            <w:r>
                              <w:rPr>
                                <w:color w:themeColor="dark2" w:themeShade="80" w:val="0F243F"/>
                              </w:rPr>
                            </w:r>
                          </w:p>
                          <w:p>
                            <w:pPr>
                              <w:pStyle w:val="TableText"/>
                              <w:ind w:hanging="0" w:left="342"/>
                              <w:jc w:val="both"/>
                              <w:rPr/>
                            </w:pPr>
                            <w:r>
                              <w:rPr>
                                <w:rFonts w:cs="Arial" w:ascii="Arial" w:hAnsi="Arial"/>
                                <w:b/>
                                <w:bCs/>
                                <w:color w:themeColor="dark2" w:themeShade="80" w:val="0F243F"/>
                              </w:rPr>
                              <w:t>MR.SUKANTA NAYAK    (VICE PRESIDENT)</w:t>
                            </w:r>
                          </w:p>
                          <w:p>
                            <w:pPr>
                              <w:pStyle w:val="TableText"/>
                              <w:ind w:hanging="0" w:left="342"/>
                              <w:jc w:val="both"/>
                              <w:rPr/>
                            </w:pPr>
                            <w:r>
                              <w:rPr>
                                <w:rFonts w:cs="Arial" w:ascii="Arial" w:hAnsi="Arial"/>
                                <w:b/>
                                <w:bCs/>
                                <w:color w:themeColor="dark2" w:themeShade="80" w:val="0F243F"/>
                              </w:rPr>
                              <w:t>MR. HRUDAY SOTMON   (GM-AUDIT)</w:t>
                            </w:r>
                          </w:p>
                          <w:p>
                            <w:pPr>
                              <w:pStyle w:val="TableText"/>
                              <w:ind w:hanging="0" w:left="342"/>
                              <w:jc w:val="both"/>
                              <w:rPr/>
                            </w:pPr>
                            <w:r>
                              <w:rPr>
                                <w:rFonts w:cs="Arial" w:ascii="Arial" w:hAnsi="Arial"/>
                                <w:b/>
                                <w:bCs/>
                                <w:color w:themeColor="dark2" w:themeShade="80" w:val="0F243F"/>
                              </w:rPr>
                              <w:t>MR. MAHESH KALKAR   (GM-IT)</w:t>
                            </w:r>
                          </w:p>
                          <w:p>
                            <w:pPr>
                              <w:pStyle w:val="TableText"/>
                              <w:ind w:hanging="0" w:left="342"/>
                              <w:jc w:val="both"/>
                              <w:rPr/>
                            </w:pPr>
                            <w:r>
                              <w:rPr>
                                <w:rFonts w:cs="Arial" w:ascii="Arial" w:hAnsi="Arial"/>
                                <w:b/>
                                <w:bCs/>
                                <w:color w:themeColor="dark2" w:themeShade="80" w:val="0F243F"/>
                              </w:rPr>
                              <w:t>MR. V. k PANDEY            (DGM- F&amp;A)</w:t>
                            </w:r>
                          </w:p>
                          <w:p>
                            <w:pPr>
                              <w:pStyle w:val="TableText"/>
                              <w:ind w:hanging="0" w:left="342"/>
                              <w:jc w:val="both"/>
                              <w:rPr>
                                <w:b/>
                                <w:bCs/>
                              </w:rPr>
                            </w:pPr>
                            <w:r>
                              <w:rPr>
                                <w:rFonts w:cs="Arial" w:ascii="Arial" w:hAnsi="Arial"/>
                                <w:b/>
                                <w:bCs/>
                                <w:color w:themeColor="dark2" w:themeShade="80" w:val="0F243F"/>
                              </w:rPr>
                              <w:t>MR. APOORVA CHANDRAWANSHI (AGM )</w:t>
                            </w:r>
                          </w:p>
                          <w:p>
                            <w:pPr>
                              <w:pStyle w:val="TableText"/>
                              <w:ind w:hanging="0" w:left="342"/>
                              <w:jc w:val="both"/>
                              <w:rPr>
                                <w:b/>
                                <w:bCs/>
                              </w:rPr>
                            </w:pPr>
                            <w:r>
                              <w:rPr>
                                <w:rFonts w:cs="Arial" w:ascii="Arial" w:hAnsi="Arial"/>
                                <w:b/>
                                <w:bCs/>
                                <w:color w:themeColor="dark2" w:themeShade="80" w:val="0F243F"/>
                              </w:rPr>
                              <w:t>MR. KRISHNENDU RAY      ( AGM)</w:t>
                            </w:r>
                          </w:p>
                          <w:p>
                            <w:pPr>
                              <w:pStyle w:val="TableText"/>
                              <w:ind w:hanging="0" w:left="342"/>
                              <w:jc w:val="both"/>
                              <w:rPr>
                                <w:b/>
                                <w:bCs/>
                              </w:rPr>
                            </w:pPr>
                            <w:r>
                              <w:rPr>
                                <w:rFonts w:cs="Arial" w:ascii="Arial" w:hAnsi="Arial"/>
                                <w:b/>
                                <w:bCs/>
                                <w:color w:themeColor="dark2" w:themeShade="80" w:val="0F243F"/>
                              </w:rPr>
                              <w:t>MR.HAMID ALI                 ( AGM)</w:t>
                            </w:r>
                          </w:p>
                          <w:p>
                            <w:pPr>
                              <w:pStyle w:val="TableText"/>
                              <w:ind w:hanging="0" w:left="342"/>
                              <w:jc w:val="both"/>
                              <w:rPr/>
                            </w:pPr>
                            <w:r>
                              <w:rPr>
                                <w:rFonts w:cs="Arial" w:ascii="Arial" w:hAnsi="Arial"/>
                                <w:b/>
                                <w:bCs/>
                                <w:color w:themeColor="dark2" w:themeShade="80" w:val="0F243F"/>
                              </w:rPr>
                              <w:t>MR. M. MURALI                 ( MANAGER-STORES)</w:t>
                            </w:r>
                          </w:p>
                          <w:p>
                            <w:pPr>
                              <w:pStyle w:val="TableText"/>
                              <w:ind w:hanging="0" w:left="342"/>
                              <w:jc w:val="both"/>
                              <w:rPr/>
                            </w:pPr>
                            <w:r>
                              <w:rPr>
                                <w:rFonts w:cs="Arial" w:ascii="Arial" w:hAnsi="Arial"/>
                                <w:b/>
                                <w:bCs/>
                                <w:color w:themeColor="dark2" w:themeShade="80" w:val="0F243F"/>
                              </w:rPr>
                              <w:t>MR. PRATEEK SHUKLA   ( MT-edp)</w:t>
                            </w:r>
                          </w:p>
                          <w:p>
                            <w:pPr>
                              <w:pStyle w:val="TableText"/>
                              <w:spacing w:before="0" w:after="60"/>
                              <w:rPr>
                                <w:rFonts w:ascii="Arial" w:hAnsi="Arial" w:cs="Arial"/>
                                <w:b w:val="false"/>
                                <w:bCs w:val="false"/>
                                <w:i/>
                                <w:i/>
                                <w:iCs/>
                                <w:color w:themeColor="dark2" w:themeShade="80" w:val="0F243F"/>
                              </w:rPr>
                            </w:pPr>
                            <w:r>
                              <w:rPr>
                                <w:rFonts w:cs="Arial" w:ascii="Arial" w:hAnsi="Arial"/>
                                <w:b w:val="false"/>
                                <w:bCs w:val="false"/>
                                <w:i/>
                                <w:iCs/>
                                <w:color w:themeColor="dark2" w:themeShade="80" w:val="0F243F"/>
                              </w:rPr>
                            </w:r>
                          </w:p>
                        </w:tc>
                      </w:tr>
                    </w:tbl>
                    <w:p>
                      <w:pPr>
                        <w:pStyle w:val="FrameContents"/>
                        <w:spacing w:before="0" w:after="200"/>
                        <w:rPr>
                          <w:color w:val="000000"/>
                        </w:rPr>
                      </w:pPr>
                      <w:r>
                        <w:rPr>
                          <w:color w:val="000000"/>
                        </w:rPr>
                      </w:r>
                    </w:p>
                  </w:txbxContent>
                </v:textbox>
                <w10:wrap type="square"/>
              </v:rect>
            </w:pict>
          </mc:Fallback>
        </mc:AlternateContent>
      </w:r>
    </w:p>
    <w:p>
      <w:pPr>
        <w:pStyle w:val="Normal"/>
        <w:numPr>
          <w:ilvl w:val="0"/>
          <w:numId w:val="0"/>
        </w:numPr>
        <w:overflowPunct w:val="true"/>
        <w:spacing w:before="240" w:after="60"/>
        <w:ind w:hanging="0" w:left="0"/>
        <w:textAlignment w:val="baseline"/>
        <w:outlineLvl w:val="0"/>
        <w:rPr>
          <w:sz w:val="30"/>
          <w:szCs w:val="30"/>
        </w:rPr>
      </w:pPr>
      <w:r>
        <w:rPr>
          <w:rFonts w:cs="Arial" w:ascii="Arial" w:hAnsi="Arial"/>
          <w:b/>
          <w:bCs/>
          <w:i/>
          <w:iCs/>
          <w:color w:val="111111"/>
          <w:kern w:val="2"/>
          <w:sz w:val="30"/>
          <w:szCs w:val="30"/>
          <w:u w:val="single"/>
        </w:rPr>
        <w:t>DISCUSSION/ ACTION POINTS:</w:t>
      </w:r>
    </w:p>
    <w:p>
      <w:pPr>
        <w:pStyle w:val="Normal"/>
        <w:numPr>
          <w:ilvl w:val="0"/>
          <w:numId w:val="0"/>
        </w:numPr>
        <w:overflowPunct w:val="true"/>
        <w:spacing w:before="240" w:after="60"/>
        <w:ind w:hanging="0" w:left="0"/>
        <w:textAlignment w:val="baseline"/>
        <w:outlineLvl w:val="0"/>
        <w:rPr>
          <w:sz w:val="28"/>
          <w:szCs w:val="28"/>
        </w:rPr>
      </w:pPr>
      <w:r>
        <w:rPr>
          <w:i/>
          <w:iCs/>
          <w:sz w:val="28"/>
          <w:szCs w:val="28"/>
          <w:u w:val="none"/>
        </w:rPr>
        <w:t xml:space="preserve">POINTS OF THE FIRST SS MEETING: </w:t>
      </w:r>
    </w:p>
    <w:p>
      <w:pPr>
        <w:pStyle w:val="Normal"/>
        <w:numPr>
          <w:ilvl w:val="0"/>
          <w:numId w:val="1"/>
        </w:numPr>
        <w:overflowPunct w:val="true"/>
        <w:spacing w:before="240" w:after="60"/>
        <w:textAlignment w:val="baseline"/>
        <w:outlineLvl w:val="0"/>
        <w:rPr>
          <w:sz w:val="28"/>
          <w:szCs w:val="28"/>
        </w:rPr>
      </w:pPr>
      <w:r>
        <w:rPr>
          <w:sz w:val="28"/>
          <w:szCs w:val="28"/>
        </w:rPr>
        <w:t>Bar code / QR code will have 3 copies it will be discussed .</w:t>
      </w:r>
    </w:p>
    <w:p>
      <w:pPr>
        <w:pStyle w:val="Normal"/>
        <w:numPr>
          <w:ilvl w:val="0"/>
          <w:numId w:val="1"/>
        </w:numPr>
        <w:overflowPunct w:val="true"/>
        <w:spacing w:before="240" w:after="60"/>
        <w:textAlignment w:val="baseline"/>
        <w:outlineLvl w:val="0"/>
        <w:rPr>
          <w:sz w:val="28"/>
          <w:szCs w:val="28"/>
        </w:rPr>
      </w:pPr>
      <w:r>
        <w:rPr>
          <w:sz w:val="28"/>
          <w:szCs w:val="28"/>
        </w:rPr>
        <w:t>PRE-GRN:</w:t>
      </w:r>
    </w:p>
    <w:p>
      <w:pPr>
        <w:pStyle w:val="Normal"/>
        <w:numPr>
          <w:ilvl w:val="0"/>
          <w:numId w:val="0"/>
        </w:numPr>
        <w:overflowPunct w:val="true"/>
        <w:spacing w:before="240" w:after="60"/>
        <w:ind w:hanging="0" w:left="720"/>
        <w:textAlignment w:val="baseline"/>
        <w:outlineLvl w:val="0"/>
        <w:rPr>
          <w:sz w:val="28"/>
          <w:szCs w:val="28"/>
        </w:rPr>
      </w:pPr>
      <w:r>
        <w:rPr>
          <w:sz w:val="28"/>
          <w:szCs w:val="28"/>
        </w:rPr>
        <w:t xml:space="preserve">   </w:t>
      </w:r>
      <w:r>
        <w:rPr>
          <w:sz w:val="28"/>
          <w:szCs w:val="28"/>
        </w:rPr>
        <w:t>Facility to be provided to capture Lab pdf file after Pre-GRN</w:t>
      </w:r>
    </w:p>
    <w:p>
      <w:pPr>
        <w:pStyle w:val="Normal"/>
        <w:numPr>
          <w:ilvl w:val="0"/>
          <w:numId w:val="1"/>
        </w:numPr>
        <w:overflowPunct w:val="true"/>
        <w:spacing w:before="240" w:after="60"/>
        <w:textAlignment w:val="baseline"/>
        <w:outlineLvl w:val="0"/>
        <w:rPr>
          <w:sz w:val="28"/>
          <w:szCs w:val="28"/>
        </w:rPr>
      </w:pPr>
      <w:r>
        <w:rPr>
          <w:sz w:val="28"/>
          <w:szCs w:val="28"/>
        </w:rPr>
        <w:t>Mandatory field required in po creation for sample lab data required or not.</w:t>
      </w:r>
    </w:p>
    <w:p>
      <w:pPr>
        <w:pStyle w:val="Normal"/>
        <w:numPr>
          <w:ilvl w:val="0"/>
          <w:numId w:val="1"/>
        </w:numPr>
        <w:overflowPunct w:val="true"/>
        <w:spacing w:before="240" w:after="60"/>
        <w:textAlignment w:val="baseline"/>
        <w:outlineLvl w:val="0"/>
        <w:rPr>
          <w:sz w:val="28"/>
          <w:szCs w:val="28"/>
        </w:rPr>
      </w:pPr>
      <w:r>
        <w:rPr>
          <w:sz w:val="28"/>
          <w:szCs w:val="28"/>
        </w:rPr>
        <w:t>Checker part will be in the nimble</w:t>
      </w:r>
    </w:p>
    <w:p>
      <w:pPr>
        <w:pStyle w:val="Normal"/>
        <w:numPr>
          <w:ilvl w:val="0"/>
          <w:numId w:val="1"/>
        </w:numPr>
        <w:overflowPunct w:val="true"/>
        <w:spacing w:before="240" w:after="60"/>
        <w:textAlignment w:val="baseline"/>
        <w:outlineLvl w:val="0"/>
        <w:rPr>
          <w:sz w:val="28"/>
          <w:szCs w:val="28"/>
        </w:rPr>
      </w:pPr>
      <w:r>
        <w:rPr>
          <w:sz w:val="28"/>
          <w:szCs w:val="28"/>
        </w:rPr>
        <w:t>Draft GRN format in the</w:t>
      </w:r>
      <w:r>
        <w:rPr>
          <w:b/>
          <w:bCs/>
          <w:sz w:val="28"/>
          <w:szCs w:val="28"/>
        </w:rPr>
        <w:t xml:space="preserve"> SAP.</w:t>
      </w:r>
    </w:p>
    <w:p>
      <w:pPr>
        <w:pStyle w:val="Normal"/>
        <w:numPr>
          <w:ilvl w:val="0"/>
          <w:numId w:val="1"/>
        </w:numPr>
        <w:overflowPunct w:val="true"/>
        <w:spacing w:before="240" w:after="60"/>
        <w:textAlignment w:val="baseline"/>
        <w:outlineLvl w:val="0"/>
        <w:rPr>
          <w:sz w:val="28"/>
          <w:szCs w:val="28"/>
        </w:rPr>
      </w:pPr>
      <w:r>
        <w:rPr>
          <w:sz w:val="28"/>
          <w:szCs w:val="28"/>
        </w:rPr>
        <w:t xml:space="preserve">During GRN we need to enable maker and checker </w:t>
      </w:r>
    </w:p>
    <w:p>
      <w:pPr>
        <w:pStyle w:val="Normal"/>
        <w:numPr>
          <w:ilvl w:val="0"/>
          <w:numId w:val="1"/>
        </w:numPr>
        <w:overflowPunct w:val="true"/>
        <w:spacing w:before="240" w:after="60"/>
        <w:textAlignment w:val="baseline"/>
        <w:outlineLvl w:val="0"/>
        <w:rPr>
          <w:sz w:val="28"/>
          <w:szCs w:val="28"/>
        </w:rPr>
      </w:pPr>
      <w:r>
        <w:rPr>
          <w:sz w:val="28"/>
          <w:szCs w:val="28"/>
        </w:rPr>
        <w:t>Checker [ release process]</w:t>
      </w:r>
    </w:p>
    <w:p>
      <w:pPr>
        <w:pStyle w:val="Normal"/>
        <w:numPr>
          <w:ilvl w:val="0"/>
          <w:numId w:val="1"/>
        </w:numPr>
        <w:overflowPunct w:val="true"/>
        <w:spacing w:before="240" w:after="60"/>
        <w:textAlignment w:val="baseline"/>
        <w:outlineLvl w:val="0"/>
        <w:rPr/>
      </w:pPr>
      <w:r>
        <w:rPr>
          <w:sz w:val="28"/>
          <w:szCs w:val="28"/>
        </w:rPr>
        <w:t>Incomplete GRN,UD  to be sent in the nimble.</w:t>
      </w:r>
    </w:p>
    <w:p>
      <w:pPr>
        <w:pStyle w:val="Normal"/>
        <w:numPr>
          <w:ilvl w:val="0"/>
          <w:numId w:val="1"/>
        </w:numPr>
        <w:overflowPunct w:val="true"/>
        <w:spacing w:before="240" w:after="60"/>
        <w:textAlignment w:val="baseline"/>
        <w:outlineLvl w:val="0"/>
        <w:rPr>
          <w:sz w:val="28"/>
          <w:szCs w:val="28"/>
        </w:rPr>
      </w:pPr>
      <w:r>
        <w:rPr>
          <w:sz w:val="28"/>
          <w:szCs w:val="28"/>
        </w:rPr>
        <w:t xml:space="preserve">Discrepancy note API identify. ( </w:t>
      </w:r>
      <w:r>
        <w:rPr>
          <w:b/>
          <w:bCs/>
          <w:sz w:val="28"/>
          <w:szCs w:val="28"/>
        </w:rPr>
        <w:t>by chandresh sir</w:t>
      </w:r>
      <w:r>
        <w:rPr>
          <w:sz w:val="28"/>
          <w:szCs w:val="28"/>
        </w:rPr>
        <w:t>)</w:t>
      </w:r>
    </w:p>
    <w:p>
      <w:pPr>
        <w:pStyle w:val="Normal"/>
        <w:numPr>
          <w:ilvl w:val="0"/>
          <w:numId w:val="1"/>
        </w:numPr>
        <w:overflowPunct w:val="true"/>
        <w:spacing w:before="240" w:after="60"/>
        <w:textAlignment w:val="baseline"/>
        <w:outlineLvl w:val="0"/>
        <w:rPr>
          <w:sz w:val="28"/>
          <w:szCs w:val="28"/>
        </w:rPr>
      </w:pPr>
      <w:r>
        <w:rPr>
          <w:sz w:val="28"/>
          <w:szCs w:val="28"/>
        </w:rPr>
        <w:t xml:space="preserve">PRE GRN , GRN, UD , Discrepancy note will be on </w:t>
      </w:r>
      <w:r>
        <w:rPr>
          <w:b/>
          <w:bCs/>
          <w:sz w:val="28"/>
          <w:szCs w:val="28"/>
        </w:rPr>
        <w:t>SAP</w:t>
      </w:r>
      <w:r>
        <w:rPr>
          <w:sz w:val="28"/>
          <w:szCs w:val="28"/>
        </w:rPr>
        <w:t xml:space="preserve">  when  all of these will be completed it will be given to the nimble.</w:t>
      </w:r>
    </w:p>
    <w:p>
      <w:pPr>
        <w:pStyle w:val="Normal"/>
        <w:numPr>
          <w:ilvl w:val="0"/>
          <w:numId w:val="1"/>
        </w:numPr>
        <w:overflowPunct w:val="true"/>
        <w:spacing w:before="240" w:after="60"/>
        <w:textAlignment w:val="baseline"/>
        <w:outlineLvl w:val="0"/>
        <w:rPr>
          <w:sz w:val="28"/>
          <w:szCs w:val="28"/>
        </w:rPr>
      </w:pPr>
      <w:r>
        <w:rPr>
          <w:b/>
          <w:bCs/>
          <w:sz w:val="28"/>
          <w:szCs w:val="28"/>
          <w:u w:val="double"/>
        </w:rPr>
        <w:t>GRN Release Strategy:</w:t>
      </w:r>
      <w:r>
        <w:rPr>
          <w:sz w:val="28"/>
          <w:szCs w:val="28"/>
          <w:u w:val="double"/>
        </w:rPr>
        <w:t xml:space="preserve"> </w:t>
      </w:r>
    </w:p>
    <w:p>
      <w:pPr>
        <w:pStyle w:val="Normal"/>
        <w:numPr>
          <w:ilvl w:val="0"/>
          <w:numId w:val="0"/>
        </w:numPr>
        <w:overflowPunct w:val="true"/>
        <w:spacing w:before="240" w:after="60"/>
        <w:ind w:hanging="0" w:left="720"/>
        <w:textAlignment w:val="baseline"/>
        <w:outlineLvl w:val="0"/>
        <w:rPr>
          <w:b/>
          <w:bCs/>
          <w:sz w:val="28"/>
          <w:szCs w:val="28"/>
        </w:rPr>
      </w:pPr>
      <w:r>
        <w:rPr>
          <w:b/>
          <w:bCs/>
          <w:sz w:val="28"/>
          <w:szCs w:val="28"/>
          <w:u w:val="none"/>
        </w:rPr>
        <w:t xml:space="preserve"> </w:t>
      </w:r>
      <w:r>
        <w:rPr>
          <w:b/>
          <w:bCs/>
          <w:sz w:val="28"/>
          <w:szCs w:val="28"/>
          <w:u w:val="single"/>
        </w:rPr>
        <w:t>USECASE</w:t>
      </w:r>
    </w:p>
    <w:p>
      <w:pPr>
        <w:pStyle w:val="Normal"/>
        <w:widowControl/>
        <w:numPr>
          <w:ilvl w:val="0"/>
          <w:numId w:val="0"/>
        </w:numPr>
        <w:suppressAutoHyphens w:val="true"/>
        <w:overflowPunct w:val="true"/>
        <w:bidi w:val="0"/>
        <w:spacing w:lineRule="auto" w:line="276" w:before="240" w:after="60"/>
        <w:ind w:hanging="0" w:left="794" w:right="0"/>
        <w:jc w:val="left"/>
        <w:textAlignment w:val="baseline"/>
        <w:outlineLvl w:val="0"/>
        <w:rPr>
          <w:sz w:val="28"/>
          <w:szCs w:val="28"/>
        </w:rPr>
      </w:pPr>
      <w:r>
        <w:rPr>
          <w:sz w:val="28"/>
          <w:szCs w:val="28"/>
          <w:u w:val="none"/>
        </w:rPr>
        <w:t xml:space="preserve">          </w:t>
      </w:r>
    </w:p>
    <w:tbl>
      <w:tblPr>
        <w:tblW w:w="5000" w:type="pct"/>
        <w:jc w:val="left"/>
        <w:tblInd w:w="55" w:type="dxa"/>
        <w:tblLayout w:type="fixed"/>
        <w:tblCellMar>
          <w:top w:w="55" w:type="dxa"/>
          <w:left w:w="55" w:type="dxa"/>
          <w:bottom w:w="55" w:type="dxa"/>
          <w:right w:w="55" w:type="dxa"/>
        </w:tblCellMar>
      </w:tblPr>
      <w:tblGrid>
        <w:gridCol w:w="4808"/>
        <w:gridCol w:w="4808"/>
      </w:tblGrid>
      <w:tr>
        <w:trPr/>
        <w:tc>
          <w:tcPr>
            <w:tcW w:w="4808" w:type="dxa"/>
            <w:tcBorders>
              <w:top w:val="single" w:sz="4" w:space="0" w:color="000000"/>
              <w:left w:val="single" w:sz="4" w:space="0" w:color="000000"/>
              <w:bottom w:val="single" w:sz="4" w:space="0" w:color="000000"/>
            </w:tcBorders>
          </w:tcPr>
          <w:p>
            <w:pPr>
              <w:pStyle w:val="TableContents"/>
              <w:spacing w:before="0" w:after="200"/>
              <w:rPr>
                <w:sz w:val="28"/>
                <w:szCs w:val="28"/>
              </w:rPr>
            </w:pPr>
            <w:r>
              <w:rPr>
                <w:sz w:val="28"/>
                <w:szCs w:val="28"/>
              </w:rPr>
              <w:t>Challan quantity</w:t>
            </w:r>
          </w:p>
        </w:tc>
        <w:tc>
          <w:tcPr>
            <w:tcW w:w="4808" w:type="dxa"/>
            <w:tcBorders>
              <w:top w:val="single" w:sz="4" w:space="0" w:color="000000"/>
              <w:left w:val="single" w:sz="4" w:space="0" w:color="000000"/>
              <w:bottom w:val="single" w:sz="4" w:space="0" w:color="000000"/>
              <w:right w:val="single" w:sz="4" w:space="0" w:color="000000"/>
            </w:tcBorders>
          </w:tcPr>
          <w:p>
            <w:pPr>
              <w:pStyle w:val="TableContents"/>
              <w:spacing w:before="0" w:after="200"/>
              <w:rPr>
                <w:sz w:val="28"/>
                <w:szCs w:val="28"/>
              </w:rPr>
            </w:pPr>
            <w:r>
              <w:rPr>
                <w:sz w:val="28"/>
                <w:szCs w:val="28"/>
              </w:rPr>
              <w:t>10</w:t>
            </w:r>
          </w:p>
        </w:tc>
      </w:tr>
      <w:tr>
        <w:trPr/>
        <w:tc>
          <w:tcPr>
            <w:tcW w:w="4808" w:type="dxa"/>
            <w:tcBorders>
              <w:left w:val="single" w:sz="4" w:space="0" w:color="000000"/>
              <w:bottom w:val="single" w:sz="4" w:space="0" w:color="000000"/>
            </w:tcBorders>
          </w:tcPr>
          <w:p>
            <w:pPr>
              <w:pStyle w:val="TableContents"/>
              <w:spacing w:before="0" w:after="200"/>
              <w:rPr>
                <w:sz w:val="28"/>
                <w:szCs w:val="28"/>
              </w:rPr>
            </w:pPr>
            <w:r>
              <w:rPr>
                <w:sz w:val="28"/>
                <w:szCs w:val="28"/>
              </w:rPr>
              <w:t>Receive quantity</w:t>
            </w:r>
          </w:p>
        </w:tc>
        <w:tc>
          <w:tcPr>
            <w:tcW w:w="4808" w:type="dxa"/>
            <w:tcBorders>
              <w:left w:val="single" w:sz="4" w:space="0" w:color="000000"/>
              <w:bottom w:val="single" w:sz="4" w:space="0" w:color="000000"/>
              <w:right w:val="single" w:sz="4" w:space="0" w:color="000000"/>
            </w:tcBorders>
          </w:tcPr>
          <w:p>
            <w:pPr>
              <w:pStyle w:val="TableContents"/>
              <w:spacing w:before="0" w:after="200"/>
              <w:rPr>
                <w:sz w:val="28"/>
                <w:szCs w:val="28"/>
              </w:rPr>
            </w:pPr>
            <w:r>
              <w:rPr>
                <w:sz w:val="28"/>
                <w:szCs w:val="28"/>
              </w:rPr>
              <w:t>9</w:t>
            </w:r>
          </w:p>
        </w:tc>
      </w:tr>
      <w:tr>
        <w:trPr/>
        <w:tc>
          <w:tcPr>
            <w:tcW w:w="4808" w:type="dxa"/>
            <w:tcBorders>
              <w:left w:val="single" w:sz="4" w:space="0" w:color="000000"/>
              <w:bottom w:val="single" w:sz="4" w:space="0" w:color="000000"/>
            </w:tcBorders>
          </w:tcPr>
          <w:p>
            <w:pPr>
              <w:pStyle w:val="TableContents"/>
              <w:spacing w:before="0" w:after="200"/>
              <w:rPr>
                <w:sz w:val="28"/>
                <w:szCs w:val="28"/>
              </w:rPr>
            </w:pPr>
            <w:r>
              <w:rPr>
                <w:sz w:val="28"/>
                <w:szCs w:val="28"/>
              </w:rPr>
              <w:t>Accepted quantity</w:t>
            </w:r>
          </w:p>
        </w:tc>
        <w:tc>
          <w:tcPr>
            <w:tcW w:w="4808" w:type="dxa"/>
            <w:tcBorders>
              <w:left w:val="single" w:sz="4" w:space="0" w:color="000000"/>
              <w:bottom w:val="single" w:sz="4" w:space="0" w:color="000000"/>
              <w:right w:val="single" w:sz="4" w:space="0" w:color="000000"/>
            </w:tcBorders>
          </w:tcPr>
          <w:p>
            <w:pPr>
              <w:pStyle w:val="TableContents"/>
              <w:spacing w:before="0" w:after="200"/>
              <w:rPr>
                <w:sz w:val="28"/>
                <w:szCs w:val="28"/>
              </w:rPr>
            </w:pPr>
            <w:r>
              <w:rPr>
                <w:sz w:val="28"/>
                <w:szCs w:val="28"/>
              </w:rPr>
              <w:t>7</w:t>
            </w:r>
          </w:p>
        </w:tc>
      </w:tr>
      <w:tr>
        <w:trPr/>
        <w:tc>
          <w:tcPr>
            <w:tcW w:w="4808" w:type="dxa"/>
            <w:tcBorders>
              <w:left w:val="single" w:sz="4" w:space="0" w:color="000000"/>
              <w:bottom w:val="single" w:sz="4" w:space="0" w:color="000000"/>
            </w:tcBorders>
          </w:tcPr>
          <w:p>
            <w:pPr>
              <w:pStyle w:val="TableContents"/>
              <w:spacing w:before="0" w:after="200"/>
              <w:rPr>
                <w:sz w:val="28"/>
                <w:szCs w:val="28"/>
              </w:rPr>
            </w:pPr>
            <w:r>
              <w:rPr>
                <w:sz w:val="28"/>
                <w:szCs w:val="28"/>
              </w:rPr>
              <w:t xml:space="preserve"> </w:t>
            </w:r>
            <w:r>
              <w:rPr>
                <w:sz w:val="28"/>
                <w:szCs w:val="28"/>
              </w:rPr>
              <w:t>Rejected quantity</w:t>
            </w:r>
          </w:p>
        </w:tc>
        <w:tc>
          <w:tcPr>
            <w:tcW w:w="4808" w:type="dxa"/>
            <w:tcBorders>
              <w:left w:val="single" w:sz="4" w:space="0" w:color="000000"/>
              <w:bottom w:val="single" w:sz="4" w:space="0" w:color="000000"/>
              <w:right w:val="single" w:sz="4" w:space="0" w:color="000000"/>
            </w:tcBorders>
          </w:tcPr>
          <w:p>
            <w:pPr>
              <w:pStyle w:val="TableContents"/>
              <w:spacing w:before="0" w:after="200"/>
              <w:rPr>
                <w:sz w:val="28"/>
                <w:szCs w:val="28"/>
              </w:rPr>
            </w:pPr>
            <w:r>
              <w:rPr>
                <w:sz w:val="28"/>
                <w:szCs w:val="28"/>
              </w:rPr>
              <w:t>2</w:t>
            </w:r>
          </w:p>
        </w:tc>
      </w:tr>
    </w:tbl>
    <w:p>
      <w:pPr>
        <w:pStyle w:val="Normal"/>
        <w:numPr>
          <w:ilvl w:val="0"/>
          <w:numId w:val="0"/>
        </w:numPr>
        <w:overflowPunct w:val="true"/>
        <w:spacing w:before="240" w:after="60"/>
        <w:ind w:hanging="0" w:left="0"/>
        <w:textAlignment w:val="baseline"/>
        <w:outlineLvl w:val="0"/>
        <w:rPr>
          <w:sz w:val="28"/>
          <w:szCs w:val="28"/>
        </w:rPr>
      </w:pPr>
      <w:r>
        <w:rPr>
          <w:sz w:val="28"/>
          <w:szCs w:val="28"/>
          <w:u w:val="none"/>
        </w:rPr>
        <w:t xml:space="preserve"> </w:t>
      </w:r>
      <w:r>
        <w:rPr>
          <w:sz w:val="28"/>
          <w:szCs w:val="28"/>
          <w:u w:val="none"/>
        </w:rPr>
        <w:t xml:space="preserve">GRN release control will be built in </w:t>
      </w:r>
      <w:r>
        <w:rPr>
          <w:b/>
          <w:bCs/>
          <w:sz w:val="28"/>
          <w:szCs w:val="28"/>
          <w:u w:val="none"/>
        </w:rPr>
        <w:t xml:space="preserve">SAP </w:t>
      </w:r>
      <w:r>
        <w:rPr>
          <w:sz w:val="28"/>
          <w:szCs w:val="28"/>
          <w:u w:val="none"/>
        </w:rPr>
        <w:t xml:space="preserve">by checking if discrepancy  if required or not and if required discrepancy note should exist before releasing the GRN. - ( </w:t>
      </w:r>
      <w:r>
        <w:rPr>
          <w:b/>
          <w:bCs/>
          <w:sz w:val="28"/>
          <w:szCs w:val="28"/>
          <w:u w:val="none"/>
        </w:rPr>
        <w:t>said by chandresh sharma).</w:t>
      </w:r>
    </w:p>
    <w:p>
      <w:pPr>
        <w:pStyle w:val="Normal"/>
        <w:numPr>
          <w:ilvl w:val="0"/>
          <w:numId w:val="2"/>
        </w:numPr>
        <w:overflowPunct w:val="true"/>
        <w:spacing w:before="240" w:after="60"/>
        <w:textAlignment w:val="baseline"/>
        <w:outlineLvl w:val="0"/>
        <w:rPr>
          <w:sz w:val="28"/>
          <w:szCs w:val="28"/>
        </w:rPr>
      </w:pPr>
      <w:r>
        <w:rPr>
          <w:sz w:val="28"/>
          <w:szCs w:val="28"/>
          <w:u w:val="none"/>
        </w:rPr>
        <w:t>On basis of quality accepted/ rejection discrepancy note automatically generate. (said by hamid sir)</w:t>
      </w:r>
    </w:p>
    <w:p>
      <w:pPr>
        <w:pStyle w:val="Normal"/>
        <w:numPr>
          <w:ilvl w:val="0"/>
          <w:numId w:val="2"/>
        </w:numPr>
        <w:overflowPunct w:val="true"/>
        <w:spacing w:before="240" w:after="60"/>
        <w:textAlignment w:val="baseline"/>
        <w:outlineLvl w:val="0"/>
        <w:rPr>
          <w:sz w:val="28"/>
          <w:szCs w:val="28"/>
        </w:rPr>
      </w:pPr>
      <w:r>
        <w:rPr>
          <w:sz w:val="28"/>
          <w:szCs w:val="28"/>
          <w:u w:val="none"/>
        </w:rPr>
        <w:t>GRN number is the bar code.</w:t>
      </w:r>
    </w:p>
    <w:p>
      <w:pPr>
        <w:pStyle w:val="Normal"/>
        <w:numPr>
          <w:ilvl w:val="0"/>
          <w:numId w:val="2"/>
        </w:numPr>
        <w:overflowPunct w:val="true"/>
        <w:spacing w:before="240" w:after="60"/>
        <w:textAlignment w:val="baseline"/>
        <w:outlineLvl w:val="0"/>
        <w:rPr>
          <w:sz w:val="28"/>
          <w:szCs w:val="28"/>
        </w:rPr>
      </w:pPr>
      <w:r>
        <w:rPr>
          <w:sz w:val="28"/>
          <w:szCs w:val="28"/>
          <w:u w:val="none"/>
        </w:rPr>
        <w:t xml:space="preserve">Without Gate entry number  document will not go the account section </w:t>
      </w:r>
      <w:r>
        <w:rPr>
          <w:b/>
          <w:bCs/>
          <w:sz w:val="28"/>
          <w:szCs w:val="28"/>
          <w:u w:val="none"/>
        </w:rPr>
        <w:t>.</w:t>
      </w:r>
    </w:p>
    <w:p>
      <w:pPr>
        <w:pStyle w:val="Normal"/>
        <w:numPr>
          <w:ilvl w:val="0"/>
          <w:numId w:val="2"/>
        </w:numPr>
        <w:overflowPunct w:val="true"/>
        <w:spacing w:before="240" w:after="60"/>
        <w:textAlignment w:val="baseline"/>
        <w:outlineLvl w:val="0"/>
        <w:rPr>
          <w:sz w:val="28"/>
          <w:szCs w:val="28"/>
        </w:rPr>
      </w:pPr>
      <w:r>
        <w:rPr>
          <w:sz w:val="28"/>
          <w:szCs w:val="28"/>
          <w:u w:val="none"/>
        </w:rPr>
        <w:t xml:space="preserve">Foreign invoice payments for unloading which is happening at vishakhapattnam gets deliver to the raipur location in 10 different trucks in 10 different days this would have 10 gate entries in the system and if we scan at the time of gate entry then 10 document will be lying in the grn  pending stage nimble need to find a solution to merge these ten different  grn pending in one task once the grn is created.   ( </w:t>
      </w:r>
      <w:r>
        <w:rPr>
          <w:b/>
          <w:bCs/>
          <w:sz w:val="28"/>
          <w:szCs w:val="28"/>
          <w:u w:val="none"/>
        </w:rPr>
        <w:t>Said by chandresh sir</w:t>
      </w:r>
      <w:r>
        <w:rPr>
          <w:sz w:val="28"/>
          <w:szCs w:val="28"/>
          <w:u w:val="none"/>
        </w:rPr>
        <w:t>).</w:t>
      </w:r>
    </w:p>
    <w:p>
      <w:pPr>
        <w:pStyle w:val="Normal"/>
        <w:numPr>
          <w:ilvl w:val="0"/>
          <w:numId w:val="2"/>
        </w:numPr>
        <w:overflowPunct w:val="true"/>
        <w:spacing w:before="240" w:after="60"/>
        <w:textAlignment w:val="baseline"/>
        <w:outlineLvl w:val="0"/>
        <w:rPr>
          <w:sz w:val="28"/>
          <w:szCs w:val="28"/>
        </w:rPr>
      </w:pPr>
      <w:r>
        <w:rPr>
          <w:sz w:val="28"/>
          <w:szCs w:val="28"/>
          <w:u w:val="none"/>
        </w:rPr>
        <w:t>Line item wise bar code will be there it will be generated and attached to the material shifted to the issue section.</w:t>
      </w:r>
    </w:p>
    <w:p>
      <w:pPr>
        <w:pStyle w:val="Normal"/>
        <w:numPr>
          <w:ilvl w:val="0"/>
          <w:numId w:val="2"/>
        </w:numPr>
        <w:overflowPunct w:val="true"/>
        <w:spacing w:before="240" w:after="60"/>
        <w:textAlignment w:val="baseline"/>
        <w:outlineLvl w:val="0"/>
        <w:rPr>
          <w:sz w:val="28"/>
          <w:szCs w:val="28"/>
        </w:rPr>
      </w:pPr>
      <w:r>
        <w:rPr>
          <w:sz w:val="28"/>
          <w:szCs w:val="28"/>
          <w:u w:val="none"/>
        </w:rPr>
        <w:t>Plastic bar code will be there in the place of papered barcode.</w:t>
      </w:r>
    </w:p>
    <w:p>
      <w:pPr>
        <w:pStyle w:val="Normal"/>
        <w:numPr>
          <w:ilvl w:val="0"/>
          <w:numId w:val="2"/>
        </w:numPr>
        <w:overflowPunct w:val="true"/>
        <w:spacing w:before="240" w:after="60"/>
        <w:textAlignment w:val="baseline"/>
        <w:outlineLvl w:val="0"/>
        <w:rPr>
          <w:sz w:val="28"/>
          <w:szCs w:val="28"/>
        </w:rPr>
      </w:pPr>
      <w:r>
        <w:rPr>
          <w:sz w:val="28"/>
          <w:szCs w:val="28"/>
          <w:u w:val="none"/>
        </w:rPr>
        <w:t>There will be only one sheet allowed which will contain bar code. The observation during scanning time can be written on that paper.</w:t>
      </w:r>
    </w:p>
    <w:p>
      <w:pPr>
        <w:pStyle w:val="Normal"/>
        <w:numPr>
          <w:ilvl w:val="0"/>
          <w:numId w:val="2"/>
        </w:numPr>
        <w:overflowPunct w:val="true"/>
        <w:spacing w:before="240" w:after="60"/>
        <w:textAlignment w:val="baseline"/>
        <w:outlineLvl w:val="0"/>
        <w:rPr>
          <w:sz w:val="28"/>
          <w:szCs w:val="28"/>
        </w:rPr>
      </w:pPr>
      <w:r>
        <w:rPr>
          <w:sz w:val="28"/>
          <w:szCs w:val="28"/>
          <w:u w:val="none"/>
        </w:rPr>
        <w:t>Vendor will send two copies of invoice in which in the first copy we will attach a sheet and barcode with the first copy and second copy will be  for scanning or GST.</w:t>
      </w:r>
    </w:p>
    <w:p>
      <w:pPr>
        <w:pStyle w:val="Normal"/>
        <w:numPr>
          <w:ilvl w:val="0"/>
          <w:numId w:val="0"/>
        </w:numPr>
        <w:overflowPunct w:val="true"/>
        <w:spacing w:before="240" w:after="60"/>
        <w:ind w:hanging="0" w:left="0"/>
        <w:textAlignment w:val="baseline"/>
        <w:outlineLvl w:val="0"/>
        <w:rPr>
          <w:sz w:val="28"/>
          <w:szCs w:val="28"/>
          <w:u w:val="none"/>
        </w:rPr>
      </w:pPr>
      <w:r>
        <w:rPr>
          <w:sz w:val="28"/>
          <w:szCs w:val="28"/>
          <w:u w:val="none"/>
        </w:rPr>
      </w:r>
    </w:p>
    <w:p>
      <w:pPr>
        <w:pStyle w:val="Normal"/>
        <w:numPr>
          <w:ilvl w:val="0"/>
          <w:numId w:val="0"/>
        </w:numPr>
        <w:overflowPunct w:val="true"/>
        <w:spacing w:before="240" w:after="60"/>
        <w:ind w:hanging="0" w:left="0"/>
        <w:textAlignment w:val="baseline"/>
        <w:outlineLvl w:val="0"/>
        <w:rPr>
          <w:sz w:val="28"/>
          <w:szCs w:val="28"/>
        </w:rPr>
      </w:pPr>
      <w:r>
        <w:rPr>
          <w:i/>
          <w:iCs/>
          <w:sz w:val="28"/>
          <w:szCs w:val="28"/>
          <w:u w:val="none"/>
        </w:rPr>
        <w:t xml:space="preserve">POINTS OF THE SECOND MEETING: </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 xml:space="preserve">Creating provision in </w:t>
      </w:r>
      <w:r>
        <w:rPr>
          <w:b/>
          <w:bCs/>
          <w:i w:val="false"/>
          <w:iCs w:val="false"/>
          <w:sz w:val="28"/>
          <w:szCs w:val="28"/>
          <w:u w:val="none"/>
        </w:rPr>
        <w:t>SAP</w:t>
      </w:r>
      <w:r>
        <w:rPr>
          <w:i w:val="false"/>
          <w:iCs w:val="false"/>
          <w:sz w:val="28"/>
          <w:szCs w:val="28"/>
          <w:u w:val="none"/>
        </w:rPr>
        <w:t xml:space="preserve"> to capture region line item wise debit note which will be received from </w:t>
      </w:r>
      <w:r>
        <w:rPr>
          <w:b/>
          <w:bCs/>
          <w:i w:val="false"/>
          <w:iCs w:val="false"/>
          <w:sz w:val="28"/>
          <w:szCs w:val="28"/>
          <w:u w:val="none"/>
        </w:rPr>
        <w:t>nimbles2p.</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 xml:space="preserve">Finance </w:t>
      </w:r>
      <w:r>
        <w:rPr>
          <w:b/>
          <w:bCs/>
          <w:i w:val="false"/>
          <w:iCs w:val="false"/>
          <w:sz w:val="28"/>
          <w:szCs w:val="28"/>
          <w:u w:val="none"/>
        </w:rPr>
        <w:t>VK pandey</w:t>
      </w:r>
      <w:r>
        <w:rPr>
          <w:i w:val="false"/>
          <w:iCs w:val="false"/>
          <w:sz w:val="28"/>
          <w:szCs w:val="28"/>
          <w:u w:val="none"/>
        </w:rPr>
        <w:t xml:space="preserve"> will provide list of region for debit note .</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Debit note narration character length is 40 characters.</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There will be multiple debit note for the single invoice.</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 xml:space="preserve">Provision of po in the </w:t>
      </w:r>
      <w:r>
        <w:rPr>
          <w:b/>
          <w:bCs/>
          <w:i w:val="false"/>
          <w:iCs w:val="false"/>
          <w:sz w:val="28"/>
          <w:szCs w:val="28"/>
          <w:u w:val="none"/>
        </w:rPr>
        <w:t>nimbleS2p</w:t>
      </w:r>
      <w:r>
        <w:rPr>
          <w:i w:val="false"/>
          <w:iCs w:val="false"/>
          <w:sz w:val="28"/>
          <w:szCs w:val="28"/>
          <w:u w:val="none"/>
        </w:rPr>
        <w:t>.</w:t>
      </w:r>
    </w:p>
    <w:p>
      <w:pPr>
        <w:pStyle w:val="Normal"/>
        <w:numPr>
          <w:ilvl w:val="0"/>
          <w:numId w:val="3"/>
        </w:numPr>
        <w:overflowPunct w:val="true"/>
        <w:spacing w:before="240" w:after="60"/>
        <w:textAlignment w:val="baseline"/>
        <w:outlineLvl w:val="0"/>
        <w:rPr>
          <w:sz w:val="28"/>
          <w:szCs w:val="28"/>
        </w:rPr>
      </w:pPr>
      <w:r>
        <w:rPr>
          <w:b/>
          <w:bCs/>
          <w:i w:val="false"/>
          <w:iCs w:val="false"/>
          <w:sz w:val="28"/>
          <w:szCs w:val="28"/>
          <w:u w:val="none"/>
        </w:rPr>
        <w:t>Nimble</w:t>
      </w:r>
      <w:r>
        <w:rPr>
          <w:i w:val="false"/>
          <w:iCs w:val="false"/>
          <w:sz w:val="28"/>
          <w:szCs w:val="28"/>
          <w:u w:val="none"/>
        </w:rPr>
        <w:t xml:space="preserve"> will have provision to provide view access upto document  voucher, voucher invoice, debitnote.</w:t>
      </w:r>
    </w:p>
    <w:p>
      <w:pPr>
        <w:pStyle w:val="Normal"/>
        <w:numPr>
          <w:ilvl w:val="0"/>
          <w:numId w:val="3"/>
        </w:numPr>
        <w:overflowPunct w:val="true"/>
        <w:spacing w:before="240" w:after="60"/>
        <w:textAlignment w:val="baseline"/>
        <w:outlineLvl w:val="0"/>
        <w:rPr>
          <w:sz w:val="28"/>
          <w:szCs w:val="28"/>
        </w:rPr>
      </w:pPr>
      <w:r>
        <w:rPr>
          <w:b/>
          <w:bCs/>
          <w:i w:val="false"/>
          <w:iCs w:val="false"/>
          <w:sz w:val="28"/>
          <w:szCs w:val="28"/>
          <w:u w:val="none"/>
        </w:rPr>
        <w:t>Nimble</w:t>
      </w:r>
      <w:r>
        <w:rPr>
          <w:i w:val="false"/>
          <w:iCs w:val="false"/>
          <w:sz w:val="28"/>
          <w:szCs w:val="28"/>
          <w:u w:val="none"/>
        </w:rPr>
        <w:t xml:space="preserve"> will provide URL to view documents to finance. </w:t>
      </w:r>
      <w:r>
        <w:rPr>
          <w:b/>
          <w:bCs/>
          <w:i w:val="false"/>
          <w:iCs w:val="false"/>
          <w:sz w:val="28"/>
          <w:szCs w:val="28"/>
          <w:u w:val="none"/>
        </w:rPr>
        <w:t xml:space="preserve">  ( by chandresh sir)</w:t>
      </w:r>
    </w:p>
    <w:p>
      <w:pPr>
        <w:pStyle w:val="Normal"/>
        <w:numPr>
          <w:ilvl w:val="0"/>
          <w:numId w:val="3"/>
        </w:numPr>
        <w:overflowPunct w:val="true"/>
        <w:spacing w:before="240" w:after="60"/>
        <w:textAlignment w:val="baseline"/>
        <w:outlineLvl w:val="0"/>
        <w:rPr>
          <w:sz w:val="28"/>
          <w:szCs w:val="28"/>
        </w:rPr>
      </w:pPr>
      <w:r>
        <w:rPr>
          <w:b/>
          <w:bCs/>
          <w:i w:val="false"/>
          <w:iCs w:val="false"/>
          <w:sz w:val="28"/>
          <w:szCs w:val="28"/>
          <w:u w:val="none"/>
        </w:rPr>
        <w:t>Nimble</w:t>
      </w:r>
      <w:r>
        <w:rPr>
          <w:i w:val="false"/>
          <w:iCs w:val="false"/>
          <w:sz w:val="28"/>
          <w:szCs w:val="28"/>
          <w:u w:val="none"/>
        </w:rPr>
        <w:t xml:space="preserve"> will pull the payment invoice debit note &amp; FI entry giving inter audit to complete SAP.</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However vendor leisure is not there.</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Bar code provision to be created other than loading area RMHS.</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Master data required for sample testing.</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Quality testing before the GRN.</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 xml:space="preserve">Sample of all materials is done before unloading </w:t>
      </w:r>
      <w:r>
        <w:rPr>
          <w:i w:val="false"/>
          <w:iCs w:val="false"/>
          <w:sz w:val="28"/>
          <w:szCs w:val="28"/>
          <w:u w:val="none"/>
        </w:rPr>
        <w:t>in case of non mines material</w:t>
      </w:r>
      <w:r>
        <w:rPr>
          <w:i w:val="false"/>
          <w:iCs w:val="false"/>
          <w:sz w:val="28"/>
          <w:szCs w:val="28"/>
          <w:u w:val="none"/>
        </w:rPr>
        <w:t>.</w:t>
      </w:r>
    </w:p>
    <w:p>
      <w:pPr>
        <w:pStyle w:val="Normal"/>
        <w:numPr>
          <w:ilvl w:val="0"/>
          <w:numId w:val="3"/>
        </w:numPr>
        <w:overflowPunct w:val="true"/>
        <w:spacing w:before="240" w:after="60"/>
        <w:textAlignment w:val="baseline"/>
        <w:outlineLvl w:val="0"/>
        <w:rPr>
          <w:sz w:val="28"/>
          <w:szCs w:val="28"/>
        </w:rPr>
      </w:pPr>
      <w:r>
        <w:rPr>
          <w:i w:val="false"/>
          <w:iCs w:val="false"/>
          <w:sz w:val="28"/>
          <w:szCs w:val="28"/>
          <w:u w:val="none"/>
        </w:rPr>
        <w:t>Validation WB at stores in case of Non – raw material.</w:t>
      </w:r>
    </w:p>
    <w:p>
      <w:pPr>
        <w:pStyle w:val="Normal"/>
        <w:numPr>
          <w:ilvl w:val="0"/>
          <w:numId w:val="0"/>
        </w:numPr>
        <w:overflowPunct w:val="true"/>
        <w:spacing w:before="240" w:after="60"/>
        <w:ind w:hanging="0" w:left="0"/>
        <w:textAlignment w:val="baseline"/>
        <w:outlineLvl w:val="0"/>
        <w:rPr>
          <w:sz w:val="28"/>
          <w:szCs w:val="28"/>
          <w:u w:val="none"/>
        </w:rPr>
      </w:pPr>
      <w:r>
        <w:rPr>
          <w:sz w:val="28"/>
          <w:szCs w:val="28"/>
          <w:u w:val="none"/>
        </w:rPr>
      </w:r>
    </w:p>
    <w:p>
      <w:pPr>
        <w:pStyle w:val="Normal"/>
        <w:numPr>
          <w:ilvl w:val="0"/>
          <w:numId w:val="0"/>
        </w:numPr>
        <w:overflowPunct w:val="true"/>
        <w:spacing w:before="240" w:after="60"/>
        <w:ind w:hanging="0" w:left="0"/>
        <w:textAlignment w:val="baseline"/>
        <w:outlineLvl w:val="0"/>
        <w:rPr>
          <w:sz w:val="28"/>
          <w:szCs w:val="28"/>
        </w:rPr>
      </w:pPr>
      <w:r>
        <w:rPr>
          <w:sz w:val="28"/>
          <w:szCs w:val="28"/>
          <w:u w:val="none"/>
        </w:rPr>
        <w:t xml:space="preserve">  </w:t>
      </w:r>
      <w:r>
        <w:rPr>
          <w:sz w:val="28"/>
          <w:szCs w:val="28"/>
        </w:rPr>
        <w:t xml:space="preserve">   </w:t>
      </w:r>
    </w:p>
    <w:sectPr>
      <w:headerReference w:type="even" r:id="rId2"/>
      <w:headerReference w:type="default" r:id="rId3"/>
      <w:headerReference w:type="first" r:id="rId4"/>
      <w:type w:val="nextPage"/>
      <w:pgSz w:w="11906" w:h="16838"/>
      <w:pgMar w:left="1440" w:right="849" w:gutter="0" w:header="284" w:top="1276" w:footer="0" w:bottom="28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Univers 47 CondensedLight">
    <w:charset w:val="00"/>
    <w:family w:val="roman"/>
    <w:pitch w:val="variable"/>
  </w:font>
  <w:font w:name="Liberation Mono">
    <w:altName w:val="Courier New"/>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708660" cy="58610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708660" cy="58610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708660" cy="58610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708660" cy="5861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a335f"/>
    <w:rPr/>
  </w:style>
  <w:style w:type="character" w:styleId="FooterChar" w:customStyle="1">
    <w:name w:val="Footer Char"/>
    <w:basedOn w:val="DefaultParagraphFont"/>
    <w:link w:val="Footer"/>
    <w:uiPriority w:val="99"/>
    <w:qFormat/>
    <w:rsid w:val="00da335f"/>
    <w:rPr/>
  </w:style>
  <w:style w:type="character" w:styleId="BalloonTextChar" w:customStyle="1">
    <w:name w:val="Balloon Text Char"/>
    <w:basedOn w:val="DefaultParagraphFont"/>
    <w:link w:val="BalloonText"/>
    <w:uiPriority w:val="99"/>
    <w:semiHidden/>
    <w:qFormat/>
    <w:rsid w:val="0095176c"/>
    <w:rPr>
      <w:rFonts w:ascii="Tahoma" w:hAnsi="Tahoma" w:cs="Tahoma"/>
      <w:sz w:val="16"/>
      <w:szCs w:val="16"/>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TableText" w:customStyle="1">
    <w:name w:val="Table Text"/>
    <w:basedOn w:val="Normal"/>
    <w:qFormat/>
    <w:rsid w:val="00da335f"/>
    <w:pPr>
      <w:tabs>
        <w:tab w:val="clear" w:pos="720"/>
        <w:tab w:val="left" w:pos="702" w:leader="none"/>
      </w:tabs>
      <w:overflowPunct w:val="true"/>
      <w:spacing w:lineRule="atLeast" w:line="240" w:before="0" w:after="60"/>
      <w:ind w:hanging="18"/>
      <w:textAlignment w:val="baseline"/>
    </w:pPr>
    <w:rPr>
      <w:rFonts w:ascii="Univers 47 CondensedLight" w:hAnsi="Univers 47 CondensedLight" w:eastAsia="Times New Roman" w:cs="Times New Roman"/>
      <w:sz w:val="20"/>
      <w:szCs w:val="20"/>
      <w:lang w:val="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a335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a335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700dbf"/>
    <w:pPr>
      <w:spacing w:before="0" w:after="200"/>
      <w:ind w:left="720"/>
      <w:contextualSpacing/>
    </w:pPr>
    <w:rPr/>
  </w:style>
  <w:style w:type="paragraph" w:styleId="BalloonText">
    <w:name w:val="Balloon Text"/>
    <w:basedOn w:val="Normal"/>
    <w:link w:val="BalloonTextChar"/>
    <w:uiPriority w:val="99"/>
    <w:semiHidden/>
    <w:unhideWhenUsed/>
    <w:qFormat/>
    <w:rsid w:val="0095176c"/>
    <w:pPr>
      <w:spacing w:lineRule="auto" w:line="240" w:before="0" w:after="0"/>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da33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42920-523F-4B18-AE36-5CA10396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LibreOffice/24.2.0.3$Windows_X86_64 LibreOffice_project/da48488a73ddd66ea24cf16bbc4f7b9c08e9bea1</Application>
  <AppVersion>15.0000</AppVersion>
  <Pages>4</Pages>
  <Words>669</Words>
  <Characters>3125</Characters>
  <CharactersWithSpaces>3841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2024-08-19T10:55:00Z</dcterms:created>
  <dc:creator>Jnil Neco</dc:creator>
  <dc:description/>
  <dc:language>en-IN</dc:language>
  <cp:lastModifiedBy/>
  <dcterms:modified xsi:type="dcterms:W3CDTF">2024-10-24T16:38:11Z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2b20917b4aa0e99554a8d84b3ae64cfd47ee034e61cd2d59b7041c13578bbe71</vt:lpwstr>
  </property>
</Properties>
</file>