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Monitoring (PM) team: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Head: Srinivas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Members: Vinod, Neha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General Guidelines: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who have completed all the assignments will be eligible to get projects and projects will not be assigned to participants who did not complete assignments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can be part of more than one project and no restrictions on that but one after one project and not simultaneously.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projects will be on actual /real world data sets and real-world problems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participants who have completed one project will be included in PoC projects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issues/ escalations should be directed to PM team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who do not contribute to project/ participate in review meetings will be removed from the project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69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+2YrN2k9j3K8RqpZgLsUHNr7QQ==">AMUW2mV7PHAhyZmB5EHLeUcSXZbp/+bhlgtTh3jouDZh2wvs7FONYfBxrQtAsWgGjG32qTdw4SqJ0AuWji+GDgCJSB8VeuIXTwhXinRazNZK4Jo/MPR+2lakWGHdLh1hanxDI6HYDqKk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2019-09-07T01:23:00Z</dcterms:created>
  <dc:creator>Srinivas Reddy Gurrala</dc:creator>
</cp:coreProperties>
</file>