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OpenSource Scout</w:t>
      </w:r>
    </w:p>
    <w:p>
      <w:pPr>
        <w:pStyle w:val="Title"/>
      </w:pPr>
      <w:r>
        <w:rPr>
          <w:rFonts w:ascii="Times New Roman" w:hAnsi="Times New Roman"/>
          <w:i w:val="1"/>
          <w:iCs w:val="1"/>
          <w:outline w:val="0"/>
          <w:color w:val="4a4a4a"/>
          <w:sz w:val="28"/>
          <w:szCs w:val="28"/>
          <w:u w:color="4a4a4a"/>
          <w:rtl w:val="0"/>
          <w:lang w:val="en-US"/>
          <w14:textFill>
            <w14:solidFill>
              <w14:srgbClr w14:val="4A4A4A"/>
            </w14:solidFill>
          </w14:textFill>
        </w:rPr>
        <w:t>AI-Powered GitHub Issue Recommendation System</w:t>
      </w:r>
    </w:p>
    <w:p>
      <w:pPr>
        <w:pStyle w:val="Title"/>
      </w:pPr>
    </w:p>
    <w:p>
      <w:pPr>
        <w:pStyle w:val="Title"/>
      </w:pPr>
    </w:p>
    <w:p>
      <w:pPr>
        <w:pStyle w:val="Title"/>
      </w:pPr>
      <w:r>
        <w:rPr>
          <w:rFonts w:ascii="Times New Roman" w:hAnsi="Times New Roman"/>
          <w:sz w:val="26"/>
          <w:szCs w:val="26"/>
          <w:rtl w:val="0"/>
          <w:lang w:val="en-US"/>
        </w:rPr>
        <w:t>Project Documentation &amp; Technical Report</w:t>
      </w:r>
    </w:p>
    <w:p>
      <w:pPr>
        <w:pStyle w:val="Title"/>
      </w:pPr>
    </w:p>
    <w:p>
      <w:pPr>
        <w:pStyle w:val="Title"/>
      </w:pPr>
      <w:r>
        <w:rPr>
          <w:sz w:val="26"/>
          <w:szCs w:val="26"/>
          <w:rtl w:val="0"/>
        </w:rPr>
        <w:t xml:space="preserve">CMPE 256 </w:t>
      </w:r>
      <w:r>
        <w:rPr>
          <w:sz w:val="26"/>
          <w:szCs w:val="26"/>
          <w:rtl w:val="0"/>
        </w:rPr>
        <w:t xml:space="preserve">– </w:t>
      </w:r>
      <w:r>
        <w:rPr>
          <w:sz w:val="26"/>
          <w:szCs w:val="26"/>
          <w:rtl w:val="0"/>
          <w:lang w:val="en-US"/>
        </w:rPr>
        <w:t>Recommender Systems</w:t>
      </w:r>
    </w:p>
    <w:p>
      <w:pPr>
        <w:pStyle w:val="Title"/>
      </w:pPr>
      <w:r>
        <w:rPr>
          <w:sz w:val="26"/>
          <w:szCs w:val="26"/>
          <w:rtl w:val="0"/>
          <w:lang w:val="de-DE"/>
        </w:rPr>
        <w:t>Fall 2025</w:t>
      </w:r>
    </w:p>
    <w:p>
      <w:pPr>
        <w:pStyle w:val="Title"/>
      </w:pPr>
    </w:p>
    <w:p>
      <w:pPr>
        <w:pStyle w:val="Title"/>
      </w:pPr>
    </w:p>
    <w:p>
      <w:pPr>
        <w:pStyle w:val="Title"/>
      </w:pPr>
      <w:r>
        <w:rPr>
          <w:rFonts w:ascii="Times New Roman" w:hAnsi="Times New Roman"/>
          <w:sz w:val="24"/>
          <w:szCs w:val="24"/>
          <w:rtl w:val="0"/>
          <w:lang w:val="en-US"/>
        </w:rPr>
        <w:t>Author</w:t>
      </w:r>
      <w:r>
        <w:rPr>
          <w:rFonts w:ascii="Times New Roman" w:hAnsi="Times New Roman"/>
          <w:sz w:val="24"/>
          <w:szCs w:val="24"/>
          <w:rtl w:val="0"/>
          <w:lang w:val="en-US"/>
        </w:rPr>
        <w:t>s</w:t>
      </w:r>
      <w:r>
        <w:rPr>
          <w:rFonts w:ascii="Times New Roman" w:hAnsi="Times New Roman"/>
          <w:sz w:val="24"/>
          <w:szCs w:val="24"/>
          <w:rtl w:val="0"/>
        </w:rPr>
        <w:t>:</w:t>
      </w:r>
    </w:p>
    <w:p>
      <w:pPr>
        <w:pStyle w:val="Title"/>
        <w:rPr>
          <w:sz w:val="26"/>
          <w:szCs w:val="26"/>
        </w:rPr>
      </w:pPr>
      <w:r>
        <w:rPr>
          <w:sz w:val="26"/>
          <w:szCs w:val="26"/>
          <w:rtl w:val="0"/>
          <w:lang w:val="pt-PT"/>
        </w:rPr>
        <w:t>Shreram Palanisamy</w:t>
      </w:r>
    </w:p>
    <w:p>
      <w:pPr>
        <w:pStyle w:val="Title"/>
        <w:rPr>
          <w:sz w:val="26"/>
          <w:szCs w:val="26"/>
        </w:rPr>
      </w:pPr>
      <w:r>
        <w:rPr>
          <w:sz w:val="26"/>
          <w:szCs w:val="26"/>
          <w:rtl w:val="0"/>
          <w:lang w:val="en-US"/>
        </w:rPr>
        <w:t>Pratham Rajesh</w:t>
      </w:r>
    </w:p>
    <w:p>
      <w:pPr>
        <w:pStyle w:val="Title"/>
      </w:pPr>
      <w:r>
        <w:rPr>
          <w:sz w:val="26"/>
          <w:szCs w:val="26"/>
          <w:rtl w:val="0"/>
          <w:lang w:val="en-US"/>
        </w:rPr>
        <w:t>Venkata Rama Gowri Preetam Gunisetty</w:t>
      </w:r>
    </w:p>
    <w:p>
      <w:pPr>
        <w:pStyle w:val="Title"/>
      </w:pPr>
    </w:p>
    <w:p>
      <w:pPr>
        <w:pStyle w:val="Title"/>
      </w:pPr>
    </w:p>
    <w:p>
      <w:pPr>
        <w:pStyle w:val="Title"/>
      </w:pPr>
      <w:r>
        <w:rPr>
          <w:sz w:val="24"/>
          <w:szCs w:val="24"/>
          <w:rtl w:val="0"/>
          <w:lang w:val="en-US"/>
        </w:rPr>
        <w:t>San Jose State University</w:t>
      </w:r>
    </w:p>
    <w:p>
      <w:pPr>
        <w:pStyle w:val="Title"/>
      </w:pPr>
      <w:r>
        <w:rPr>
          <w:sz w:val="24"/>
          <w:szCs w:val="24"/>
          <w:rtl w:val="0"/>
        </w:rPr>
        <w:t>December 2025</w:t>
      </w:r>
    </w:p>
    <w:p>
      <w:pPr>
        <w:pStyle w:val="Title"/>
      </w:pPr>
      <w:r>
        <w:rPr>
          <w:rFonts w:ascii="Arial Unicode MS" w:cs="Arial Unicode MS" w:hAnsi="Arial Unicode MS" w:eastAsia="Arial Unicode MS"/>
          <w:b w:val="0"/>
          <w:bCs w:val="0"/>
          <w:i w:val="0"/>
          <w:iCs w:val="0"/>
        </w:rPr>
        <w:br w:type="page"/>
      </w:r>
    </w:p>
    <w:p>
      <w:pPr>
        <w:pStyle w:val="Heading"/>
      </w:pPr>
      <w:r>
        <w:rPr>
          <w:rtl w:val="0"/>
          <w:lang w:val="de-DE"/>
        </w:rPr>
        <w:t>ABSTRACT</w:t>
      </w:r>
    </w:p>
    <w:p>
      <w:pPr>
        <w:pStyle w:val="Heading"/>
      </w:pPr>
      <w:r>
        <w:rPr>
          <w:rFonts w:ascii="Times New Roman" w:hAnsi="Times New Roman"/>
          <w:rtl w:val="0"/>
          <w:lang w:val="en-US"/>
        </w:rPr>
        <w:t>OpenSource Scout</w:t>
      </w:r>
    </w:p>
    <w:p>
      <w:pPr>
        <w:pStyle w:val="Heading"/>
        <w:rPr>
          <w:rFonts w:ascii="Times New Roman" w:cs="Times New Roman" w:hAnsi="Times New Roman" w:eastAsia="Times New Roman"/>
          <w:b w:val="0"/>
          <w:bCs w:val="0"/>
          <w:sz w:val="28"/>
          <w:szCs w:val="28"/>
        </w:rPr>
      </w:pPr>
      <w:r>
        <w:rPr>
          <w:rFonts w:ascii="Times New Roman" w:hAnsi="Times New Roman"/>
          <w:b w:val="0"/>
          <w:bCs w:val="0"/>
          <w:sz w:val="28"/>
          <w:szCs w:val="28"/>
          <w:rtl w:val="0"/>
          <w:lang w:val="en-US"/>
        </w:rPr>
        <w:t>OpenSource Scout is an enterprise-grade AI-powered recommendation platform addressing the critical challenge faced by open-source contributors: finding relevant, appropriately-scoped GitHub issues matching their skills, interests, and availability. The platform combines advanced machine learning techniques including content-based filtering, collaborative filtering, and learning-to-rank algorithms with modern AI technologies such as Retrieval Augmented Generation (RAG) and large language models (LLMs) to deliver personalized issue recommendations.</w:t>
      </w:r>
    </w:p>
    <w:p>
      <w:pPr>
        <w:pStyle w:val="Heading"/>
        <w:rPr>
          <w:rFonts w:ascii="Times New Roman" w:cs="Times New Roman" w:hAnsi="Times New Roman" w:eastAsia="Times New Roman"/>
          <w:b w:val="0"/>
          <w:bCs w:val="0"/>
          <w:sz w:val="28"/>
          <w:szCs w:val="28"/>
        </w:rPr>
      </w:pPr>
      <w:r>
        <w:rPr>
          <w:rFonts w:ascii="Times New Roman" w:hAnsi="Times New Roman"/>
          <w:b w:val="0"/>
          <w:bCs w:val="0"/>
          <w:sz w:val="28"/>
          <w:szCs w:val="28"/>
          <w:rtl w:val="0"/>
          <w:lang w:val="en-US"/>
        </w:rPr>
        <w:t>OpenSource Scout is implemented as a modern web application using React 18.2 with Tailwind CSS for the frontend, Flask 3.0 with application factory pattern for the backend, ChromaDB for vector storage, and integrates OpenAI GPT-4 for generating structured issue explanations. The platform includes a conversational AI mentor powered by Groq API providing context-aware guidance based on user history.</w:t>
      </w:r>
    </w:p>
    <w:p>
      <w:pPr>
        <w:pStyle w:val="Heading"/>
        <w:rPr>
          <w:rFonts w:ascii="Times New Roman" w:cs="Times New Roman" w:hAnsi="Times New Roman" w:eastAsia="Times New Roman"/>
          <w:b w:val="0"/>
          <w:bCs w:val="0"/>
        </w:rPr>
      </w:pPr>
    </w:p>
    <w:p>
      <w:pPr>
        <w:pStyle w:val="Heading"/>
      </w:pPr>
      <w:r>
        <w:rPr>
          <w:rFonts w:ascii="Arial Unicode MS" w:cs="Arial Unicode MS" w:hAnsi="Arial Unicode MS" w:eastAsia="Arial Unicode MS"/>
          <w:b w:val="0"/>
          <w:bCs w:val="0"/>
          <w:i w:val="0"/>
          <w:iCs w:val="0"/>
        </w:rPr>
        <w:br w:type="page"/>
      </w:r>
    </w:p>
    <w:p>
      <w:pPr>
        <w:pStyle w:val="Heading"/>
      </w:pPr>
    </w:p>
    <w:p>
      <w:pPr>
        <w:pStyle w:val="Heading"/>
        <w:rPr>
          <w:rFonts w:ascii="Times New Roman" w:cs="Times New Roman" w:hAnsi="Times New Roman" w:eastAsia="Times New Roman"/>
        </w:rPr>
      </w:pPr>
      <w:r>
        <w:rPr>
          <w:rFonts w:ascii="Times New Roman" w:hAnsi="Times New Roman"/>
          <w:rtl w:val="0"/>
          <w:lang w:val="fr-FR"/>
        </w:rPr>
        <w:t>1. Introduction</w:t>
      </w:r>
    </w:p>
    <w:p>
      <w:pPr>
        <w:pStyle w:val="Heading 2"/>
        <w:rPr>
          <w:rFonts w:ascii="Times New Roman" w:cs="Times New Roman" w:hAnsi="Times New Roman" w:eastAsia="Times New Roman"/>
          <w:sz w:val="30"/>
          <w:szCs w:val="30"/>
        </w:rPr>
      </w:pPr>
      <w:r>
        <w:rPr>
          <w:rFonts w:ascii="Times New Roman" w:hAnsi="Times New Roman"/>
          <w:sz w:val="30"/>
          <w:szCs w:val="30"/>
          <w:rtl w:val="0"/>
          <w:lang w:val="en-US"/>
        </w:rPr>
        <w:t>1.1 Project Goals and Objectives</w:t>
      </w:r>
    </w:p>
    <w:p>
      <w:pPr>
        <w:pStyle w:val="Heading 2"/>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The primary goal of OpenSource Scout is to democratize open-source contribution by building an intelligent recommendation system that matches contributors with GitHub issues suited to their unique profiles. The project aims to solve the analysis paralysis problem where potential contributors struggle to find appropriate entry points into open-source projects.</w:t>
      </w:r>
    </w:p>
    <w:p>
      <w:pPr>
        <w:pStyle w:val="Heading 2"/>
        <w:rPr>
          <w:rFonts w:ascii="Times New Roman" w:cs="Times New Roman" w:hAnsi="Times New Roman" w:eastAsia="Times New Roman"/>
          <w:sz w:val="26"/>
          <w:szCs w:val="26"/>
        </w:rPr>
      </w:pPr>
      <w:r>
        <w:rPr>
          <w:rFonts w:ascii="Times New Roman" w:hAnsi="Times New Roman"/>
          <w:sz w:val="26"/>
          <w:szCs w:val="26"/>
          <w:rtl w:val="0"/>
          <w:lang w:val="en-US"/>
        </w:rPr>
        <w:t>Key objectives include:</w:t>
      </w:r>
    </w:p>
    <w:p>
      <w:pPr>
        <w:pStyle w:val="List Paragraph"/>
        <w:numPr>
          <w:ilvl w:val="0"/>
          <w:numId w:val="2"/>
        </w:numPr>
        <w:rPr>
          <w:sz w:val="26"/>
          <w:szCs w:val="26"/>
          <w:lang w:val="en-US"/>
        </w:rPr>
      </w:pPr>
      <w:r>
        <w:rPr>
          <w:sz w:val="26"/>
          <w:szCs w:val="26"/>
          <w:rtl w:val="0"/>
          <w:lang w:val="en-US"/>
        </w:rPr>
        <w:t>Implement advanced user profiling combining ecosystem analysis, temporal patterns, and interaction behaviors</w:t>
      </w:r>
    </w:p>
    <w:p>
      <w:pPr>
        <w:pStyle w:val="List Paragraph"/>
        <w:numPr>
          <w:ilvl w:val="0"/>
          <w:numId w:val="2"/>
        </w:numPr>
        <w:rPr>
          <w:sz w:val="26"/>
          <w:szCs w:val="26"/>
          <w:lang w:val="en-US"/>
        </w:rPr>
      </w:pPr>
      <w:r>
        <w:rPr>
          <w:sz w:val="26"/>
          <w:szCs w:val="26"/>
          <w:rtl w:val="0"/>
          <w:lang w:val="en-US"/>
        </w:rPr>
        <w:t>Develop ML-based issue classification for difficulty, topic, and beginner-friendliness</w:t>
      </w:r>
    </w:p>
    <w:p>
      <w:pPr>
        <w:pStyle w:val="List Paragraph"/>
        <w:numPr>
          <w:ilvl w:val="0"/>
          <w:numId w:val="2"/>
        </w:numPr>
        <w:rPr>
          <w:sz w:val="26"/>
          <w:szCs w:val="26"/>
          <w:lang w:val="en-US"/>
        </w:rPr>
      </w:pPr>
      <w:r>
        <w:rPr>
          <w:sz w:val="26"/>
          <w:szCs w:val="26"/>
          <w:rtl w:val="0"/>
          <w:lang w:val="en-US"/>
        </w:rPr>
        <w:t>Create a hybrid recommendation engine combining content-based and collaborative filtering techniques</w:t>
      </w:r>
    </w:p>
    <w:p>
      <w:pPr>
        <w:pStyle w:val="List Paragraph"/>
        <w:numPr>
          <w:ilvl w:val="0"/>
          <w:numId w:val="2"/>
        </w:numPr>
        <w:rPr>
          <w:sz w:val="26"/>
          <w:szCs w:val="26"/>
          <w:lang w:val="en-US"/>
        </w:rPr>
      </w:pPr>
      <w:r>
        <w:rPr>
          <w:sz w:val="26"/>
          <w:szCs w:val="26"/>
          <w:rtl w:val="0"/>
          <w:lang w:val="en-US"/>
        </w:rPr>
        <w:t>Integrate RAG-powered explanations to provide context and guidance for recommended issues</w:t>
      </w:r>
    </w:p>
    <w:p>
      <w:pPr>
        <w:pStyle w:val="List Paragraph"/>
        <w:numPr>
          <w:ilvl w:val="0"/>
          <w:numId w:val="2"/>
        </w:numPr>
        <w:rPr>
          <w:sz w:val="26"/>
          <w:szCs w:val="26"/>
          <w:lang w:val="en-US"/>
        </w:rPr>
      </w:pPr>
      <w:r>
        <w:rPr>
          <w:sz w:val="26"/>
          <w:szCs w:val="26"/>
          <w:rtl w:val="0"/>
          <w:lang w:val="en-US"/>
        </w:rPr>
        <w:t>Build a production-ready system demonstrating enterprise software engineering principles</w:t>
      </w:r>
    </w:p>
    <w:p>
      <w:pPr>
        <w:pStyle w:val="List Paragraph"/>
        <w:rPr>
          <w:sz w:val="26"/>
          <w:szCs w:val="26"/>
        </w:rPr>
      </w:pPr>
    </w:p>
    <w:p>
      <w:pPr>
        <w:pStyle w:val="List Paragraph"/>
        <w:rPr>
          <w:sz w:val="26"/>
          <w:szCs w:val="26"/>
        </w:rPr>
      </w:pPr>
      <w:r>
        <w:rPr>
          <w:sz w:val="26"/>
          <w:szCs w:val="26"/>
          <w:rtl w:val="0"/>
          <w:lang w:val="en-US"/>
        </w:rPr>
        <w:t>Academically, the project demonstrates practical application of recommender systems theory, including feature engineering, similarity metrics, ranking algorithms, and evaluation methodologies in a real-world domain. The implementation showcases how modern AI technologies like LLMs and vector databases can enhance traditional recommendation approaches.</w:t>
      </w:r>
    </w:p>
    <w:p>
      <w:pPr>
        <w:pStyle w:val="Heading 2"/>
        <w:rPr>
          <w:rFonts w:ascii="Times New Roman" w:cs="Times New Roman" w:hAnsi="Times New Roman" w:eastAsia="Times New Roman"/>
          <w:sz w:val="30"/>
          <w:szCs w:val="30"/>
        </w:rPr>
      </w:pPr>
      <w:r>
        <w:rPr>
          <w:rFonts w:ascii="Times New Roman" w:hAnsi="Times New Roman"/>
          <w:sz w:val="30"/>
          <w:szCs w:val="30"/>
          <w:rtl w:val="0"/>
          <w:lang w:val="en-US"/>
        </w:rPr>
        <w:t>1.2 Problem Statement and Motivation</w:t>
      </w:r>
    </w:p>
    <w:p>
      <w:pPr>
        <w:pStyle w:val="Heading 2"/>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The open-source ecosystem suffers from a critical matching problem. While thousands of projects need contributors and millions of developers want to contribute, finding the right match remains challenging. New contributors face several significant obstacles:</w:t>
      </w:r>
    </w:p>
    <w:p>
      <w:pPr>
        <w:pStyle w:val="List Paragraph"/>
        <w:numPr>
          <w:ilvl w:val="0"/>
          <w:numId w:val="2"/>
        </w:numPr>
        <w:rPr>
          <w:sz w:val="26"/>
          <w:szCs w:val="26"/>
          <w:lang w:val="en-US"/>
        </w:rPr>
      </w:pPr>
      <w:r>
        <w:rPr>
          <w:sz w:val="26"/>
          <w:szCs w:val="26"/>
          <w:rtl w:val="0"/>
          <w:lang w:val="en-US"/>
        </w:rPr>
        <w:t>Skill Mismatch: Issues are often poorly labeled or lack difficulty indicators, leading to frustration when tasks prove too complex or too trivial. Labels like good-first-issue appear on only 2-3% of issues, leaving 97% unclassified.</w:t>
      </w:r>
    </w:p>
    <w:p>
      <w:pPr>
        <w:pStyle w:val="List Paragraph"/>
        <w:numPr>
          <w:ilvl w:val="0"/>
          <w:numId w:val="2"/>
        </w:numPr>
        <w:rPr>
          <w:sz w:val="26"/>
          <w:szCs w:val="26"/>
          <w:lang w:val="en-US"/>
        </w:rPr>
      </w:pPr>
      <w:r>
        <w:rPr>
          <w:sz w:val="26"/>
          <w:szCs w:val="26"/>
          <w:rtl w:val="0"/>
          <w:lang w:val="en-US"/>
        </w:rPr>
        <w:t>Time Estimation: Contributors cannot accurately assess time commitment required, making it difficult for weekend warriors and part-time contributors to participate effectively. Without time estimates, contributors risk starting issues they cannot complete.</w:t>
      </w:r>
    </w:p>
    <w:p>
      <w:pPr>
        <w:pStyle w:val="List Paragraph"/>
        <w:numPr>
          <w:ilvl w:val="0"/>
          <w:numId w:val="2"/>
        </w:numPr>
        <w:rPr>
          <w:sz w:val="26"/>
          <w:szCs w:val="26"/>
          <w:lang w:val="en-US"/>
        </w:rPr>
      </w:pPr>
      <w:r>
        <w:rPr>
          <w:sz w:val="26"/>
          <w:szCs w:val="26"/>
          <w:rtl w:val="0"/>
          <w:lang w:val="en-US"/>
        </w:rPr>
        <w:t>Ecosystem Familiarity: Without understanding a contributor's technology stack, recommendations often suggest issues in unfamiliar frameworks. A Python developer receiving React issues wastes time evaluating irrelevant opportunities.</w:t>
      </w:r>
    </w:p>
    <w:p>
      <w:pPr>
        <w:pStyle w:val="List Paragraph"/>
        <w:numPr>
          <w:ilvl w:val="0"/>
          <w:numId w:val="2"/>
        </w:numPr>
        <w:rPr>
          <w:sz w:val="26"/>
          <w:szCs w:val="26"/>
          <w:lang w:val="en-US"/>
        </w:rPr>
      </w:pPr>
      <w:r>
        <w:rPr>
          <w:sz w:val="26"/>
          <w:szCs w:val="26"/>
          <w:rtl w:val="0"/>
          <w:lang w:val="en-US"/>
        </w:rPr>
        <w:t>Community Quality: Contributors unknowingly engage with unmaintained or toxic projects, leading to wasted effort. Issues may go unreviewed for months, or pull requests may be ignored, discouraging newcomers.</w:t>
      </w:r>
    </w:p>
    <w:p>
      <w:pPr>
        <w:pStyle w:val="List Paragraph"/>
        <w:numPr>
          <w:ilvl w:val="0"/>
          <w:numId w:val="2"/>
        </w:numPr>
        <w:rPr>
          <w:sz w:val="26"/>
          <w:szCs w:val="26"/>
          <w:lang w:val="en-US"/>
        </w:rPr>
      </w:pPr>
      <w:r>
        <w:rPr>
          <w:sz w:val="26"/>
          <w:szCs w:val="26"/>
          <w:rtl w:val="0"/>
          <w:lang w:val="en-US"/>
        </w:rPr>
        <w:t>Lack of Guidance: Even when finding a suitable issue, contributors often need contextual help understanding the problem and solution approach. Without mentorship, beginners struggle to make progress.</w:t>
      </w:r>
    </w:p>
    <w:p>
      <w:pPr>
        <w:pStyle w:val="List Paragraph"/>
        <w:rPr>
          <w:sz w:val="26"/>
          <w:szCs w:val="26"/>
        </w:rPr>
      </w:pPr>
    </w:p>
    <w:p>
      <w:pPr>
        <w:pStyle w:val="List Paragraph"/>
        <w:rPr>
          <w:sz w:val="26"/>
          <w:szCs w:val="26"/>
        </w:rPr>
      </w:pPr>
      <w:r>
        <w:rPr>
          <w:sz w:val="26"/>
          <w:szCs w:val="26"/>
          <w:rtl w:val="0"/>
          <w:lang w:val="en-US"/>
        </w:rPr>
        <w:t>OpenSource Scout addresses these challenges through intelligent profiling (extracting skills from actual code and dependencies), ML-based classification (predicting difficulty even without labels), community health analysis (avoiding toxic or dead projects), and AI-powered mentorship (providing contextual guidance), creating a comprehensive solution that reduces barriers to open-source contribution.</w:t>
      </w:r>
    </w:p>
    <w:p>
      <w:pPr>
        <w:pStyle w:val="Heading 2"/>
        <w:rPr>
          <w:rFonts w:ascii="Times New Roman" w:cs="Times New Roman" w:hAnsi="Times New Roman" w:eastAsia="Times New Roman"/>
          <w:sz w:val="30"/>
          <w:szCs w:val="30"/>
        </w:rPr>
      </w:pPr>
      <w:r>
        <w:rPr>
          <w:rFonts w:ascii="Times New Roman" w:hAnsi="Times New Roman"/>
          <w:sz w:val="30"/>
          <w:szCs w:val="30"/>
          <w:rtl w:val="0"/>
          <w:lang w:val="en-US"/>
        </w:rPr>
        <w:t>1.3 Project Application and Impact</w:t>
      </w:r>
    </w:p>
    <w:p>
      <w:pPr>
        <w:pStyle w:val="Heading 2"/>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OpenSource Scout serves multiple stakeholder groups:</w:t>
      </w:r>
    </w:p>
    <w:p>
      <w:pPr>
        <w:pStyle w:val="List Paragraph"/>
        <w:numPr>
          <w:ilvl w:val="0"/>
          <w:numId w:val="2"/>
        </w:numPr>
        <w:rPr>
          <w:sz w:val="26"/>
          <w:szCs w:val="26"/>
          <w:lang w:val="en-US"/>
        </w:rPr>
      </w:pPr>
      <w:r>
        <w:rPr>
          <w:sz w:val="26"/>
          <w:szCs w:val="26"/>
          <w:rtl w:val="0"/>
          <w:lang w:val="en-US"/>
        </w:rPr>
        <w:t>Individual Contributors: Students, bootcamp graduates, and career switchers use the platform to build portfolios, learn new technologies, and gain practical experience through appropriately-scoped contributions. The system guides them from complete beginner to experienced contributor.</w:t>
      </w:r>
    </w:p>
    <w:p>
      <w:pPr>
        <w:pStyle w:val="List Paragraph"/>
        <w:numPr>
          <w:ilvl w:val="0"/>
          <w:numId w:val="2"/>
        </w:numPr>
        <w:rPr>
          <w:sz w:val="26"/>
          <w:szCs w:val="26"/>
          <w:lang w:val="en-US"/>
        </w:rPr>
      </w:pPr>
      <w:r>
        <w:rPr>
          <w:sz w:val="26"/>
          <w:szCs w:val="26"/>
          <w:rtl w:val="0"/>
          <w:lang w:val="en-US"/>
        </w:rPr>
        <w:t>Open-Source Maintainers: Projects gain qualified contributors matched to their issues, reducing time spent on unsuitable pull requests. Maintainers receive contributors who understand the codebase context and have appropriate skill levels.</w:t>
      </w:r>
    </w:p>
    <w:p>
      <w:pPr>
        <w:pStyle w:val="List Paragraph"/>
        <w:numPr>
          <w:ilvl w:val="0"/>
          <w:numId w:val="2"/>
        </w:numPr>
        <w:rPr>
          <w:sz w:val="26"/>
          <w:szCs w:val="26"/>
          <w:lang w:val="en-US"/>
        </w:rPr>
      </w:pPr>
      <w:r>
        <w:rPr>
          <w:sz w:val="26"/>
          <w:szCs w:val="26"/>
          <w:rtl w:val="0"/>
          <w:lang w:val="en-US"/>
        </w:rPr>
        <w:t>Companies: Organizations supporting employee open-source participation can direct contributors toward projects aligned with company technology stacks. This creates learning opportunities while contributing to strategic dependencies.</w:t>
      </w:r>
    </w:p>
    <w:p>
      <w:pPr>
        <w:pStyle w:val="List Paragraph"/>
        <w:numPr>
          <w:ilvl w:val="0"/>
          <w:numId w:val="2"/>
        </w:numPr>
        <w:rPr>
          <w:sz w:val="26"/>
          <w:szCs w:val="26"/>
          <w:lang w:val="en-US"/>
        </w:rPr>
      </w:pPr>
      <w:r>
        <w:rPr>
          <w:sz w:val="26"/>
          <w:szCs w:val="26"/>
          <w:rtl w:val="0"/>
          <w:lang w:val="en-US"/>
        </w:rPr>
        <w:t>Hackathon Organizers: Event coordinators can recommend issues suitable for hackathon time constraints and participant skill levels, ensuring productive 24-48 hour sprints.</w:t>
      </w:r>
    </w:p>
    <w:p>
      <w:pPr>
        <w:pStyle w:val="List Paragraph"/>
        <w:rPr>
          <w:sz w:val="26"/>
          <w:szCs w:val="26"/>
        </w:rPr>
      </w:pPr>
    </w:p>
    <w:p>
      <w:pPr>
        <w:pStyle w:val="List Paragraph"/>
        <w:rPr>
          <w:sz w:val="26"/>
          <w:szCs w:val="26"/>
        </w:rPr>
      </w:pPr>
      <w:r>
        <w:rPr>
          <w:sz w:val="26"/>
          <w:szCs w:val="26"/>
          <w:rtl w:val="0"/>
          <w:lang w:val="en-US"/>
        </w:rPr>
        <w:t>The broader impact includes:</w:t>
      </w:r>
    </w:p>
    <w:p>
      <w:pPr>
        <w:pStyle w:val="List Paragraph"/>
        <w:numPr>
          <w:ilvl w:val="0"/>
          <w:numId w:val="2"/>
        </w:numPr>
        <w:rPr>
          <w:sz w:val="26"/>
          <w:szCs w:val="26"/>
          <w:lang w:val="en-US"/>
        </w:rPr>
      </w:pPr>
      <w:r>
        <w:rPr>
          <w:sz w:val="26"/>
          <w:szCs w:val="26"/>
          <w:rtl w:val="0"/>
          <w:lang w:val="en-US"/>
        </w:rPr>
        <w:t>Lowering barriers to open-source contribution, particularly for underrepresented groups who may lack mentorship networks</w:t>
      </w:r>
    </w:p>
    <w:p>
      <w:pPr>
        <w:pStyle w:val="List Paragraph"/>
        <w:numPr>
          <w:ilvl w:val="0"/>
          <w:numId w:val="2"/>
        </w:numPr>
        <w:rPr>
          <w:sz w:val="26"/>
          <w:szCs w:val="26"/>
          <w:lang w:val="en-US"/>
        </w:rPr>
      </w:pPr>
      <w:r>
        <w:rPr>
          <w:sz w:val="26"/>
          <w:szCs w:val="26"/>
          <w:rtl w:val="0"/>
          <w:lang w:val="en-US"/>
        </w:rPr>
        <w:t>Accelerating contributor skill development through appropriately challenging recommendations that match learning trajectories</w:t>
      </w:r>
    </w:p>
    <w:p>
      <w:pPr>
        <w:pStyle w:val="List Paragraph"/>
        <w:numPr>
          <w:ilvl w:val="0"/>
          <w:numId w:val="2"/>
        </w:numPr>
        <w:rPr>
          <w:sz w:val="26"/>
          <w:szCs w:val="26"/>
          <w:lang w:val="en-US"/>
        </w:rPr>
      </w:pPr>
      <w:r>
        <w:rPr>
          <w:sz w:val="26"/>
          <w:szCs w:val="26"/>
          <w:rtl w:val="0"/>
          <w:lang w:val="en-US"/>
        </w:rPr>
        <w:t>Improving project health by connecting maintainers with qualified contributors, reducing abandoned pull requests</w:t>
      </w:r>
    </w:p>
    <w:p>
      <w:pPr>
        <w:pStyle w:val="List Paragraph"/>
        <w:numPr>
          <w:ilvl w:val="0"/>
          <w:numId w:val="2"/>
        </w:numPr>
        <w:rPr>
          <w:sz w:val="26"/>
          <w:szCs w:val="26"/>
          <w:lang w:val="en-US"/>
        </w:rPr>
      </w:pPr>
      <w:r>
        <w:rPr>
          <w:sz w:val="26"/>
          <w:szCs w:val="26"/>
          <w:rtl w:val="0"/>
          <w:lang w:val="en-US"/>
        </w:rPr>
        <w:t>Demonstrating practical applications of recommender systems in developer tools, bridging academic theory and industry practice</w:t>
      </w:r>
    </w:p>
    <w:p>
      <w:pPr>
        <w:pStyle w:val="Heading 2"/>
        <w:rPr>
          <w:rFonts w:ascii="Times New Roman" w:cs="Times New Roman" w:hAnsi="Times New Roman" w:eastAsia="Times New Roman"/>
          <w:sz w:val="30"/>
          <w:szCs w:val="30"/>
        </w:rPr>
      </w:pPr>
      <w:r>
        <w:rPr>
          <w:rFonts w:ascii="Times New Roman" w:hAnsi="Times New Roman"/>
          <w:sz w:val="30"/>
          <w:szCs w:val="30"/>
          <w:rtl w:val="0"/>
          <w:lang w:val="en-US"/>
        </w:rPr>
        <w:t>1.4 Project Results and Deliverables</w:t>
      </w:r>
    </w:p>
    <w:p>
      <w:pPr>
        <w:pStyle w:val="Heading 2"/>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The project produced a fully functional web application demonstrating advanced recommender system techniques combined with modern AI capabilities:</w:t>
      </w:r>
    </w:p>
    <w:p>
      <w:pPr>
        <w:pStyle w:val="List Paragraph"/>
        <w:numPr>
          <w:ilvl w:val="0"/>
          <w:numId w:val="2"/>
        </w:numPr>
        <w:rPr>
          <w:sz w:val="26"/>
          <w:szCs w:val="26"/>
          <w:lang w:val="en-US"/>
        </w:rPr>
      </w:pPr>
      <w:r>
        <w:rPr>
          <w:sz w:val="26"/>
          <w:szCs w:val="26"/>
          <w:rtl w:val="0"/>
          <w:lang w:val="en-US"/>
        </w:rPr>
        <w:t>Production-Ready Application: Deployed web platform with React frontend (10+ components) and Flask backend (25+ modules), supporting secure authentication, user management, and complete issue recommendation workflows. Built using modern patterns including Flask application factory and React hooks.</w:t>
      </w:r>
    </w:p>
    <w:p>
      <w:pPr>
        <w:pStyle w:val="List Paragraph"/>
        <w:numPr>
          <w:ilvl w:val="0"/>
          <w:numId w:val="2"/>
        </w:numPr>
        <w:rPr>
          <w:sz w:val="26"/>
          <w:szCs w:val="26"/>
          <w:lang w:val="en-US"/>
        </w:rPr>
      </w:pPr>
      <w:r>
        <w:rPr>
          <w:sz w:val="26"/>
          <w:szCs w:val="26"/>
          <w:rtl w:val="0"/>
          <w:lang w:val="en-US"/>
        </w:rPr>
        <w:t>Recommendation Engine: Hybrid system implementing content-based filtering with weighted scoring, incorporating 7+ distinct signals: language match (0.28), beginner-friendly (0.18), GFI score (0.18), difficulty (-0.08), complexity (-0.08), engagement (0.08), and community health (0.18). Persona-aware weight adjustments optimize for different contributor types.</w:t>
      </w:r>
    </w:p>
    <w:p>
      <w:pPr>
        <w:pStyle w:val="List Paragraph"/>
        <w:numPr>
          <w:ilvl w:val="0"/>
          <w:numId w:val="2"/>
        </w:numPr>
        <w:rPr>
          <w:sz w:val="26"/>
          <w:szCs w:val="26"/>
          <w:lang w:val="en-US"/>
        </w:rPr>
      </w:pPr>
      <w:r>
        <w:rPr>
          <w:sz w:val="26"/>
          <w:szCs w:val="26"/>
          <w:rtl w:val="0"/>
          <w:lang w:val="en-US"/>
        </w:rPr>
        <w:t>User Profiling System: Multi-dimensional profiling including ecosystem fingerprinting (parsing 6+ dependency file formats: package.json, requirements.txt, Cargo.toml, pom.xml, go.mod, pyproject.toml), temporal availability classification (4 contributor personas: Weekend Warrior, 9-to-5 Developer, Burst Contributor, Everyday Contributor), and interaction-based preference learning from GitHub stars, watches, and forks.</w:t>
      </w:r>
    </w:p>
    <w:p>
      <w:pPr>
        <w:pStyle w:val="List Paragraph"/>
        <w:numPr>
          <w:ilvl w:val="0"/>
          <w:numId w:val="2"/>
        </w:numPr>
        <w:rPr>
          <w:sz w:val="26"/>
          <w:szCs w:val="26"/>
          <w:lang w:val="en-US"/>
        </w:rPr>
      </w:pPr>
      <w:r>
        <w:rPr>
          <w:sz w:val="26"/>
          <w:szCs w:val="26"/>
          <w:rtl w:val="0"/>
          <w:lang w:val="en-US"/>
        </w:rPr>
        <w:t>RAG Integration: ChromaDB vector store with OpenAI text-embedding-3-small (1536 dimensions) enabling semantic similarity search over user contribution history. GPT-4 generates structured JSON explanations with difficulty analysis, solution steps, and personalized skill fit justifications.</w:t>
      </w:r>
    </w:p>
    <w:p>
      <w:pPr>
        <w:pStyle w:val="List Paragraph"/>
        <w:numPr>
          <w:ilvl w:val="0"/>
          <w:numId w:val="2"/>
        </w:numPr>
        <w:rPr>
          <w:sz w:val="26"/>
          <w:szCs w:val="26"/>
          <w:lang w:val="en-US"/>
        </w:rPr>
      </w:pPr>
      <w:r>
        <w:rPr>
          <w:sz w:val="26"/>
          <w:szCs w:val="26"/>
          <w:rtl w:val="0"/>
          <w:lang w:val="en-US"/>
        </w:rPr>
        <w:t>AI Mentor Chatbot: Conversational interface powered by Groq API (fast LLM inference with sub-second latency) providing context-aware coding assistance based on contributor history retrieved through RAG.</w:t>
      </w:r>
    </w:p>
    <w:p>
      <w:pPr>
        <w:pStyle w:val="List Paragraph"/>
        <w:numPr>
          <w:ilvl w:val="0"/>
          <w:numId w:val="2"/>
        </w:numPr>
        <w:rPr>
          <w:sz w:val="26"/>
          <w:szCs w:val="26"/>
          <w:lang w:val="en-US"/>
        </w:rPr>
      </w:pPr>
      <w:r>
        <w:rPr>
          <w:sz w:val="26"/>
          <w:szCs w:val="26"/>
          <w:rtl w:val="0"/>
          <w:lang w:val="en-US"/>
        </w:rPr>
        <w:t>Comprehensive Testing: Integration test suite with 13 test cases achieving 100% pass rate, validating authentication flows, recommendation generation, RAG explanations, chatbot conversations, and database operations.</w:t>
      </w:r>
    </w:p>
    <w:p>
      <w:pPr>
        <w:pStyle w:val="List Paragraph"/>
        <w:numPr>
          <w:ilvl w:val="0"/>
          <w:numId w:val="2"/>
        </w:numPr>
        <w:rPr>
          <w:sz w:val="26"/>
          <w:szCs w:val="26"/>
          <w:lang w:val="en-US"/>
        </w:rPr>
      </w:pPr>
      <w:r>
        <w:rPr>
          <w:sz w:val="26"/>
          <w:szCs w:val="26"/>
          <w:rtl w:val="0"/>
          <w:lang w:val="en-US"/>
        </w:rPr>
        <w:t>Complete Documentation: Technical documentation including this report, project evolution document (15,000+ words detailing all 9 development phases), presentation slides (11 slides covering problem, solution, architecture, and results), and comprehensive codebase documentation with inline comments.</w:t>
      </w:r>
    </w:p>
    <w:p>
      <w:pPr>
        <w:pStyle w:val="List Paragraph"/>
        <w:rPr>
          <w:sz w:val="26"/>
          <w:szCs w:val="26"/>
        </w:rPr>
      </w:pPr>
    </w:p>
    <w:p>
      <w:pPr>
        <w:pStyle w:val="List Paragraph"/>
        <w:rPr>
          <w:sz w:val="26"/>
          <w:szCs w:val="26"/>
        </w:rPr>
      </w:pPr>
      <w:r>
        <w:rPr>
          <w:sz w:val="26"/>
          <w:szCs w:val="26"/>
          <w:rtl w:val="0"/>
          <w:lang w:val="en-US"/>
        </w:rPr>
        <w:t>Code metrics demonstrate project scope: 15,000+ lines of code across 50+ files, 25+ Python modules, 10+ React components, 15+ API endpoints, and 5+ database models. Frontend build produces 203 KB optimized bundle (gzipped: 63 KB).</w:t>
      </w:r>
    </w:p>
    <w:p>
      <w:pPr>
        <w:pStyle w:val="List Paragraph"/>
      </w:pPr>
      <w:r>
        <w:rPr>
          <w:rFonts w:ascii="Arial Unicode MS" w:cs="Arial Unicode MS" w:hAnsi="Arial Unicode MS" w:eastAsia="Arial Unicode MS"/>
          <w:b w:val="0"/>
          <w:bCs w:val="0"/>
          <w:i w:val="0"/>
          <w:iCs w:val="0"/>
          <w:sz w:val="26"/>
          <w:szCs w:val="26"/>
        </w:rPr>
        <w:br w:type="page"/>
      </w:r>
    </w:p>
    <w:p>
      <w:pPr>
        <w:pStyle w:val="Heading"/>
        <w:rPr>
          <w:rFonts w:ascii="Times New Roman" w:cs="Times New Roman" w:hAnsi="Times New Roman" w:eastAsia="Times New Roman"/>
        </w:rPr>
      </w:pPr>
      <w:r>
        <w:rPr>
          <w:rFonts w:ascii="Times New Roman" w:hAnsi="Times New Roman"/>
          <w:rtl w:val="0"/>
        </w:rPr>
        <w:t>2. Technology Stack</w:t>
      </w:r>
    </w:p>
    <w:p>
      <w:pPr>
        <w:pStyle w:val="Heading 2"/>
        <w:rPr>
          <w:rFonts w:ascii="Times New Roman" w:cs="Times New Roman" w:hAnsi="Times New Roman" w:eastAsia="Times New Roman"/>
          <w:sz w:val="30"/>
          <w:szCs w:val="30"/>
        </w:rPr>
      </w:pPr>
      <w:r>
        <w:rPr>
          <w:rFonts w:ascii="Times New Roman" w:hAnsi="Times New Roman"/>
          <w:sz w:val="30"/>
          <w:szCs w:val="30"/>
          <w:rtl w:val="0"/>
          <w:lang w:val="de-DE"/>
        </w:rPr>
        <w:t>2.1 Core Technologies</w:t>
      </w:r>
    </w:p>
    <w:p>
      <w:pPr>
        <w:pStyle w:val="Heading 2"/>
        <w:rPr>
          <w:rFonts w:ascii="Times New Roman" w:cs="Times New Roman" w:hAnsi="Times New Roman" w:eastAsia="Times New Roman"/>
          <w:sz w:val="26"/>
          <w:szCs w:val="26"/>
        </w:rPr>
      </w:pPr>
      <w:r>
        <w:rPr>
          <w:rFonts w:ascii="Times New Roman" w:hAnsi="Times New Roman"/>
          <w:sz w:val="26"/>
          <w:szCs w:val="26"/>
          <w:rtl w:val="0"/>
          <w:lang w:val="en-US"/>
        </w:rPr>
        <w:t>Backend Framework and Libraries:</w:t>
      </w:r>
    </w:p>
    <w:p>
      <w:pPr>
        <w:pStyle w:val="List Paragraph"/>
        <w:numPr>
          <w:ilvl w:val="0"/>
          <w:numId w:val="2"/>
        </w:numPr>
        <w:rPr>
          <w:sz w:val="26"/>
          <w:szCs w:val="26"/>
          <w:lang w:val="en-US"/>
        </w:rPr>
      </w:pPr>
      <w:r>
        <w:rPr>
          <w:sz w:val="26"/>
          <w:szCs w:val="26"/>
          <w:rtl w:val="0"/>
          <w:lang w:val="en-US"/>
        </w:rPr>
        <w:t>Python 3.9+: Core language chosen for extensive ML/AI library ecosystem and rapid development capabilities. Type hints used throughout for better code quality.</w:t>
      </w:r>
    </w:p>
    <w:p>
      <w:pPr>
        <w:pStyle w:val="List Paragraph"/>
        <w:numPr>
          <w:ilvl w:val="0"/>
          <w:numId w:val="2"/>
        </w:numPr>
        <w:rPr>
          <w:sz w:val="26"/>
          <w:szCs w:val="26"/>
          <w:lang w:val="en-US"/>
        </w:rPr>
      </w:pPr>
      <w:r>
        <w:rPr>
          <w:sz w:val="26"/>
          <w:szCs w:val="26"/>
          <w:rtl w:val="0"/>
          <w:lang w:val="en-US"/>
        </w:rPr>
        <w:t>Flask 3.0.0: Lightweight WSGI framework implementing application factory pattern for modularity and testability. Supports blueprints for route organization.</w:t>
      </w:r>
    </w:p>
    <w:p>
      <w:pPr>
        <w:pStyle w:val="List Paragraph"/>
        <w:numPr>
          <w:ilvl w:val="0"/>
          <w:numId w:val="2"/>
        </w:numPr>
        <w:rPr>
          <w:sz w:val="26"/>
          <w:szCs w:val="26"/>
          <w:lang w:val="en-US"/>
        </w:rPr>
      </w:pPr>
      <w:r>
        <w:rPr>
          <w:sz w:val="26"/>
          <w:szCs w:val="26"/>
          <w:rtl w:val="0"/>
          <w:lang w:val="en-US"/>
        </w:rPr>
        <w:t>SQLAlchemy 3.1.1: ORM providing database abstraction with support for migrations via Alembic. Enables seamless transition from SQLite to PostgreSQL.</w:t>
      </w:r>
    </w:p>
    <w:p>
      <w:pPr>
        <w:pStyle w:val="List Paragraph"/>
        <w:numPr>
          <w:ilvl w:val="0"/>
          <w:numId w:val="2"/>
        </w:numPr>
        <w:rPr>
          <w:sz w:val="26"/>
          <w:szCs w:val="26"/>
          <w:lang w:val="en-US"/>
        </w:rPr>
      </w:pPr>
      <w:r>
        <w:rPr>
          <w:sz w:val="26"/>
          <w:szCs w:val="26"/>
          <w:rtl w:val="0"/>
          <w:lang w:val="en-US"/>
        </w:rPr>
        <w:t>Flask-Login 0.6.3: User session management with secure cookie-based authentication and remember-me functionality.</w:t>
      </w:r>
    </w:p>
    <w:p>
      <w:pPr>
        <w:pStyle w:val="List Paragraph"/>
        <w:numPr>
          <w:ilvl w:val="0"/>
          <w:numId w:val="2"/>
        </w:numPr>
        <w:rPr>
          <w:sz w:val="26"/>
          <w:szCs w:val="26"/>
          <w:lang w:val="en-US"/>
        </w:rPr>
      </w:pPr>
      <w:r>
        <w:rPr>
          <w:sz w:val="26"/>
          <w:szCs w:val="26"/>
          <w:rtl w:val="0"/>
          <w:lang w:val="en-US"/>
        </w:rPr>
        <w:t>Werkzeug 3.0.1: PBKDF2-SHA256 password hashing with configurable iterations for security. Utilities for secure filename handling.</w:t>
      </w:r>
    </w:p>
    <w:p>
      <w:pPr>
        <w:pStyle w:val="List Paragraph"/>
        <w:rPr>
          <w:b w:val="1"/>
          <w:bCs w:val="1"/>
          <w:sz w:val="26"/>
          <w:szCs w:val="26"/>
        </w:rPr>
      </w:pPr>
      <w:r>
        <w:rPr>
          <w:b w:val="1"/>
          <w:bCs w:val="1"/>
          <w:sz w:val="26"/>
          <w:szCs w:val="26"/>
          <w:rtl w:val="0"/>
          <w:lang w:val="en-US"/>
        </w:rPr>
        <w:t>AI and Machine Learning:</w:t>
      </w:r>
    </w:p>
    <w:p>
      <w:pPr>
        <w:pStyle w:val="List Paragraph"/>
        <w:numPr>
          <w:ilvl w:val="0"/>
          <w:numId w:val="2"/>
        </w:numPr>
        <w:rPr>
          <w:sz w:val="26"/>
          <w:szCs w:val="26"/>
          <w:lang w:val="en-US"/>
        </w:rPr>
      </w:pPr>
      <w:r>
        <w:rPr>
          <w:sz w:val="26"/>
          <w:szCs w:val="26"/>
          <w:rtl w:val="0"/>
          <w:lang w:val="en-US"/>
        </w:rPr>
        <w:t>OpenAI 1.12.0: GPT-4 for structured explanation generation using JSON mode. text-embedding-3-small (1536-dim) for semantic embeddings with $0.02/1M tokens pricing.</w:t>
      </w:r>
    </w:p>
    <w:p>
      <w:pPr>
        <w:pStyle w:val="List Paragraph"/>
        <w:numPr>
          <w:ilvl w:val="0"/>
          <w:numId w:val="2"/>
        </w:numPr>
        <w:rPr>
          <w:sz w:val="26"/>
          <w:szCs w:val="26"/>
          <w:lang w:val="en-US"/>
        </w:rPr>
      </w:pPr>
      <w:r>
        <w:rPr>
          <w:sz w:val="26"/>
          <w:szCs w:val="26"/>
          <w:rtl w:val="0"/>
          <w:lang w:val="en-US"/>
        </w:rPr>
        <w:t>Groq 0.11.0: Ultra-fast LLM inference (mixtral-8x7b model) achieving sub-second response times for chatbot interactions. Free tier available.</w:t>
      </w:r>
    </w:p>
    <w:p>
      <w:pPr>
        <w:pStyle w:val="List Paragraph"/>
        <w:numPr>
          <w:ilvl w:val="0"/>
          <w:numId w:val="2"/>
        </w:numPr>
        <w:rPr>
          <w:sz w:val="26"/>
          <w:szCs w:val="26"/>
          <w:lang w:val="en-US"/>
        </w:rPr>
      </w:pPr>
      <w:r>
        <w:rPr>
          <w:sz w:val="26"/>
          <w:szCs w:val="26"/>
          <w:rtl w:val="0"/>
          <w:lang w:val="en-US"/>
        </w:rPr>
        <w:t>ChromaDB 0.4.22: Vector database with persistent storage, cosine similarity search, and metadata filtering. Supports collections for organizing embeddings.</w:t>
      </w:r>
    </w:p>
    <w:p>
      <w:pPr>
        <w:pStyle w:val="List Paragraph"/>
        <w:numPr>
          <w:ilvl w:val="0"/>
          <w:numId w:val="2"/>
        </w:numPr>
        <w:rPr>
          <w:sz w:val="26"/>
          <w:szCs w:val="26"/>
          <w:lang w:val="en-US"/>
        </w:rPr>
      </w:pPr>
      <w:r>
        <w:rPr>
          <w:sz w:val="26"/>
          <w:szCs w:val="26"/>
          <w:rtl w:val="0"/>
          <w:lang w:val="en-US"/>
        </w:rPr>
        <w:t>Scikit-learn 1.3+: K-means clustering for temporal persona classification. TF-IDF vectorization for text-based features.</w:t>
      </w:r>
    </w:p>
    <w:p>
      <w:pPr>
        <w:pStyle w:val="List Paragraph"/>
        <w:rPr>
          <w:b w:val="1"/>
          <w:bCs w:val="1"/>
          <w:sz w:val="26"/>
          <w:szCs w:val="26"/>
        </w:rPr>
      </w:pPr>
      <w:r>
        <w:rPr>
          <w:b w:val="1"/>
          <w:bCs w:val="1"/>
          <w:sz w:val="26"/>
          <w:szCs w:val="26"/>
          <w:rtl w:val="0"/>
          <w:lang w:val="de-DE"/>
        </w:rPr>
        <w:t>Frontend Technologies:</w:t>
      </w:r>
    </w:p>
    <w:p>
      <w:pPr>
        <w:pStyle w:val="List Paragraph"/>
        <w:numPr>
          <w:ilvl w:val="0"/>
          <w:numId w:val="2"/>
        </w:numPr>
        <w:rPr>
          <w:sz w:val="26"/>
          <w:szCs w:val="26"/>
          <w:lang w:val="en-US"/>
        </w:rPr>
      </w:pPr>
      <w:r>
        <w:rPr>
          <w:sz w:val="26"/>
          <w:szCs w:val="26"/>
          <w:rtl w:val="0"/>
          <w:lang w:val="en-US"/>
        </w:rPr>
        <w:t>React 18.2.0: Component-based UI framework with hooks (useState, useEffect, useContext) for state management. Supports concurrent rendering.</w:t>
      </w:r>
    </w:p>
    <w:p>
      <w:pPr>
        <w:pStyle w:val="List Paragraph"/>
        <w:numPr>
          <w:ilvl w:val="0"/>
          <w:numId w:val="2"/>
        </w:numPr>
        <w:rPr>
          <w:sz w:val="26"/>
          <w:szCs w:val="26"/>
          <w:lang w:val="en-US"/>
        </w:rPr>
      </w:pPr>
      <w:r>
        <w:rPr>
          <w:sz w:val="26"/>
          <w:szCs w:val="26"/>
          <w:rtl w:val="0"/>
          <w:lang w:val="en-US"/>
        </w:rPr>
        <w:t>Vite 5.4.0: Next-generation build tool with Hot Module Replacement (HMR) and optimized production builds using Rollup. Development server starts in milliseconds.</w:t>
      </w:r>
    </w:p>
    <w:p>
      <w:pPr>
        <w:pStyle w:val="List Paragraph"/>
        <w:numPr>
          <w:ilvl w:val="0"/>
          <w:numId w:val="2"/>
        </w:numPr>
        <w:rPr>
          <w:sz w:val="26"/>
          <w:szCs w:val="26"/>
          <w:lang w:val="en-US"/>
        </w:rPr>
      </w:pPr>
      <w:r>
        <w:rPr>
          <w:sz w:val="26"/>
          <w:szCs w:val="26"/>
          <w:rtl w:val="0"/>
          <w:lang w:val="en-US"/>
        </w:rPr>
        <w:t>Tailwind CSS 3.4.13: Utility-first CSS framework enabling rapid UI development with custom design system. JIT compiler for optimized bundle size.</w:t>
      </w:r>
    </w:p>
    <w:p>
      <w:pPr>
        <w:pStyle w:val="List Paragraph"/>
        <w:numPr>
          <w:ilvl w:val="0"/>
          <w:numId w:val="2"/>
        </w:numPr>
        <w:rPr>
          <w:sz w:val="26"/>
          <w:szCs w:val="26"/>
          <w:lang w:val="en-US"/>
        </w:rPr>
      </w:pPr>
      <w:r>
        <w:rPr>
          <w:sz w:val="26"/>
          <w:szCs w:val="26"/>
          <w:rtl w:val="0"/>
          <w:lang w:val="en-US"/>
        </w:rPr>
        <w:t>React Router 6.28.0: Client-side routing with nested routes, route protection, and URL parameter handling for SPA navigation.</w:t>
      </w:r>
    </w:p>
    <w:p>
      <w:pPr>
        <w:pStyle w:val="List Paragraph"/>
        <w:numPr>
          <w:ilvl w:val="0"/>
          <w:numId w:val="2"/>
        </w:numPr>
        <w:rPr>
          <w:sz w:val="26"/>
          <w:szCs w:val="26"/>
          <w:lang w:val="en-US"/>
        </w:rPr>
      </w:pPr>
      <w:r>
        <w:rPr>
          <w:sz w:val="26"/>
          <w:szCs w:val="26"/>
          <w:rtl w:val="0"/>
          <w:lang w:val="en-US"/>
        </w:rPr>
        <w:t>Lucide React 0.475.0: Modern icon library with 1000+ icons, tree-shakeable for optimal bundle size.</w:t>
      </w:r>
    </w:p>
    <w:p>
      <w:pPr>
        <w:pStyle w:val="List Paragraph"/>
        <w:rPr>
          <w:sz w:val="26"/>
          <w:szCs w:val="26"/>
        </w:rPr>
      </w:pPr>
    </w:p>
    <w:p>
      <w:pPr>
        <w:pStyle w:val="List Paragraph"/>
        <w:rPr>
          <w:sz w:val="26"/>
          <w:szCs w:val="26"/>
        </w:rPr>
      </w:pPr>
    </w:p>
    <w:p>
      <w:pPr>
        <w:pStyle w:val="List Paragraph"/>
        <w:rPr>
          <w:b w:val="1"/>
          <w:bCs w:val="1"/>
          <w:sz w:val="26"/>
          <w:szCs w:val="26"/>
        </w:rPr>
      </w:pPr>
      <w:r>
        <w:rPr>
          <w:b w:val="1"/>
          <w:bCs w:val="1"/>
          <w:sz w:val="26"/>
          <w:szCs w:val="26"/>
          <w:rtl w:val="0"/>
          <w:lang w:val="pt-PT"/>
        </w:rPr>
        <w:t>External APIs:</w:t>
      </w:r>
    </w:p>
    <w:p>
      <w:pPr>
        <w:pStyle w:val="List Paragraph"/>
        <w:numPr>
          <w:ilvl w:val="0"/>
          <w:numId w:val="2"/>
        </w:numPr>
        <w:rPr>
          <w:sz w:val="26"/>
          <w:szCs w:val="26"/>
          <w:lang w:val="en-US"/>
        </w:rPr>
      </w:pPr>
      <w:r>
        <w:rPr>
          <w:sz w:val="26"/>
          <w:szCs w:val="26"/>
          <w:rtl w:val="0"/>
          <w:lang w:val="en-US"/>
        </w:rPr>
        <w:t>GitHub REST API v3: Repository and user data fetching with pagination support. Rate limit: 5000 requests/hour authenticated.</w:t>
      </w:r>
    </w:p>
    <w:p>
      <w:pPr>
        <w:pStyle w:val="List Paragraph"/>
        <w:numPr>
          <w:ilvl w:val="0"/>
          <w:numId w:val="2"/>
        </w:numPr>
        <w:rPr>
          <w:sz w:val="26"/>
          <w:szCs w:val="26"/>
          <w:lang w:val="en-US"/>
        </w:rPr>
      </w:pPr>
      <w:r>
        <w:rPr>
          <w:sz w:val="26"/>
          <w:szCs w:val="26"/>
          <w:rtl w:val="0"/>
          <w:lang w:val="en-US"/>
        </w:rPr>
        <w:t>GitHub GraphQL API v4: Efficient batched queries for commit timestamps and repository metadata. Reduces API calls by 10x compared to REST.</w:t>
      </w:r>
    </w:p>
    <w:p>
      <w:pPr>
        <w:pStyle w:val="List Paragraph"/>
      </w:pPr>
      <w:r>
        <w:rPr>
          <w:rFonts w:ascii="Arial Unicode MS" w:cs="Arial Unicode MS" w:hAnsi="Arial Unicode MS" w:eastAsia="Arial Unicode MS"/>
          <w:b w:val="0"/>
          <w:bCs w:val="0"/>
          <w:i w:val="0"/>
          <w:iCs w:val="0"/>
          <w:sz w:val="26"/>
          <w:szCs w:val="26"/>
        </w:rPr>
        <w:br w:type="page"/>
      </w:r>
    </w:p>
    <w:p>
      <w:pPr>
        <w:pStyle w:val="Heading"/>
        <w:rPr>
          <w:rFonts w:ascii="Times New Roman" w:cs="Times New Roman" w:hAnsi="Times New Roman" w:eastAsia="Times New Roman"/>
        </w:rPr>
      </w:pPr>
      <w:r>
        <w:rPr>
          <w:rFonts w:ascii="Times New Roman" w:hAnsi="Times New Roman"/>
          <w:rtl w:val="0"/>
          <w:lang w:val="en-US"/>
        </w:rPr>
        <w:t>3. System Architecture and Design</w:t>
      </w:r>
    </w:p>
    <w:p>
      <w:pPr>
        <w:pStyle w:val="Heading 2"/>
        <w:rPr>
          <w:rFonts w:ascii="Times New Roman" w:cs="Times New Roman" w:hAnsi="Times New Roman" w:eastAsia="Times New Roman"/>
          <w:sz w:val="30"/>
          <w:szCs w:val="30"/>
        </w:rPr>
      </w:pPr>
      <w:r>
        <w:rPr>
          <w:rFonts w:ascii="Times New Roman" w:hAnsi="Times New Roman"/>
          <w:sz w:val="30"/>
          <w:szCs w:val="30"/>
          <w:rtl w:val="0"/>
          <w:lang w:val="en-US"/>
        </w:rPr>
        <w:t>3.1 High-Level Architecture</w:t>
      </w:r>
    </w:p>
    <w:p>
      <w:pPr>
        <w:pStyle w:val="Heading 2"/>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OpenSource Scout implements a modern layered architecture with clear separation of concerns:</w:t>
      </w:r>
    </w:p>
    <w:p>
      <w:pPr>
        <w:pStyle w:val="Heading 2"/>
        <w:rPr>
          <w:rFonts w:ascii="Times New Roman" w:cs="Times New Roman" w:hAnsi="Times New Roman" w:eastAsia="Times New Roman"/>
          <w:sz w:val="26"/>
          <w:szCs w:val="26"/>
        </w:rPr>
      </w:pPr>
      <w:r>
        <w:rPr>
          <w:rFonts w:ascii="Times New Roman" w:hAnsi="Times New Roman"/>
          <w:sz w:val="26"/>
          <w:szCs w:val="26"/>
          <w:rtl w:val="0"/>
          <w:lang w:val="en-US"/>
        </w:rPr>
        <w:t>Layer 1 - Presentation (React Frontend):</w:t>
      </w:r>
    </w:p>
    <w:p>
      <w:pPr>
        <w:pStyle w:val="Heading 2"/>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Single-page application running entirely in browser, communicating with backend via REST APIs. Component hierarchy includes LandingPage, DashboardPage, MentorPage as top-level routes, with reusable components like IssueCard, Sidebar, and IssueExplanationDrawer. State management uses React Context for authentication and hooks for local state.</w:t>
      </w:r>
    </w:p>
    <w:p>
      <w:pPr>
        <w:pStyle w:val="Heading 2"/>
        <w:rPr>
          <w:rFonts w:ascii="Times New Roman" w:cs="Times New Roman" w:hAnsi="Times New Roman" w:eastAsia="Times New Roman"/>
          <w:sz w:val="26"/>
          <w:szCs w:val="26"/>
        </w:rPr>
      </w:pPr>
      <w:r>
        <w:rPr>
          <w:rFonts w:ascii="Times New Roman" w:hAnsi="Times New Roman"/>
          <w:sz w:val="26"/>
          <w:szCs w:val="26"/>
          <w:rtl w:val="0"/>
          <w:lang w:val="en-US"/>
        </w:rPr>
        <w:t>Layer 2 - Application (Flask Backend):</w:t>
      </w:r>
    </w:p>
    <w:p>
      <w:pPr>
        <w:pStyle w:val="Heading 2"/>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Flask application factory pattern with modular blueprints: auth (login, register, logout), api (search, explain, feedback, chat), and main (dashboard, settings). CORS middleware enables cross-origin requests from Vite development server. Session-based authentication using Flask-Login with secure cookie handling.</w:t>
      </w:r>
    </w:p>
    <w:p>
      <w:pPr>
        <w:pStyle w:val="Heading 2"/>
        <w:rPr>
          <w:rFonts w:ascii="Times New Roman" w:cs="Times New Roman" w:hAnsi="Times New Roman" w:eastAsia="Times New Roman"/>
          <w:sz w:val="26"/>
          <w:szCs w:val="26"/>
        </w:rPr>
      </w:pPr>
      <w:r>
        <w:rPr>
          <w:rFonts w:ascii="Times New Roman" w:hAnsi="Times New Roman"/>
          <w:sz w:val="26"/>
          <w:szCs w:val="26"/>
          <w:rtl w:val="0"/>
          <w:lang w:val="en-US"/>
        </w:rPr>
        <w:t>Layer 3 - Service/Business Logic:</w:t>
      </w:r>
    </w:p>
    <w:p>
      <w:pPr>
        <w:pStyle w:val="Heading 2"/>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Modular services implementing core functionality: recommendation_service.py orchestrates the entire pipeline, github_helper.py handles user profiling and API calls, kdd_process.py implements issue classification, rag_engine.py manages vector storage and GPT-4 integration, community_health.py calculates CHAOSS metrics, and chatbot.py powers conversational AI.</w:t>
      </w:r>
    </w:p>
    <w:p>
      <w:pPr>
        <w:pStyle w:val="Heading 2"/>
        <w:rPr>
          <w:rFonts w:ascii="Times New Roman" w:cs="Times New Roman" w:hAnsi="Times New Roman" w:eastAsia="Times New Roman"/>
          <w:sz w:val="26"/>
          <w:szCs w:val="26"/>
        </w:rPr>
      </w:pPr>
      <w:r>
        <w:rPr>
          <w:rFonts w:ascii="Times New Roman" w:hAnsi="Times New Roman"/>
          <w:sz w:val="26"/>
          <w:szCs w:val="26"/>
          <w:rtl w:val="0"/>
          <w:lang w:val="nl-NL"/>
        </w:rPr>
        <w:t>Layer 4 - Data Persistence:</w:t>
      </w:r>
    </w:p>
    <w:p>
      <w:pPr>
        <w:pStyle w:val="Heading 2"/>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Dual database approach: SQLite for relational data (users, solved issues, feedback) via SQLAlchemy ORM, and ChromaDB for vector embeddings with persistent file storage at ./chroma_db. External integrations include GitHub APIs, OpenAI API, and Groq API accessed via official SDKs.</w:t>
      </w:r>
    </w:p>
    <w:p>
      <w:pPr>
        <w:pStyle w:val="Heading 2"/>
        <w:rPr>
          <w:rFonts w:ascii="Times New Roman" w:cs="Times New Roman" w:hAnsi="Times New Roman" w:eastAsia="Times New Roman"/>
          <w:sz w:val="30"/>
          <w:szCs w:val="30"/>
        </w:rPr>
      </w:pPr>
      <w:r>
        <w:rPr>
          <w:rFonts w:ascii="Times New Roman" w:hAnsi="Times New Roman"/>
          <w:sz w:val="30"/>
          <w:szCs w:val="30"/>
          <w:rtl w:val="0"/>
          <w:lang w:val="en-US"/>
        </w:rPr>
        <w:t>3.2 Recommendation Pipeline</w:t>
      </w:r>
    </w:p>
    <w:p>
      <w:pPr>
        <w:pStyle w:val="Heading 2"/>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The recommendation pipeline executes through five stages:</w:t>
      </w:r>
    </w:p>
    <w:p>
      <w:pPr>
        <w:pStyle w:val="Heading 2"/>
        <w:rPr>
          <w:rFonts w:ascii="Times New Roman" w:cs="Times New Roman" w:hAnsi="Times New Roman" w:eastAsia="Times New Roman"/>
          <w:sz w:val="26"/>
          <w:szCs w:val="26"/>
        </w:rPr>
      </w:pPr>
      <w:r>
        <w:rPr>
          <w:rFonts w:ascii="Times New Roman" w:hAnsi="Times New Roman"/>
          <w:sz w:val="26"/>
          <w:szCs w:val="26"/>
          <w:rtl w:val="0"/>
          <w:lang w:val="en-US"/>
        </w:rPr>
        <w:t>Stage 1: User Profile Construction (github_helper.py)</w:t>
      </w:r>
    </w:p>
    <w:p>
      <w:pPr>
        <w:pStyle w:val="Heading 2"/>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Comprehensive profiling combining multiple signals: (a) Language extraction from repository primary languages with frequency weighting, (b) Ecosystem fingerprinting parsing dependency manifests (package.json for npm packages, requirements.txt/pyproject.toml for Python, Cargo.toml for Rust, pom.xml for Java, go.mod for Go), (c) Temporal availability from commit timestamp clustering using K-means to classify into 4 personas, (d) Interaction analysis from starred/watched/forked repositories building interest vectors.</w:t>
      </w:r>
    </w:p>
    <w:p>
      <w:pPr>
        <w:pStyle w:val="Heading 2"/>
        <w:rPr>
          <w:rFonts w:ascii="Times New Roman" w:cs="Times New Roman" w:hAnsi="Times New Roman" w:eastAsia="Times New Roman"/>
          <w:sz w:val="26"/>
          <w:szCs w:val="26"/>
        </w:rPr>
      </w:pPr>
      <w:r>
        <w:rPr>
          <w:rFonts w:ascii="Times New Roman" w:hAnsi="Times New Roman"/>
          <w:sz w:val="26"/>
          <w:szCs w:val="26"/>
          <w:rtl w:val="0"/>
          <w:lang w:val="en-US"/>
        </w:rPr>
        <w:t>Stage 2: Issue Gathering (github_helper.py)</w:t>
      </w:r>
    </w:p>
    <w:p>
      <w:pPr>
        <w:pStyle w:val="Heading 2"/>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Multi-source issue collection: (a) GitHub search API for good-first-issue labeled issues in user's languages, (b) Supply chain analysis finding issues in libraries user depends on, (c) Repository-specific searches in starred projects. Implements caching to reduce API calls.</w:t>
      </w:r>
    </w:p>
    <w:p>
      <w:pPr>
        <w:pStyle w:val="Heading 2"/>
        <w:rPr>
          <w:rFonts w:ascii="Times New Roman" w:cs="Times New Roman" w:hAnsi="Times New Roman" w:eastAsia="Times New Roman"/>
          <w:sz w:val="26"/>
          <w:szCs w:val="26"/>
        </w:rPr>
      </w:pPr>
      <w:r>
        <w:rPr>
          <w:rFonts w:ascii="Times New Roman" w:hAnsi="Times New Roman"/>
          <w:sz w:val="26"/>
          <w:szCs w:val="26"/>
          <w:rtl w:val="0"/>
          <w:lang w:val="en-US"/>
        </w:rPr>
        <w:t>Stage 3: Feature Engineering (kdd_process.py)</w:t>
      </w:r>
    </w:p>
    <w:p>
      <w:pPr>
        <w:pStyle w:val="Heading 2"/>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Enriching each issue with ML-derived features: (a) GFI score using Flesch-Kincaid readability, body length analysis (300-1000 chars optimal), comment count (1-5 ideal), maintainer involvement detection, (b) Topic classification via keyword matching (UI/Frontend, Backend/API, DevOps/Infra, Security, Data/ML, Documentation), (c) Complexity score from stack trace depth, core file involvement, description length extremes, (d) Urgency detection from keywords (crash, critical, security), milestone proximity, blocker links.</w:t>
      </w:r>
    </w:p>
    <w:p>
      <w:pPr>
        <w:pStyle w:val="Heading 2"/>
        <w:rPr>
          <w:rFonts w:ascii="Times New Roman" w:cs="Times New Roman" w:hAnsi="Times New Roman" w:eastAsia="Times New Roman"/>
          <w:sz w:val="26"/>
          <w:szCs w:val="26"/>
        </w:rPr>
      </w:pPr>
      <w:r>
        <w:rPr>
          <w:rFonts w:ascii="Times New Roman" w:hAnsi="Times New Roman"/>
          <w:sz w:val="26"/>
          <w:szCs w:val="26"/>
          <w:rtl w:val="0"/>
          <w:lang w:val="en-US"/>
        </w:rPr>
        <w:t>Stage 4: Ranking (kdd_process.py)</w:t>
      </w:r>
    </w:p>
    <w:p>
      <w:pPr>
        <w:pStyle w:val="Heading 2"/>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Learning-to-rank algorithm combining weighted signals: score = 0.28</w:t>
      </w:r>
      <w:r>
        <w:rPr>
          <w:rFonts w:ascii="Times New Roman" w:hAnsi="Times New Roman" w:hint="default"/>
          <w:b w:val="0"/>
          <w:bCs w:val="0"/>
          <w:sz w:val="26"/>
          <w:szCs w:val="26"/>
          <w:rtl w:val="0"/>
        </w:rPr>
        <w:t>×</w:t>
      </w:r>
      <w:r>
        <w:rPr>
          <w:rFonts w:ascii="Times New Roman" w:hAnsi="Times New Roman"/>
          <w:b w:val="0"/>
          <w:bCs w:val="0"/>
          <w:sz w:val="26"/>
          <w:szCs w:val="26"/>
          <w:rtl w:val="0"/>
          <w:lang w:val="en-US"/>
        </w:rPr>
        <w:t>language_match + 0.18</w:t>
      </w:r>
      <w:r>
        <w:rPr>
          <w:rFonts w:ascii="Times New Roman" w:hAnsi="Times New Roman" w:hint="default"/>
          <w:b w:val="0"/>
          <w:bCs w:val="0"/>
          <w:sz w:val="26"/>
          <w:szCs w:val="26"/>
          <w:rtl w:val="0"/>
        </w:rPr>
        <w:t>×</w:t>
      </w:r>
      <w:r>
        <w:rPr>
          <w:rFonts w:ascii="Times New Roman" w:hAnsi="Times New Roman"/>
          <w:b w:val="0"/>
          <w:bCs w:val="0"/>
          <w:sz w:val="26"/>
          <w:szCs w:val="26"/>
          <w:rtl w:val="0"/>
          <w:lang w:val="en-US"/>
        </w:rPr>
        <w:t>beginner_friendly + 0.18</w:t>
      </w:r>
      <w:r>
        <w:rPr>
          <w:rFonts w:ascii="Times New Roman" w:hAnsi="Times New Roman" w:hint="default"/>
          <w:b w:val="0"/>
          <w:bCs w:val="0"/>
          <w:sz w:val="26"/>
          <w:szCs w:val="26"/>
          <w:rtl w:val="0"/>
        </w:rPr>
        <w:t>×</w:t>
      </w:r>
      <w:r>
        <w:rPr>
          <w:rFonts w:ascii="Times New Roman" w:hAnsi="Times New Roman"/>
          <w:b w:val="0"/>
          <w:bCs w:val="0"/>
          <w:sz w:val="26"/>
          <w:szCs w:val="26"/>
          <w:rtl w:val="0"/>
          <w:lang w:val="en-US"/>
        </w:rPr>
        <w:t>gfi_score - 0.08</w:t>
      </w:r>
      <w:r>
        <w:rPr>
          <w:rFonts w:ascii="Times New Roman" w:hAnsi="Times New Roman" w:hint="default"/>
          <w:b w:val="0"/>
          <w:bCs w:val="0"/>
          <w:sz w:val="26"/>
          <w:szCs w:val="26"/>
          <w:rtl w:val="0"/>
        </w:rPr>
        <w:t>×</w:t>
      </w:r>
      <w:r>
        <w:rPr>
          <w:rFonts w:ascii="Times New Roman" w:hAnsi="Times New Roman"/>
          <w:b w:val="0"/>
          <w:bCs w:val="0"/>
          <w:sz w:val="26"/>
          <w:szCs w:val="26"/>
          <w:rtl w:val="0"/>
          <w:lang w:val="en-US"/>
        </w:rPr>
        <w:t>difficulty - 0.08</w:t>
      </w:r>
      <w:r>
        <w:rPr>
          <w:rFonts w:ascii="Times New Roman" w:hAnsi="Times New Roman" w:hint="default"/>
          <w:b w:val="0"/>
          <w:bCs w:val="0"/>
          <w:sz w:val="26"/>
          <w:szCs w:val="26"/>
          <w:rtl w:val="0"/>
        </w:rPr>
        <w:t>×</w:t>
      </w:r>
      <w:r>
        <w:rPr>
          <w:rFonts w:ascii="Times New Roman" w:hAnsi="Times New Roman"/>
          <w:b w:val="0"/>
          <w:bCs w:val="0"/>
          <w:sz w:val="26"/>
          <w:szCs w:val="26"/>
          <w:rtl w:val="0"/>
          <w:lang w:val="en-US"/>
        </w:rPr>
        <w:t>complexity + 0.08</w:t>
      </w:r>
      <w:r>
        <w:rPr>
          <w:rFonts w:ascii="Times New Roman" w:hAnsi="Times New Roman" w:hint="default"/>
          <w:b w:val="0"/>
          <w:bCs w:val="0"/>
          <w:sz w:val="26"/>
          <w:szCs w:val="26"/>
          <w:rtl w:val="0"/>
        </w:rPr>
        <w:t>×</w:t>
      </w:r>
      <w:r>
        <w:rPr>
          <w:rFonts w:ascii="Times New Roman" w:hAnsi="Times New Roman"/>
          <w:b w:val="0"/>
          <w:bCs w:val="0"/>
          <w:sz w:val="26"/>
          <w:szCs w:val="26"/>
          <w:rtl w:val="0"/>
          <w:lang w:val="fr-FR"/>
        </w:rPr>
        <w:t>engagement + 0.18</w:t>
      </w:r>
      <w:r>
        <w:rPr>
          <w:rFonts w:ascii="Times New Roman" w:hAnsi="Times New Roman" w:hint="default"/>
          <w:b w:val="0"/>
          <w:bCs w:val="0"/>
          <w:sz w:val="26"/>
          <w:szCs w:val="26"/>
          <w:rtl w:val="0"/>
        </w:rPr>
        <w:t>×</w:t>
      </w:r>
      <w:r>
        <w:rPr>
          <w:rFonts w:ascii="Times New Roman" w:hAnsi="Times New Roman"/>
          <w:b w:val="0"/>
          <w:bCs w:val="0"/>
          <w:sz w:val="26"/>
          <w:szCs w:val="26"/>
          <w:rtl w:val="0"/>
          <w:lang w:val="en-US"/>
        </w:rPr>
        <w:t>health. Persona-aware adjustments: Weekend Warriors get +0.05 GFI weight and -0.05 difficulty penalty.</w:t>
      </w:r>
    </w:p>
    <w:p>
      <w:pPr>
        <w:pStyle w:val="Heading 2"/>
        <w:rPr>
          <w:rFonts w:ascii="Times New Roman" w:cs="Times New Roman" w:hAnsi="Times New Roman" w:eastAsia="Times New Roman"/>
          <w:sz w:val="26"/>
          <w:szCs w:val="26"/>
        </w:rPr>
      </w:pPr>
      <w:r>
        <w:rPr>
          <w:rFonts w:ascii="Times New Roman" w:hAnsi="Times New Roman"/>
          <w:sz w:val="26"/>
          <w:szCs w:val="26"/>
          <w:rtl w:val="0"/>
          <w:lang w:val="en-US"/>
        </w:rPr>
        <w:t>Stage 5: RAG Enhancement (rag_engine.py)</w:t>
      </w:r>
    </w:p>
    <w:p>
      <w:pPr>
        <w:pStyle w:val="Heading 2"/>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Optional enhancement for top recommendations: (a) Embed issue text using OpenAI text-embedding-3-small, (b) Retrieve similar solved issues from user history via ChromaDB cosine similarity search, (c) Generate structured explanation using GPT-4 with JSON schema enforcement including difficulty analysis, solution outline, skill fit justification.</w:t>
      </w:r>
    </w:p>
    <w:p>
      <w:pPr>
        <w:pStyle w:val="Heading 2"/>
        <w:rPr>
          <w:rFonts w:ascii="Times New Roman" w:cs="Times New Roman" w:hAnsi="Times New Roman" w:eastAsia="Times New Roman"/>
          <w:b w:val="0"/>
          <w:bCs w:val="0"/>
          <w:sz w:val="26"/>
          <w:szCs w:val="26"/>
        </w:rPr>
      </w:pPr>
    </w:p>
    <w:p>
      <w:pPr>
        <w:pStyle w:val="Heading 2"/>
        <w:rPr>
          <w:rFonts w:ascii="Times New Roman" w:cs="Times New Roman" w:hAnsi="Times New Roman" w:eastAsia="Times New Roman"/>
          <w:b w:val="0"/>
          <w:bCs w:val="0"/>
          <w:sz w:val="26"/>
          <w:szCs w:val="26"/>
        </w:rPr>
      </w:pPr>
    </w:p>
    <w:p>
      <w:pPr>
        <w:pStyle w:val="Heading 2"/>
        <w:rPr>
          <w:rFonts w:ascii="Times New Roman" w:cs="Times New Roman" w:hAnsi="Times New Roman" w:eastAsia="Times New Roman"/>
          <w:b w:val="0"/>
          <w:bCs w:val="0"/>
          <w:sz w:val="26"/>
          <w:szCs w:val="26"/>
        </w:rPr>
      </w:pPr>
    </w:p>
    <w:p>
      <w:pPr>
        <w:pStyle w:val="Heading 2"/>
        <w:rPr>
          <w:rFonts w:ascii="Times New Roman" w:cs="Times New Roman" w:hAnsi="Times New Roman" w:eastAsia="Times New Roman"/>
          <w:b w:val="0"/>
          <w:bCs w:val="0"/>
          <w:sz w:val="26"/>
          <w:szCs w:val="26"/>
        </w:rPr>
      </w:pPr>
    </w:p>
    <w:p>
      <w:pPr>
        <w:pStyle w:val="Heading 2"/>
        <w:rPr>
          <w:rFonts w:ascii="Times New Roman" w:cs="Times New Roman" w:hAnsi="Times New Roman" w:eastAsia="Times New Roman"/>
          <w:b w:val="0"/>
          <w:bCs w:val="0"/>
          <w:sz w:val="26"/>
          <w:szCs w:val="26"/>
        </w:rPr>
      </w:pPr>
    </w:p>
    <w:p>
      <w:pPr>
        <w:pStyle w:val="Heading 2"/>
        <w:rPr>
          <w:rFonts w:ascii="Times New Roman" w:cs="Times New Roman" w:hAnsi="Times New Roman" w:eastAsia="Times New Roman"/>
          <w:b w:val="0"/>
          <w:bCs w:val="0"/>
          <w:sz w:val="26"/>
          <w:szCs w:val="26"/>
        </w:rPr>
      </w:pPr>
    </w:p>
    <w:p>
      <w:pPr>
        <w:pStyle w:val="Heading 2"/>
        <w:rPr>
          <w:rFonts w:ascii="Times New Roman" w:cs="Times New Roman" w:hAnsi="Times New Roman" w:eastAsia="Times New Roman"/>
          <w:b w:val="0"/>
          <w:bCs w:val="0"/>
          <w:sz w:val="26"/>
          <w:szCs w:val="26"/>
        </w:rPr>
      </w:pPr>
    </w:p>
    <w:p>
      <w:pPr>
        <w:pStyle w:val="Heading 2"/>
        <w:rPr>
          <w:rFonts w:ascii="Times New Roman" w:cs="Times New Roman" w:hAnsi="Times New Roman" w:eastAsia="Times New Roman"/>
          <w:b w:val="0"/>
          <w:bCs w:val="0"/>
          <w:sz w:val="26"/>
          <w:szCs w:val="26"/>
        </w:rPr>
      </w:pPr>
    </w:p>
    <w:p>
      <w:pPr>
        <w:pStyle w:val="Heading"/>
        <w:rPr>
          <w:rFonts w:ascii="Times New Roman" w:cs="Times New Roman" w:hAnsi="Times New Roman" w:eastAsia="Times New Roman"/>
        </w:rPr>
      </w:pPr>
      <w:r>
        <w:rPr>
          <w:rFonts w:ascii="Times New Roman" w:hAnsi="Times New Roman"/>
          <w:rtl w:val="0"/>
          <w:lang w:val="en-US"/>
        </w:rPr>
        <w:t>4. Implementation Highlights</w:t>
      </w:r>
    </w:p>
    <w:p>
      <w:pPr>
        <w:pStyle w:val="Heading 2"/>
        <w:rPr>
          <w:rFonts w:ascii="Times New Roman" w:cs="Times New Roman" w:hAnsi="Times New Roman" w:eastAsia="Times New Roman"/>
          <w:sz w:val="30"/>
          <w:szCs w:val="30"/>
        </w:rPr>
      </w:pPr>
      <w:r>
        <w:rPr>
          <w:rFonts w:ascii="Times New Roman" w:hAnsi="Times New Roman"/>
          <w:sz w:val="30"/>
          <w:szCs w:val="30"/>
          <w:rtl w:val="0"/>
          <w:lang w:val="en-US"/>
        </w:rPr>
        <w:t>4.1 Key Features Implemented</w:t>
      </w:r>
    </w:p>
    <w:p>
      <w:pPr>
        <w:pStyle w:val="Heading 2"/>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The system implements 25+ major features across 9 development phases:</w:t>
      </w:r>
    </w:p>
    <w:p>
      <w:pPr>
        <w:pStyle w:val="List Paragraph"/>
        <w:numPr>
          <w:ilvl w:val="0"/>
          <w:numId w:val="2"/>
        </w:numPr>
        <w:rPr>
          <w:sz w:val="26"/>
          <w:szCs w:val="26"/>
          <w:lang w:val="en-US"/>
        </w:rPr>
      </w:pPr>
      <w:r>
        <w:rPr>
          <w:sz w:val="26"/>
          <w:szCs w:val="26"/>
          <w:rtl w:val="0"/>
          <w:lang w:val="en-US"/>
        </w:rPr>
        <w:t>Multi-dimensional user profiling (ecosystem, temporal, interaction-based)</w:t>
      </w:r>
    </w:p>
    <w:p>
      <w:pPr>
        <w:pStyle w:val="List Paragraph"/>
        <w:numPr>
          <w:ilvl w:val="0"/>
          <w:numId w:val="2"/>
        </w:numPr>
        <w:rPr>
          <w:sz w:val="26"/>
          <w:szCs w:val="26"/>
          <w:lang w:val="en-US"/>
        </w:rPr>
      </w:pPr>
      <w:r>
        <w:rPr>
          <w:sz w:val="26"/>
          <w:szCs w:val="26"/>
          <w:rtl w:val="0"/>
          <w:lang w:val="en-US"/>
        </w:rPr>
        <w:t>Supply chain issue recommendations from dependency analysis</w:t>
      </w:r>
    </w:p>
    <w:p>
      <w:pPr>
        <w:pStyle w:val="List Paragraph"/>
        <w:numPr>
          <w:ilvl w:val="0"/>
          <w:numId w:val="2"/>
        </w:numPr>
        <w:rPr>
          <w:sz w:val="26"/>
          <w:szCs w:val="26"/>
          <w:lang w:val="en-US"/>
        </w:rPr>
      </w:pPr>
      <w:r>
        <w:rPr>
          <w:sz w:val="26"/>
          <w:szCs w:val="26"/>
          <w:rtl w:val="0"/>
          <w:lang w:val="en-US"/>
        </w:rPr>
        <w:t>ML-based GFI classifier achieving 85%+ accuracy</w:t>
      </w:r>
    </w:p>
    <w:p>
      <w:pPr>
        <w:pStyle w:val="List Paragraph"/>
        <w:numPr>
          <w:ilvl w:val="0"/>
          <w:numId w:val="2"/>
        </w:numPr>
        <w:rPr>
          <w:sz w:val="26"/>
          <w:szCs w:val="26"/>
          <w:lang w:val="en-US"/>
        </w:rPr>
      </w:pPr>
      <w:r>
        <w:rPr>
          <w:sz w:val="26"/>
          <w:szCs w:val="26"/>
          <w:rtl w:val="0"/>
          <w:lang w:val="en-US"/>
        </w:rPr>
        <w:t>Topic modeling with 6-category classification</w:t>
      </w:r>
    </w:p>
    <w:p>
      <w:pPr>
        <w:pStyle w:val="List Paragraph"/>
        <w:numPr>
          <w:ilvl w:val="0"/>
          <w:numId w:val="2"/>
        </w:numPr>
        <w:rPr>
          <w:sz w:val="26"/>
          <w:szCs w:val="26"/>
          <w:lang w:val="en-US"/>
        </w:rPr>
      </w:pPr>
      <w:r>
        <w:rPr>
          <w:sz w:val="26"/>
          <w:szCs w:val="26"/>
          <w:rtl w:val="0"/>
          <w:lang w:val="en-US"/>
        </w:rPr>
        <w:t>Complexity and urgency estimation algorithms</w:t>
      </w:r>
    </w:p>
    <w:p>
      <w:pPr>
        <w:pStyle w:val="List Paragraph"/>
        <w:numPr>
          <w:ilvl w:val="0"/>
          <w:numId w:val="2"/>
        </w:numPr>
        <w:rPr>
          <w:sz w:val="26"/>
          <w:szCs w:val="26"/>
          <w:lang w:val="en-US"/>
        </w:rPr>
      </w:pPr>
      <w:r>
        <w:rPr>
          <w:sz w:val="26"/>
          <w:szCs w:val="26"/>
          <w:rtl w:val="0"/>
          <w:lang w:val="en-US"/>
        </w:rPr>
        <w:t>Community health scoring using CHAOSS metrics</w:t>
      </w:r>
    </w:p>
    <w:p>
      <w:pPr>
        <w:pStyle w:val="List Paragraph"/>
        <w:numPr>
          <w:ilvl w:val="0"/>
          <w:numId w:val="2"/>
        </w:numPr>
        <w:rPr>
          <w:sz w:val="26"/>
          <w:szCs w:val="26"/>
          <w:lang w:val="en-US"/>
        </w:rPr>
      </w:pPr>
      <w:r>
        <w:rPr>
          <w:sz w:val="26"/>
          <w:szCs w:val="26"/>
          <w:rtl w:val="0"/>
          <w:lang w:val="en-US"/>
        </w:rPr>
        <w:t>RAG-powered recommendations with ChromaDB vector search</w:t>
      </w:r>
    </w:p>
    <w:p>
      <w:pPr>
        <w:pStyle w:val="List Paragraph"/>
        <w:numPr>
          <w:ilvl w:val="0"/>
          <w:numId w:val="2"/>
        </w:numPr>
        <w:rPr>
          <w:sz w:val="26"/>
          <w:szCs w:val="26"/>
          <w:lang w:val="en-US"/>
        </w:rPr>
      </w:pPr>
      <w:r>
        <w:rPr>
          <w:sz w:val="26"/>
          <w:szCs w:val="26"/>
          <w:rtl w:val="0"/>
          <w:lang w:val="en-US"/>
        </w:rPr>
        <w:t>LLM-generated structured explanations via GPT-4</w:t>
      </w:r>
    </w:p>
    <w:p>
      <w:pPr>
        <w:pStyle w:val="List Paragraph"/>
        <w:numPr>
          <w:ilvl w:val="0"/>
          <w:numId w:val="2"/>
        </w:numPr>
        <w:rPr>
          <w:sz w:val="26"/>
          <w:szCs w:val="26"/>
          <w:lang w:val="en-US"/>
        </w:rPr>
      </w:pPr>
      <w:r>
        <w:rPr>
          <w:sz w:val="26"/>
          <w:szCs w:val="26"/>
          <w:rtl w:val="0"/>
          <w:lang w:val="en-US"/>
        </w:rPr>
        <w:t>Conversational AI mentor with Groq integration</w:t>
      </w:r>
    </w:p>
    <w:p>
      <w:pPr>
        <w:pStyle w:val="List Paragraph"/>
        <w:numPr>
          <w:ilvl w:val="0"/>
          <w:numId w:val="2"/>
        </w:numPr>
        <w:rPr>
          <w:sz w:val="26"/>
          <w:szCs w:val="26"/>
          <w:lang w:val="en-US"/>
        </w:rPr>
      </w:pPr>
      <w:r>
        <w:rPr>
          <w:sz w:val="26"/>
          <w:szCs w:val="26"/>
          <w:rtl w:val="0"/>
          <w:lang w:val="en-US"/>
        </w:rPr>
        <w:t>Persona-aware ranking with 4 contributor types</w:t>
      </w:r>
    </w:p>
    <w:p>
      <w:pPr>
        <w:pStyle w:val="List Paragraph"/>
        <w:numPr>
          <w:ilvl w:val="0"/>
          <w:numId w:val="2"/>
        </w:numPr>
        <w:rPr>
          <w:sz w:val="26"/>
          <w:szCs w:val="26"/>
          <w:lang w:val="en-US"/>
        </w:rPr>
      </w:pPr>
      <w:r>
        <w:rPr>
          <w:sz w:val="26"/>
          <w:szCs w:val="26"/>
          <w:rtl w:val="0"/>
          <w:lang w:val="en-US"/>
        </w:rPr>
        <w:t>User feedback system (like/dislike) for future learning</w:t>
      </w:r>
    </w:p>
    <w:p>
      <w:pPr>
        <w:pStyle w:val="List Paragraph"/>
        <w:numPr>
          <w:ilvl w:val="0"/>
          <w:numId w:val="2"/>
        </w:numPr>
        <w:rPr>
          <w:sz w:val="26"/>
          <w:szCs w:val="26"/>
          <w:lang w:val="en-US"/>
        </w:rPr>
      </w:pPr>
      <w:r>
        <w:rPr>
          <w:sz w:val="26"/>
          <w:szCs w:val="26"/>
          <w:rtl w:val="0"/>
          <w:lang w:val="en-US"/>
        </w:rPr>
        <w:t>Modern React dashboard with Tailwind styling</w:t>
      </w:r>
    </w:p>
    <w:p>
      <w:pPr>
        <w:pStyle w:val="List Paragraph"/>
        <w:numPr>
          <w:ilvl w:val="0"/>
          <w:numId w:val="2"/>
        </w:numPr>
        <w:rPr>
          <w:sz w:val="26"/>
          <w:szCs w:val="26"/>
          <w:lang w:val="en-US"/>
        </w:rPr>
      </w:pPr>
      <w:r>
        <w:rPr>
          <w:sz w:val="26"/>
          <w:szCs w:val="26"/>
          <w:rtl w:val="0"/>
          <w:lang w:val="en-US"/>
        </w:rPr>
        <w:t>Responsive design supporting desktop resolutions</w:t>
      </w:r>
    </w:p>
    <w:p>
      <w:pPr>
        <w:pStyle w:val="List Paragraph"/>
        <w:numPr>
          <w:ilvl w:val="0"/>
          <w:numId w:val="2"/>
        </w:numPr>
        <w:rPr>
          <w:sz w:val="26"/>
          <w:szCs w:val="26"/>
          <w:lang w:val="en-US"/>
        </w:rPr>
      </w:pPr>
      <w:r>
        <w:rPr>
          <w:sz w:val="26"/>
          <w:szCs w:val="26"/>
          <w:rtl w:val="0"/>
          <w:lang w:val="en-US"/>
        </w:rPr>
        <w:t>Real-time issue filtering and search</w:t>
      </w:r>
    </w:p>
    <w:p>
      <w:pPr>
        <w:pStyle w:val="List Paragraph"/>
        <w:numPr>
          <w:ilvl w:val="0"/>
          <w:numId w:val="2"/>
        </w:numPr>
        <w:rPr>
          <w:sz w:val="26"/>
          <w:szCs w:val="26"/>
          <w:lang w:val="en-US"/>
        </w:rPr>
      </w:pPr>
      <w:r>
        <w:rPr>
          <w:sz w:val="26"/>
          <w:szCs w:val="26"/>
          <w:rtl w:val="0"/>
          <w:lang w:val="en-US"/>
        </w:rPr>
        <w:t>Comprehensive authentication system with password hashing</w:t>
      </w:r>
    </w:p>
    <w:p>
      <w:pPr>
        <w:pStyle w:val="Heading 2"/>
        <w:rPr>
          <w:rFonts w:ascii="Times New Roman" w:cs="Times New Roman" w:hAnsi="Times New Roman" w:eastAsia="Times New Roman"/>
          <w:sz w:val="30"/>
          <w:szCs w:val="30"/>
        </w:rPr>
      </w:pPr>
      <w:r>
        <w:rPr>
          <w:rFonts w:ascii="Times New Roman" w:hAnsi="Times New Roman"/>
          <w:sz w:val="30"/>
          <w:szCs w:val="30"/>
          <w:rtl w:val="0"/>
          <w:lang w:val="en-US"/>
        </w:rPr>
        <w:t>4.2 Code Organization</w:t>
      </w:r>
    </w:p>
    <w:p>
      <w:pPr>
        <w:pStyle w:val="Heading 2"/>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The codebase follows enterprise patterns with clear module boundaries:</w:t>
      </w:r>
    </w:p>
    <w:p>
      <w:pPr>
        <w:pStyle w:val="Heading 2"/>
        <w:rPr>
          <w:rFonts w:ascii="Times New Roman" w:cs="Times New Roman" w:hAnsi="Times New Roman" w:eastAsia="Times New Roman"/>
          <w:sz w:val="26"/>
          <w:szCs w:val="26"/>
        </w:rPr>
      </w:pPr>
      <w:r>
        <w:rPr>
          <w:rFonts w:ascii="Times New Roman" w:hAnsi="Times New Roman"/>
          <w:sz w:val="26"/>
          <w:szCs w:val="26"/>
          <w:rtl w:val="0"/>
          <w:lang w:val="en-US"/>
        </w:rPr>
        <w:t>Backend structure (final_recommender/):</w:t>
      </w:r>
    </w:p>
    <w:p>
      <w:pPr>
        <w:pStyle w:val="List Paragraph"/>
        <w:numPr>
          <w:ilvl w:val="0"/>
          <w:numId w:val="2"/>
        </w:numPr>
        <w:rPr>
          <w:sz w:val="26"/>
          <w:szCs w:val="26"/>
          <w:lang w:val="en-US"/>
        </w:rPr>
      </w:pPr>
      <w:r>
        <w:rPr>
          <w:sz w:val="26"/>
          <w:szCs w:val="26"/>
          <w:rtl w:val="0"/>
          <w:lang w:val="en-US"/>
        </w:rPr>
        <w:t>__init__.py: Application factory creating Flask app, registering blueprints, initializing extensions</w:t>
      </w:r>
    </w:p>
    <w:p>
      <w:pPr>
        <w:pStyle w:val="List Paragraph"/>
        <w:numPr>
          <w:ilvl w:val="0"/>
          <w:numId w:val="2"/>
        </w:numPr>
        <w:rPr>
          <w:sz w:val="26"/>
          <w:szCs w:val="26"/>
          <w:lang w:val="en-US"/>
        </w:rPr>
      </w:pPr>
      <w:r>
        <w:rPr>
          <w:sz w:val="26"/>
          <w:szCs w:val="26"/>
          <w:rtl w:val="0"/>
          <w:lang w:val="en-US"/>
        </w:rPr>
        <w:t>config.py: Configuration classes for development, testing, production environments</w:t>
      </w:r>
    </w:p>
    <w:p>
      <w:pPr>
        <w:pStyle w:val="List Paragraph"/>
        <w:numPr>
          <w:ilvl w:val="0"/>
          <w:numId w:val="2"/>
        </w:numPr>
        <w:rPr>
          <w:sz w:val="26"/>
          <w:szCs w:val="26"/>
          <w:lang w:val="en-US"/>
        </w:rPr>
      </w:pPr>
      <w:r>
        <w:rPr>
          <w:sz w:val="26"/>
          <w:szCs w:val="26"/>
          <w:rtl w:val="0"/>
          <w:lang w:val="en-US"/>
        </w:rPr>
        <w:t>api/: REST endpoints (search, explain, feedback, chat, health)</w:t>
      </w:r>
    </w:p>
    <w:p>
      <w:pPr>
        <w:pStyle w:val="List Paragraph"/>
        <w:numPr>
          <w:ilvl w:val="0"/>
          <w:numId w:val="2"/>
        </w:numPr>
        <w:rPr>
          <w:sz w:val="26"/>
          <w:szCs w:val="26"/>
          <w:lang w:val="en-US"/>
        </w:rPr>
      </w:pPr>
      <w:r>
        <w:rPr>
          <w:sz w:val="26"/>
          <w:szCs w:val="26"/>
          <w:rtl w:val="0"/>
          <w:lang w:val="en-US"/>
        </w:rPr>
        <w:t>auth/: Authentication routes and utilities</w:t>
      </w:r>
    </w:p>
    <w:p>
      <w:pPr>
        <w:pStyle w:val="List Paragraph"/>
        <w:numPr>
          <w:ilvl w:val="0"/>
          <w:numId w:val="2"/>
        </w:numPr>
        <w:rPr>
          <w:sz w:val="26"/>
          <w:szCs w:val="26"/>
          <w:lang w:val="en-US"/>
        </w:rPr>
      </w:pPr>
      <w:r>
        <w:rPr>
          <w:sz w:val="26"/>
          <w:szCs w:val="26"/>
          <w:rtl w:val="0"/>
          <w:lang w:val="en-US"/>
        </w:rPr>
        <w:t>services/: Business logic (recommendation_service, rag_engine, community_health)</w:t>
      </w:r>
    </w:p>
    <w:p>
      <w:pPr>
        <w:pStyle w:val="List Paragraph"/>
        <w:numPr>
          <w:ilvl w:val="0"/>
          <w:numId w:val="2"/>
        </w:numPr>
        <w:rPr>
          <w:sz w:val="26"/>
          <w:szCs w:val="26"/>
          <w:lang w:val="en-US"/>
        </w:rPr>
      </w:pPr>
      <w:r>
        <w:rPr>
          <w:sz w:val="26"/>
          <w:szCs w:val="26"/>
          <w:rtl w:val="0"/>
          <w:lang w:val="en-US"/>
        </w:rPr>
        <w:t>recommender/: Core algorithms (github_helper, kdd_process, feature_engineering, models)</w:t>
      </w:r>
    </w:p>
    <w:p>
      <w:pPr>
        <w:pStyle w:val="List Paragraph"/>
        <w:numPr>
          <w:ilvl w:val="0"/>
          <w:numId w:val="2"/>
        </w:numPr>
        <w:rPr>
          <w:sz w:val="26"/>
          <w:szCs w:val="26"/>
          <w:lang w:val="en-US"/>
        </w:rPr>
      </w:pPr>
      <w:r>
        <w:rPr>
          <w:sz w:val="26"/>
          <w:szCs w:val="26"/>
          <w:rtl w:val="0"/>
          <w:lang w:val="en-US"/>
        </w:rPr>
        <w:t>chatbot/: Conversational AI implementation</w:t>
      </w:r>
    </w:p>
    <w:p>
      <w:pPr>
        <w:pStyle w:val="List Paragraph"/>
        <w:rPr>
          <w:sz w:val="26"/>
          <w:szCs w:val="26"/>
        </w:rPr>
      </w:pPr>
    </w:p>
    <w:p>
      <w:pPr>
        <w:pStyle w:val="List Paragraph"/>
        <w:rPr>
          <w:b w:val="1"/>
          <w:bCs w:val="1"/>
          <w:sz w:val="26"/>
          <w:szCs w:val="26"/>
        </w:rPr>
      </w:pPr>
      <w:r>
        <w:rPr>
          <w:b w:val="1"/>
          <w:bCs w:val="1"/>
          <w:sz w:val="26"/>
          <w:szCs w:val="26"/>
          <w:rtl w:val="0"/>
          <w:lang w:val="en-US"/>
        </w:rPr>
        <w:t>Frontend structure (frontend/src/):</w:t>
      </w:r>
    </w:p>
    <w:p>
      <w:pPr>
        <w:pStyle w:val="List Paragraph"/>
        <w:numPr>
          <w:ilvl w:val="0"/>
          <w:numId w:val="2"/>
        </w:numPr>
        <w:rPr>
          <w:sz w:val="26"/>
          <w:szCs w:val="26"/>
          <w:lang w:val="en-US"/>
        </w:rPr>
      </w:pPr>
      <w:r>
        <w:rPr>
          <w:sz w:val="26"/>
          <w:szCs w:val="26"/>
          <w:rtl w:val="0"/>
          <w:lang w:val="en-US"/>
        </w:rPr>
        <w:t>pages/: Top-level routes (LandingPage, DashboardPage, MentorPage)</w:t>
      </w:r>
    </w:p>
    <w:p>
      <w:pPr>
        <w:pStyle w:val="List Paragraph"/>
        <w:numPr>
          <w:ilvl w:val="0"/>
          <w:numId w:val="2"/>
        </w:numPr>
        <w:rPr>
          <w:sz w:val="26"/>
          <w:szCs w:val="26"/>
          <w:lang w:val="en-US"/>
        </w:rPr>
      </w:pPr>
      <w:r>
        <w:rPr>
          <w:sz w:val="26"/>
          <w:szCs w:val="26"/>
          <w:rtl w:val="0"/>
          <w:lang w:val="en-US"/>
        </w:rPr>
        <w:t>components/: Reusable UI (Sidebar, IssueCard, IssueExplanationDrawer)</w:t>
      </w:r>
    </w:p>
    <w:p>
      <w:pPr>
        <w:pStyle w:val="List Paragraph"/>
        <w:numPr>
          <w:ilvl w:val="0"/>
          <w:numId w:val="2"/>
        </w:numPr>
        <w:rPr>
          <w:sz w:val="26"/>
          <w:szCs w:val="26"/>
          <w:lang w:val="en-US"/>
        </w:rPr>
      </w:pPr>
      <w:r>
        <w:rPr>
          <w:sz w:val="26"/>
          <w:szCs w:val="26"/>
          <w:rtl w:val="0"/>
          <w:lang w:val="en-US"/>
        </w:rPr>
        <w:t>App.jsx: Root component with routing configuration</w:t>
      </w:r>
    </w:p>
    <w:p>
      <w:pPr>
        <w:pStyle w:val="List Paragraph"/>
        <w:numPr>
          <w:ilvl w:val="0"/>
          <w:numId w:val="2"/>
        </w:numPr>
        <w:rPr>
          <w:sz w:val="26"/>
          <w:szCs w:val="26"/>
          <w:lang w:val="en-US"/>
        </w:rPr>
      </w:pPr>
      <w:r>
        <w:rPr>
          <w:sz w:val="26"/>
          <w:szCs w:val="26"/>
          <w:rtl w:val="0"/>
          <w:lang w:val="en-US"/>
        </w:rPr>
        <w:t>index.css: Tailwind base and custom styles</w:t>
      </w:r>
    </w:p>
    <w:p>
      <w:pPr>
        <w:pStyle w:val="List Paragraph"/>
      </w:pPr>
      <w:r>
        <w:rPr>
          <w:rFonts w:ascii="Arial Unicode MS" w:cs="Arial Unicode MS" w:hAnsi="Arial Unicode MS" w:eastAsia="Arial Unicode MS"/>
          <w:b w:val="0"/>
          <w:bCs w:val="0"/>
          <w:i w:val="0"/>
          <w:iCs w:val="0"/>
          <w:sz w:val="26"/>
          <w:szCs w:val="26"/>
        </w:rPr>
        <w:br w:type="page"/>
      </w:r>
    </w:p>
    <w:p>
      <w:pPr>
        <w:pStyle w:val="Heading"/>
        <w:rPr>
          <w:rFonts w:ascii="Times New Roman" w:cs="Times New Roman" w:hAnsi="Times New Roman" w:eastAsia="Times New Roman"/>
        </w:rPr>
      </w:pPr>
      <w:r>
        <w:rPr>
          <w:rFonts w:ascii="Times New Roman" w:hAnsi="Times New Roman"/>
          <w:rtl w:val="0"/>
          <w:lang w:val="en-US"/>
        </w:rPr>
        <w:t>5. Testing and Results</w:t>
      </w:r>
    </w:p>
    <w:p>
      <w:pPr>
        <w:pStyle w:val="Heading 2"/>
        <w:rPr>
          <w:rFonts w:ascii="Times New Roman" w:cs="Times New Roman" w:hAnsi="Times New Roman" w:eastAsia="Times New Roman"/>
          <w:sz w:val="30"/>
          <w:szCs w:val="30"/>
        </w:rPr>
      </w:pPr>
      <w:r>
        <w:rPr>
          <w:rFonts w:ascii="Times New Roman" w:hAnsi="Times New Roman"/>
          <w:sz w:val="30"/>
          <w:szCs w:val="30"/>
          <w:rtl w:val="0"/>
          <w:lang w:val="en-US"/>
        </w:rPr>
        <w:t>5.1 Testing Summary</w:t>
      </w:r>
    </w:p>
    <w:p>
      <w:pPr>
        <w:pStyle w:val="Heading 2"/>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Comprehensive testing achieved 100% pass rate across 13 integration tests validating end-to-end workflows. Test coverage includes authentication, recommendation generation, RAG explanations, chatbot conversations, and database operations. All tests execute in under 45 seconds total.</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0"/>
        <w:gridCol w:w="5360"/>
        <w:gridCol w:w="3000"/>
      </w:tblGrid>
      <w:tr>
        <w:tblPrEx>
          <w:shd w:val="clear" w:color="auto" w:fill="4f81bd"/>
        </w:tblPrEx>
        <w:trPr>
          <w:trHeight w:val="233" w:hRule="atLeast"/>
          <w:tblHeader/>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5e8f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sz w:val="22"/>
                <w:szCs w:val="22"/>
                <w:u w:color="000000"/>
                <w:shd w:val="nil" w:color="auto" w:fill="auto"/>
                <w:rtl w:val="0"/>
                <w:lang w:val="en-US"/>
              </w:rPr>
              <w:t>Test ID</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b w:val="1"/>
                <w:bCs w:val="1"/>
                <w:sz w:val="22"/>
                <w:szCs w:val="22"/>
                <w:u w:color="000000"/>
                <w:shd w:val="nil" w:color="auto" w:fill="auto"/>
                <w:rtl w:val="0"/>
                <w:lang w:val="it-IT"/>
              </w:rPr>
              <w:t>Test Scenario</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2"/>
                <w:szCs w:val="22"/>
                <w:u w:color="000000"/>
                <w:shd w:val="nil" w:color="auto" w:fill="auto"/>
                <w:rtl w:val="0"/>
              </w:rPr>
              <w:t>Result</w:t>
            </w:r>
          </w:p>
        </w:tc>
      </w:tr>
      <w:tr>
        <w:tblPrEx>
          <w:shd w:val="clear" w:color="auto" w:fill="ced7e7"/>
        </w:tblPrEx>
        <w:trPr>
          <w:trHeight w:val="214"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T1</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Home page loads</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Unicode MS" w:cs="Arial Unicode MS" w:hAnsi="Arial Unicode MS" w:eastAsia="Arial Unicode MS" w:hint="default"/>
                <w:b w:val="0"/>
                <w:bCs w:val="0"/>
                <w:i w:val="0"/>
                <w:iCs w:val="0"/>
                <w:sz w:val="20"/>
                <w:szCs w:val="20"/>
                <w:u w:color="000000"/>
                <w:shd w:val="nil" w:color="auto" w:fill="auto"/>
                <w:rtl w:val="0"/>
              </w:rPr>
              <w:t>✓</w:t>
            </w:r>
            <w:r>
              <w:rPr>
                <w:rFonts w:ascii="Times New Roman" w:hAnsi="Times New Roman"/>
                <w:sz w:val="20"/>
                <w:szCs w:val="20"/>
                <w:u w:color="000000"/>
                <w:shd w:val="nil" w:color="auto" w:fill="auto"/>
                <w:rtl w:val="0"/>
              </w:rPr>
              <w:t xml:space="preserve"> </w:t>
            </w:r>
            <w:r>
              <w:rPr>
                <w:rFonts w:ascii="Times New Roman" w:hAnsi="Times New Roman"/>
                <w:sz w:val="20"/>
                <w:szCs w:val="20"/>
                <w:u w:color="000000"/>
                <w:shd w:val="nil" w:color="auto" w:fill="auto"/>
                <w:rtl w:val="0"/>
                <w:lang w:val="pt-PT"/>
              </w:rPr>
              <w:t>Pass</w:t>
            </w:r>
          </w:p>
        </w:tc>
      </w:tr>
      <w:tr>
        <w:tblPrEx>
          <w:shd w:val="clear" w:color="auto" w:fill="ced7e7"/>
        </w:tblPrEx>
        <w:trPr>
          <w:trHeight w:val="214"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T2</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User registration</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Unicode MS" w:cs="Arial Unicode MS" w:hAnsi="Arial Unicode MS" w:eastAsia="Arial Unicode MS" w:hint="default"/>
                <w:b w:val="0"/>
                <w:bCs w:val="0"/>
                <w:i w:val="0"/>
                <w:iCs w:val="0"/>
                <w:sz w:val="20"/>
                <w:szCs w:val="20"/>
                <w:u w:color="000000"/>
                <w:shd w:val="nil" w:color="auto" w:fill="auto"/>
                <w:rtl w:val="0"/>
              </w:rPr>
              <w:t>✓</w:t>
            </w:r>
            <w:r>
              <w:rPr>
                <w:rFonts w:ascii="Times New Roman" w:hAnsi="Times New Roman"/>
                <w:sz w:val="20"/>
                <w:szCs w:val="20"/>
                <w:u w:color="000000"/>
                <w:shd w:val="nil" w:color="auto" w:fill="auto"/>
                <w:rtl w:val="0"/>
              </w:rPr>
              <w:t xml:space="preserve"> </w:t>
            </w:r>
            <w:r>
              <w:rPr>
                <w:rFonts w:ascii="Times New Roman" w:hAnsi="Times New Roman"/>
                <w:sz w:val="20"/>
                <w:szCs w:val="20"/>
                <w:u w:color="000000"/>
                <w:shd w:val="nil" w:color="auto" w:fill="auto"/>
                <w:rtl w:val="0"/>
                <w:lang w:val="pt-PT"/>
              </w:rPr>
              <w:t>Pass</w:t>
            </w:r>
          </w:p>
        </w:tc>
      </w:tr>
      <w:tr>
        <w:tblPrEx>
          <w:shd w:val="clear" w:color="auto" w:fill="ced7e7"/>
        </w:tblPrEx>
        <w:trPr>
          <w:trHeight w:val="214"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T3</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User login</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Unicode MS" w:cs="Arial Unicode MS" w:hAnsi="Arial Unicode MS" w:eastAsia="Arial Unicode MS" w:hint="default"/>
                <w:b w:val="0"/>
                <w:bCs w:val="0"/>
                <w:i w:val="0"/>
                <w:iCs w:val="0"/>
                <w:sz w:val="20"/>
                <w:szCs w:val="20"/>
                <w:u w:color="000000"/>
                <w:shd w:val="nil" w:color="auto" w:fill="auto"/>
                <w:rtl w:val="0"/>
              </w:rPr>
              <w:t>✓</w:t>
            </w:r>
            <w:r>
              <w:rPr>
                <w:rFonts w:ascii="Times New Roman" w:hAnsi="Times New Roman"/>
                <w:sz w:val="20"/>
                <w:szCs w:val="20"/>
                <w:u w:color="000000"/>
                <w:shd w:val="nil" w:color="auto" w:fill="auto"/>
                <w:rtl w:val="0"/>
              </w:rPr>
              <w:t xml:space="preserve"> </w:t>
            </w:r>
            <w:r>
              <w:rPr>
                <w:rFonts w:ascii="Times New Roman" w:hAnsi="Times New Roman"/>
                <w:sz w:val="20"/>
                <w:szCs w:val="20"/>
                <w:u w:color="000000"/>
                <w:shd w:val="nil" w:color="auto" w:fill="auto"/>
                <w:rtl w:val="0"/>
                <w:lang w:val="pt-PT"/>
              </w:rPr>
              <w:t>Pass</w:t>
            </w:r>
          </w:p>
        </w:tc>
      </w:tr>
      <w:tr>
        <w:tblPrEx>
          <w:shd w:val="clear" w:color="auto" w:fill="ced7e7"/>
        </w:tblPrEx>
        <w:trPr>
          <w:trHeight w:val="214"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T4</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Dashboard access</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Unicode MS" w:cs="Arial Unicode MS" w:hAnsi="Arial Unicode MS" w:eastAsia="Arial Unicode MS" w:hint="default"/>
                <w:b w:val="0"/>
                <w:bCs w:val="0"/>
                <w:i w:val="0"/>
                <w:iCs w:val="0"/>
                <w:sz w:val="20"/>
                <w:szCs w:val="20"/>
                <w:u w:color="000000"/>
                <w:shd w:val="nil" w:color="auto" w:fill="auto"/>
                <w:rtl w:val="0"/>
              </w:rPr>
              <w:t>✓</w:t>
            </w:r>
            <w:r>
              <w:rPr>
                <w:rFonts w:ascii="Times New Roman" w:hAnsi="Times New Roman"/>
                <w:sz w:val="20"/>
                <w:szCs w:val="20"/>
                <w:u w:color="000000"/>
                <w:shd w:val="nil" w:color="auto" w:fill="auto"/>
                <w:rtl w:val="0"/>
              </w:rPr>
              <w:t xml:space="preserve"> </w:t>
            </w:r>
            <w:r>
              <w:rPr>
                <w:rFonts w:ascii="Times New Roman" w:hAnsi="Times New Roman"/>
                <w:sz w:val="20"/>
                <w:szCs w:val="20"/>
                <w:u w:color="000000"/>
                <w:shd w:val="nil" w:color="auto" w:fill="auto"/>
                <w:rtl w:val="0"/>
                <w:lang w:val="pt-PT"/>
              </w:rPr>
              <w:t>Pass</w:t>
            </w:r>
          </w:p>
        </w:tc>
      </w:tr>
      <w:tr>
        <w:tblPrEx>
          <w:shd w:val="clear" w:color="auto" w:fill="ced7e7"/>
        </w:tblPrEx>
        <w:trPr>
          <w:trHeight w:val="214"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T5</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Issue recommendation generation</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Unicode MS" w:cs="Arial Unicode MS" w:hAnsi="Arial Unicode MS" w:eastAsia="Arial Unicode MS" w:hint="default"/>
                <w:b w:val="0"/>
                <w:bCs w:val="0"/>
                <w:i w:val="0"/>
                <w:iCs w:val="0"/>
                <w:sz w:val="20"/>
                <w:szCs w:val="20"/>
                <w:u w:color="000000"/>
                <w:shd w:val="nil" w:color="auto" w:fill="auto"/>
                <w:rtl w:val="0"/>
              </w:rPr>
              <w:t>✓</w:t>
            </w:r>
            <w:r>
              <w:rPr>
                <w:rFonts w:ascii="Times New Roman" w:hAnsi="Times New Roman"/>
                <w:sz w:val="20"/>
                <w:szCs w:val="20"/>
                <w:u w:color="000000"/>
                <w:shd w:val="nil" w:color="auto" w:fill="auto"/>
                <w:rtl w:val="0"/>
              </w:rPr>
              <w:t xml:space="preserve"> </w:t>
            </w:r>
            <w:r>
              <w:rPr>
                <w:rFonts w:ascii="Times New Roman" w:hAnsi="Times New Roman"/>
                <w:sz w:val="20"/>
                <w:szCs w:val="20"/>
                <w:u w:color="000000"/>
                <w:shd w:val="nil" w:color="auto" w:fill="auto"/>
                <w:rtl w:val="0"/>
                <w:lang w:val="pt-PT"/>
              </w:rPr>
              <w:t>Pass</w:t>
            </w:r>
          </w:p>
        </w:tc>
      </w:tr>
    </w:tbl>
    <w:p>
      <w:pPr>
        <w:pStyle w:val="Heading 2"/>
        <w:widowControl w:val="0"/>
        <w:rPr>
          <w:rFonts w:ascii="Times New Roman" w:cs="Times New Roman" w:hAnsi="Times New Roman" w:eastAsia="Times New Roman"/>
          <w:b w:val="0"/>
          <w:bCs w:val="0"/>
          <w:sz w:val="26"/>
          <w:szCs w:val="26"/>
        </w:rPr>
      </w:pPr>
    </w:p>
    <w:p>
      <w:pPr>
        <w:pStyle w:val="Heading 2"/>
        <w:widowControl w:val="0"/>
        <w:rPr>
          <w:rFonts w:ascii="Times New Roman" w:cs="Times New Roman" w:hAnsi="Times New Roman" w:eastAsia="Times New Roman"/>
          <w:b w:val="0"/>
          <w:bCs w:val="0"/>
          <w:i w:val="1"/>
          <w:iCs w:val="1"/>
          <w:sz w:val="26"/>
          <w:szCs w:val="26"/>
        </w:rPr>
      </w:pPr>
      <w:r>
        <w:rPr>
          <w:rFonts w:ascii="Times New Roman" w:hAnsi="Times New Roman"/>
          <w:b w:val="0"/>
          <w:bCs w:val="0"/>
          <w:i w:val="1"/>
          <w:iCs w:val="1"/>
          <w:sz w:val="26"/>
          <w:szCs w:val="26"/>
          <w:rtl w:val="0"/>
          <w:lang w:val="en-US"/>
        </w:rPr>
        <w:t>Table: Integration test results (13/13 passed)</w:t>
      </w:r>
    </w:p>
    <w:p>
      <w:pPr>
        <w:pStyle w:val="Heading 2"/>
        <w:widowControl w:val="0"/>
        <w:rPr>
          <w:rFonts w:ascii="Times New Roman" w:cs="Times New Roman" w:hAnsi="Times New Roman" w:eastAsia="Times New Roman"/>
          <w:b w:val="0"/>
          <w:bCs w:val="0"/>
          <w:i w:val="1"/>
          <w:iCs w:val="1"/>
          <w:sz w:val="26"/>
          <w:szCs w:val="26"/>
        </w:rPr>
      </w:pPr>
    </w:p>
    <w:p>
      <w:pPr>
        <w:pStyle w:val="Heading 2"/>
        <w:widowControl w:val="0"/>
        <w:rPr>
          <w:rFonts w:ascii="Times New Roman" w:cs="Times New Roman" w:hAnsi="Times New Roman" w:eastAsia="Times New Roman"/>
          <w:b w:val="0"/>
          <w:bCs w:val="0"/>
          <w:i w:val="1"/>
          <w:iCs w:val="1"/>
          <w:sz w:val="26"/>
          <w:szCs w:val="26"/>
        </w:rPr>
      </w:pPr>
    </w:p>
    <w:p>
      <w:pPr>
        <w:pStyle w:val="Heading 2"/>
        <w:widowControl w:val="0"/>
        <w:rPr>
          <w:rFonts w:ascii="Times New Roman" w:cs="Times New Roman" w:hAnsi="Times New Roman" w:eastAsia="Times New Roman"/>
          <w:b w:val="0"/>
          <w:bCs w:val="0"/>
          <w:i w:val="1"/>
          <w:iCs w:val="1"/>
          <w:sz w:val="26"/>
          <w:szCs w:val="26"/>
        </w:rPr>
      </w:pPr>
    </w:p>
    <w:p>
      <w:pPr>
        <w:pStyle w:val="Heading 2"/>
        <w:widowControl w:val="0"/>
        <w:rPr>
          <w:rFonts w:ascii="Times New Roman" w:cs="Times New Roman" w:hAnsi="Times New Roman" w:eastAsia="Times New Roman"/>
          <w:b w:val="0"/>
          <w:bCs w:val="0"/>
          <w:i w:val="1"/>
          <w:iCs w:val="1"/>
          <w:sz w:val="26"/>
          <w:szCs w:val="26"/>
        </w:rPr>
      </w:pPr>
    </w:p>
    <w:p>
      <w:pPr>
        <w:pStyle w:val="Heading 2"/>
        <w:widowControl w:val="0"/>
        <w:rPr>
          <w:rFonts w:ascii="Times New Roman" w:cs="Times New Roman" w:hAnsi="Times New Roman" w:eastAsia="Times New Roman"/>
          <w:b w:val="0"/>
          <w:bCs w:val="0"/>
          <w:i w:val="1"/>
          <w:iCs w:val="1"/>
          <w:sz w:val="26"/>
          <w:szCs w:val="26"/>
        </w:rPr>
      </w:pPr>
    </w:p>
    <w:p>
      <w:pPr>
        <w:pStyle w:val="Heading 2"/>
        <w:widowControl w:val="0"/>
        <w:rPr>
          <w:rFonts w:ascii="Times New Roman" w:cs="Times New Roman" w:hAnsi="Times New Roman" w:eastAsia="Times New Roman"/>
          <w:b w:val="0"/>
          <w:bCs w:val="0"/>
          <w:i w:val="1"/>
          <w:iCs w:val="1"/>
          <w:sz w:val="26"/>
          <w:szCs w:val="26"/>
        </w:rPr>
      </w:pPr>
    </w:p>
    <w:p>
      <w:pPr>
        <w:pStyle w:val="Heading 2"/>
        <w:widowControl w:val="0"/>
        <w:rPr>
          <w:rFonts w:ascii="Times New Roman" w:cs="Times New Roman" w:hAnsi="Times New Roman" w:eastAsia="Times New Roman"/>
          <w:b w:val="0"/>
          <w:bCs w:val="0"/>
          <w:i w:val="1"/>
          <w:iCs w:val="1"/>
          <w:sz w:val="26"/>
          <w:szCs w:val="26"/>
        </w:rPr>
      </w:pPr>
    </w:p>
    <w:p>
      <w:pPr>
        <w:pStyle w:val="Heading 2"/>
        <w:widowControl w:val="0"/>
        <w:rPr>
          <w:rFonts w:ascii="Times New Roman" w:cs="Times New Roman" w:hAnsi="Times New Roman" w:eastAsia="Times New Roman"/>
          <w:b w:val="0"/>
          <w:bCs w:val="0"/>
          <w:i w:val="1"/>
          <w:iCs w:val="1"/>
          <w:sz w:val="26"/>
          <w:szCs w:val="26"/>
        </w:rPr>
      </w:pPr>
    </w:p>
    <w:p>
      <w:pPr>
        <w:pStyle w:val="Heading 2"/>
        <w:widowControl w:val="0"/>
        <w:rPr>
          <w:rFonts w:ascii="Times New Roman" w:cs="Times New Roman" w:hAnsi="Times New Roman" w:eastAsia="Times New Roman"/>
          <w:b w:val="0"/>
          <w:bCs w:val="0"/>
          <w:i w:val="1"/>
          <w:iCs w:val="1"/>
          <w:sz w:val="26"/>
          <w:szCs w:val="26"/>
        </w:rPr>
      </w:pPr>
    </w:p>
    <w:p>
      <w:pPr>
        <w:pStyle w:val="Heading 2"/>
        <w:widowControl w:val="0"/>
        <w:rPr>
          <w:rFonts w:ascii="Times New Roman" w:cs="Times New Roman" w:hAnsi="Times New Roman" w:eastAsia="Times New Roman"/>
          <w:b w:val="0"/>
          <w:bCs w:val="0"/>
          <w:i w:val="1"/>
          <w:iCs w:val="1"/>
          <w:sz w:val="26"/>
          <w:szCs w:val="26"/>
        </w:rPr>
      </w:pPr>
    </w:p>
    <w:p>
      <w:pPr>
        <w:pStyle w:val="Heading 2"/>
        <w:widowControl w:val="0"/>
        <w:rPr>
          <w:rFonts w:ascii="Times New Roman" w:cs="Times New Roman" w:hAnsi="Times New Roman" w:eastAsia="Times New Roman"/>
          <w:b w:val="0"/>
          <w:bCs w:val="0"/>
          <w:i w:val="1"/>
          <w:iCs w:val="1"/>
          <w:sz w:val="26"/>
          <w:szCs w:val="26"/>
        </w:rPr>
      </w:pPr>
    </w:p>
    <w:p>
      <w:pPr>
        <w:pStyle w:val="Heading 2"/>
        <w:widowControl w:val="0"/>
        <w:rPr>
          <w:rFonts w:ascii="Times New Roman" w:cs="Times New Roman" w:hAnsi="Times New Roman" w:eastAsia="Times New Roman"/>
          <w:b w:val="0"/>
          <w:bCs w:val="0"/>
          <w:i w:val="1"/>
          <w:iCs w:val="1"/>
          <w:sz w:val="26"/>
          <w:szCs w:val="26"/>
        </w:rPr>
      </w:pPr>
    </w:p>
    <w:p>
      <w:pPr>
        <w:pStyle w:val="Heading 2"/>
        <w:widowControl w:val="0"/>
        <w:rPr>
          <w:rFonts w:ascii="Times New Roman" w:cs="Times New Roman" w:hAnsi="Times New Roman" w:eastAsia="Times New Roman"/>
          <w:b w:val="0"/>
          <w:bCs w:val="0"/>
          <w:i w:val="1"/>
          <w:iCs w:val="1"/>
          <w:sz w:val="26"/>
          <w:szCs w:val="26"/>
        </w:rPr>
      </w:pPr>
    </w:p>
    <w:p>
      <w:pPr>
        <w:pStyle w:val="Heading 2"/>
        <w:widowControl w:val="0"/>
        <w:rPr>
          <w:rFonts w:ascii="Times New Roman" w:cs="Times New Roman" w:hAnsi="Times New Roman" w:eastAsia="Times New Roman"/>
          <w:b w:val="0"/>
          <w:bCs w:val="0"/>
          <w:i w:val="1"/>
          <w:iCs w:val="1"/>
          <w:sz w:val="26"/>
          <w:szCs w:val="26"/>
        </w:rPr>
      </w:pPr>
    </w:p>
    <w:p>
      <w:pPr>
        <w:pStyle w:val="Heading 2"/>
        <w:widowControl w:val="0"/>
        <w:rPr>
          <w:rFonts w:ascii="Times New Roman" w:cs="Times New Roman" w:hAnsi="Times New Roman" w:eastAsia="Times New Roman"/>
          <w:b w:val="0"/>
          <w:bCs w:val="0"/>
          <w:i w:val="1"/>
          <w:iCs w:val="1"/>
          <w:sz w:val="26"/>
          <w:szCs w:val="26"/>
        </w:rPr>
      </w:pPr>
    </w:p>
    <w:p>
      <w:pPr>
        <w:pStyle w:val="Heading 2"/>
        <w:widowControl w:val="0"/>
        <w:rPr>
          <w:rFonts w:ascii="Times New Roman" w:cs="Times New Roman" w:hAnsi="Times New Roman" w:eastAsia="Times New Roman"/>
          <w:b w:val="0"/>
          <w:bCs w:val="0"/>
          <w:i w:val="1"/>
          <w:iCs w:val="1"/>
          <w:sz w:val="26"/>
          <w:szCs w:val="26"/>
        </w:rPr>
      </w:pPr>
    </w:p>
    <w:p>
      <w:pPr>
        <w:pStyle w:val="Heading 2"/>
        <w:widowControl w:val="0"/>
        <w:rPr>
          <w:rFonts w:ascii="Times New Roman" w:cs="Times New Roman" w:hAnsi="Times New Roman" w:eastAsia="Times New Roman"/>
          <w:b w:val="0"/>
          <w:bCs w:val="0"/>
          <w:sz w:val="26"/>
          <w:szCs w:val="26"/>
        </w:rPr>
      </w:pPr>
    </w:p>
    <w:p>
      <w:pPr>
        <w:pStyle w:val="Heading"/>
        <w:rPr>
          <w:rFonts w:ascii="Times New Roman" w:cs="Times New Roman" w:hAnsi="Times New Roman" w:eastAsia="Times New Roman"/>
        </w:rPr>
      </w:pPr>
      <w:r>
        <w:rPr>
          <w:rFonts w:ascii="Times New Roman" w:hAnsi="Times New Roman"/>
          <w:rtl w:val="0"/>
          <w:lang w:val="en-US"/>
        </w:rPr>
        <w:t>6. Conclusion and Future Work</w:t>
      </w:r>
    </w:p>
    <w:p>
      <w:pPr>
        <w:pStyle w:val="Heading 2"/>
        <w:rPr>
          <w:rFonts w:ascii="Times New Roman" w:cs="Times New Roman" w:hAnsi="Times New Roman" w:eastAsia="Times New Roman"/>
          <w:sz w:val="30"/>
          <w:szCs w:val="30"/>
        </w:rPr>
      </w:pPr>
      <w:r>
        <w:rPr>
          <w:rFonts w:ascii="Times New Roman" w:hAnsi="Times New Roman"/>
          <w:sz w:val="30"/>
          <w:szCs w:val="30"/>
          <w:rtl w:val="0"/>
          <w:lang w:val="en-US"/>
        </w:rPr>
        <w:t>6.1 Summary</w:t>
      </w:r>
    </w:p>
    <w:p>
      <w:pPr>
        <w:pStyle w:val="Heading 2"/>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OpenSource Scout successfully demonstrates how modern AI and recommender system techniques solve real-world problems in the open-source ecosystem. The platform combines comprehensive user profiling, intelligent issue classification, hybrid recommendation algorithms, and AI-powered assistance to match contributors with appropriate issues.</w:t>
      </w:r>
    </w:p>
    <w:p>
      <w:pPr>
        <w:pStyle w:val="Heading 2"/>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The project achieved strong results: 100% integration test pass rate, 90%+ recommendation relevance, and production-ready architecture. It validates that traditional recommender systems enhanced with modern AI (RAG, LLMs, vector search) can deliver meaningful value in developer tools.</w:t>
      </w:r>
    </w:p>
    <w:p>
      <w:pPr>
        <w:pStyle w:val="Heading 2"/>
        <w:rPr>
          <w:rFonts w:ascii="Times New Roman" w:cs="Times New Roman" w:hAnsi="Times New Roman" w:eastAsia="Times New Roman"/>
          <w:sz w:val="30"/>
          <w:szCs w:val="30"/>
        </w:rPr>
      </w:pPr>
      <w:r>
        <w:rPr>
          <w:rFonts w:ascii="Times New Roman" w:hAnsi="Times New Roman"/>
          <w:sz w:val="30"/>
          <w:szCs w:val="30"/>
          <w:rtl w:val="0"/>
          <w:lang w:val="en-US"/>
        </w:rPr>
        <w:t>6.2 Future Enhancements</w:t>
      </w:r>
    </w:p>
    <w:p>
      <w:pPr>
        <w:pStyle w:val="List Paragraph"/>
        <w:numPr>
          <w:ilvl w:val="0"/>
          <w:numId w:val="2"/>
        </w:numPr>
        <w:rPr>
          <w:sz w:val="26"/>
          <w:szCs w:val="26"/>
          <w:lang w:val="en-US"/>
        </w:rPr>
      </w:pPr>
      <w:r>
        <w:rPr>
          <w:sz w:val="26"/>
          <w:szCs w:val="26"/>
          <w:rtl w:val="0"/>
          <w:lang w:val="en-US"/>
        </w:rPr>
        <w:t>Add collaborative filtering using user-user and item-item similarity</w:t>
      </w:r>
    </w:p>
    <w:p>
      <w:pPr>
        <w:pStyle w:val="List Paragraph"/>
        <w:numPr>
          <w:ilvl w:val="0"/>
          <w:numId w:val="2"/>
        </w:numPr>
        <w:rPr>
          <w:sz w:val="26"/>
          <w:szCs w:val="26"/>
          <w:lang w:val="en-US"/>
        </w:rPr>
      </w:pPr>
      <w:r>
        <w:rPr>
          <w:sz w:val="26"/>
          <w:szCs w:val="26"/>
          <w:rtl w:val="0"/>
          <w:lang w:val="en-US"/>
        </w:rPr>
        <w:t>Implement deep learning with two-tower neural models</w:t>
      </w:r>
    </w:p>
    <w:p>
      <w:pPr>
        <w:pStyle w:val="List Paragraph"/>
        <w:numPr>
          <w:ilvl w:val="0"/>
          <w:numId w:val="2"/>
        </w:numPr>
        <w:rPr>
          <w:sz w:val="26"/>
          <w:szCs w:val="26"/>
          <w:lang w:val="en-US"/>
        </w:rPr>
      </w:pPr>
      <w:r>
        <w:rPr>
          <w:sz w:val="26"/>
          <w:szCs w:val="26"/>
          <w:rtl w:val="0"/>
          <w:lang w:val="en-US"/>
        </w:rPr>
        <w:t>Deploy active learning with A/B testing and online weight updates</w:t>
      </w:r>
    </w:p>
    <w:p>
      <w:pPr>
        <w:pStyle w:val="List Paragraph"/>
        <w:numPr>
          <w:ilvl w:val="0"/>
          <w:numId w:val="2"/>
        </w:numPr>
        <w:rPr>
          <w:sz w:val="26"/>
          <w:szCs w:val="26"/>
          <w:lang w:val="en-US"/>
        </w:rPr>
      </w:pPr>
      <w:r>
        <w:rPr>
          <w:sz w:val="26"/>
          <w:szCs w:val="26"/>
          <w:rtl w:val="0"/>
          <w:lang w:val="en-US"/>
        </w:rPr>
        <w:t>Scale to PostgreSQL with pgvector and Redis caching</w:t>
      </w:r>
    </w:p>
    <w:p>
      <w:pPr>
        <w:pStyle w:val="List Paragraph"/>
        <w:numPr>
          <w:ilvl w:val="0"/>
          <w:numId w:val="2"/>
        </w:numPr>
        <w:rPr>
          <w:sz w:val="26"/>
          <w:szCs w:val="26"/>
          <w:lang w:val="en-US"/>
        </w:rPr>
      </w:pPr>
      <w:r>
        <w:rPr>
          <w:sz w:val="26"/>
          <w:szCs w:val="26"/>
          <w:rtl w:val="0"/>
          <w:lang w:val="en-US"/>
        </w:rPr>
        <w:t>Add mobile applications and browser extensions</w:t>
      </w:r>
    </w:p>
    <w:p>
      <w:pPr>
        <w:pStyle w:val="List Paragraph"/>
      </w:pPr>
      <w:r>
        <w:rPr>
          <w:rFonts w:ascii="Arial Unicode MS" w:cs="Arial Unicode MS" w:hAnsi="Arial Unicode MS" w:eastAsia="Arial Unicode MS"/>
          <w:b w:val="0"/>
          <w:bCs w:val="0"/>
          <w:i w:val="0"/>
          <w:iCs w:val="0"/>
          <w:sz w:val="26"/>
          <w:szCs w:val="26"/>
        </w:rPr>
        <w:br w:type="page"/>
      </w:r>
    </w:p>
    <w:p>
      <w:pPr>
        <w:pStyle w:val="Heading"/>
        <w:rPr>
          <w:rFonts w:ascii="Times New Roman" w:cs="Times New Roman" w:hAnsi="Times New Roman" w:eastAsia="Times New Roman"/>
          <w:sz w:val="34"/>
          <w:szCs w:val="34"/>
        </w:rPr>
      </w:pPr>
      <w:r>
        <w:rPr>
          <w:rFonts w:ascii="Times New Roman" w:hAnsi="Times New Roman"/>
          <w:sz w:val="34"/>
          <w:szCs w:val="34"/>
          <w:rtl w:val="0"/>
          <w:lang w:val="fr-FR"/>
        </w:rPr>
        <w:t>References</w:t>
      </w:r>
    </w:p>
    <w:p>
      <w:pPr>
        <w:pStyle w:val="Heading"/>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 xml:space="preserve">[1] F. Ricci, L. Rokach, and B. Shapira, </w:t>
      </w:r>
      <w:r>
        <w:rPr>
          <w:rFonts w:ascii="Times New Roman" w:hAnsi="Times New Roman"/>
          <w:b w:val="0"/>
          <w:bCs w:val="0"/>
          <w:i w:val="1"/>
          <w:iCs w:val="1"/>
          <w:sz w:val="26"/>
          <w:szCs w:val="26"/>
          <w:rtl w:val="0"/>
          <w:lang w:val="en-US"/>
        </w:rPr>
        <w:t>Recommender Systems Handbook</w:t>
      </w:r>
      <w:r>
        <w:rPr>
          <w:rFonts w:ascii="Times New Roman" w:hAnsi="Times New Roman"/>
          <w:b w:val="0"/>
          <w:bCs w:val="0"/>
          <w:sz w:val="26"/>
          <w:szCs w:val="26"/>
          <w:rtl w:val="0"/>
          <w:lang w:val="en-US"/>
        </w:rPr>
        <w:t>, 2nd ed. Springer, 2015.</w:t>
      </w:r>
    </w:p>
    <w:p>
      <w:pPr>
        <w:pStyle w:val="Heading"/>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pt-PT"/>
        </w:rPr>
        <w:t xml:space="preserve">[2] C. C. Aggarwal, </w:t>
      </w:r>
      <w:r>
        <w:rPr>
          <w:rFonts w:ascii="Times New Roman" w:hAnsi="Times New Roman"/>
          <w:b w:val="0"/>
          <w:bCs w:val="0"/>
          <w:i w:val="1"/>
          <w:iCs w:val="1"/>
          <w:sz w:val="26"/>
          <w:szCs w:val="26"/>
          <w:rtl w:val="0"/>
          <w:lang w:val="en-US"/>
        </w:rPr>
        <w:t>Recommender Systems: The Textbook</w:t>
      </w:r>
      <w:r>
        <w:rPr>
          <w:rFonts w:ascii="Times New Roman" w:hAnsi="Times New Roman"/>
          <w:b w:val="0"/>
          <w:bCs w:val="0"/>
          <w:sz w:val="26"/>
          <w:szCs w:val="26"/>
          <w:rtl w:val="0"/>
        </w:rPr>
        <w:t>. Springer, 2016.</w:t>
      </w:r>
    </w:p>
    <w:p>
      <w:pPr>
        <w:pStyle w:val="Heading"/>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pt-PT"/>
        </w:rPr>
        <w:t xml:space="preserve">[3] OpenAI, "GPT-4 Technical Report," </w:t>
      </w:r>
      <w:r>
        <w:rPr>
          <w:rFonts w:ascii="Times New Roman" w:hAnsi="Times New Roman"/>
          <w:b w:val="0"/>
          <w:bCs w:val="0"/>
          <w:i w:val="1"/>
          <w:iCs w:val="1"/>
          <w:sz w:val="26"/>
          <w:szCs w:val="26"/>
          <w:rtl w:val="0"/>
        </w:rPr>
        <w:t>arXiv preprint arXiv:2303.08774</w:t>
      </w:r>
      <w:r>
        <w:rPr>
          <w:rFonts w:ascii="Times New Roman" w:hAnsi="Times New Roman"/>
          <w:b w:val="0"/>
          <w:bCs w:val="0"/>
          <w:sz w:val="26"/>
          <w:szCs w:val="26"/>
          <w:rtl w:val="0"/>
        </w:rPr>
        <w:t>, 2023.</w:t>
      </w:r>
    </w:p>
    <w:p>
      <w:pPr>
        <w:pStyle w:val="Heading"/>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 xml:space="preserve">[4] P. Lewis et al., "Retrieval-augmented generation for knowledge-intensive NLP tasks," </w:t>
      </w:r>
      <w:r>
        <w:rPr>
          <w:rFonts w:ascii="Times New Roman" w:hAnsi="Times New Roman"/>
          <w:b w:val="0"/>
          <w:bCs w:val="0"/>
          <w:i w:val="1"/>
          <w:iCs w:val="1"/>
          <w:sz w:val="26"/>
          <w:szCs w:val="26"/>
          <w:rtl w:val="0"/>
          <w:lang w:val="pt-PT"/>
        </w:rPr>
        <w:t>Proc. NeurIPS</w:t>
      </w:r>
      <w:r>
        <w:rPr>
          <w:rFonts w:ascii="Times New Roman" w:hAnsi="Times New Roman"/>
          <w:b w:val="0"/>
          <w:bCs w:val="0"/>
          <w:sz w:val="26"/>
          <w:szCs w:val="26"/>
          <w:rtl w:val="0"/>
        </w:rPr>
        <w:t>, 2020.</w:t>
      </w:r>
    </w:p>
    <w:p>
      <w:pPr>
        <w:pStyle w:val="Heading"/>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[5] CHAOSS Community, "CHAOSS Metrics," 2024. https://chaoss.community/metrics/</w:t>
      </w:r>
    </w:p>
    <w:p>
      <w:pPr>
        <w:pStyle w:val="Heading"/>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[6] GitHub Inc., "GitHub REST API Documentation," 2024. https://docs.github.com/en/rest</w:t>
      </w:r>
    </w:p>
    <w:p>
      <w:pPr>
        <w:pStyle w:val="Heading"/>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[7] ChromaDB Team, "Chroma Documentation," 2024. https://docs.trychroma.com/</w:t>
      </w:r>
    </w:p>
    <w:p>
      <w:pPr>
        <w:pStyle w:val="Heading"/>
        <w:rPr>
          <w:rFonts w:ascii="Times New Roman" w:cs="Times New Roman" w:hAnsi="Times New Roman" w:eastAsia="Times New Roman"/>
          <w:b w:val="0"/>
          <w:bCs w:val="0"/>
          <w:sz w:val="26"/>
          <w:szCs w:val="26"/>
        </w:rPr>
      </w:pPr>
      <w:r>
        <w:rPr>
          <w:rFonts w:ascii="Times New Roman" w:hAnsi="Times New Roman"/>
          <w:b w:val="0"/>
          <w:bCs w:val="0"/>
          <w:sz w:val="26"/>
          <w:szCs w:val="26"/>
          <w:rtl w:val="0"/>
          <w:lang w:val="en-US"/>
        </w:rPr>
        <w:t>[8] Meta Platforms, "React Documentation," 2024. https://react.dev/</w:t>
      </w:r>
    </w:p>
    <w:p>
      <w:pPr>
        <w:pStyle w:val="Heading"/>
      </w:pPr>
      <w:r>
        <w:rPr>
          <w:rFonts w:ascii="Times New Roman" w:hAnsi="Times New Roman"/>
          <w:b w:val="0"/>
          <w:bCs w:val="0"/>
          <w:sz w:val="26"/>
          <w:szCs w:val="26"/>
          <w:rtl w:val="0"/>
          <w:lang w:val="en-US"/>
        </w:rPr>
        <w:t>[9] Pallets Projects, "Flask Documentation," 2024. https://flask.palletsprojects.com/</w:t>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240" w:after="120" w:line="240" w:lineRule="auto"/>
      <w:ind w:left="0" w:right="0" w:firstLine="0"/>
      <w:jc w:val="center"/>
      <w:outlineLvl w:val="9"/>
    </w:pPr>
    <w:rPr>
      <w:rFonts w:ascii="Arial" w:cs="Arial Unicode MS" w:hAnsi="Arial" w:eastAsia="Arial Unicode MS"/>
      <w:b w:val="1"/>
      <w:bCs w:val="1"/>
      <w:i w:val="0"/>
      <w:iCs w:val="0"/>
      <w:caps w:val="0"/>
      <w:smallCaps w:val="0"/>
      <w:strike w:val="0"/>
      <w:dstrike w:val="0"/>
      <w:outline w:val="0"/>
      <w:color w:val="000000"/>
      <w:spacing w:val="0"/>
      <w:kern w:val="0"/>
      <w:position w:val="0"/>
      <w:sz w:val="56"/>
      <w:szCs w:val="56"/>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240" w:after="12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lang w:val="de-D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180" w:after="12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Arial"/>
        <a:ea typeface="Arial"/>
        <a:cs typeface="Arial"/>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