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Next w:val="0"/>
        <w:keepLines w:val="0"/>
        <w:spacing w:before="480" w:lineRule="auto"/>
        <w:rPr>
          <w:rFonts w:ascii="Times New Roman" w:cs="Times New Roman" w:eastAsia="Times New Roman" w:hAnsi="Times New Roman"/>
          <w:b w:val="1"/>
          <w:sz w:val="38"/>
          <w:szCs w:val="38"/>
        </w:rPr>
      </w:pPr>
      <w:bookmarkStart w:colFirst="0" w:colLast="0" w:name="_o0xdgr48bx4f" w:id="0"/>
      <w:bookmarkEnd w:id="0"/>
      <w:r w:rsidDel="00000000" w:rsidR="00000000" w:rsidRPr="00000000">
        <w:rPr>
          <w:rFonts w:ascii="Times New Roman" w:cs="Times New Roman" w:eastAsia="Times New Roman" w:hAnsi="Times New Roman"/>
          <w:b w:val="1"/>
          <w:sz w:val="38"/>
          <w:szCs w:val="38"/>
          <w:rtl w:val="0"/>
        </w:rPr>
        <w:t xml:space="preserve">Deploying an RDS MariaDB Instance with EC2 in a Custom VPC</w:t>
      </w:r>
    </w:p>
    <w:p w:rsidR="00000000" w:rsidDel="00000000" w:rsidP="00000000" w:rsidRDefault="00000000" w:rsidRPr="00000000" w14:paraId="00000002">
      <w:pPr>
        <w:spacing w:after="240" w:befor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This documentation provides a step-by-step guide for setting up an Amazon RDS database instance with MariaDB and accessing it from an EC2 instance within a custom VPC configuration. The architecture spans three Availability Zones (AZs), including one public and two private subnets, and leverages the AWS Free Tier.</w:t>
      </w:r>
    </w:p>
    <w:p w:rsidR="00000000" w:rsidDel="00000000" w:rsidP="00000000" w:rsidRDefault="00000000" w:rsidRPr="00000000" w14:paraId="00000003">
      <w:pPr>
        <w:spacing w:after="240" w:befor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3454400"/>
            <wp:effectExtent b="25400" l="25400" r="25400" t="25400"/>
            <wp:docPr id="1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454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rFonts w:ascii="Times New Roman" w:cs="Times New Roman" w:eastAsia="Times New Roman" w:hAnsi="Times New Roman"/>
          <w:b w:val="1"/>
          <w:sz w:val="34"/>
          <w:szCs w:val="34"/>
        </w:rPr>
      </w:pPr>
      <w:bookmarkStart w:colFirst="0" w:colLast="0" w:name="_5aduyrg540nc" w:id="1"/>
      <w:bookmarkEnd w:id="1"/>
      <w:r w:rsidDel="00000000" w:rsidR="00000000" w:rsidRPr="00000000">
        <w:rPr>
          <w:rFonts w:ascii="Times New Roman" w:cs="Times New Roman" w:eastAsia="Times New Roman" w:hAnsi="Times New Roman"/>
          <w:b w:val="1"/>
          <w:sz w:val="34"/>
          <w:szCs w:val="34"/>
          <w:rtl w:val="0"/>
        </w:rPr>
        <w:t xml:space="preserve">🎯 Objectives</w:t>
      </w:r>
    </w:p>
    <w:p w:rsidR="00000000" w:rsidDel="00000000" w:rsidP="00000000" w:rsidRDefault="00000000" w:rsidRPr="00000000" w14:paraId="00000005">
      <w:pPr>
        <w:numPr>
          <w:ilvl w:val="0"/>
          <w:numId w:val="4"/>
        </w:numPr>
        <w:spacing w:after="0" w:afterAutospacing="0" w:before="24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Create a Custom VPC</w:t>
      </w:r>
      <w:r w:rsidDel="00000000" w:rsidR="00000000" w:rsidRPr="00000000">
        <w:rPr>
          <w:rFonts w:ascii="Times New Roman" w:cs="Times New Roman" w:eastAsia="Times New Roman" w:hAnsi="Times New Roman"/>
          <w:sz w:val="34"/>
          <w:szCs w:val="34"/>
          <w:rtl w:val="0"/>
        </w:rPr>
        <w:t xml:space="preserve">: Set up a VPC with three subnets across different AZs.</w:t>
      </w:r>
    </w:p>
    <w:p w:rsidR="00000000" w:rsidDel="00000000" w:rsidP="00000000" w:rsidRDefault="00000000" w:rsidRPr="00000000" w14:paraId="00000006">
      <w:pPr>
        <w:numPr>
          <w:ilvl w:val="0"/>
          <w:numId w:val="4"/>
        </w:numPr>
        <w:spacing w:after="0" w:afterAutospacing="0" w:before="0" w:beforeAutospacing="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Deploy EC2 and RDS Instances</w:t>
      </w:r>
      <w:r w:rsidDel="00000000" w:rsidR="00000000" w:rsidRPr="00000000">
        <w:rPr>
          <w:rFonts w:ascii="Times New Roman" w:cs="Times New Roman" w:eastAsia="Times New Roman" w:hAnsi="Times New Roman"/>
          <w:sz w:val="34"/>
          <w:szCs w:val="34"/>
          <w:rtl w:val="0"/>
        </w:rPr>
        <w:t xml:space="preserve">: Launch an EC2 instance and an RDS MariaDB instance in the VPC.</w:t>
      </w:r>
    </w:p>
    <w:p w:rsidR="00000000" w:rsidDel="00000000" w:rsidP="00000000" w:rsidRDefault="00000000" w:rsidRPr="00000000" w14:paraId="00000007">
      <w:pPr>
        <w:numPr>
          <w:ilvl w:val="0"/>
          <w:numId w:val="4"/>
        </w:numPr>
        <w:spacing w:after="0" w:afterAutospacing="0" w:before="0" w:beforeAutospacing="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Configure Network Access</w:t>
      </w:r>
      <w:r w:rsidDel="00000000" w:rsidR="00000000" w:rsidRPr="00000000">
        <w:rPr>
          <w:rFonts w:ascii="Times New Roman" w:cs="Times New Roman" w:eastAsia="Times New Roman" w:hAnsi="Times New Roman"/>
          <w:sz w:val="34"/>
          <w:szCs w:val="34"/>
          <w:rtl w:val="0"/>
        </w:rPr>
        <w:t xml:space="preserve">: Ensure secure access between the EC2 instance and the RDS instance.</w:t>
      </w:r>
    </w:p>
    <w:p w:rsidR="00000000" w:rsidDel="00000000" w:rsidP="00000000" w:rsidRDefault="00000000" w:rsidRPr="00000000" w14:paraId="00000008">
      <w:pPr>
        <w:numPr>
          <w:ilvl w:val="0"/>
          <w:numId w:val="4"/>
        </w:numPr>
        <w:spacing w:after="240" w:before="0" w:beforeAutospacing="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Access RDS from EC2</w:t>
      </w:r>
      <w:r w:rsidDel="00000000" w:rsidR="00000000" w:rsidRPr="00000000">
        <w:rPr>
          <w:rFonts w:ascii="Times New Roman" w:cs="Times New Roman" w:eastAsia="Times New Roman" w:hAnsi="Times New Roman"/>
          <w:sz w:val="34"/>
          <w:szCs w:val="34"/>
          <w:rtl w:val="0"/>
        </w:rPr>
        <w:t xml:space="preserve">: Connect to the RDS MariaDB database from the EC2 instance using MariaDB client tools.</w:t>
      </w:r>
    </w:p>
    <w:p w:rsidR="00000000" w:rsidDel="00000000" w:rsidP="00000000" w:rsidRDefault="00000000" w:rsidRPr="00000000" w14:paraId="00000009">
      <w:pPr>
        <w:spacing w:after="240" w:before="240" w:lineRule="auto"/>
        <w:ind w:left="720"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A">
      <w:pPr>
        <w:pStyle w:val="Heading2"/>
        <w:keepNext w:val="0"/>
        <w:keepLines w:val="0"/>
        <w:spacing w:after="80" w:lineRule="auto"/>
        <w:rPr>
          <w:rFonts w:ascii="Times New Roman" w:cs="Times New Roman" w:eastAsia="Times New Roman" w:hAnsi="Times New Roman"/>
          <w:b w:val="1"/>
          <w:sz w:val="34"/>
          <w:szCs w:val="34"/>
        </w:rPr>
      </w:pPr>
      <w:bookmarkStart w:colFirst="0" w:colLast="0" w:name="_azjqpjdwjef2" w:id="2"/>
      <w:bookmarkEnd w:id="2"/>
      <w:r w:rsidDel="00000000" w:rsidR="00000000" w:rsidRPr="00000000">
        <w:rPr>
          <w:rFonts w:ascii="Times New Roman" w:cs="Times New Roman" w:eastAsia="Times New Roman" w:hAnsi="Times New Roman"/>
          <w:b w:val="1"/>
          <w:sz w:val="34"/>
          <w:szCs w:val="34"/>
          <w:rtl w:val="0"/>
        </w:rPr>
        <w:t xml:space="preserve">🏗 Architecture</w:t>
      </w:r>
    </w:p>
    <w:p w:rsidR="00000000" w:rsidDel="00000000" w:rsidP="00000000" w:rsidRDefault="00000000" w:rsidRPr="00000000" w14:paraId="0000000B">
      <w:pPr>
        <w:spacing w:after="240" w:befor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 architecture includes:</w:t>
      </w:r>
    </w:p>
    <w:p w:rsidR="00000000" w:rsidDel="00000000" w:rsidP="00000000" w:rsidRDefault="00000000" w:rsidRPr="00000000" w14:paraId="0000000C">
      <w:pPr>
        <w:numPr>
          <w:ilvl w:val="0"/>
          <w:numId w:val="7"/>
        </w:numPr>
        <w:spacing w:after="0" w:afterAutospacing="0" w:before="24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VPC</w:t>
      </w:r>
      <w:r w:rsidDel="00000000" w:rsidR="00000000" w:rsidRPr="00000000">
        <w:rPr>
          <w:rFonts w:ascii="Times New Roman" w:cs="Times New Roman" w:eastAsia="Times New Roman" w:hAnsi="Times New Roman"/>
          <w:sz w:val="34"/>
          <w:szCs w:val="34"/>
          <w:rtl w:val="0"/>
        </w:rPr>
        <w:t xml:space="preserve">: A custom VPC spanning three Availability Zones.</w:t>
      </w:r>
    </w:p>
    <w:p w:rsidR="00000000" w:rsidDel="00000000" w:rsidP="00000000" w:rsidRDefault="00000000" w:rsidRPr="00000000" w14:paraId="0000000D">
      <w:pPr>
        <w:numPr>
          <w:ilvl w:val="0"/>
          <w:numId w:val="7"/>
        </w:numPr>
        <w:spacing w:after="0" w:afterAutospacing="0" w:before="0" w:beforeAutospacing="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Subnets</w:t>
      </w: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00E">
      <w:pPr>
        <w:numPr>
          <w:ilvl w:val="1"/>
          <w:numId w:val="7"/>
        </w:numPr>
        <w:spacing w:after="0" w:afterAutospacing="0" w:before="0" w:beforeAutospacing="0" w:lineRule="auto"/>
        <w:ind w:left="14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One public subnet for the EC2 instance with internet access.</w:t>
      </w:r>
    </w:p>
    <w:p w:rsidR="00000000" w:rsidDel="00000000" w:rsidP="00000000" w:rsidRDefault="00000000" w:rsidRPr="00000000" w14:paraId="0000000F">
      <w:pPr>
        <w:numPr>
          <w:ilvl w:val="1"/>
          <w:numId w:val="7"/>
        </w:numPr>
        <w:spacing w:after="0" w:afterAutospacing="0" w:before="0" w:beforeAutospacing="0" w:lineRule="auto"/>
        <w:ind w:left="14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Two private subnets for RDS to enhance security and availability.</w:t>
      </w:r>
    </w:p>
    <w:p w:rsidR="00000000" w:rsidDel="00000000" w:rsidP="00000000" w:rsidRDefault="00000000" w:rsidRPr="00000000" w14:paraId="00000010">
      <w:pPr>
        <w:numPr>
          <w:ilvl w:val="0"/>
          <w:numId w:val="7"/>
        </w:numPr>
        <w:spacing w:after="0" w:afterAutospacing="0" w:before="0" w:beforeAutospacing="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Internet Gateway</w:t>
      </w:r>
      <w:r w:rsidDel="00000000" w:rsidR="00000000" w:rsidRPr="00000000">
        <w:rPr>
          <w:rFonts w:ascii="Times New Roman" w:cs="Times New Roman" w:eastAsia="Times New Roman" w:hAnsi="Times New Roman"/>
          <w:sz w:val="34"/>
          <w:szCs w:val="34"/>
          <w:rtl w:val="0"/>
        </w:rPr>
        <w:t xml:space="preserve">: Provides internet access to the public subnet.</w:t>
      </w:r>
    </w:p>
    <w:p w:rsidR="00000000" w:rsidDel="00000000" w:rsidP="00000000" w:rsidRDefault="00000000" w:rsidRPr="00000000" w14:paraId="00000011">
      <w:pPr>
        <w:numPr>
          <w:ilvl w:val="0"/>
          <w:numId w:val="7"/>
        </w:numPr>
        <w:spacing w:after="0" w:afterAutospacing="0" w:before="0" w:beforeAutospacing="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Route Tables</w:t>
      </w:r>
      <w:r w:rsidDel="00000000" w:rsidR="00000000" w:rsidRPr="00000000">
        <w:rPr>
          <w:rFonts w:ascii="Times New Roman" w:cs="Times New Roman" w:eastAsia="Times New Roman" w:hAnsi="Times New Roman"/>
          <w:sz w:val="34"/>
          <w:szCs w:val="34"/>
          <w:rtl w:val="0"/>
        </w:rPr>
        <w:t xml:space="preserve">: Configured for appropriate traffic routing between subnets and to the internet.</w:t>
      </w:r>
    </w:p>
    <w:p w:rsidR="00000000" w:rsidDel="00000000" w:rsidP="00000000" w:rsidRDefault="00000000" w:rsidRPr="00000000" w14:paraId="00000012">
      <w:pPr>
        <w:numPr>
          <w:ilvl w:val="0"/>
          <w:numId w:val="7"/>
        </w:numPr>
        <w:spacing w:after="240" w:before="0" w:beforeAutospacing="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Security Groups</w:t>
      </w:r>
      <w:r w:rsidDel="00000000" w:rsidR="00000000" w:rsidRPr="00000000">
        <w:rPr>
          <w:rFonts w:ascii="Times New Roman" w:cs="Times New Roman" w:eastAsia="Times New Roman" w:hAnsi="Times New Roman"/>
          <w:sz w:val="34"/>
          <w:szCs w:val="34"/>
          <w:rtl w:val="0"/>
        </w:rPr>
        <w:t xml:space="preserve">: Configured to control inbound and outbound traffic to the EC2 and RDS instances.</w:t>
      </w:r>
    </w:p>
    <w:p w:rsidR="00000000" w:rsidDel="00000000" w:rsidP="00000000" w:rsidRDefault="00000000" w:rsidRPr="00000000" w14:paraId="00000013">
      <w:pPr>
        <w:pStyle w:val="Heading2"/>
        <w:keepNext w:val="0"/>
        <w:keepLines w:val="0"/>
        <w:spacing w:after="80" w:lineRule="auto"/>
        <w:rPr>
          <w:rFonts w:ascii="Times New Roman" w:cs="Times New Roman" w:eastAsia="Times New Roman" w:hAnsi="Times New Roman"/>
          <w:b w:val="1"/>
          <w:sz w:val="34"/>
          <w:szCs w:val="34"/>
        </w:rPr>
      </w:pPr>
      <w:bookmarkStart w:colFirst="0" w:colLast="0" w:name="_vf53l0qg4jly" w:id="3"/>
      <w:bookmarkEnd w:id="3"/>
      <w:r w:rsidDel="00000000" w:rsidR="00000000" w:rsidRPr="00000000">
        <w:rPr>
          <w:rFonts w:ascii="Times New Roman" w:cs="Times New Roman" w:eastAsia="Times New Roman" w:hAnsi="Times New Roman"/>
          <w:b w:val="1"/>
          <w:sz w:val="34"/>
          <w:szCs w:val="34"/>
          <w:rtl w:val="0"/>
        </w:rPr>
        <w:t xml:space="preserve">📋 Steps to Deploy the Architecture</w:t>
      </w:r>
    </w:p>
    <w:p w:rsidR="00000000" w:rsidDel="00000000" w:rsidP="00000000" w:rsidRDefault="00000000" w:rsidRPr="00000000" w14:paraId="00000014">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8hdnuf32jqmw" w:id="4"/>
      <w:bookmarkEnd w:id="4"/>
      <w:r w:rsidDel="00000000" w:rsidR="00000000" w:rsidRPr="00000000">
        <w:rPr>
          <w:rFonts w:ascii="Times New Roman" w:cs="Times New Roman" w:eastAsia="Times New Roman" w:hAnsi="Times New Roman"/>
          <w:b w:val="1"/>
          <w:color w:val="000000"/>
          <w:sz w:val="34"/>
          <w:szCs w:val="34"/>
          <w:rtl w:val="0"/>
        </w:rPr>
        <w:t xml:space="preserve">1. Create a Custom VPC</w:t>
      </w:r>
    </w:p>
    <w:p w:rsidR="00000000" w:rsidDel="00000000" w:rsidP="00000000" w:rsidRDefault="00000000" w:rsidRPr="00000000" w14:paraId="00000015">
      <w:pPr>
        <w:numPr>
          <w:ilvl w:val="0"/>
          <w:numId w:val="1"/>
        </w:numPr>
        <w:spacing w:after="0" w:afterAutospacing="0" w:before="24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Create VPC</w:t>
      </w: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016">
      <w:pPr>
        <w:numPr>
          <w:ilvl w:val="1"/>
          <w:numId w:val="1"/>
        </w:numPr>
        <w:spacing w:after="0" w:afterAutospacing="0" w:before="0" w:beforeAutospacing="0" w:lineRule="auto"/>
        <w:ind w:left="14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Navigate to the VPC dashboard in the AWS Console.</w:t>
      </w:r>
    </w:p>
    <w:p w:rsidR="00000000" w:rsidDel="00000000" w:rsidP="00000000" w:rsidRDefault="00000000" w:rsidRPr="00000000" w14:paraId="00000017">
      <w:pPr>
        <w:numPr>
          <w:ilvl w:val="1"/>
          <w:numId w:val="1"/>
        </w:numPr>
        <w:spacing w:after="240" w:before="0" w:beforeAutospacing="0" w:lineRule="auto"/>
        <w:ind w:left="1440" w:hanging="360"/>
        <w:rPr>
          <w:sz w:val="34"/>
          <w:szCs w:val="34"/>
        </w:rPr>
      </w:pPr>
      <w:r w:rsidDel="00000000" w:rsidR="00000000" w:rsidRPr="00000000">
        <w:rPr>
          <w:rFonts w:ascii="Times New Roman" w:cs="Times New Roman" w:eastAsia="Times New Roman" w:hAnsi="Times New Roman"/>
          <w:sz w:val="34"/>
          <w:szCs w:val="34"/>
          <w:rtl w:val="0"/>
        </w:rPr>
        <w:t xml:space="preserve">Create a new VPC with a CIDR block, e.g., </w:t>
      </w:r>
      <w:r w:rsidDel="00000000" w:rsidR="00000000" w:rsidRPr="00000000">
        <w:rPr>
          <w:rFonts w:ascii="Times New Roman" w:cs="Times New Roman" w:eastAsia="Times New Roman" w:hAnsi="Times New Roman"/>
          <w:color w:val="188038"/>
          <w:sz w:val="34"/>
          <w:szCs w:val="34"/>
          <w:rtl w:val="0"/>
        </w:rPr>
        <w:t xml:space="preserve">10.0.0.0/16</w:t>
      </w: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018">
      <w:pPr>
        <w:spacing w:after="240" w:before="24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2832100"/>
            <wp:effectExtent b="0" l="0" r="0" t="0"/>
            <wp:docPr id="1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
        </w:numPr>
        <w:spacing w:after="0" w:afterAutospacing="0" w:before="24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Create Subnets</w:t>
      </w: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01A">
      <w:pPr>
        <w:numPr>
          <w:ilvl w:val="1"/>
          <w:numId w:val="1"/>
        </w:numPr>
        <w:spacing w:after="240" w:before="0" w:beforeAutospacing="0" w:lineRule="auto"/>
        <w:ind w:left="1440" w:hanging="360"/>
        <w:rPr>
          <w:sz w:val="34"/>
          <w:szCs w:val="34"/>
        </w:rPr>
      </w:pPr>
      <w:r w:rsidDel="00000000" w:rsidR="00000000" w:rsidRPr="00000000">
        <w:rPr>
          <w:rFonts w:ascii="Times New Roman" w:cs="Times New Roman" w:eastAsia="Times New Roman" w:hAnsi="Times New Roman"/>
          <w:b w:val="1"/>
          <w:sz w:val="34"/>
          <w:szCs w:val="34"/>
          <w:rtl w:val="0"/>
        </w:rPr>
        <w:t xml:space="preserve">Public Subnet</w:t>
      </w:r>
      <w:r w:rsidDel="00000000" w:rsidR="00000000" w:rsidRPr="00000000">
        <w:rPr>
          <w:rFonts w:ascii="Times New Roman" w:cs="Times New Roman" w:eastAsia="Times New Roman" w:hAnsi="Times New Roman"/>
          <w:sz w:val="34"/>
          <w:szCs w:val="34"/>
          <w:rtl w:val="0"/>
        </w:rPr>
        <w:t xml:space="preserve">: Create a public subnet in one AZ (e.g., </w:t>
      </w:r>
      <w:r w:rsidDel="00000000" w:rsidR="00000000" w:rsidRPr="00000000">
        <w:rPr>
          <w:rFonts w:ascii="Times New Roman" w:cs="Times New Roman" w:eastAsia="Times New Roman" w:hAnsi="Times New Roman"/>
          <w:color w:val="188038"/>
          <w:sz w:val="34"/>
          <w:szCs w:val="34"/>
          <w:rtl w:val="0"/>
        </w:rPr>
        <w:t xml:space="preserve">10.0.1.0/24</w:t>
      </w: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01B">
      <w:pPr>
        <w:spacing w:after="240" w:before="24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3911600"/>
            <wp:effectExtent b="0" l="0" r="0" t="0"/>
            <wp:docPr id="16"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1"/>
          <w:numId w:val="1"/>
        </w:numPr>
        <w:spacing w:after="240" w:before="240" w:lineRule="auto"/>
        <w:ind w:left="1440" w:hanging="360"/>
        <w:rPr>
          <w:sz w:val="34"/>
          <w:szCs w:val="34"/>
        </w:rPr>
      </w:pPr>
      <w:r w:rsidDel="00000000" w:rsidR="00000000" w:rsidRPr="00000000">
        <w:rPr>
          <w:rFonts w:ascii="Times New Roman" w:cs="Times New Roman" w:eastAsia="Times New Roman" w:hAnsi="Times New Roman"/>
          <w:b w:val="1"/>
          <w:sz w:val="34"/>
          <w:szCs w:val="34"/>
          <w:rtl w:val="0"/>
        </w:rPr>
        <w:t xml:space="preserve">Private Subnets</w:t>
      </w:r>
      <w:r w:rsidDel="00000000" w:rsidR="00000000" w:rsidRPr="00000000">
        <w:rPr>
          <w:rFonts w:ascii="Times New Roman" w:cs="Times New Roman" w:eastAsia="Times New Roman" w:hAnsi="Times New Roman"/>
          <w:sz w:val="34"/>
          <w:szCs w:val="34"/>
          <w:rtl w:val="0"/>
        </w:rPr>
        <w:t xml:space="preserve">: Create two private subnets in different AZs (e.g., </w:t>
      </w:r>
      <w:r w:rsidDel="00000000" w:rsidR="00000000" w:rsidRPr="00000000">
        <w:rPr>
          <w:rFonts w:ascii="Times New Roman" w:cs="Times New Roman" w:eastAsia="Times New Roman" w:hAnsi="Times New Roman"/>
          <w:color w:val="188038"/>
          <w:sz w:val="34"/>
          <w:szCs w:val="34"/>
          <w:rtl w:val="0"/>
        </w:rPr>
        <w:t xml:space="preserve">10.0.2.0/24</w:t>
      </w:r>
      <w:r w:rsidDel="00000000" w:rsidR="00000000" w:rsidRPr="00000000">
        <w:rPr>
          <w:rFonts w:ascii="Times New Roman" w:cs="Times New Roman" w:eastAsia="Times New Roman" w:hAnsi="Times New Roman"/>
          <w:sz w:val="34"/>
          <w:szCs w:val="34"/>
          <w:rtl w:val="0"/>
        </w:rPr>
        <w:t xml:space="preserve"> and </w:t>
      </w:r>
      <w:r w:rsidDel="00000000" w:rsidR="00000000" w:rsidRPr="00000000">
        <w:rPr>
          <w:rFonts w:ascii="Times New Roman" w:cs="Times New Roman" w:eastAsia="Times New Roman" w:hAnsi="Times New Roman"/>
          <w:color w:val="188038"/>
          <w:sz w:val="34"/>
          <w:szCs w:val="34"/>
          <w:rtl w:val="0"/>
        </w:rPr>
        <w:t xml:space="preserve">10.0.3.0/24</w:t>
      </w: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01D">
      <w:pPr>
        <w:spacing w:after="240" w:before="24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2819400"/>
            <wp:effectExtent b="0" l="0" r="0" t="0"/>
            <wp:docPr id="49"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5943600" cy="2819400"/>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114300" distT="114300" distL="114300" distR="114300">
            <wp:extent cx="5943600" cy="3124200"/>
            <wp:effectExtent b="0" l="0" r="0" t="0"/>
            <wp:docPr id="37"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3124200"/>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114300" distT="114300" distL="114300" distR="114300">
            <wp:extent cx="5943600" cy="2628900"/>
            <wp:effectExtent b="0" l="0" r="0" t="0"/>
            <wp:docPr id="26"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spacing w:after="0" w:afterAutospacing="0" w:before="24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Create Internet Gateway</w:t>
      </w: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01F">
      <w:pPr>
        <w:numPr>
          <w:ilvl w:val="1"/>
          <w:numId w:val="1"/>
        </w:numPr>
        <w:spacing w:after="240" w:before="0" w:beforeAutospacing="0" w:lineRule="auto"/>
        <w:ind w:left="14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Attach an Internet Gateway to the VPC.</w:t>
      </w:r>
    </w:p>
    <w:p w:rsidR="00000000" w:rsidDel="00000000" w:rsidP="00000000" w:rsidRDefault="00000000" w:rsidRPr="00000000" w14:paraId="00000020">
      <w:pPr>
        <w:spacing w:after="240" w:before="24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2298700"/>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spacing w:after="0" w:afterAutospacing="0" w:before="24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Configure Route Tables</w:t>
      </w: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022">
      <w:pPr>
        <w:numPr>
          <w:ilvl w:val="1"/>
          <w:numId w:val="1"/>
        </w:numPr>
        <w:spacing w:after="240" w:before="0" w:beforeAutospacing="0" w:lineRule="auto"/>
        <w:ind w:left="1440" w:hanging="360"/>
        <w:rPr>
          <w:sz w:val="34"/>
          <w:szCs w:val="34"/>
        </w:rPr>
      </w:pPr>
      <w:r w:rsidDel="00000000" w:rsidR="00000000" w:rsidRPr="00000000">
        <w:rPr>
          <w:rFonts w:ascii="Times New Roman" w:cs="Times New Roman" w:eastAsia="Times New Roman" w:hAnsi="Times New Roman"/>
          <w:b w:val="1"/>
          <w:sz w:val="34"/>
          <w:szCs w:val="34"/>
          <w:rtl w:val="0"/>
        </w:rPr>
        <w:t xml:space="preserve">Public Route Table</w:t>
      </w:r>
      <w:r w:rsidDel="00000000" w:rsidR="00000000" w:rsidRPr="00000000">
        <w:rPr>
          <w:rFonts w:ascii="Times New Roman" w:cs="Times New Roman" w:eastAsia="Times New Roman" w:hAnsi="Times New Roman"/>
          <w:sz w:val="34"/>
          <w:szCs w:val="34"/>
          <w:rtl w:val="0"/>
        </w:rPr>
        <w:t xml:space="preserve">: Add a route for internet traffic (</w:t>
      </w:r>
      <w:r w:rsidDel="00000000" w:rsidR="00000000" w:rsidRPr="00000000">
        <w:rPr>
          <w:rFonts w:ascii="Times New Roman" w:cs="Times New Roman" w:eastAsia="Times New Roman" w:hAnsi="Times New Roman"/>
          <w:color w:val="188038"/>
          <w:sz w:val="34"/>
          <w:szCs w:val="34"/>
          <w:rtl w:val="0"/>
        </w:rPr>
        <w:t xml:space="preserve">0.0.0.0/0</w:t>
      </w:r>
      <w:r w:rsidDel="00000000" w:rsidR="00000000" w:rsidRPr="00000000">
        <w:rPr>
          <w:rFonts w:ascii="Times New Roman" w:cs="Times New Roman" w:eastAsia="Times New Roman" w:hAnsi="Times New Roman"/>
          <w:sz w:val="34"/>
          <w:szCs w:val="34"/>
          <w:rtl w:val="0"/>
        </w:rPr>
        <w:t xml:space="preserve">) to the Internet Gateway.</w:t>
      </w:r>
    </w:p>
    <w:p w:rsidR="00000000" w:rsidDel="00000000" w:rsidP="00000000" w:rsidRDefault="00000000" w:rsidRPr="00000000" w14:paraId="00000023">
      <w:pPr>
        <w:spacing w:after="240" w:before="24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46228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622800"/>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114300" distT="114300" distL="114300" distR="114300">
            <wp:extent cx="5943600" cy="1701800"/>
            <wp:effectExtent b="0" l="0" r="0" t="0"/>
            <wp:docPr id="35"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943600" cy="1701800"/>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114300" distT="114300" distL="114300" distR="114300">
            <wp:extent cx="5943600" cy="1727200"/>
            <wp:effectExtent b="0" l="0" r="0" t="0"/>
            <wp:docPr id="10"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1"/>
        </w:numPr>
        <w:spacing w:after="240" w:before="240" w:lineRule="auto"/>
        <w:ind w:left="1440" w:hanging="360"/>
        <w:rPr>
          <w:sz w:val="34"/>
          <w:szCs w:val="34"/>
        </w:rPr>
      </w:pPr>
      <w:r w:rsidDel="00000000" w:rsidR="00000000" w:rsidRPr="00000000">
        <w:rPr>
          <w:rFonts w:ascii="Times New Roman" w:cs="Times New Roman" w:eastAsia="Times New Roman" w:hAnsi="Times New Roman"/>
          <w:b w:val="1"/>
          <w:sz w:val="34"/>
          <w:szCs w:val="34"/>
          <w:rtl w:val="0"/>
        </w:rPr>
        <w:t xml:space="preserve">Private Route Table</w:t>
      </w: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25">
      <w:pPr>
        <w:spacing w:after="240" w:befor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39116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1841500"/>
            <wp:effectExtent b="0" l="0" r="0" t="0"/>
            <wp:docPr id="1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ind w:left="0" w:firstLine="0"/>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tl w:val="0"/>
        </w:rPr>
        <w:t xml:space="preserve">2. Launch an EC2 Instance</w:t>
      </w:r>
    </w:p>
    <w:p w:rsidR="00000000" w:rsidDel="00000000" w:rsidP="00000000" w:rsidRDefault="00000000" w:rsidRPr="00000000" w14:paraId="00000028">
      <w:pPr>
        <w:numPr>
          <w:ilvl w:val="0"/>
          <w:numId w:val="2"/>
        </w:numPr>
        <w:spacing w:after="0" w:afterAutospacing="0" w:before="24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Launch EC2 Instance</w:t>
      </w: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029">
      <w:pPr>
        <w:numPr>
          <w:ilvl w:val="1"/>
          <w:numId w:val="2"/>
        </w:numPr>
        <w:spacing w:after="0" w:afterAutospacing="0" w:before="0" w:beforeAutospacing="0" w:lineRule="auto"/>
        <w:ind w:left="14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Choose an Amazon Linux 2 AMI (Free Tier eligible).</w:t>
      </w:r>
    </w:p>
    <w:p w:rsidR="00000000" w:rsidDel="00000000" w:rsidP="00000000" w:rsidRDefault="00000000" w:rsidRPr="00000000" w14:paraId="0000002A">
      <w:pPr>
        <w:numPr>
          <w:ilvl w:val="1"/>
          <w:numId w:val="2"/>
        </w:numPr>
        <w:spacing w:after="0" w:afterAutospacing="0" w:before="0" w:beforeAutospacing="0" w:lineRule="auto"/>
        <w:ind w:left="14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Place it in the public subnet.</w:t>
      </w:r>
    </w:p>
    <w:p w:rsidR="00000000" w:rsidDel="00000000" w:rsidP="00000000" w:rsidRDefault="00000000" w:rsidRPr="00000000" w14:paraId="0000002B">
      <w:pPr>
        <w:numPr>
          <w:ilvl w:val="1"/>
          <w:numId w:val="2"/>
        </w:numPr>
        <w:spacing w:after="0" w:afterAutospacing="0" w:before="0" w:beforeAutospacing="0" w:lineRule="auto"/>
        <w:ind w:left="14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Assign a public IP for internet access.</w:t>
      </w:r>
    </w:p>
    <w:p w:rsidR="00000000" w:rsidDel="00000000" w:rsidP="00000000" w:rsidRDefault="00000000" w:rsidRPr="00000000" w14:paraId="0000002C">
      <w:pPr>
        <w:numPr>
          <w:ilvl w:val="0"/>
          <w:numId w:val="2"/>
        </w:numPr>
        <w:spacing w:after="0" w:afterAutospacing="0" w:before="0" w:beforeAutospacing="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Configure Security Group for EC2</w:t>
      </w: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02D">
      <w:pPr>
        <w:numPr>
          <w:ilvl w:val="1"/>
          <w:numId w:val="2"/>
        </w:numPr>
        <w:spacing w:after="0" w:afterAutospacing="0" w:before="0" w:beforeAutospacing="0" w:lineRule="auto"/>
        <w:ind w:left="14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Allow inbound SSH access (port 22) from your IP address.</w:t>
      </w:r>
    </w:p>
    <w:p w:rsidR="00000000" w:rsidDel="00000000" w:rsidP="00000000" w:rsidRDefault="00000000" w:rsidRPr="00000000" w14:paraId="0000002E">
      <w:pPr>
        <w:numPr>
          <w:ilvl w:val="1"/>
          <w:numId w:val="2"/>
        </w:numPr>
        <w:spacing w:after="240" w:before="0" w:beforeAutospacing="0" w:lineRule="auto"/>
        <w:ind w:left="14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Allow outbound traffic to the internet.</w:t>
      </w:r>
    </w:p>
    <w:p w:rsidR="00000000" w:rsidDel="00000000" w:rsidP="00000000" w:rsidRDefault="00000000" w:rsidRPr="00000000" w14:paraId="0000002F">
      <w:pPr>
        <w:spacing w:after="240" w:befor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2959100"/>
            <wp:effectExtent b="0" l="0" r="0" t="0"/>
            <wp:docPr id="2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3302000"/>
            <wp:effectExtent b="0" l="0" r="0" t="0"/>
            <wp:docPr id="3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3302000"/>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114300" distT="114300" distL="114300" distR="114300">
            <wp:extent cx="5943600" cy="2768600"/>
            <wp:effectExtent b="0" l="0" r="0" t="0"/>
            <wp:docPr id="41"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bb2ng6wwgfx4" w:id="5"/>
      <w:bookmarkEnd w:id="5"/>
      <w:r w:rsidDel="00000000" w:rsidR="00000000" w:rsidRPr="00000000">
        <w:rPr>
          <w:rFonts w:ascii="Times New Roman" w:cs="Times New Roman" w:eastAsia="Times New Roman" w:hAnsi="Times New Roman"/>
          <w:b w:val="1"/>
          <w:color w:val="000000"/>
          <w:sz w:val="34"/>
          <w:szCs w:val="34"/>
          <w:rtl w:val="0"/>
        </w:rPr>
        <w:t xml:space="preserve">3. Set Up RDS MariaDB Database</w:t>
      </w:r>
    </w:p>
    <w:p w:rsidR="00000000" w:rsidDel="00000000" w:rsidP="00000000" w:rsidRDefault="00000000" w:rsidRPr="00000000" w14:paraId="00000032">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3124200"/>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6"/>
        </w:numPr>
        <w:spacing w:after="0" w:afterAutospacing="0" w:before="24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Launch RDS Instance</w:t>
      </w: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034">
      <w:pPr>
        <w:numPr>
          <w:ilvl w:val="1"/>
          <w:numId w:val="6"/>
        </w:numPr>
        <w:spacing w:after="240" w:before="0" w:beforeAutospacing="0" w:lineRule="auto"/>
        <w:ind w:left="14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Choose the MariaDB database engine (Free Tier eligible).</w:t>
      </w:r>
    </w:p>
    <w:p w:rsidR="00000000" w:rsidDel="00000000" w:rsidP="00000000" w:rsidRDefault="00000000" w:rsidRPr="00000000" w14:paraId="00000035">
      <w:pPr>
        <w:spacing w:after="240" w:befor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3975100"/>
            <wp:effectExtent b="0" l="0" r="0" t="0"/>
            <wp:docPr id="43"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3606800"/>
            <wp:effectExtent b="0" l="0" r="0" t="0"/>
            <wp:docPr id="47"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943600" cy="3606800"/>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114300" distT="114300" distL="114300" distR="114300">
            <wp:extent cx="5943600" cy="3987800"/>
            <wp:effectExtent b="0" l="0" r="0" t="0"/>
            <wp:docPr id="45"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5943600" cy="3987800"/>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114300" distT="114300" distL="114300" distR="114300">
            <wp:extent cx="5943600" cy="2120900"/>
            <wp:effectExtent b="0" l="0" r="0" t="0"/>
            <wp:docPr id="1"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1"/>
          <w:numId w:val="6"/>
        </w:numPr>
        <w:spacing w:after="240" w:before="240" w:lineRule="auto"/>
        <w:ind w:left="14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Select "Do not create" for public accessibility (private access only).</w:t>
      </w:r>
    </w:p>
    <w:p w:rsidR="00000000" w:rsidDel="00000000" w:rsidP="00000000" w:rsidRDefault="00000000" w:rsidRPr="00000000" w14:paraId="00000038">
      <w:pPr>
        <w:spacing w:after="240" w:befor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2946400"/>
            <wp:effectExtent b="0" l="0" r="0" t="0"/>
            <wp:docPr id="30"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3302000"/>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3302000"/>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114300" distT="114300" distL="114300" distR="114300">
            <wp:extent cx="5943600" cy="3733800"/>
            <wp:effectExtent b="0" l="0" r="0" t="0"/>
            <wp:docPr id="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3733800"/>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114300" distT="114300" distL="114300" distR="114300">
            <wp:extent cx="5943600" cy="4254500"/>
            <wp:effectExtent b="0" l="0" r="0" t="0"/>
            <wp:docPr id="40"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5943600" cy="4254500"/>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114300" distT="114300" distL="114300" distR="114300">
            <wp:extent cx="5943600" cy="3911600"/>
            <wp:effectExtent b="0" l="0" r="0" t="0"/>
            <wp:docPr id="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3911600"/>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114300" distT="114300" distL="114300" distR="114300">
            <wp:extent cx="5943600" cy="2019300"/>
            <wp:effectExtent b="0" l="0" r="0" t="0"/>
            <wp:docPr id="33"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943600" cy="2019300"/>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114300" distT="114300" distL="114300" distR="114300">
            <wp:extent cx="5943600" cy="2933700"/>
            <wp:effectExtent b="0" l="0" r="0" t="0"/>
            <wp:docPr id="46"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943600" cy="2933700"/>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114300" distT="114300" distL="114300" distR="114300">
            <wp:extent cx="5943600" cy="2222500"/>
            <wp:effectExtent b="0" l="0" r="0" t="0"/>
            <wp:docPr id="23"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1"/>
          <w:numId w:val="6"/>
        </w:numPr>
        <w:spacing w:after="240" w:before="240" w:lineRule="auto"/>
        <w:ind w:left="14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Place the RDS instance in the two private subnets using subnet groups.</w:t>
      </w:r>
    </w:p>
    <w:p w:rsidR="00000000" w:rsidDel="00000000" w:rsidP="00000000" w:rsidRDefault="00000000" w:rsidRPr="00000000" w14:paraId="0000003B">
      <w:pPr>
        <w:spacing w:after="240" w:before="240" w:lineRule="auto"/>
        <w:ind w:left="0"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3C">
      <w:pPr>
        <w:numPr>
          <w:ilvl w:val="0"/>
          <w:numId w:val="6"/>
        </w:numPr>
        <w:spacing w:after="0" w:afterAutospacing="0" w:before="24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Configure Security Group for RDS</w:t>
      </w: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03D">
      <w:pPr>
        <w:numPr>
          <w:ilvl w:val="1"/>
          <w:numId w:val="6"/>
        </w:numPr>
        <w:spacing w:after="0" w:afterAutospacing="0" w:before="0" w:beforeAutospacing="0" w:lineRule="auto"/>
        <w:ind w:left="14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Allow inbound MariaDB access (port 3306) from the EC2 security group.</w:t>
      </w:r>
    </w:p>
    <w:p w:rsidR="00000000" w:rsidDel="00000000" w:rsidP="00000000" w:rsidRDefault="00000000" w:rsidRPr="00000000" w14:paraId="0000003E">
      <w:pPr>
        <w:numPr>
          <w:ilvl w:val="1"/>
          <w:numId w:val="6"/>
        </w:numPr>
        <w:spacing w:after="240" w:before="0" w:beforeAutospacing="0" w:lineRule="auto"/>
        <w:ind w:left="14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Allow outbound traffic to the internet for updates and patching.</w:t>
      </w:r>
    </w:p>
    <w:p w:rsidR="00000000" w:rsidDel="00000000" w:rsidP="00000000" w:rsidRDefault="00000000" w:rsidRPr="00000000" w14:paraId="0000003F">
      <w:pPr>
        <w:spacing w:after="240" w:before="24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2222500"/>
            <wp:effectExtent b="0" l="0" r="0" t="0"/>
            <wp:docPr id="29"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b3hsm0dm6474" w:id="6"/>
      <w:bookmarkEnd w:id="6"/>
      <w:r w:rsidDel="00000000" w:rsidR="00000000" w:rsidRPr="00000000">
        <w:rPr>
          <w:rFonts w:ascii="Times New Roman" w:cs="Times New Roman" w:eastAsia="Times New Roman" w:hAnsi="Times New Roman"/>
          <w:b w:val="1"/>
          <w:color w:val="000000"/>
          <w:sz w:val="34"/>
          <w:szCs w:val="34"/>
        </w:rPr>
        <w:drawing>
          <wp:inline distB="114300" distT="114300" distL="114300" distR="114300">
            <wp:extent cx="5943600" cy="2235200"/>
            <wp:effectExtent b="0" l="0" r="0" t="0"/>
            <wp:docPr id="36"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943600" cy="2235200"/>
                    </a:xfrm>
                    <a:prstGeom prst="rect"/>
                    <a:ln/>
                  </pic:spPr>
                </pic:pic>
              </a:graphicData>
            </a:graphic>
          </wp:inline>
        </w:drawing>
      </w:r>
      <w:r w:rsidDel="00000000" w:rsidR="00000000" w:rsidRPr="00000000">
        <w:rPr>
          <w:rFonts w:ascii="Times New Roman" w:cs="Times New Roman" w:eastAsia="Times New Roman" w:hAnsi="Times New Roman"/>
          <w:b w:val="1"/>
          <w:color w:val="000000"/>
          <w:sz w:val="34"/>
          <w:szCs w:val="34"/>
        </w:rPr>
        <w:drawing>
          <wp:inline distB="114300" distT="114300" distL="114300" distR="114300">
            <wp:extent cx="5943600" cy="3822700"/>
            <wp:effectExtent b="0" l="0" r="0" t="0"/>
            <wp:docPr id="24"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3822700"/>
                    </a:xfrm>
                    <a:prstGeom prst="rect"/>
                    <a:ln/>
                  </pic:spPr>
                </pic:pic>
              </a:graphicData>
            </a:graphic>
          </wp:inline>
        </w:drawing>
      </w:r>
      <w:r w:rsidDel="00000000" w:rsidR="00000000" w:rsidRPr="00000000">
        <w:rPr>
          <w:rFonts w:ascii="Times New Roman" w:cs="Times New Roman" w:eastAsia="Times New Roman" w:hAnsi="Times New Roman"/>
          <w:b w:val="1"/>
          <w:color w:val="000000"/>
          <w:sz w:val="34"/>
          <w:szCs w:val="34"/>
        </w:rPr>
        <w:drawing>
          <wp:inline distB="114300" distT="114300" distL="114300" distR="114300">
            <wp:extent cx="5943600" cy="3162300"/>
            <wp:effectExtent b="0" l="0" r="0" t="0"/>
            <wp:docPr id="12"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3162300"/>
                    </a:xfrm>
                    <a:prstGeom prst="rect"/>
                    <a:ln/>
                  </pic:spPr>
                </pic:pic>
              </a:graphicData>
            </a:graphic>
          </wp:inline>
        </w:drawing>
      </w:r>
      <w:r w:rsidDel="00000000" w:rsidR="00000000" w:rsidRPr="00000000">
        <w:rPr>
          <w:rFonts w:ascii="Times New Roman" w:cs="Times New Roman" w:eastAsia="Times New Roman" w:hAnsi="Times New Roman"/>
          <w:b w:val="1"/>
          <w:color w:val="000000"/>
          <w:sz w:val="34"/>
          <w:szCs w:val="34"/>
          <w:rtl w:val="0"/>
        </w:rPr>
        <w:t xml:space="preserve">Create and Query the </w:t>
      </w:r>
      <w:r w:rsidDel="00000000" w:rsidR="00000000" w:rsidRPr="00000000">
        <w:rPr>
          <w:rFonts w:ascii="Times New Roman" w:cs="Times New Roman" w:eastAsia="Times New Roman" w:hAnsi="Times New Roman"/>
          <w:b w:val="1"/>
          <w:color w:val="188038"/>
          <w:sz w:val="34"/>
          <w:szCs w:val="34"/>
          <w:rtl w:val="0"/>
        </w:rPr>
        <w:t xml:space="preserve">Student</w:t>
      </w:r>
      <w:r w:rsidDel="00000000" w:rsidR="00000000" w:rsidRPr="00000000">
        <w:rPr>
          <w:rFonts w:ascii="Times New Roman" w:cs="Times New Roman" w:eastAsia="Times New Roman" w:hAnsi="Times New Roman"/>
          <w:b w:val="1"/>
          <w:color w:val="000000"/>
          <w:sz w:val="34"/>
          <w:szCs w:val="34"/>
          <w:rtl w:val="0"/>
        </w:rPr>
        <w:t xml:space="preserve"> Table</w:t>
      </w:r>
    </w:p>
    <w:p w:rsidR="00000000" w:rsidDel="00000000" w:rsidP="00000000" w:rsidRDefault="00000000" w:rsidRPr="00000000" w14:paraId="00000041">
      <w:pPr>
        <w:pStyle w:val="Heading3"/>
        <w:keepNext w:val="0"/>
        <w:keepLines w:val="0"/>
        <w:spacing w:before="280" w:lineRule="auto"/>
        <w:rPr>
          <w:rFonts w:ascii="Times New Roman" w:cs="Times New Roman" w:eastAsia="Times New Roman" w:hAnsi="Times New Roman"/>
          <w:b w:val="1"/>
          <w:color w:val="188038"/>
          <w:sz w:val="34"/>
          <w:szCs w:val="34"/>
        </w:rPr>
      </w:pPr>
      <w:bookmarkStart w:colFirst="0" w:colLast="0" w:name="_4erpuwnzlnno" w:id="7"/>
      <w:bookmarkEnd w:id="7"/>
      <w:r w:rsidDel="00000000" w:rsidR="00000000" w:rsidRPr="00000000">
        <w:rPr>
          <w:rFonts w:ascii="Times New Roman" w:cs="Times New Roman" w:eastAsia="Times New Roman" w:hAnsi="Times New Roman"/>
          <w:b w:val="1"/>
          <w:color w:val="000000"/>
          <w:sz w:val="34"/>
          <w:szCs w:val="34"/>
          <w:rtl w:val="0"/>
        </w:rPr>
        <w:t xml:space="preserve">Connect to the RDS Instance:</w:t>
        <w:br w:type="textWrapping"/>
        <w:t xml:space="preserve">bash</w:t>
        <w:br w:type="textWrapping"/>
        <w:br w:type="textWrapping"/>
      </w:r>
      <w:r w:rsidDel="00000000" w:rsidR="00000000" w:rsidRPr="00000000">
        <w:rPr>
          <w:rFonts w:ascii="Times New Roman" w:cs="Times New Roman" w:eastAsia="Times New Roman" w:hAnsi="Times New Roman"/>
          <w:b w:val="1"/>
          <w:color w:val="188038"/>
          <w:sz w:val="34"/>
          <w:szCs w:val="34"/>
          <w:rtl w:val="0"/>
        </w:rPr>
        <w:t xml:space="preserve">mysql -h your-rds-endpoint -u your-username -p</w:t>
      </w:r>
    </w:p>
    <w:p w:rsidR="00000000" w:rsidDel="00000000" w:rsidP="00000000" w:rsidRDefault="00000000" w:rsidRPr="00000000" w14:paraId="00000042">
      <w:pPr>
        <w:pStyle w:val="Heading3"/>
        <w:keepNext w:val="0"/>
        <w:keepLines w:val="0"/>
        <w:spacing w:after="240" w:before="240" w:lineRule="auto"/>
        <w:ind w:left="0" w:firstLine="0"/>
        <w:rPr>
          <w:rFonts w:ascii="Times New Roman" w:cs="Times New Roman" w:eastAsia="Times New Roman" w:hAnsi="Times New Roman"/>
          <w:b w:val="1"/>
          <w:color w:val="000000"/>
          <w:sz w:val="34"/>
          <w:szCs w:val="34"/>
        </w:rPr>
      </w:pPr>
      <w:bookmarkStart w:colFirst="0" w:colLast="0" w:name="_b3hsm0dm6474" w:id="6"/>
      <w:bookmarkEnd w:id="6"/>
      <w:r w:rsidDel="00000000" w:rsidR="00000000" w:rsidRPr="00000000">
        <w:rPr>
          <w:rFonts w:ascii="Times New Roman" w:cs="Times New Roman" w:eastAsia="Times New Roman" w:hAnsi="Times New Roman"/>
          <w:b w:val="1"/>
          <w:color w:val="000000"/>
          <w:sz w:val="34"/>
          <w:szCs w:val="34"/>
        </w:rPr>
        <w:drawing>
          <wp:inline distB="114300" distT="114300" distL="114300" distR="114300">
            <wp:extent cx="5943600" cy="698500"/>
            <wp:effectExtent b="0" l="0" r="0" t="0"/>
            <wp:docPr id="39"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943600" cy="698500"/>
                    </a:xfrm>
                    <a:prstGeom prst="rect"/>
                    <a:ln/>
                  </pic:spPr>
                </pic:pic>
              </a:graphicData>
            </a:graphic>
          </wp:inline>
        </w:drawing>
      </w:r>
      <w:r w:rsidDel="00000000" w:rsidR="00000000" w:rsidRPr="00000000">
        <w:rPr>
          <w:rFonts w:ascii="Times New Roman" w:cs="Times New Roman" w:eastAsia="Times New Roman" w:hAnsi="Times New Roman"/>
          <w:b w:val="1"/>
          <w:color w:val="000000"/>
          <w:sz w:val="34"/>
          <w:szCs w:val="34"/>
        </w:rPr>
        <w:drawing>
          <wp:inline distB="114300" distT="114300" distL="114300" distR="114300">
            <wp:extent cx="5943600" cy="2082800"/>
            <wp:effectExtent b="0" l="0" r="0" t="0"/>
            <wp:docPr id="34"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(1)Show databases ;</w:t>
      </w:r>
    </w:p>
    <w:p w:rsidR="00000000" w:rsidDel="00000000" w:rsidP="00000000" w:rsidRDefault="00000000" w:rsidRPr="00000000" w14:paraId="00000048">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3695700" cy="2695575"/>
            <wp:effectExtent b="0" l="0" r="0" t="0"/>
            <wp:docPr id="11"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36957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spacing w:before="280" w:lineRule="auto"/>
        <w:rPr>
          <w:rFonts w:ascii="Times New Roman" w:cs="Times New Roman" w:eastAsia="Times New Roman" w:hAnsi="Times New Roman"/>
          <w:color w:val="188038"/>
          <w:sz w:val="34"/>
          <w:szCs w:val="34"/>
        </w:rPr>
      </w:pPr>
      <w:r w:rsidDel="00000000" w:rsidR="00000000" w:rsidRPr="00000000">
        <w:rPr>
          <w:rFonts w:ascii="Times New Roman" w:cs="Times New Roman" w:eastAsia="Times New Roman" w:hAnsi="Times New Roman"/>
          <w:color w:val="000000"/>
          <w:sz w:val="34"/>
          <w:szCs w:val="34"/>
          <w:rtl w:val="0"/>
        </w:rPr>
        <w:t xml:space="preserve">Create the </w:t>
      </w:r>
      <w:r w:rsidDel="00000000" w:rsidR="00000000" w:rsidRPr="00000000">
        <w:rPr>
          <w:rFonts w:ascii="Times New Roman" w:cs="Times New Roman" w:eastAsia="Times New Roman" w:hAnsi="Times New Roman"/>
          <w:color w:val="188038"/>
          <w:sz w:val="34"/>
          <w:szCs w:val="34"/>
          <w:rtl w:val="0"/>
        </w:rPr>
        <w:t xml:space="preserve">Student</w:t>
      </w:r>
      <w:r w:rsidDel="00000000" w:rsidR="00000000" w:rsidRPr="00000000">
        <w:rPr>
          <w:rFonts w:ascii="Times New Roman" w:cs="Times New Roman" w:eastAsia="Times New Roman" w:hAnsi="Times New Roman"/>
          <w:color w:val="000000"/>
          <w:sz w:val="34"/>
          <w:szCs w:val="34"/>
          <w:rtl w:val="0"/>
        </w:rPr>
        <w:t xml:space="preserve"> Table:</w:t>
        <w:br w:type="textWrapping"/>
        <w:t xml:space="preserve">sql</w:t>
        <w:br w:type="textWrapping"/>
        <w:br w:type="textWrapping"/>
      </w:r>
      <w:r w:rsidDel="00000000" w:rsidR="00000000" w:rsidRPr="00000000">
        <w:rPr>
          <w:rFonts w:ascii="Times New Roman" w:cs="Times New Roman" w:eastAsia="Times New Roman" w:hAnsi="Times New Roman"/>
          <w:color w:val="188038"/>
          <w:sz w:val="34"/>
          <w:szCs w:val="34"/>
          <w:rtl w:val="0"/>
        </w:rPr>
        <w:t xml:space="preserve">USE BATCH15;</w:t>
      </w:r>
    </w:p>
    <w:p w:rsidR="00000000" w:rsidDel="00000000" w:rsidP="00000000" w:rsidRDefault="00000000" w:rsidRPr="00000000" w14:paraId="0000004A">
      <w:pPr>
        <w:keepNext w:val="0"/>
        <w:keepLines w:val="0"/>
        <w:spacing w:before="28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CREATE TABLE Students (</w:t>
      </w:r>
    </w:p>
    <w:p w:rsidR="00000000" w:rsidDel="00000000" w:rsidP="00000000" w:rsidRDefault="00000000" w:rsidRPr="00000000" w14:paraId="0000004B">
      <w:pPr>
        <w:keepNext w:val="0"/>
        <w:keepLines w:val="0"/>
        <w:spacing w:before="28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StudentID INT AUTO_INCREMENT PRIMARY KEY,</w:t>
      </w:r>
    </w:p>
    <w:p w:rsidR="00000000" w:rsidDel="00000000" w:rsidP="00000000" w:rsidRDefault="00000000" w:rsidRPr="00000000" w14:paraId="0000004C">
      <w:pPr>
        <w:keepNext w:val="0"/>
        <w:keepLines w:val="0"/>
        <w:spacing w:before="28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FirstName VARCHAR(50),</w:t>
      </w:r>
    </w:p>
    <w:p w:rsidR="00000000" w:rsidDel="00000000" w:rsidP="00000000" w:rsidRDefault="00000000" w:rsidRPr="00000000" w14:paraId="0000004D">
      <w:pPr>
        <w:keepNext w:val="0"/>
        <w:keepLines w:val="0"/>
        <w:spacing w:before="28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LastName VARCHAR(50),</w:t>
      </w:r>
    </w:p>
    <w:p w:rsidR="00000000" w:rsidDel="00000000" w:rsidP="00000000" w:rsidRDefault="00000000" w:rsidRPr="00000000" w14:paraId="0000004E">
      <w:pPr>
        <w:keepNext w:val="0"/>
        <w:keepLines w:val="0"/>
        <w:spacing w:before="28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Age INT,</w:t>
      </w:r>
    </w:p>
    <w:p w:rsidR="00000000" w:rsidDel="00000000" w:rsidP="00000000" w:rsidRDefault="00000000" w:rsidRPr="00000000" w14:paraId="0000004F">
      <w:pPr>
        <w:keepNext w:val="0"/>
        <w:keepLines w:val="0"/>
        <w:spacing w:before="28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Major VARCHAR(100)</w:t>
      </w:r>
    </w:p>
    <w:p w:rsidR="00000000" w:rsidDel="00000000" w:rsidP="00000000" w:rsidRDefault="00000000" w:rsidRPr="00000000" w14:paraId="00000050">
      <w:pPr>
        <w:keepNext w:val="0"/>
        <w:keepLines w:val="0"/>
        <w:spacing w:before="28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051">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3771900"/>
            <wp:effectExtent b="0" l="0" r="0" t="0"/>
            <wp:docPr id="22"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numPr>
          <w:ilvl w:val="0"/>
          <w:numId w:val="8"/>
        </w:numPr>
        <w:spacing w:after="240" w:before="240" w:lineRule="auto"/>
        <w:ind w:left="720" w:hanging="36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54">
      <w:pPr>
        <w:keepNext w:val="0"/>
        <w:keepLines w:val="0"/>
        <w:spacing w:before="280" w:lineRule="auto"/>
        <w:rPr>
          <w:rFonts w:ascii="Times New Roman" w:cs="Times New Roman" w:eastAsia="Times New Roman" w:hAnsi="Times New Roman"/>
          <w:color w:val="188038"/>
          <w:sz w:val="34"/>
          <w:szCs w:val="34"/>
        </w:rPr>
      </w:pPr>
      <w:r w:rsidDel="00000000" w:rsidR="00000000" w:rsidRPr="00000000">
        <w:rPr>
          <w:rFonts w:ascii="Times New Roman" w:cs="Times New Roman" w:eastAsia="Times New Roman" w:hAnsi="Times New Roman"/>
          <w:color w:val="000000"/>
          <w:sz w:val="34"/>
          <w:szCs w:val="34"/>
          <w:rtl w:val="0"/>
        </w:rPr>
        <w:t xml:space="preserve">Insert Sample Data:</w:t>
        <w:br w:type="textWrapping"/>
        <w:t xml:space="preserve">sql</w:t>
        <w:br w:type="textWrapping"/>
        <w:br w:type="textWrapping"/>
      </w:r>
      <w:r w:rsidDel="00000000" w:rsidR="00000000" w:rsidRPr="00000000">
        <w:rPr>
          <w:rFonts w:ascii="Times New Roman" w:cs="Times New Roman" w:eastAsia="Times New Roman" w:hAnsi="Times New Roman"/>
          <w:color w:val="188038"/>
          <w:sz w:val="34"/>
          <w:szCs w:val="34"/>
          <w:rtl w:val="0"/>
        </w:rPr>
        <w:t xml:space="preserve">INSERT INTO Students (FirstName, LastName, Age, Major) VALUES</w:t>
      </w:r>
    </w:p>
    <w:p w:rsidR="00000000" w:rsidDel="00000000" w:rsidP="00000000" w:rsidRDefault="00000000" w:rsidRPr="00000000" w14:paraId="00000055">
      <w:pPr>
        <w:keepNext w:val="0"/>
        <w:keepLines w:val="0"/>
        <w:spacing w:before="28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('Alice', 'Johnson', 20, 'Computer Science'),</w:t>
      </w:r>
    </w:p>
    <w:p w:rsidR="00000000" w:rsidDel="00000000" w:rsidP="00000000" w:rsidRDefault="00000000" w:rsidRPr="00000000" w14:paraId="00000056">
      <w:pPr>
        <w:keepNext w:val="0"/>
        <w:keepLines w:val="0"/>
        <w:spacing w:before="28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('Bob', 'Smith', 22, 'Mathematics'),</w:t>
      </w:r>
    </w:p>
    <w:p w:rsidR="00000000" w:rsidDel="00000000" w:rsidP="00000000" w:rsidRDefault="00000000" w:rsidRPr="00000000" w14:paraId="00000057">
      <w:pPr>
        <w:keepNext w:val="0"/>
        <w:keepLines w:val="0"/>
        <w:spacing w:before="28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('Charlie', 'Brown', 19, 'Physics'),</w:t>
      </w:r>
    </w:p>
    <w:p w:rsidR="00000000" w:rsidDel="00000000" w:rsidP="00000000" w:rsidRDefault="00000000" w:rsidRPr="00000000" w14:paraId="00000058">
      <w:pPr>
        <w:keepNext w:val="0"/>
        <w:keepLines w:val="0"/>
        <w:spacing w:before="28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('Daisy', 'Miller', 21, 'Chemistry'),</w:t>
      </w:r>
    </w:p>
    <w:p w:rsidR="00000000" w:rsidDel="00000000" w:rsidP="00000000" w:rsidRDefault="00000000" w:rsidRPr="00000000" w14:paraId="00000059">
      <w:pPr>
        <w:keepNext w:val="0"/>
        <w:keepLines w:val="0"/>
        <w:spacing w:before="28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('Eve', 'Davis', 23, 'Biology');</w:t>
      </w:r>
    </w:p>
    <w:p w:rsidR="00000000" w:rsidDel="00000000" w:rsidP="00000000" w:rsidRDefault="00000000" w:rsidRPr="00000000" w14:paraId="0000005A">
      <w:pPr>
        <w:keepNext w:val="0"/>
        <w:keepLines w:val="0"/>
        <w:spacing w:after="240" w:befor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1917700"/>
            <wp:effectExtent b="0" l="0" r="0" t="0"/>
            <wp:docPr id="20"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numPr>
          <w:ilvl w:val="0"/>
          <w:numId w:val="8"/>
        </w:numPr>
        <w:spacing w:after="240" w:before="240" w:lineRule="auto"/>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Perform SQL Queries:</w:t>
      </w:r>
    </w:p>
    <w:p w:rsidR="00000000" w:rsidDel="00000000" w:rsidP="00000000" w:rsidRDefault="00000000" w:rsidRPr="00000000" w14:paraId="0000005C">
      <w:pPr>
        <w:keepNext w:val="0"/>
        <w:keepLines w:val="0"/>
        <w:spacing w:before="280" w:lineRule="auto"/>
        <w:rPr>
          <w:rFonts w:ascii="Times New Roman" w:cs="Times New Roman" w:eastAsia="Times New Roman" w:hAnsi="Times New Roman"/>
          <w:color w:val="188038"/>
          <w:sz w:val="34"/>
          <w:szCs w:val="34"/>
        </w:rPr>
      </w:pPr>
      <w:r w:rsidDel="00000000" w:rsidR="00000000" w:rsidRPr="00000000">
        <w:rPr>
          <w:rFonts w:ascii="Times New Roman" w:cs="Times New Roman" w:eastAsia="Times New Roman" w:hAnsi="Times New Roman"/>
          <w:color w:val="000000"/>
          <w:sz w:val="34"/>
          <w:szCs w:val="34"/>
          <w:rtl w:val="0"/>
        </w:rPr>
        <w:t xml:space="preserve">Retrieve All Students:</w:t>
        <w:br w:type="textWrapping"/>
        <w:t xml:space="preserve">sql</w:t>
        <w:br w:type="textWrapping"/>
        <w:br w:type="textWrapping"/>
      </w:r>
      <w:r w:rsidDel="00000000" w:rsidR="00000000" w:rsidRPr="00000000">
        <w:rPr>
          <w:rFonts w:ascii="Times New Roman" w:cs="Times New Roman" w:eastAsia="Times New Roman" w:hAnsi="Times New Roman"/>
          <w:color w:val="188038"/>
          <w:sz w:val="34"/>
          <w:szCs w:val="34"/>
          <w:rtl w:val="0"/>
        </w:rPr>
        <w:t xml:space="preserve">SELECT * FROM Students;</w:t>
      </w:r>
    </w:p>
    <w:p w:rsidR="00000000" w:rsidDel="00000000" w:rsidP="00000000" w:rsidRDefault="00000000" w:rsidRPr="00000000" w14:paraId="0000005D">
      <w:pPr>
        <w:keepNext w:val="0"/>
        <w:keepLines w:val="0"/>
        <w:spacing w:after="240" w:befor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3352800"/>
            <wp:effectExtent b="0" l="0" r="0" t="0"/>
            <wp:docPr id="42"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spacing w:before="280" w:lineRule="auto"/>
        <w:rPr>
          <w:rFonts w:ascii="Times New Roman" w:cs="Times New Roman" w:eastAsia="Times New Roman" w:hAnsi="Times New Roman"/>
          <w:color w:val="188038"/>
          <w:sz w:val="34"/>
          <w:szCs w:val="34"/>
        </w:rPr>
      </w:pPr>
      <w:r w:rsidDel="00000000" w:rsidR="00000000" w:rsidRPr="00000000">
        <w:rPr>
          <w:rFonts w:ascii="Times New Roman" w:cs="Times New Roman" w:eastAsia="Times New Roman" w:hAnsi="Times New Roman"/>
          <w:color w:val="000000"/>
          <w:sz w:val="34"/>
          <w:szCs w:val="34"/>
          <w:rtl w:val="0"/>
        </w:rPr>
        <w:t xml:space="preserve">Find Students by Major:</w:t>
        <w:br w:type="textWrapping"/>
        <w:t xml:space="preserve">sql</w:t>
        <w:br w:type="textWrapping"/>
        <w:br w:type="textWrapping"/>
      </w:r>
      <w:r w:rsidDel="00000000" w:rsidR="00000000" w:rsidRPr="00000000">
        <w:rPr>
          <w:rFonts w:ascii="Times New Roman" w:cs="Times New Roman" w:eastAsia="Times New Roman" w:hAnsi="Times New Roman"/>
          <w:color w:val="188038"/>
          <w:sz w:val="34"/>
          <w:szCs w:val="34"/>
          <w:rtl w:val="0"/>
        </w:rPr>
        <w:t xml:space="preserve">SELECT * FROM Students WHERE Major = 'Computer Science';</w:t>
      </w:r>
    </w:p>
    <w:p w:rsidR="00000000" w:rsidDel="00000000" w:rsidP="00000000" w:rsidRDefault="00000000" w:rsidRPr="00000000" w14:paraId="0000005F">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2171700"/>
            <wp:effectExtent b="0" l="0" r="0" t="0"/>
            <wp:docPr id="27"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spacing w:after="240" w:befor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61">
      <w:pPr>
        <w:keepNext w:val="0"/>
        <w:keepLines w:val="0"/>
        <w:spacing w:before="280" w:lineRule="auto"/>
        <w:rPr>
          <w:rFonts w:ascii="Times New Roman" w:cs="Times New Roman" w:eastAsia="Times New Roman" w:hAnsi="Times New Roman"/>
          <w:color w:val="188038"/>
          <w:sz w:val="34"/>
          <w:szCs w:val="34"/>
        </w:rPr>
      </w:pPr>
      <w:r w:rsidDel="00000000" w:rsidR="00000000" w:rsidRPr="00000000">
        <w:rPr>
          <w:rFonts w:ascii="Times New Roman" w:cs="Times New Roman" w:eastAsia="Times New Roman" w:hAnsi="Times New Roman"/>
          <w:color w:val="000000"/>
          <w:sz w:val="34"/>
          <w:szCs w:val="34"/>
          <w:rtl w:val="0"/>
        </w:rPr>
        <w:t xml:space="preserve">Count Students by Age:</w:t>
        <w:br w:type="textWrapping"/>
        <w:t xml:space="preserve">sql</w:t>
        <w:br w:type="textWrapping"/>
        <w:br w:type="textWrapping"/>
      </w:r>
      <w:r w:rsidDel="00000000" w:rsidR="00000000" w:rsidRPr="00000000">
        <w:rPr>
          <w:rFonts w:ascii="Times New Roman" w:cs="Times New Roman" w:eastAsia="Times New Roman" w:hAnsi="Times New Roman"/>
          <w:color w:val="188038"/>
          <w:sz w:val="34"/>
          <w:szCs w:val="34"/>
          <w:rtl w:val="0"/>
        </w:rPr>
        <w:t xml:space="preserve">SELECT Age, COUNT(*) AS NumberOfStudents FROM Students GROUP BY Age;</w:t>
      </w:r>
    </w:p>
    <w:p w:rsidR="00000000" w:rsidDel="00000000" w:rsidP="00000000" w:rsidRDefault="00000000" w:rsidRPr="00000000" w14:paraId="00000062">
      <w:pPr>
        <w:keepNext w:val="0"/>
        <w:keepLines w:val="0"/>
        <w:spacing w:after="240" w:befor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2311400"/>
            <wp:effectExtent b="0" l="0" r="0" t="0"/>
            <wp:docPr id="9"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spacing w:before="280" w:lineRule="auto"/>
        <w:rPr>
          <w:rFonts w:ascii="Times New Roman" w:cs="Times New Roman" w:eastAsia="Times New Roman" w:hAnsi="Times New Roman"/>
          <w:color w:val="188038"/>
          <w:sz w:val="34"/>
          <w:szCs w:val="34"/>
        </w:rPr>
      </w:pPr>
      <w:r w:rsidDel="00000000" w:rsidR="00000000" w:rsidRPr="00000000">
        <w:rPr>
          <w:rFonts w:ascii="Times New Roman" w:cs="Times New Roman" w:eastAsia="Times New Roman" w:hAnsi="Times New Roman"/>
          <w:color w:val="000000"/>
          <w:sz w:val="34"/>
          <w:szCs w:val="34"/>
          <w:rtl w:val="0"/>
        </w:rPr>
        <w:t xml:space="preserve">Update a Student's Major:</w:t>
        <w:br w:type="textWrapping"/>
        <w:t xml:space="preserve">sql</w:t>
        <w:br w:type="textWrapping"/>
        <w:br w:type="textWrapping"/>
      </w:r>
      <w:r w:rsidDel="00000000" w:rsidR="00000000" w:rsidRPr="00000000">
        <w:rPr>
          <w:rFonts w:ascii="Times New Roman" w:cs="Times New Roman" w:eastAsia="Times New Roman" w:hAnsi="Times New Roman"/>
          <w:color w:val="188038"/>
          <w:sz w:val="34"/>
          <w:szCs w:val="34"/>
          <w:rtl w:val="0"/>
        </w:rPr>
        <w:t xml:space="preserve">UPDATE Students SET Major = 'Data Science' WHERE FirstName = 'Alice' AND LastName = 'Johnson';</w:t>
      </w:r>
    </w:p>
    <w:p w:rsidR="00000000" w:rsidDel="00000000" w:rsidP="00000000" w:rsidRDefault="00000000" w:rsidRPr="00000000" w14:paraId="00000064">
      <w:pPr>
        <w:keepNext w:val="0"/>
        <w:keepLines w:val="0"/>
        <w:spacing w:after="240" w:befor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1104900"/>
            <wp:effectExtent b="0" l="0" r="0" t="0"/>
            <wp:docPr id="38"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943600" cy="1104900"/>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114300" distT="114300" distL="114300" distR="114300">
            <wp:extent cx="5943600" cy="3517900"/>
            <wp:effectExtent b="0" l="0" r="0" t="0"/>
            <wp:docPr id="44"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spacing w:before="280" w:lineRule="auto"/>
        <w:rPr>
          <w:rFonts w:ascii="Times New Roman" w:cs="Times New Roman" w:eastAsia="Times New Roman" w:hAnsi="Times New Roman"/>
          <w:color w:val="188038"/>
          <w:sz w:val="34"/>
          <w:szCs w:val="34"/>
        </w:rPr>
      </w:pPr>
      <w:r w:rsidDel="00000000" w:rsidR="00000000" w:rsidRPr="00000000">
        <w:rPr>
          <w:rFonts w:ascii="Times New Roman" w:cs="Times New Roman" w:eastAsia="Times New Roman" w:hAnsi="Times New Roman"/>
          <w:color w:val="000000"/>
          <w:sz w:val="34"/>
          <w:szCs w:val="34"/>
          <w:rtl w:val="0"/>
        </w:rPr>
        <w:t xml:space="preserve">Delete a Student Record:</w:t>
        <w:br w:type="textWrapping"/>
        <w:t xml:space="preserve">sql</w:t>
        <w:br w:type="textWrapping"/>
        <w:br w:type="textWrapping"/>
      </w:r>
      <w:r w:rsidDel="00000000" w:rsidR="00000000" w:rsidRPr="00000000">
        <w:rPr>
          <w:rFonts w:ascii="Times New Roman" w:cs="Times New Roman" w:eastAsia="Times New Roman" w:hAnsi="Times New Roman"/>
          <w:color w:val="188038"/>
          <w:sz w:val="34"/>
          <w:szCs w:val="34"/>
          <w:rtl w:val="0"/>
        </w:rPr>
        <w:t xml:space="preserve">DELETE FROM Students WHERE FirstName = 'Charlie' AND LastName = 'Brown';</w:t>
      </w:r>
    </w:p>
    <w:p w:rsidR="00000000" w:rsidDel="00000000" w:rsidP="00000000" w:rsidRDefault="00000000" w:rsidRPr="00000000" w14:paraId="00000066">
      <w:pPr>
        <w:keepNext w:val="0"/>
        <w:keepLines w:val="0"/>
        <w:spacing w:before="28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2565400"/>
            <wp:effectExtent b="0" l="0" r="0" t="0"/>
            <wp:docPr id="17"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spacing w:before="280" w:lineRule="auto"/>
        <w:rPr>
          <w:rFonts w:ascii="Times New Roman" w:cs="Times New Roman" w:eastAsia="Times New Roman" w:hAnsi="Times New Roman"/>
          <w:color w:val="188038"/>
          <w:sz w:val="34"/>
          <w:szCs w:val="34"/>
        </w:rPr>
      </w:pPr>
      <w:r w:rsidDel="00000000" w:rsidR="00000000" w:rsidRPr="00000000">
        <w:rPr>
          <w:rFonts w:ascii="Times New Roman" w:cs="Times New Roman" w:eastAsia="Times New Roman" w:hAnsi="Times New Roman"/>
          <w:color w:val="000000"/>
          <w:sz w:val="34"/>
          <w:szCs w:val="34"/>
          <w:rtl w:val="0"/>
        </w:rPr>
        <w:t xml:space="preserve">Retrieve Students Older Than 21:</w:t>
        <w:br w:type="textWrapping"/>
        <w:t xml:space="preserve">sql</w:t>
        <w:br w:type="textWrapping"/>
        <w:br w:type="textWrapping"/>
      </w:r>
      <w:r w:rsidDel="00000000" w:rsidR="00000000" w:rsidRPr="00000000">
        <w:rPr>
          <w:rFonts w:ascii="Times New Roman" w:cs="Times New Roman" w:eastAsia="Times New Roman" w:hAnsi="Times New Roman"/>
          <w:color w:val="188038"/>
          <w:sz w:val="34"/>
          <w:szCs w:val="34"/>
          <w:rtl w:val="0"/>
        </w:rPr>
        <w:t xml:space="preserve">SELECT * FROM Students WHERE Age &gt; 21;</w:t>
      </w:r>
    </w:p>
    <w:p w:rsidR="00000000" w:rsidDel="00000000" w:rsidP="00000000" w:rsidRDefault="00000000" w:rsidRPr="00000000" w14:paraId="00000068">
      <w:pPr>
        <w:keepNext w:val="0"/>
        <w:keepLines w:val="0"/>
        <w:spacing w:after="240" w:befor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200650" cy="2590800"/>
            <wp:effectExtent b="0" l="0" r="0" t="0"/>
            <wp:docPr id="7"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2006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spacing w:before="280" w:lineRule="auto"/>
        <w:rPr>
          <w:rFonts w:ascii="Times New Roman" w:cs="Times New Roman" w:eastAsia="Times New Roman" w:hAnsi="Times New Roman"/>
          <w:color w:val="188038"/>
          <w:sz w:val="34"/>
          <w:szCs w:val="34"/>
        </w:rPr>
      </w:pPr>
      <w:r w:rsidDel="00000000" w:rsidR="00000000" w:rsidRPr="00000000">
        <w:rPr>
          <w:rFonts w:ascii="Times New Roman" w:cs="Times New Roman" w:eastAsia="Times New Roman" w:hAnsi="Times New Roman"/>
          <w:color w:val="000000"/>
          <w:sz w:val="34"/>
          <w:szCs w:val="34"/>
          <w:rtl w:val="0"/>
        </w:rPr>
        <w:t xml:space="preserve">Add a New Student:</w:t>
        <w:br w:type="textWrapping"/>
        <w:t xml:space="preserve">sql</w:t>
        <w:br w:type="textWrapping"/>
        <w:br w:type="textWrapping"/>
      </w:r>
      <w:r w:rsidDel="00000000" w:rsidR="00000000" w:rsidRPr="00000000">
        <w:rPr>
          <w:rFonts w:ascii="Times New Roman" w:cs="Times New Roman" w:eastAsia="Times New Roman" w:hAnsi="Times New Roman"/>
          <w:color w:val="188038"/>
          <w:sz w:val="34"/>
          <w:szCs w:val="34"/>
          <w:rtl w:val="0"/>
        </w:rPr>
        <w:t xml:space="preserve">INSERT INTO Students (FirstName, LastName, Age, Major) VALUES ('Frank', 'Wilson', 20, 'Engineering');</w:t>
      </w:r>
    </w:p>
    <w:p w:rsidR="00000000" w:rsidDel="00000000" w:rsidP="00000000" w:rsidRDefault="00000000" w:rsidRPr="00000000" w14:paraId="0000006A">
      <w:pPr>
        <w:keepNext w:val="0"/>
        <w:keepLines w:val="0"/>
        <w:spacing w:after="240" w:befor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43600" cy="2006600"/>
            <wp:effectExtent b="0" l="0" r="0" t="0"/>
            <wp:docPr id="21"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spacing w:before="280" w:lineRule="auto"/>
        <w:rPr>
          <w:rFonts w:ascii="Times New Roman" w:cs="Times New Roman" w:eastAsia="Times New Roman" w:hAnsi="Times New Roman"/>
          <w:color w:val="188038"/>
          <w:sz w:val="34"/>
          <w:szCs w:val="34"/>
        </w:rPr>
      </w:pPr>
      <w:r w:rsidDel="00000000" w:rsidR="00000000" w:rsidRPr="00000000">
        <w:rPr>
          <w:rFonts w:ascii="Times New Roman" w:cs="Times New Roman" w:eastAsia="Times New Roman" w:hAnsi="Times New Roman"/>
          <w:color w:val="000000"/>
          <w:sz w:val="34"/>
          <w:szCs w:val="34"/>
          <w:rtl w:val="0"/>
        </w:rPr>
        <w:t xml:space="preserve">Find Students with 'Biology' Major:</w:t>
        <w:br w:type="textWrapping"/>
        <w:t xml:space="preserve">sql</w:t>
        <w:br w:type="textWrapping"/>
        <w:br w:type="textWrapping"/>
      </w:r>
      <w:r w:rsidDel="00000000" w:rsidR="00000000" w:rsidRPr="00000000">
        <w:rPr>
          <w:rFonts w:ascii="Times New Roman" w:cs="Times New Roman" w:eastAsia="Times New Roman" w:hAnsi="Times New Roman"/>
          <w:color w:val="188038"/>
          <w:sz w:val="34"/>
          <w:szCs w:val="34"/>
          <w:rtl w:val="0"/>
        </w:rPr>
        <w:t xml:space="preserve">SELECT * FROM Students WHERE Major = 'Biology';</w:t>
      </w:r>
    </w:p>
    <w:p w:rsidR="00000000" w:rsidDel="00000000" w:rsidP="00000000" w:rsidRDefault="00000000" w:rsidRPr="00000000" w14:paraId="0000006C">
      <w:pPr>
        <w:keepNext w:val="0"/>
        <w:keepLines w:val="0"/>
        <w:spacing w:after="240" w:befor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915025" cy="2657475"/>
            <wp:effectExtent b="0" l="0" r="0" t="0"/>
            <wp:docPr id="25"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9150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spacing w:before="280" w:lineRule="auto"/>
        <w:rPr>
          <w:rFonts w:ascii="Times New Roman" w:cs="Times New Roman" w:eastAsia="Times New Roman" w:hAnsi="Times New Roman"/>
          <w:color w:val="188038"/>
          <w:sz w:val="34"/>
          <w:szCs w:val="34"/>
        </w:rPr>
      </w:pPr>
      <w:r w:rsidDel="00000000" w:rsidR="00000000" w:rsidRPr="00000000">
        <w:rPr>
          <w:rFonts w:ascii="Times New Roman" w:cs="Times New Roman" w:eastAsia="Times New Roman" w:hAnsi="Times New Roman"/>
          <w:color w:val="000000"/>
          <w:sz w:val="34"/>
          <w:szCs w:val="34"/>
          <w:rtl w:val="0"/>
        </w:rPr>
        <w:t xml:space="preserve">List Students Sorted by Age:</w:t>
        <w:br w:type="textWrapping"/>
        <w:t xml:space="preserve">sql</w:t>
        <w:br w:type="textWrapping"/>
        <w:br w:type="textWrapping"/>
      </w:r>
      <w:r w:rsidDel="00000000" w:rsidR="00000000" w:rsidRPr="00000000">
        <w:rPr>
          <w:rFonts w:ascii="Times New Roman" w:cs="Times New Roman" w:eastAsia="Times New Roman" w:hAnsi="Times New Roman"/>
          <w:color w:val="188038"/>
          <w:sz w:val="34"/>
          <w:szCs w:val="34"/>
          <w:rtl w:val="0"/>
        </w:rPr>
        <w:t xml:space="preserve">SELECT * FROM Students ORDER BY Age DESC;</w:t>
      </w:r>
    </w:p>
    <w:p w:rsidR="00000000" w:rsidDel="00000000" w:rsidP="00000000" w:rsidRDefault="00000000" w:rsidRPr="00000000" w14:paraId="0000006E">
      <w:pPr>
        <w:keepNext w:val="0"/>
        <w:keepLines w:val="0"/>
        <w:spacing w:after="240" w:befor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486400" cy="3057525"/>
            <wp:effectExtent b="0" l="0" r="0" t="0"/>
            <wp:docPr id="32"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54864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spacing w:before="280" w:lineRule="auto"/>
        <w:rPr>
          <w:rFonts w:ascii="Times New Roman" w:cs="Times New Roman" w:eastAsia="Times New Roman" w:hAnsi="Times New Roman"/>
          <w:color w:val="188038"/>
          <w:sz w:val="34"/>
          <w:szCs w:val="34"/>
        </w:rPr>
      </w:pPr>
      <w:r w:rsidDel="00000000" w:rsidR="00000000" w:rsidRPr="00000000">
        <w:rPr>
          <w:rFonts w:ascii="Times New Roman" w:cs="Times New Roman" w:eastAsia="Times New Roman" w:hAnsi="Times New Roman"/>
          <w:color w:val="000000"/>
          <w:sz w:val="34"/>
          <w:szCs w:val="34"/>
          <w:rtl w:val="0"/>
        </w:rPr>
        <w:t xml:space="preserve">Calculate Average Age of Students:</w:t>
        <w:br w:type="textWrapping"/>
        <w:t xml:space="preserve">sql</w:t>
        <w:br w:type="textWrapping"/>
      </w:r>
      <w:r w:rsidDel="00000000" w:rsidR="00000000" w:rsidRPr="00000000">
        <w:rPr>
          <w:rFonts w:ascii="Times New Roman" w:cs="Times New Roman" w:eastAsia="Times New Roman" w:hAnsi="Times New Roman"/>
          <w:color w:val="188038"/>
          <w:sz w:val="34"/>
          <w:szCs w:val="34"/>
          <w:rtl w:val="0"/>
        </w:rPr>
        <w:t xml:space="preserve">SELECT AVG(Age) AS AverageAge FROM Students;</w:t>
      </w:r>
    </w:p>
    <w:p w:rsidR="00000000" w:rsidDel="00000000" w:rsidP="00000000" w:rsidRDefault="00000000" w:rsidRPr="00000000" w14:paraId="00000070">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876925" cy="2447925"/>
            <wp:effectExtent b="0" l="0" r="0" t="0"/>
            <wp:docPr id="18"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5876925" cy="2447925"/>
                    </a:xfrm>
                    <a:prstGeom prst="rect"/>
                    <a:ln/>
                  </pic:spPr>
                </pic:pic>
              </a:graphicData>
            </a:graphic>
          </wp:inline>
        </w:drawing>
      </w:r>
      <w:r w:rsidDel="00000000" w:rsidR="00000000" w:rsidRPr="00000000">
        <w:rPr>
          <w:rFonts w:ascii="Times New Roman" w:cs="Times New Roman" w:eastAsia="Times New Roman" w:hAnsi="Times New Roman"/>
          <w:sz w:val="34"/>
          <w:szCs w:val="34"/>
        </w:rPr>
        <w:drawing>
          <wp:inline distB="114300" distT="114300" distL="114300" distR="114300">
            <wp:extent cx="5872650" cy="2174010"/>
            <wp:effectExtent b="0" l="0" r="0" t="0"/>
            <wp:docPr id="48"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5872650" cy="217401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spacing w:before="28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6. Clean Up Resources</w:t>
      </w:r>
    </w:p>
    <w:p w:rsidR="00000000" w:rsidDel="00000000" w:rsidP="00000000" w:rsidRDefault="00000000" w:rsidRPr="00000000" w14:paraId="00000073">
      <w:pPr>
        <w:numPr>
          <w:ilvl w:val="0"/>
          <w:numId w:val="3"/>
        </w:numPr>
        <w:spacing w:after="0" w:afterAutospacing="0" w:before="24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Terminate EC2 Instance</w:t>
      </w:r>
      <w:r w:rsidDel="00000000" w:rsidR="00000000" w:rsidRPr="00000000">
        <w:rPr>
          <w:rFonts w:ascii="Times New Roman" w:cs="Times New Roman" w:eastAsia="Times New Roman" w:hAnsi="Times New Roman"/>
          <w:sz w:val="34"/>
          <w:szCs w:val="34"/>
          <w:rtl w:val="0"/>
        </w:rPr>
        <w:t xml:space="preserve">: When done, terminate the EC2 instance to avoid charges.</w:t>
      </w:r>
    </w:p>
    <w:p w:rsidR="00000000" w:rsidDel="00000000" w:rsidP="00000000" w:rsidRDefault="00000000" w:rsidRPr="00000000" w14:paraId="00000074">
      <w:pPr>
        <w:numPr>
          <w:ilvl w:val="0"/>
          <w:numId w:val="3"/>
        </w:numPr>
        <w:spacing w:after="0" w:afterAutospacing="0" w:before="0" w:beforeAutospacing="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Delete RDS Instance</w:t>
      </w:r>
      <w:r w:rsidDel="00000000" w:rsidR="00000000" w:rsidRPr="00000000">
        <w:rPr>
          <w:rFonts w:ascii="Times New Roman" w:cs="Times New Roman" w:eastAsia="Times New Roman" w:hAnsi="Times New Roman"/>
          <w:sz w:val="34"/>
          <w:szCs w:val="34"/>
          <w:rtl w:val="0"/>
        </w:rPr>
        <w:t xml:space="preserve">: Delete the RDS instance if no longer needed.</w:t>
      </w:r>
    </w:p>
    <w:p w:rsidR="00000000" w:rsidDel="00000000" w:rsidP="00000000" w:rsidRDefault="00000000" w:rsidRPr="00000000" w14:paraId="00000075">
      <w:pPr>
        <w:numPr>
          <w:ilvl w:val="0"/>
          <w:numId w:val="3"/>
        </w:numPr>
        <w:spacing w:after="240" w:before="0" w:beforeAutospacing="0" w:lineRule="auto"/>
        <w:ind w:left="720" w:hanging="360"/>
        <w:rPr>
          <w:sz w:val="34"/>
          <w:szCs w:val="34"/>
        </w:rPr>
      </w:pPr>
      <w:r w:rsidDel="00000000" w:rsidR="00000000" w:rsidRPr="00000000">
        <w:rPr>
          <w:rFonts w:ascii="Times New Roman" w:cs="Times New Roman" w:eastAsia="Times New Roman" w:hAnsi="Times New Roman"/>
          <w:b w:val="1"/>
          <w:sz w:val="34"/>
          <w:szCs w:val="34"/>
          <w:rtl w:val="0"/>
        </w:rPr>
        <w:t xml:space="preserve">Remove Networking Components</w:t>
      </w:r>
      <w:r w:rsidDel="00000000" w:rsidR="00000000" w:rsidRPr="00000000">
        <w:rPr>
          <w:rFonts w:ascii="Times New Roman" w:cs="Times New Roman" w:eastAsia="Times New Roman" w:hAnsi="Times New Roman"/>
          <w:sz w:val="34"/>
          <w:szCs w:val="34"/>
          <w:rtl w:val="0"/>
        </w:rPr>
        <w:t xml:space="preserve">: Delete the VPC, subnets, and associated resources if not in use.</w:t>
      </w:r>
    </w:p>
    <w:p w:rsidR="00000000" w:rsidDel="00000000" w:rsidP="00000000" w:rsidRDefault="00000000" w:rsidRPr="00000000" w14:paraId="00000076">
      <w:pPr>
        <w:pStyle w:val="Heading2"/>
        <w:spacing w:after="80" w:lineRule="auto"/>
        <w:rPr>
          <w:rFonts w:ascii="Times New Roman" w:cs="Times New Roman" w:eastAsia="Times New Roman" w:hAnsi="Times New Roman"/>
          <w:b w:val="1"/>
          <w:sz w:val="34"/>
          <w:szCs w:val="34"/>
        </w:rPr>
      </w:pPr>
      <w:bookmarkStart w:colFirst="0" w:colLast="0" w:name="_kkssjsi92daw" w:id="8"/>
      <w:bookmarkEnd w:id="8"/>
      <w:r w:rsidDel="00000000" w:rsidR="00000000" w:rsidRPr="00000000">
        <w:rPr>
          <w:rFonts w:ascii="Times New Roman" w:cs="Times New Roman" w:eastAsia="Times New Roman" w:hAnsi="Times New Roman"/>
          <w:b w:val="1"/>
          <w:sz w:val="34"/>
          <w:szCs w:val="34"/>
          <w:rtl w:val="0"/>
        </w:rPr>
        <w:t xml:space="preserve">📊 Conclusion</w:t>
      </w:r>
    </w:p>
    <w:p w:rsidR="00000000" w:rsidDel="00000000" w:rsidP="00000000" w:rsidRDefault="00000000" w:rsidRPr="00000000" w14:paraId="00000077">
      <w:pPr>
        <w:spacing w:after="240" w:befor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This setup demonstrates how to deploy a secure and efficient architecture on AWS using EC2 and RDS with MariaDB within a custom VPC. By placing your RDS instance in private subnets, you ensure better security and control over your database resources while maintaining the ability to manage and query them from an EC2 instance in a public subnet. This architecture is ideal for applications that require a secure backend database service accessed by a publicly accessible application server.</w:t>
      </w:r>
    </w:p>
    <w:p w:rsidR="00000000" w:rsidDel="00000000" w:rsidP="00000000" w:rsidRDefault="00000000" w:rsidRPr="00000000" w14:paraId="00000078">
      <w:pPr>
        <w:pStyle w:val="Heading2"/>
        <w:keepNext w:val="0"/>
        <w:keepLines w:val="0"/>
        <w:spacing w:after="80" w:lineRule="auto"/>
        <w:rPr>
          <w:rFonts w:ascii="Times New Roman" w:cs="Times New Roman" w:eastAsia="Times New Roman" w:hAnsi="Times New Roman"/>
          <w:b w:val="1"/>
          <w:sz w:val="34"/>
          <w:szCs w:val="34"/>
        </w:rPr>
      </w:pPr>
      <w:bookmarkStart w:colFirst="0" w:colLast="0" w:name="_g8iws8e1abex" w:id="9"/>
      <w:bookmarkEnd w:id="9"/>
      <w:r w:rsidDel="00000000" w:rsidR="00000000" w:rsidRPr="00000000">
        <w:rPr>
          <w:rFonts w:ascii="Times New Roman" w:cs="Times New Roman" w:eastAsia="Times New Roman" w:hAnsi="Times New Roman"/>
          <w:b w:val="1"/>
          <w:sz w:val="34"/>
          <w:szCs w:val="34"/>
          <w:rtl w:val="0"/>
        </w:rPr>
        <w:t xml:space="preserve">🔗 Additional Resources</w:t>
      </w:r>
    </w:p>
    <w:p w:rsidR="00000000" w:rsidDel="00000000" w:rsidP="00000000" w:rsidRDefault="00000000" w:rsidRPr="00000000" w14:paraId="00000079">
      <w:pPr>
        <w:numPr>
          <w:ilvl w:val="0"/>
          <w:numId w:val="5"/>
        </w:numPr>
        <w:spacing w:after="0" w:afterAutospacing="0" w:before="240" w:lineRule="auto"/>
        <w:ind w:left="720" w:hanging="360"/>
        <w:rPr>
          <w:rFonts w:ascii="Times New Roman" w:cs="Times New Roman" w:eastAsia="Times New Roman" w:hAnsi="Times New Roman"/>
          <w:sz w:val="34"/>
          <w:szCs w:val="34"/>
        </w:rPr>
      </w:pPr>
      <w:hyperlink r:id="rId54">
        <w:r w:rsidDel="00000000" w:rsidR="00000000" w:rsidRPr="00000000">
          <w:rPr>
            <w:rFonts w:ascii="Times New Roman" w:cs="Times New Roman" w:eastAsia="Times New Roman" w:hAnsi="Times New Roman"/>
            <w:color w:val="1155cc"/>
            <w:sz w:val="34"/>
            <w:szCs w:val="34"/>
            <w:u w:val="single"/>
            <w:rtl w:val="0"/>
          </w:rPr>
          <w:t xml:space="preserve">AWS VPC Documentation</w:t>
        </w:r>
      </w:hyperlink>
      <w:r w:rsidDel="00000000" w:rsidR="00000000" w:rsidRPr="00000000">
        <w:rPr>
          <w:rtl w:val="0"/>
        </w:rPr>
      </w:r>
    </w:p>
    <w:p w:rsidR="00000000" w:rsidDel="00000000" w:rsidP="00000000" w:rsidRDefault="00000000" w:rsidRPr="00000000" w14:paraId="0000007A">
      <w:pPr>
        <w:numPr>
          <w:ilvl w:val="0"/>
          <w:numId w:val="5"/>
        </w:numPr>
        <w:spacing w:after="0" w:afterAutospacing="0" w:before="0" w:beforeAutospacing="0" w:lineRule="auto"/>
        <w:ind w:left="720" w:hanging="360"/>
        <w:rPr>
          <w:rFonts w:ascii="Times New Roman" w:cs="Times New Roman" w:eastAsia="Times New Roman" w:hAnsi="Times New Roman"/>
          <w:sz w:val="34"/>
          <w:szCs w:val="34"/>
        </w:rPr>
      </w:pPr>
      <w:hyperlink r:id="rId55">
        <w:r w:rsidDel="00000000" w:rsidR="00000000" w:rsidRPr="00000000">
          <w:rPr>
            <w:rFonts w:ascii="Times New Roman" w:cs="Times New Roman" w:eastAsia="Times New Roman" w:hAnsi="Times New Roman"/>
            <w:color w:val="1155cc"/>
            <w:sz w:val="34"/>
            <w:szCs w:val="34"/>
            <w:u w:val="single"/>
            <w:rtl w:val="0"/>
          </w:rPr>
          <w:t xml:space="preserve">AWS EC2 Documentation</w:t>
        </w:r>
      </w:hyperlink>
      <w:r w:rsidDel="00000000" w:rsidR="00000000" w:rsidRPr="00000000">
        <w:rPr>
          <w:rtl w:val="0"/>
        </w:rPr>
      </w:r>
    </w:p>
    <w:p w:rsidR="00000000" w:rsidDel="00000000" w:rsidP="00000000" w:rsidRDefault="00000000" w:rsidRPr="00000000" w14:paraId="0000007B">
      <w:pPr>
        <w:numPr>
          <w:ilvl w:val="0"/>
          <w:numId w:val="5"/>
        </w:numPr>
        <w:spacing w:after="240" w:before="0" w:beforeAutospacing="0" w:lineRule="auto"/>
        <w:ind w:left="720" w:hanging="360"/>
        <w:rPr>
          <w:rFonts w:ascii="Times New Roman" w:cs="Times New Roman" w:eastAsia="Times New Roman" w:hAnsi="Times New Roman"/>
          <w:sz w:val="34"/>
          <w:szCs w:val="34"/>
        </w:rPr>
      </w:pPr>
      <w:hyperlink r:id="rId56">
        <w:r w:rsidDel="00000000" w:rsidR="00000000" w:rsidRPr="00000000">
          <w:rPr>
            <w:rFonts w:ascii="Times New Roman" w:cs="Times New Roman" w:eastAsia="Times New Roman" w:hAnsi="Times New Roman"/>
            <w:color w:val="1155cc"/>
            <w:sz w:val="34"/>
            <w:szCs w:val="34"/>
            <w:u w:val="single"/>
            <w:rtl w:val="0"/>
          </w:rPr>
          <w:t xml:space="preserve">AWS RDS Documentation</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44.png"/><Relationship Id="rId41" Type="http://schemas.openxmlformats.org/officeDocument/2006/relationships/image" Target="media/image18.png"/><Relationship Id="rId44" Type="http://schemas.openxmlformats.org/officeDocument/2006/relationships/image" Target="media/image11.png"/><Relationship Id="rId43" Type="http://schemas.openxmlformats.org/officeDocument/2006/relationships/image" Target="media/image36.png"/><Relationship Id="rId46" Type="http://schemas.openxmlformats.org/officeDocument/2006/relationships/image" Target="media/image45.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5.png"/><Relationship Id="rId47" Type="http://schemas.openxmlformats.org/officeDocument/2006/relationships/image" Target="media/image9.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20.png"/><Relationship Id="rId31" Type="http://schemas.openxmlformats.org/officeDocument/2006/relationships/image" Target="media/image38.png"/><Relationship Id="rId30" Type="http://schemas.openxmlformats.org/officeDocument/2006/relationships/image" Target="media/image12.png"/><Relationship Id="rId33" Type="http://schemas.openxmlformats.org/officeDocument/2006/relationships/image" Target="media/image27.png"/><Relationship Id="rId32" Type="http://schemas.openxmlformats.org/officeDocument/2006/relationships/image" Target="media/image33.png"/><Relationship Id="rId35" Type="http://schemas.openxmlformats.org/officeDocument/2006/relationships/image" Target="media/image21.png"/><Relationship Id="rId34" Type="http://schemas.openxmlformats.org/officeDocument/2006/relationships/image" Target="media/image40.png"/><Relationship Id="rId37" Type="http://schemas.openxmlformats.org/officeDocument/2006/relationships/image" Target="media/image39.png"/><Relationship Id="rId36" Type="http://schemas.openxmlformats.org/officeDocument/2006/relationships/image" Target="media/image19.png"/><Relationship Id="rId39" Type="http://schemas.openxmlformats.org/officeDocument/2006/relationships/image" Target="media/image1.png"/><Relationship Id="rId38" Type="http://schemas.openxmlformats.org/officeDocument/2006/relationships/image" Target="media/image29.png"/><Relationship Id="rId20" Type="http://schemas.openxmlformats.org/officeDocument/2006/relationships/image" Target="media/image28.png"/><Relationship Id="rId22" Type="http://schemas.openxmlformats.org/officeDocument/2006/relationships/image" Target="media/image46.png"/><Relationship Id="rId21" Type="http://schemas.openxmlformats.org/officeDocument/2006/relationships/image" Target="media/image4.png"/><Relationship Id="rId24" Type="http://schemas.openxmlformats.org/officeDocument/2006/relationships/image" Target="media/image49.png"/><Relationship Id="rId23" Type="http://schemas.openxmlformats.org/officeDocument/2006/relationships/image" Target="media/image41.png"/><Relationship Id="rId26" Type="http://schemas.openxmlformats.org/officeDocument/2006/relationships/image" Target="media/image42.png"/><Relationship Id="rId25" Type="http://schemas.openxmlformats.org/officeDocument/2006/relationships/image" Target="media/image24.png"/><Relationship Id="rId28" Type="http://schemas.openxmlformats.org/officeDocument/2006/relationships/image" Target="media/image14.png"/><Relationship Id="rId27" Type="http://schemas.openxmlformats.org/officeDocument/2006/relationships/image" Target="media/image2.png"/><Relationship Id="rId29" Type="http://schemas.openxmlformats.org/officeDocument/2006/relationships/image" Target="media/image48.png"/><Relationship Id="rId51" Type="http://schemas.openxmlformats.org/officeDocument/2006/relationships/image" Target="media/image35.png"/><Relationship Id="rId50" Type="http://schemas.openxmlformats.org/officeDocument/2006/relationships/image" Target="media/image34.png"/><Relationship Id="rId53" Type="http://schemas.openxmlformats.org/officeDocument/2006/relationships/image" Target="media/image43.png"/><Relationship Id="rId52" Type="http://schemas.openxmlformats.org/officeDocument/2006/relationships/image" Target="media/image23.png"/><Relationship Id="rId11" Type="http://schemas.openxmlformats.org/officeDocument/2006/relationships/image" Target="media/image32.png"/><Relationship Id="rId55" Type="http://schemas.openxmlformats.org/officeDocument/2006/relationships/hyperlink" Target="https://docs.aws.amazon.com/ec2" TargetMode="External"/><Relationship Id="rId10" Type="http://schemas.openxmlformats.org/officeDocument/2006/relationships/image" Target="media/image25.png"/><Relationship Id="rId54" Type="http://schemas.openxmlformats.org/officeDocument/2006/relationships/hyperlink" Target="https://docs.aws.amazon.com/vpc" TargetMode="External"/><Relationship Id="rId13" Type="http://schemas.openxmlformats.org/officeDocument/2006/relationships/image" Target="media/image8.png"/><Relationship Id="rId12" Type="http://schemas.openxmlformats.org/officeDocument/2006/relationships/image" Target="media/image13.png"/><Relationship Id="rId56" Type="http://schemas.openxmlformats.org/officeDocument/2006/relationships/hyperlink" Target="https://docs.aws.amazon.com/rds" TargetMode="External"/><Relationship Id="rId15" Type="http://schemas.openxmlformats.org/officeDocument/2006/relationships/image" Target="media/image26.png"/><Relationship Id="rId14" Type="http://schemas.openxmlformats.org/officeDocument/2006/relationships/image" Target="media/image37.png"/><Relationship Id="rId17" Type="http://schemas.openxmlformats.org/officeDocument/2006/relationships/image" Target="media/image7.png"/><Relationship Id="rId16" Type="http://schemas.openxmlformats.org/officeDocument/2006/relationships/image" Target="media/image3.png"/><Relationship Id="rId19" Type="http://schemas.openxmlformats.org/officeDocument/2006/relationships/image" Target="media/image1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