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High-Level Design (HLD): Code Reviewer with Llama 3 LLM</w:t>
      </w:r>
    </w:p>
    <w:p>
      <w:pPr>
        <w:pStyle w:val="Heading3"/>
        <w:bidi w:val="0"/>
        <w:jc w:val="left"/>
        <w:rPr/>
      </w:pPr>
      <w:r>
        <w:rPr/>
        <w:t>1. 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1.1 Purpose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High-Level Design (HLD) document outlines the architectural design and key components of "Code Reviewer," a web application designed to automate and enhance code review using the Llama 3 large language model (LLM). The HLD serves as a blueprint for development, guiding the implementation and ensuring alignment with project goals.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1.2 Scope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scope of Code Reviewer includes: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Code Upload and Analysis:</w:t>
      </w:r>
      <w:r>
        <w:rPr/>
        <w:t xml:space="preserve"> Providing an interface for users to upload code files (initially supporting Python, Java, JavaScript) and trigger LLM-based analysis.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Natural Language Interaction:</w:t>
      </w:r>
      <w:r>
        <w:rPr/>
        <w:t xml:space="preserve"> Enabling users to input questions or context in natural language to guide the code review process.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LLM-Powered Review Generation:</w:t>
      </w:r>
      <w:r>
        <w:rPr/>
        <w:t xml:space="preserve"> Utilizing the Llama 3 model to analyze code and generate comprehensive review feedback and suggestions.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Review Presentation:</w:t>
      </w:r>
      <w:r>
        <w:rPr/>
        <w:t xml:space="preserve"> Displaying the review output in a clear, concise, and user-friendly manner through a web interface.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Direct Integration with Version Control Systems (VCS):</w:t>
      </w:r>
      <w:r>
        <w:rPr/>
        <w:t xml:space="preserve"> While integration is planned, the initial version will focus on file uploads.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1.3 Out of Scope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Support for All Programming Languages:</w:t>
      </w:r>
      <w:r>
        <w:rPr/>
        <w:t xml:space="preserve"> The initial focus will be on Python, Java, and JavaScript, with plans to expand language support iteratively.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Advanced Code Visualizations:</w:t>
      </w:r>
      <w:r>
        <w:rPr/>
        <w:t xml:space="preserve"> The initial version will prioritize text-based feedback.</w:t>
      </w:r>
    </w:p>
    <w:p>
      <w:pPr>
        <w:pStyle w:val="Heading3"/>
        <w:bidi w:val="0"/>
        <w:jc w:val="left"/>
        <w:rPr/>
      </w:pPr>
      <w:r>
        <w:rPr/>
        <w:t>2. System Architecture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2.1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Code Reviewer will be implemented as a web application, leveraging a combination of cloud-based services and open-source libraries. The system architecture is designed for scalability, maintainability, and extensibility.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2.2 Components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6"/>
        <w:gridCol w:w="4811"/>
        <w:gridCol w:w="2951"/>
      </w:tblGrid>
      <w:tr>
        <w:trPr/>
        <w:tc>
          <w:tcPr>
            <w:tcW w:w="187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481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9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>
        <w:trPr/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 w:val="false"/>
                <w:bCs w:val="false"/>
              </w:rPr>
              <w:t>Client (Web UI)</w:t>
            </w:r>
          </w:p>
        </w:tc>
        <w:tc>
          <w:tcPr>
            <w:tcW w:w="4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User interface for code upload, input, and review display.</w:t>
            </w:r>
          </w:p>
        </w:tc>
        <w:tc>
          <w:tcPr>
            <w:tcW w:w="29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Streamlit</w:t>
            </w:r>
          </w:p>
        </w:tc>
      </w:tr>
      <w:tr>
        <w:trPr/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 w:val="false"/>
                <w:bCs w:val="false"/>
              </w:rPr>
              <w:t>Backend (API)</w:t>
            </w:r>
          </w:p>
        </w:tc>
        <w:tc>
          <w:tcPr>
            <w:tcW w:w="4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Handles client requests, code processing, and LLM interactions.</w:t>
            </w:r>
          </w:p>
        </w:tc>
        <w:tc>
          <w:tcPr>
            <w:tcW w:w="29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Python (e.g., Flask or FastAPI)</w:t>
            </w:r>
          </w:p>
        </w:tc>
      </w:tr>
      <w:tr>
        <w:trPr/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 w:val="false"/>
                <w:bCs w:val="false"/>
              </w:rPr>
              <w:t>LLM (Code Analysis)</w:t>
            </w:r>
          </w:p>
        </w:tc>
        <w:tc>
          <w:tcPr>
            <w:tcW w:w="4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Analyzes code and generates review feedback using a large language model.</w:t>
            </w:r>
          </w:p>
        </w:tc>
        <w:tc>
          <w:tcPr>
            <w:tcW w:w="29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Llama 3 (70B) (Accessed via Groq API)</w:t>
            </w:r>
          </w:p>
        </w:tc>
      </w:tr>
      <w:tr>
        <w:trPr/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 w:val="false"/>
                <w:bCs w:val="false"/>
              </w:rPr>
              <w:t>Embeddings</w:t>
            </w:r>
          </w:p>
        </w:tc>
        <w:tc>
          <w:tcPr>
            <w:tcW w:w="4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Converts code and queries into numerical representations for LLM understanding.</w:t>
            </w:r>
          </w:p>
        </w:tc>
        <w:tc>
          <w:tcPr>
            <w:tcW w:w="29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AI21Embeddings</w:t>
            </w:r>
          </w:p>
        </w:tc>
      </w:tr>
      <w:tr>
        <w:trPr/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 w:val="false"/>
                <w:bCs w:val="false"/>
              </w:rPr>
              <w:t>Vector Store</w:t>
            </w:r>
          </w:p>
        </w:tc>
        <w:tc>
          <w:tcPr>
            <w:tcW w:w="4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Efficiently stores and retrieves code chunks based on semantic similarity.</w:t>
            </w:r>
          </w:p>
        </w:tc>
        <w:tc>
          <w:tcPr>
            <w:tcW w:w="29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FAISS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2.3 Architecture Diagram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7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/>
      </w:pPr>
      <w:r>
        <w:rPr/>
        <w:t>3. Functional Design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3.1 Code Upload and Preprocessing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 Interaction:</w:t>
      </w:r>
      <w:r>
        <w:rPr/>
        <w:t xml:space="preserve"> The web UI (Streamlit) provides a file upload component for selecting code files (.py, .java, .js).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File Handling:</w:t>
      </w:r>
      <w:r>
        <w:rPr/>
        <w:t xml:space="preserve"> The backend API receives the uploaded file and performs basic validation (file type, size).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(Optional) Code Preprocessing:</w:t>
      </w:r>
      <w:r>
        <w:rPr/>
        <w:t xml:space="preserve"> The backend may perform syntax highlighting or basic static analysis to prepare the code for LLM analysis.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3.2 Natural Language Input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 Interaction:</w:t>
      </w:r>
      <w:r>
        <w:rPr/>
        <w:t xml:space="preserve"> The web UI provides a text input area for users to ask questions or provide context.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Query Processing:</w:t>
      </w:r>
      <w:r>
        <w:rPr/>
        <w:t xml:space="preserve"> The backend receives the user's query and prepares it for LLM interaction.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3.3 LLM-Powered Review Generation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Embedding Generation:</w:t>
      </w:r>
      <w:r>
        <w:rPr/>
        <w:t xml:space="preserve"> The backend uses AI21Embeddings to create numerical representations of both the code and the user's query.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Context Retrieval (Vector Store):</w:t>
      </w:r>
      <w:r>
        <w:rPr/>
        <w:t xml:space="preserve"> If needed, the FAISS vector store is queried using the code embeddings to retrieve relevant code chunks for context.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LLM Query:</w:t>
      </w:r>
      <w:r>
        <w:rPr/>
        <w:t xml:space="preserve"> LangChain constructs a prompt incorporating the user's query, relevant code, and instructions for the LLM. The prompt is sent to the Llama 3 model via the Groq API.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Response Generation:</w:t>
      </w:r>
      <w:r>
        <w:rPr/>
        <w:t xml:space="preserve"> Llama 3 generates a text response containing the code review feedback and suggestions.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3.4 Review Output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Response Parsing:</w:t>
      </w:r>
      <w:r>
        <w:rPr/>
        <w:t xml:space="preserve"> The backend processes the LLM's response, potentially structuring it further for presentation.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Review Display:</w:t>
      </w:r>
      <w:r>
        <w:rPr/>
        <w:t xml:space="preserve"> The web UI renders the review output using Streamlit's components. This includes: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Summary of findings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Detailed explanations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Relevant code snippets (potentially with highlighting)</w:t>
      </w:r>
    </w:p>
    <w:p>
      <w:pPr>
        <w:pStyle w:val="Heading3"/>
        <w:bidi w:val="0"/>
        <w:jc w:val="left"/>
        <w:rPr/>
      </w:pPr>
      <w:r>
        <w:rPr/>
        <w:t>4. Non-Functional Requirements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Performance:</w:t>
      </w:r>
      <w:r>
        <w:rPr/>
        <w:t xml:space="preserve"> The system should provide responses within a reasonable time frame to ensure a smooth user experience.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Scalability:</w:t>
      </w:r>
      <w:r>
        <w:rPr/>
        <w:t xml:space="preserve"> The architecture should be designed to handle increasing code volume and user traffic.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Security:</w:t>
      </w:r>
      <w:r>
        <w:rPr/>
        <w:t xml:space="preserve"> Appropriate measures (e.g., secure file handling, API authentication) should be implemented to protect code and user data.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Maintainability:</w:t>
      </w:r>
      <w:r>
        <w:rPr/>
        <w:t xml:space="preserve"> The codebase should follow best practices for modularity and documentation to facilitate future development and updates.</w:t>
      </w:r>
    </w:p>
    <w:p>
      <w:pPr>
        <w:pStyle w:val="Heading3"/>
        <w:bidi w:val="0"/>
        <w:jc w:val="left"/>
        <w:rPr/>
      </w:pPr>
      <w:r>
        <w:rPr/>
        <w:t>5. Deployment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(Refer to the deployment options outlined in the sample HLD document. For the Code Reviewer project, a cloud-based deployment using a platform like AWS, Google Cloud, or Azure might be suitable for scalability and ease of management.)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Note:</w:t>
      </w:r>
      <w:r>
        <w:rPr/>
        <w:t xml:space="preserve"> Consider adding sections for "Technology Stack" and "Future Enhancements" to further detail the chosen technologies and planned features.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699</Words>
  <Characters>4094</Characters>
  <CharactersWithSpaces>4704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2024-07-26T11:11:11Z</dcterms:created>
  <dc:creator/>
  <dc:description/>
  <dc:language>en-IN</dc:language>
  <cp:lastModifiedBy/>
  <dcterms:modified xsi:type="dcterms:W3CDTF">2024-07-26T11:15:37Z</dcterms:modified>
  <cp:revision>1</cp:revision>
  <dc:subject/>
  <dc:title/>
</cp:coreProperties>
</file>