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33DF" w14:textId="249199E2" w:rsidR="00D31A91" w:rsidRDefault="002F173E" w:rsidP="002F173E">
      <w:pPr>
        <w:jc w:val="center"/>
      </w:pPr>
      <w:r>
        <w:t xml:space="preserve">      </w:t>
      </w:r>
      <w:r>
        <w:rPr>
          <w:noProof/>
        </w:rPr>
        <w:drawing>
          <wp:inline distT="0" distB="0" distL="0" distR="0" wp14:anchorId="00C93D23" wp14:editId="46EC4C5D">
            <wp:extent cx="2316480" cy="2316480"/>
            <wp:effectExtent l="0" t="0" r="7620" b="7620"/>
            <wp:docPr id="2133987351" name="Picture 1" descr="Karnavati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87351" name="Picture 1" descr="Karnavati University"/>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16480" cy="2316480"/>
                    </a:xfrm>
                    <a:prstGeom prst="rect">
                      <a:avLst/>
                    </a:prstGeom>
                    <a:noFill/>
                    <a:ln>
                      <a:noFill/>
                    </a:ln>
                  </pic:spPr>
                </pic:pic>
              </a:graphicData>
            </a:graphic>
          </wp:inline>
        </w:drawing>
      </w:r>
    </w:p>
    <w:p w14:paraId="563D2456" w14:textId="77777777" w:rsidR="002F173E" w:rsidRPr="002F173E" w:rsidRDefault="002F173E" w:rsidP="002F173E">
      <w:pPr>
        <w:jc w:val="center"/>
        <w:rPr>
          <w:rFonts w:ascii="Aptos Display" w:hAnsi="Aptos Display"/>
          <w:sz w:val="32"/>
          <w:szCs w:val="32"/>
        </w:rPr>
      </w:pPr>
      <w:r w:rsidRPr="002F173E">
        <w:rPr>
          <w:rFonts w:ascii="Aptos Display" w:hAnsi="Aptos Display"/>
          <w:sz w:val="32"/>
          <w:szCs w:val="32"/>
        </w:rPr>
        <w:t>Project Report on</w:t>
      </w:r>
    </w:p>
    <w:p w14:paraId="16ABA1F4" w14:textId="5ADA8622" w:rsidR="002F173E" w:rsidRDefault="002F173E" w:rsidP="002F173E">
      <w:pPr>
        <w:jc w:val="center"/>
        <w:rPr>
          <w:rFonts w:ascii="Aptos Display" w:hAnsi="Aptos Display"/>
          <w:b/>
          <w:bCs/>
          <w:sz w:val="40"/>
          <w:szCs w:val="40"/>
        </w:rPr>
      </w:pPr>
      <w:r w:rsidRPr="002F173E">
        <w:rPr>
          <w:rFonts w:ascii="Aptos Display" w:hAnsi="Aptos Display"/>
          <w:b/>
          <w:bCs/>
          <w:sz w:val="40"/>
          <w:szCs w:val="40"/>
        </w:rPr>
        <w:t>Waste Material Detection Using C</w:t>
      </w:r>
      <w:r>
        <w:rPr>
          <w:rFonts w:ascii="Aptos Display" w:hAnsi="Aptos Display"/>
          <w:b/>
          <w:bCs/>
          <w:sz w:val="40"/>
          <w:szCs w:val="40"/>
        </w:rPr>
        <w:t>onvolutional Neural Network (CNN)</w:t>
      </w:r>
    </w:p>
    <w:p w14:paraId="401FFCCD" w14:textId="77777777" w:rsidR="002F173E" w:rsidRDefault="002F173E" w:rsidP="002F173E">
      <w:pPr>
        <w:jc w:val="center"/>
        <w:rPr>
          <w:rFonts w:ascii="Aptos Display" w:hAnsi="Aptos Display"/>
          <w:b/>
          <w:bCs/>
          <w:sz w:val="40"/>
          <w:szCs w:val="40"/>
        </w:rPr>
      </w:pPr>
    </w:p>
    <w:p w14:paraId="7BAE5BD8" w14:textId="77777777" w:rsidR="002F173E" w:rsidRPr="002F173E" w:rsidRDefault="002F173E" w:rsidP="002F173E">
      <w:pPr>
        <w:jc w:val="center"/>
        <w:rPr>
          <w:rFonts w:ascii="Aptos Display" w:hAnsi="Aptos Display"/>
          <w:sz w:val="32"/>
          <w:szCs w:val="32"/>
        </w:rPr>
      </w:pPr>
      <w:r w:rsidRPr="002F173E">
        <w:rPr>
          <w:rFonts w:ascii="Aptos Display" w:hAnsi="Aptos Display"/>
          <w:sz w:val="32"/>
          <w:szCs w:val="32"/>
        </w:rPr>
        <w:t>Submitted by</w:t>
      </w:r>
    </w:p>
    <w:p w14:paraId="131258B4" w14:textId="77777777" w:rsidR="002F173E" w:rsidRPr="002F173E" w:rsidRDefault="002F173E" w:rsidP="002F173E">
      <w:pPr>
        <w:jc w:val="center"/>
        <w:rPr>
          <w:rFonts w:ascii="Aptos Display" w:hAnsi="Aptos Display"/>
          <w:b/>
          <w:bCs/>
          <w:sz w:val="32"/>
          <w:szCs w:val="32"/>
        </w:rPr>
      </w:pPr>
      <w:r w:rsidRPr="002F173E">
        <w:rPr>
          <w:rFonts w:ascii="Aptos Display" w:hAnsi="Aptos Display"/>
          <w:b/>
          <w:bCs/>
          <w:sz w:val="32"/>
          <w:szCs w:val="32"/>
        </w:rPr>
        <w:t>Aalay Kabariya -20220702096,</w:t>
      </w:r>
    </w:p>
    <w:p w14:paraId="6B065ED5" w14:textId="41E1AAC9" w:rsidR="002F173E" w:rsidRDefault="002F173E" w:rsidP="002F173E">
      <w:pPr>
        <w:jc w:val="center"/>
        <w:rPr>
          <w:rFonts w:ascii="Aptos Display" w:hAnsi="Aptos Display"/>
          <w:b/>
          <w:bCs/>
          <w:sz w:val="32"/>
          <w:szCs w:val="32"/>
        </w:rPr>
      </w:pPr>
      <w:r w:rsidRPr="002F173E">
        <w:rPr>
          <w:rFonts w:ascii="Aptos Display" w:hAnsi="Aptos Display"/>
          <w:b/>
          <w:bCs/>
          <w:sz w:val="32"/>
          <w:szCs w:val="32"/>
        </w:rPr>
        <w:t xml:space="preserve"> Harikrishna Pillai-20220702103</w:t>
      </w:r>
    </w:p>
    <w:p w14:paraId="0613928B" w14:textId="77777777" w:rsidR="002F173E" w:rsidRDefault="002F173E" w:rsidP="002F173E">
      <w:pPr>
        <w:jc w:val="center"/>
        <w:rPr>
          <w:rFonts w:ascii="Aptos Display" w:hAnsi="Aptos Display"/>
          <w:b/>
          <w:bCs/>
          <w:sz w:val="32"/>
          <w:szCs w:val="32"/>
        </w:rPr>
      </w:pPr>
    </w:p>
    <w:p w14:paraId="29F1B3BA" w14:textId="567B3E32" w:rsidR="002F173E" w:rsidRPr="002F173E" w:rsidRDefault="002F173E" w:rsidP="002F173E">
      <w:pPr>
        <w:jc w:val="center"/>
        <w:rPr>
          <w:rFonts w:ascii="Aptos Display" w:hAnsi="Aptos Display"/>
          <w:b/>
          <w:bCs/>
          <w:sz w:val="32"/>
          <w:szCs w:val="32"/>
        </w:rPr>
      </w:pPr>
      <w:r w:rsidRPr="002F173E">
        <w:rPr>
          <w:rFonts w:ascii="Aptos Display" w:hAnsi="Aptos Display"/>
          <w:sz w:val="32"/>
          <w:szCs w:val="32"/>
        </w:rPr>
        <w:t xml:space="preserve">Course Name: </w:t>
      </w:r>
      <w:r w:rsidRPr="002F173E">
        <w:rPr>
          <w:rFonts w:ascii="Aptos Display" w:hAnsi="Aptos Display"/>
          <w:b/>
          <w:bCs/>
          <w:sz w:val="32"/>
          <w:szCs w:val="32"/>
        </w:rPr>
        <w:t>Artificial Neural Network (ANN)</w:t>
      </w:r>
    </w:p>
    <w:p w14:paraId="3888B9F7" w14:textId="77777777" w:rsidR="002F173E" w:rsidRPr="002F173E" w:rsidRDefault="002F173E" w:rsidP="002F173E">
      <w:pPr>
        <w:jc w:val="center"/>
        <w:rPr>
          <w:rFonts w:ascii="Aptos Display" w:hAnsi="Aptos Display"/>
          <w:b/>
          <w:bCs/>
          <w:sz w:val="32"/>
          <w:szCs w:val="32"/>
        </w:rPr>
      </w:pPr>
    </w:p>
    <w:p w14:paraId="705318F0" w14:textId="77777777" w:rsidR="002F173E" w:rsidRPr="002F173E" w:rsidRDefault="002F173E" w:rsidP="002F173E">
      <w:pPr>
        <w:jc w:val="center"/>
        <w:rPr>
          <w:rFonts w:ascii="Aptos Display" w:hAnsi="Aptos Display"/>
          <w:sz w:val="32"/>
          <w:szCs w:val="32"/>
        </w:rPr>
      </w:pPr>
      <w:proofErr w:type="spellStart"/>
      <w:proofErr w:type="gramStart"/>
      <w:r w:rsidRPr="002F173E">
        <w:rPr>
          <w:rFonts w:ascii="Aptos Display" w:hAnsi="Aptos Display"/>
          <w:sz w:val="32"/>
          <w:szCs w:val="32"/>
        </w:rPr>
        <w:t>B.Tech</w:t>
      </w:r>
      <w:proofErr w:type="spellEnd"/>
      <w:proofErr w:type="gramEnd"/>
      <w:r w:rsidRPr="002F173E">
        <w:rPr>
          <w:rFonts w:ascii="Aptos Display" w:hAnsi="Aptos Display"/>
          <w:sz w:val="32"/>
          <w:szCs w:val="32"/>
        </w:rPr>
        <w:t xml:space="preserve"> CSE - AIML</w:t>
      </w:r>
    </w:p>
    <w:p w14:paraId="3EF091B8" w14:textId="77777777" w:rsidR="002F173E" w:rsidRPr="002F173E" w:rsidRDefault="002F173E" w:rsidP="002F173E">
      <w:pPr>
        <w:jc w:val="center"/>
        <w:rPr>
          <w:rFonts w:ascii="Aptos Display" w:hAnsi="Aptos Display"/>
          <w:sz w:val="32"/>
          <w:szCs w:val="32"/>
        </w:rPr>
      </w:pPr>
      <w:r w:rsidRPr="002F173E">
        <w:rPr>
          <w:rFonts w:ascii="Aptos Display" w:hAnsi="Aptos Display"/>
          <w:sz w:val="32"/>
          <w:szCs w:val="32"/>
        </w:rPr>
        <w:t>VI Semester – Dec 2024 – Apr 2025</w:t>
      </w:r>
    </w:p>
    <w:p w14:paraId="2D8D2226" w14:textId="510DFB26" w:rsidR="002F173E" w:rsidRPr="002F173E" w:rsidRDefault="002F173E" w:rsidP="002F173E">
      <w:pPr>
        <w:jc w:val="center"/>
        <w:rPr>
          <w:rFonts w:ascii="Aptos Display" w:hAnsi="Aptos Display"/>
          <w:b/>
          <w:bCs/>
          <w:sz w:val="32"/>
          <w:szCs w:val="32"/>
        </w:rPr>
      </w:pPr>
      <w:r w:rsidRPr="002F173E">
        <w:rPr>
          <w:rFonts w:ascii="Aptos Display" w:hAnsi="Aptos Display"/>
          <w:b/>
          <w:bCs/>
          <w:sz w:val="32"/>
          <w:szCs w:val="32"/>
        </w:rPr>
        <w:drawing>
          <wp:inline distT="0" distB="0" distL="0" distR="0" wp14:anchorId="71AC835D" wp14:editId="7659067E">
            <wp:extent cx="2537460" cy="1226820"/>
            <wp:effectExtent l="0" t="0" r="0" b="0"/>
            <wp:docPr id="1720365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37460" cy="1226820"/>
                    </a:xfrm>
                    <a:prstGeom prst="rect">
                      <a:avLst/>
                    </a:prstGeom>
                    <a:noFill/>
                    <a:ln>
                      <a:noFill/>
                    </a:ln>
                  </pic:spPr>
                </pic:pic>
              </a:graphicData>
            </a:graphic>
          </wp:inline>
        </w:drawing>
      </w:r>
      <w:r w:rsidRPr="002F173E">
        <w:rPr>
          <w:rFonts w:ascii="Aptos Display" w:hAnsi="Aptos Display"/>
          <w:b/>
          <w:bCs/>
          <w:sz w:val="32"/>
          <w:szCs w:val="32"/>
        </w:rPr>
        <w:br/>
        <w:t>Dec/Apr 2025</w:t>
      </w:r>
    </w:p>
    <w:p w14:paraId="1943B018" w14:textId="77777777" w:rsidR="002F173E" w:rsidRPr="002F173E" w:rsidRDefault="002F173E" w:rsidP="002F173E">
      <w:pPr>
        <w:jc w:val="center"/>
        <w:rPr>
          <w:rFonts w:ascii="Aptos Display" w:hAnsi="Aptos Display"/>
          <w:b/>
          <w:bCs/>
          <w:sz w:val="32"/>
          <w:szCs w:val="32"/>
        </w:rPr>
      </w:pPr>
    </w:p>
    <w:p w14:paraId="68A8586D" w14:textId="5D43BAE7" w:rsidR="002F173E" w:rsidRPr="00B95BFF" w:rsidRDefault="002F173E" w:rsidP="002F173E">
      <w:pPr>
        <w:jc w:val="both"/>
        <w:rPr>
          <w:rFonts w:ascii="Aptos Display" w:hAnsi="Aptos Display"/>
          <w:b/>
          <w:bCs/>
          <w:sz w:val="36"/>
          <w:szCs w:val="36"/>
        </w:rPr>
      </w:pPr>
      <w:r w:rsidRPr="00B95BFF">
        <w:rPr>
          <w:rFonts w:ascii="Aptos Display" w:hAnsi="Aptos Display"/>
          <w:b/>
          <w:bCs/>
          <w:sz w:val="36"/>
          <w:szCs w:val="36"/>
        </w:rPr>
        <w:lastRenderedPageBreak/>
        <w:t>Abstract</w:t>
      </w:r>
    </w:p>
    <w:p w14:paraId="096B73D0" w14:textId="49C7CD9C" w:rsidR="002F173E" w:rsidRDefault="00B95BFF" w:rsidP="002F173E">
      <w:pPr>
        <w:jc w:val="both"/>
        <w:rPr>
          <w:rFonts w:ascii="Aptos Display" w:hAnsi="Aptos Display"/>
          <w:sz w:val="32"/>
          <w:szCs w:val="32"/>
        </w:rPr>
      </w:pPr>
      <w:r w:rsidRPr="00B95BFF">
        <w:rPr>
          <w:rFonts w:ascii="Aptos Display" w:hAnsi="Aptos Display"/>
          <w:sz w:val="32"/>
          <w:szCs w:val="32"/>
        </w:rPr>
        <w:t xml:space="preserve">This project focuses on developing an object detection model capable of identifying whether a waste material is recyclable or not. The dataset, sourced from the Roboflow platform, consists of approximately 15,000 images spanning 42 different waste material classes. After augmenting and organizing the data, we trained a deep learning model using a pre-trained Faster R-CNN with ResNet-50 FPN backbone from the PyTorch library. The dataset was processed with a custom dataloader using a batch size of 4. The model was trained to recognize the material class of each detected object, and a mapping was applied to label each class as either recyclable or non-recyclable using </w:t>
      </w:r>
      <w:r w:rsidRPr="00B95BFF">
        <w:rPr>
          <w:rFonts w:ascii="Aptos Display" w:hAnsi="Aptos Display"/>
          <w:sz w:val="32"/>
          <w:szCs w:val="32"/>
        </w:rPr>
        <w:t>Boolean</w:t>
      </w:r>
      <w:r w:rsidRPr="00B95BFF">
        <w:rPr>
          <w:rFonts w:ascii="Aptos Display" w:hAnsi="Aptos Display"/>
          <w:sz w:val="32"/>
          <w:szCs w:val="32"/>
        </w:rPr>
        <w:t xml:space="preserve"> values. This approach enables a more intelligent and automated system for waste classification, contributing toward more efficient recycling and sustainable waste management practices.</w:t>
      </w:r>
    </w:p>
    <w:p w14:paraId="39C869A7" w14:textId="77777777" w:rsidR="00B95BFF" w:rsidRDefault="00B95BFF" w:rsidP="002F173E">
      <w:pPr>
        <w:jc w:val="both"/>
        <w:rPr>
          <w:rFonts w:ascii="Aptos Display" w:hAnsi="Aptos Display"/>
          <w:sz w:val="32"/>
          <w:szCs w:val="32"/>
        </w:rPr>
      </w:pPr>
    </w:p>
    <w:p w14:paraId="40B1CD08" w14:textId="4D88A02F" w:rsidR="00B95BFF" w:rsidRDefault="00B95BFF" w:rsidP="002F173E">
      <w:pPr>
        <w:jc w:val="both"/>
        <w:rPr>
          <w:rFonts w:ascii="Aptos Display" w:hAnsi="Aptos Display"/>
          <w:b/>
          <w:bCs/>
          <w:sz w:val="36"/>
          <w:szCs w:val="36"/>
        </w:rPr>
      </w:pPr>
      <w:r>
        <w:rPr>
          <w:rFonts w:ascii="Aptos Display" w:hAnsi="Aptos Display"/>
          <w:b/>
          <w:bCs/>
          <w:sz w:val="36"/>
          <w:szCs w:val="36"/>
        </w:rPr>
        <w:t>Introduction</w:t>
      </w:r>
    </w:p>
    <w:p w14:paraId="70C02F8A" w14:textId="194B979D" w:rsidR="00B95BFF" w:rsidRPr="00B95BFF" w:rsidRDefault="00B95BFF" w:rsidP="00B95BFF">
      <w:pPr>
        <w:jc w:val="both"/>
        <w:rPr>
          <w:rFonts w:ascii="Aptos Display" w:hAnsi="Aptos Display"/>
          <w:sz w:val="32"/>
          <w:szCs w:val="32"/>
        </w:rPr>
      </w:pPr>
      <w:r w:rsidRPr="00B95BFF">
        <w:rPr>
          <w:rFonts w:ascii="Aptos Display" w:hAnsi="Aptos Display"/>
          <w:sz w:val="32"/>
          <w:szCs w:val="32"/>
        </w:rPr>
        <w:t xml:space="preserve">Proper waste management is now viewed as an important worldwide issue due to the escalating levels of urbanization, and industrial development. The buildup of waste materials, especially non-biodegradable and toxic wastes, creates major environmental and health hazards. Recycling is one of the best solutions to solve this issue since it decreases the amount of waste that finds its way into landfills, conserves resources, and reduces emissions of greenhouse gases. Yet, manual sorting of waste is still a time-consuming, </w:t>
      </w:r>
      <w:proofErr w:type="spellStart"/>
      <w:r w:rsidRPr="00B95BFF">
        <w:rPr>
          <w:rFonts w:ascii="Aptos Display" w:hAnsi="Aptos Display"/>
          <w:sz w:val="32"/>
          <w:szCs w:val="32"/>
        </w:rPr>
        <w:t>labor-intensive</w:t>
      </w:r>
      <w:proofErr w:type="spellEnd"/>
      <w:r w:rsidRPr="00B95BFF">
        <w:rPr>
          <w:rFonts w:ascii="Aptos Display" w:hAnsi="Aptos Display"/>
          <w:sz w:val="32"/>
          <w:szCs w:val="32"/>
        </w:rPr>
        <w:t>, and error-prone activity that often needs human intervention to separate recyclable from non-recyclable materials.</w:t>
      </w:r>
    </w:p>
    <w:p w14:paraId="6F016629" w14:textId="47DC840F" w:rsidR="00B95BFF" w:rsidRPr="00B95BFF" w:rsidRDefault="00B95BFF" w:rsidP="00B95BFF">
      <w:pPr>
        <w:jc w:val="both"/>
        <w:rPr>
          <w:rFonts w:ascii="Aptos Display" w:hAnsi="Aptos Display"/>
          <w:sz w:val="32"/>
          <w:szCs w:val="32"/>
        </w:rPr>
      </w:pPr>
      <w:r w:rsidRPr="00B95BFF">
        <w:rPr>
          <w:rFonts w:ascii="Aptos Display" w:hAnsi="Aptos Display"/>
          <w:sz w:val="32"/>
          <w:szCs w:val="32"/>
        </w:rPr>
        <w:t xml:space="preserve">To overcome this problem, the incorporation of computer vision and artificial intelligence (AI) into waste management systems is gaining greater prominence. Specifically, object detection with the aid of deep learning has been particularly promising in making waste identification and sorting automatic. With the training of models to identify various </w:t>
      </w:r>
      <w:r w:rsidRPr="00B95BFF">
        <w:rPr>
          <w:rFonts w:ascii="Aptos Display" w:hAnsi="Aptos Display"/>
          <w:sz w:val="32"/>
          <w:szCs w:val="32"/>
        </w:rPr>
        <w:lastRenderedPageBreak/>
        <w:t xml:space="preserve">types of waste materials, one can implement systems that help in automated sorting, minimize </w:t>
      </w:r>
      <w:r w:rsidRPr="00B95BFF">
        <w:rPr>
          <w:rFonts w:ascii="Aptos Display" w:hAnsi="Aptos Display"/>
          <w:sz w:val="32"/>
          <w:szCs w:val="32"/>
        </w:rPr>
        <w:t>labour</w:t>
      </w:r>
      <w:r w:rsidRPr="00B95BFF">
        <w:rPr>
          <w:rFonts w:ascii="Aptos Display" w:hAnsi="Aptos Display"/>
          <w:sz w:val="32"/>
          <w:szCs w:val="32"/>
        </w:rPr>
        <w:t>, and maximize recycling efficiency.</w:t>
      </w:r>
    </w:p>
    <w:p w14:paraId="127FBCB1" w14:textId="3890EC1A" w:rsidR="00B95BFF" w:rsidRPr="00B95BFF" w:rsidRDefault="00B95BFF" w:rsidP="00B95BFF">
      <w:pPr>
        <w:jc w:val="both"/>
        <w:rPr>
          <w:rFonts w:ascii="Aptos Display" w:hAnsi="Aptos Display"/>
          <w:sz w:val="32"/>
          <w:szCs w:val="32"/>
        </w:rPr>
      </w:pPr>
      <w:r w:rsidRPr="00B95BFF">
        <w:rPr>
          <w:rFonts w:ascii="Aptos Display" w:hAnsi="Aptos Display"/>
          <w:sz w:val="32"/>
          <w:szCs w:val="32"/>
        </w:rPr>
        <w:t xml:space="preserve">This project seeks to create an object detection model capable of identifying waste materials and deciding if they are recyclable or not. The system is </w:t>
      </w:r>
      <w:proofErr w:type="spellStart"/>
      <w:r w:rsidRPr="00B95BFF">
        <w:rPr>
          <w:rFonts w:ascii="Aptos Display" w:hAnsi="Aptos Display"/>
          <w:sz w:val="32"/>
          <w:szCs w:val="32"/>
        </w:rPr>
        <w:t>c</w:t>
      </w:r>
      <w:r>
        <w:rPr>
          <w:rFonts w:ascii="Aptos Display" w:hAnsi="Aptos Display"/>
          <w:sz w:val="32"/>
          <w:szCs w:val="32"/>
        </w:rPr>
        <w:t>e</w:t>
      </w:r>
      <w:r w:rsidRPr="00B95BFF">
        <w:rPr>
          <w:rFonts w:ascii="Aptos Display" w:hAnsi="Aptos Display"/>
          <w:sz w:val="32"/>
          <w:szCs w:val="32"/>
        </w:rPr>
        <w:t>ntered</w:t>
      </w:r>
      <w:proofErr w:type="spellEnd"/>
      <w:r w:rsidRPr="00B95BFF">
        <w:rPr>
          <w:rFonts w:ascii="Aptos Display" w:hAnsi="Aptos Display"/>
          <w:sz w:val="32"/>
          <w:szCs w:val="32"/>
        </w:rPr>
        <w:t xml:space="preserve"> around a pre-trained Faster R-CNN model with a ResNet-50 backbone and Feature Pyramid Network (FPN) offered by PyTorch's </w:t>
      </w:r>
      <w:proofErr w:type="spellStart"/>
      <w:r w:rsidRPr="00B95BFF">
        <w:rPr>
          <w:rFonts w:ascii="Aptos Display" w:hAnsi="Aptos Display"/>
          <w:sz w:val="32"/>
          <w:szCs w:val="32"/>
        </w:rPr>
        <w:t>torchvision</w:t>
      </w:r>
      <w:proofErr w:type="spellEnd"/>
      <w:r w:rsidRPr="00B95BFF">
        <w:rPr>
          <w:rFonts w:ascii="Aptos Display" w:hAnsi="Aptos Display"/>
          <w:sz w:val="32"/>
          <w:szCs w:val="32"/>
        </w:rPr>
        <w:t xml:space="preserve"> library. Faster R-CNN is a popular deep learning model for object detection because it is highly accurate and performs strongly in detecting more than one object in images.</w:t>
      </w:r>
    </w:p>
    <w:p w14:paraId="64D6FF5E" w14:textId="35151ED6" w:rsidR="00B95BFF" w:rsidRPr="00B95BFF" w:rsidRDefault="00B95BFF" w:rsidP="00B95BFF">
      <w:pPr>
        <w:jc w:val="both"/>
        <w:rPr>
          <w:rFonts w:ascii="Aptos Display" w:hAnsi="Aptos Display"/>
          <w:sz w:val="32"/>
          <w:szCs w:val="32"/>
        </w:rPr>
      </w:pPr>
      <w:r w:rsidRPr="00B95BFF">
        <w:rPr>
          <w:rFonts w:ascii="Aptos Display" w:hAnsi="Aptos Display"/>
          <w:sz w:val="32"/>
          <w:szCs w:val="32"/>
        </w:rPr>
        <w:t xml:space="preserve">The data used for this project was taken from the Roboflow platform and has around 15,000 </w:t>
      </w:r>
      <w:r w:rsidRPr="00B95BFF">
        <w:rPr>
          <w:rFonts w:ascii="Aptos Display" w:hAnsi="Aptos Display"/>
          <w:sz w:val="32"/>
          <w:szCs w:val="32"/>
        </w:rPr>
        <w:t>labelled</w:t>
      </w:r>
      <w:r w:rsidRPr="00B95BFF">
        <w:rPr>
          <w:rFonts w:ascii="Aptos Display" w:hAnsi="Aptos Display"/>
          <w:sz w:val="32"/>
          <w:szCs w:val="32"/>
        </w:rPr>
        <w:t xml:space="preserve"> images representing 42 different classes of waste materials, such as plastic, paper, metal, food waste, etc. The images were augmented to enhance model generalization and readied to train via a custom dataloader with a batch size of 4. The model is trained to output the class label of every detected object. A </w:t>
      </w:r>
      <w:r w:rsidRPr="00B95BFF">
        <w:rPr>
          <w:rFonts w:ascii="Aptos Display" w:hAnsi="Aptos Display"/>
          <w:sz w:val="32"/>
          <w:szCs w:val="32"/>
        </w:rPr>
        <w:t>Boolean</w:t>
      </w:r>
      <w:r w:rsidRPr="00B95BFF">
        <w:rPr>
          <w:rFonts w:ascii="Aptos Display" w:hAnsi="Aptos Display"/>
          <w:sz w:val="32"/>
          <w:szCs w:val="32"/>
        </w:rPr>
        <w:t xml:space="preserve"> mapping was subsequently used to relate each class with a recyclability status of either recyclable (True) or non-recyclable (False).</w:t>
      </w:r>
    </w:p>
    <w:p w14:paraId="1BCEA25A" w14:textId="349B323D" w:rsidR="00B95BFF" w:rsidRPr="00B95BFF" w:rsidRDefault="00B95BFF" w:rsidP="00B95BFF">
      <w:pPr>
        <w:jc w:val="both"/>
        <w:rPr>
          <w:rFonts w:ascii="Aptos Display" w:hAnsi="Aptos Display"/>
          <w:sz w:val="32"/>
          <w:szCs w:val="32"/>
        </w:rPr>
      </w:pPr>
      <w:r w:rsidRPr="00B95BFF">
        <w:rPr>
          <w:rFonts w:ascii="Aptos Display" w:hAnsi="Aptos Display"/>
          <w:sz w:val="32"/>
          <w:szCs w:val="32"/>
        </w:rPr>
        <w:t>By developing a model that can both identify and classify waste materials based on their recyclability, this project contributes to the development of intelligent waste management solutions. The outcome of this effort has the potential to be utilized in automated sorting lines in recycling facilities, intelligent bins in cities, and learning aids for the promotion of improved recycling habits.</w:t>
      </w:r>
    </w:p>
    <w:p w14:paraId="613715C9" w14:textId="6169127F" w:rsidR="00B95BFF" w:rsidRDefault="00B95BFF" w:rsidP="00B95BFF">
      <w:pPr>
        <w:jc w:val="both"/>
        <w:rPr>
          <w:rFonts w:ascii="Aptos Display" w:hAnsi="Aptos Display"/>
          <w:sz w:val="32"/>
          <w:szCs w:val="32"/>
        </w:rPr>
      </w:pPr>
      <w:r w:rsidRPr="00B95BFF">
        <w:rPr>
          <w:rFonts w:ascii="Aptos Display" w:hAnsi="Aptos Display"/>
          <w:sz w:val="32"/>
          <w:szCs w:val="32"/>
        </w:rPr>
        <w:t>In the paragraphs that follow, this report discusses related work, the process for constructing and training the model, the experiment results, and some discussion of future improvements and the system's possible applications.</w:t>
      </w:r>
    </w:p>
    <w:p w14:paraId="35F5ADF9" w14:textId="77777777" w:rsidR="00B95BFF" w:rsidRDefault="00B95BFF" w:rsidP="00B95BFF">
      <w:pPr>
        <w:jc w:val="both"/>
        <w:rPr>
          <w:rFonts w:ascii="Aptos Display" w:hAnsi="Aptos Display"/>
          <w:b/>
          <w:bCs/>
          <w:sz w:val="36"/>
          <w:szCs w:val="36"/>
        </w:rPr>
      </w:pPr>
    </w:p>
    <w:p w14:paraId="48FCC81F" w14:textId="77777777" w:rsidR="004611C1" w:rsidRDefault="004611C1" w:rsidP="00B95BFF">
      <w:pPr>
        <w:jc w:val="both"/>
        <w:rPr>
          <w:rFonts w:ascii="Aptos Display" w:hAnsi="Aptos Display"/>
          <w:b/>
          <w:bCs/>
          <w:sz w:val="36"/>
          <w:szCs w:val="36"/>
        </w:rPr>
      </w:pPr>
    </w:p>
    <w:p w14:paraId="2F52C306" w14:textId="77777777" w:rsidR="004611C1" w:rsidRPr="004611C1" w:rsidRDefault="004611C1" w:rsidP="00B95BFF">
      <w:pPr>
        <w:jc w:val="both"/>
        <w:rPr>
          <w:rFonts w:ascii="Aptos Display" w:hAnsi="Aptos Display"/>
          <w:b/>
          <w:bCs/>
          <w:sz w:val="36"/>
          <w:szCs w:val="36"/>
        </w:rPr>
      </w:pPr>
    </w:p>
    <w:p w14:paraId="1B95DD22" w14:textId="15108D0E" w:rsidR="004611C1" w:rsidRDefault="004611C1" w:rsidP="00B95BFF">
      <w:pPr>
        <w:jc w:val="both"/>
        <w:rPr>
          <w:rFonts w:ascii="Aptos Display" w:hAnsi="Aptos Display"/>
          <w:b/>
          <w:bCs/>
          <w:sz w:val="36"/>
          <w:szCs w:val="36"/>
        </w:rPr>
      </w:pPr>
      <w:r w:rsidRPr="004611C1">
        <w:rPr>
          <w:rFonts w:ascii="Aptos Display" w:hAnsi="Aptos Display"/>
          <w:b/>
          <w:bCs/>
          <w:sz w:val="36"/>
          <w:szCs w:val="36"/>
        </w:rPr>
        <w:lastRenderedPageBreak/>
        <w:t>Related Works</w:t>
      </w:r>
    </w:p>
    <w:p w14:paraId="19764FCC" w14:textId="77777777" w:rsidR="004611C1" w:rsidRPr="0051150C" w:rsidRDefault="004611C1" w:rsidP="004611C1">
      <w:pPr>
        <w:pStyle w:val="ListParagraph"/>
        <w:numPr>
          <w:ilvl w:val="0"/>
          <w:numId w:val="2"/>
        </w:numPr>
        <w:jc w:val="both"/>
        <w:rPr>
          <w:rFonts w:ascii="Aptos Display" w:hAnsi="Aptos Display"/>
          <w:b/>
          <w:bCs/>
          <w:sz w:val="32"/>
          <w:szCs w:val="32"/>
        </w:rPr>
      </w:pPr>
      <w:r w:rsidRPr="0051150C">
        <w:rPr>
          <w:rFonts w:ascii="Aptos Display" w:hAnsi="Aptos Display"/>
          <w:b/>
          <w:bCs/>
          <w:sz w:val="32"/>
          <w:szCs w:val="32"/>
        </w:rPr>
        <w:t>Waste Classification Using Deep Learning</w:t>
      </w:r>
    </w:p>
    <w:p w14:paraId="2D33A575" w14:textId="37001DB1" w:rsidR="004611C1" w:rsidRPr="004611C1" w:rsidRDefault="004611C1" w:rsidP="004611C1">
      <w:pPr>
        <w:ind w:firstLine="360"/>
        <w:jc w:val="both"/>
        <w:rPr>
          <w:rFonts w:ascii="Aptos Display" w:hAnsi="Aptos Display"/>
          <w:sz w:val="32"/>
          <w:szCs w:val="32"/>
        </w:rPr>
      </w:pPr>
      <w:r w:rsidRPr="004611C1">
        <w:rPr>
          <w:rFonts w:ascii="Aptos Display" w:hAnsi="Aptos Display"/>
          <w:sz w:val="32"/>
          <w:szCs w:val="32"/>
        </w:rPr>
        <w:t xml:space="preserve">Past research has established that convolutional neural networks (CNNs) are capable of accurately classifying waste material images. VGG-16 and </w:t>
      </w:r>
      <w:proofErr w:type="spellStart"/>
      <w:r w:rsidRPr="004611C1">
        <w:rPr>
          <w:rFonts w:ascii="Aptos Display" w:hAnsi="Aptos Display"/>
          <w:sz w:val="32"/>
          <w:szCs w:val="32"/>
        </w:rPr>
        <w:t>ResNet</w:t>
      </w:r>
      <w:proofErr w:type="spellEnd"/>
      <w:r w:rsidRPr="004611C1">
        <w:rPr>
          <w:rFonts w:ascii="Aptos Display" w:hAnsi="Aptos Display"/>
          <w:sz w:val="32"/>
          <w:szCs w:val="32"/>
        </w:rPr>
        <w:t xml:space="preserve"> models have been applied to binary and multiclass classification operations in waste segregation systems.</w:t>
      </w:r>
    </w:p>
    <w:p w14:paraId="315F55BE" w14:textId="77777777" w:rsidR="004611C1" w:rsidRPr="0051150C" w:rsidRDefault="004611C1" w:rsidP="004611C1">
      <w:pPr>
        <w:pStyle w:val="ListParagraph"/>
        <w:numPr>
          <w:ilvl w:val="0"/>
          <w:numId w:val="2"/>
        </w:numPr>
        <w:jc w:val="both"/>
        <w:rPr>
          <w:rFonts w:ascii="Aptos Display" w:hAnsi="Aptos Display"/>
          <w:b/>
          <w:bCs/>
          <w:sz w:val="32"/>
          <w:szCs w:val="32"/>
        </w:rPr>
      </w:pPr>
      <w:r w:rsidRPr="0051150C">
        <w:rPr>
          <w:rFonts w:ascii="Aptos Display" w:hAnsi="Aptos Display"/>
          <w:b/>
          <w:bCs/>
          <w:sz w:val="32"/>
          <w:szCs w:val="32"/>
        </w:rPr>
        <w:t>Object Detection for Waste Sorting</w:t>
      </w:r>
    </w:p>
    <w:p w14:paraId="29AA3178" w14:textId="3FA3B45B" w:rsidR="004611C1" w:rsidRPr="004611C1" w:rsidRDefault="004611C1" w:rsidP="004611C1">
      <w:pPr>
        <w:ind w:firstLine="360"/>
        <w:jc w:val="both"/>
        <w:rPr>
          <w:rFonts w:ascii="Aptos Display" w:hAnsi="Aptos Display"/>
          <w:sz w:val="32"/>
          <w:szCs w:val="32"/>
        </w:rPr>
      </w:pPr>
      <w:r w:rsidRPr="004611C1">
        <w:rPr>
          <w:rFonts w:ascii="Aptos Display" w:hAnsi="Aptos Display"/>
          <w:sz w:val="32"/>
          <w:szCs w:val="32"/>
        </w:rPr>
        <w:t>In comparison to traditional classification, object detection includes spatial information and class label. Methods such as YOLO, SSD, and Faster R-CNN have been used to identify and position various waste items in one image.</w:t>
      </w:r>
    </w:p>
    <w:p w14:paraId="0138A2D0" w14:textId="77777777" w:rsidR="004611C1" w:rsidRPr="0051150C" w:rsidRDefault="004611C1" w:rsidP="004611C1">
      <w:pPr>
        <w:pStyle w:val="ListParagraph"/>
        <w:numPr>
          <w:ilvl w:val="0"/>
          <w:numId w:val="2"/>
        </w:numPr>
        <w:jc w:val="both"/>
        <w:rPr>
          <w:rFonts w:ascii="Aptos Display" w:hAnsi="Aptos Display"/>
          <w:b/>
          <w:bCs/>
          <w:sz w:val="32"/>
          <w:szCs w:val="32"/>
        </w:rPr>
      </w:pPr>
      <w:r w:rsidRPr="0051150C">
        <w:rPr>
          <w:rFonts w:ascii="Aptos Display" w:hAnsi="Aptos Display"/>
          <w:b/>
          <w:bCs/>
          <w:sz w:val="32"/>
          <w:szCs w:val="32"/>
        </w:rPr>
        <w:t>Faster R-CNN in Environmental Applications</w:t>
      </w:r>
    </w:p>
    <w:p w14:paraId="1E691A7C" w14:textId="01414293" w:rsidR="004611C1" w:rsidRPr="004611C1" w:rsidRDefault="004611C1" w:rsidP="004611C1">
      <w:pPr>
        <w:ind w:firstLine="360"/>
        <w:jc w:val="both"/>
        <w:rPr>
          <w:rFonts w:ascii="Aptos Display" w:hAnsi="Aptos Display"/>
          <w:sz w:val="32"/>
          <w:szCs w:val="32"/>
        </w:rPr>
      </w:pPr>
      <w:r w:rsidRPr="004611C1">
        <w:rPr>
          <w:rFonts w:ascii="Aptos Display" w:hAnsi="Aptos Display"/>
          <w:sz w:val="32"/>
          <w:szCs w:val="32"/>
        </w:rPr>
        <w:t>Faster R-CNN, owing to its precision and region proposal technique, has been extensively utilized in scenarios demanding accurate localization, like wildlife tracking and medical image processing. Its efficiency in multi-class detection makes it appropriate for multi-category waste classification tasks.</w:t>
      </w:r>
    </w:p>
    <w:p w14:paraId="4129BC52" w14:textId="77777777" w:rsidR="004611C1" w:rsidRPr="0051150C" w:rsidRDefault="004611C1" w:rsidP="004611C1">
      <w:pPr>
        <w:pStyle w:val="ListParagraph"/>
        <w:numPr>
          <w:ilvl w:val="0"/>
          <w:numId w:val="2"/>
        </w:numPr>
        <w:jc w:val="both"/>
        <w:rPr>
          <w:rFonts w:ascii="Aptos Display" w:hAnsi="Aptos Display"/>
          <w:b/>
          <w:bCs/>
          <w:sz w:val="32"/>
          <w:szCs w:val="32"/>
        </w:rPr>
      </w:pPr>
      <w:r w:rsidRPr="0051150C">
        <w:rPr>
          <w:rFonts w:ascii="Aptos Display" w:hAnsi="Aptos Display"/>
          <w:b/>
          <w:bCs/>
          <w:sz w:val="32"/>
          <w:szCs w:val="32"/>
        </w:rPr>
        <w:t>Use of Feature Pyramid Networks (FPN)</w:t>
      </w:r>
    </w:p>
    <w:p w14:paraId="6CE0DB75" w14:textId="3EA2A92F" w:rsidR="004611C1" w:rsidRPr="004611C1" w:rsidRDefault="004611C1" w:rsidP="004611C1">
      <w:pPr>
        <w:ind w:firstLine="360"/>
        <w:jc w:val="both"/>
        <w:rPr>
          <w:rFonts w:ascii="Aptos Display" w:hAnsi="Aptos Display"/>
          <w:sz w:val="32"/>
          <w:szCs w:val="32"/>
        </w:rPr>
      </w:pPr>
      <w:r w:rsidRPr="004611C1">
        <w:rPr>
          <w:rFonts w:ascii="Aptos Display" w:hAnsi="Aptos Display"/>
          <w:sz w:val="32"/>
          <w:szCs w:val="32"/>
        </w:rPr>
        <w:t xml:space="preserve">Including FPNs in the backbone networks such as </w:t>
      </w:r>
      <w:proofErr w:type="spellStart"/>
      <w:r w:rsidRPr="004611C1">
        <w:rPr>
          <w:rFonts w:ascii="Aptos Display" w:hAnsi="Aptos Display"/>
          <w:sz w:val="32"/>
          <w:szCs w:val="32"/>
        </w:rPr>
        <w:t>ResNet</w:t>
      </w:r>
      <w:proofErr w:type="spellEnd"/>
      <w:r w:rsidRPr="004611C1">
        <w:rPr>
          <w:rFonts w:ascii="Aptos Display" w:hAnsi="Aptos Display"/>
          <w:sz w:val="32"/>
          <w:szCs w:val="32"/>
        </w:rPr>
        <w:t xml:space="preserve"> improves the ability of the model to identify objects at varying sizes, which proves useful when the waste objects occur in different shapes and sizes.</w:t>
      </w:r>
    </w:p>
    <w:p w14:paraId="0950152A" w14:textId="77777777" w:rsidR="004611C1" w:rsidRPr="0051150C" w:rsidRDefault="004611C1" w:rsidP="004611C1">
      <w:pPr>
        <w:pStyle w:val="ListParagraph"/>
        <w:numPr>
          <w:ilvl w:val="0"/>
          <w:numId w:val="2"/>
        </w:numPr>
        <w:jc w:val="both"/>
        <w:rPr>
          <w:rFonts w:ascii="Aptos Display" w:hAnsi="Aptos Display"/>
          <w:b/>
          <w:bCs/>
          <w:sz w:val="32"/>
          <w:szCs w:val="32"/>
        </w:rPr>
      </w:pPr>
      <w:r w:rsidRPr="0051150C">
        <w:rPr>
          <w:rFonts w:ascii="Aptos Display" w:hAnsi="Aptos Display"/>
          <w:b/>
          <w:bCs/>
          <w:sz w:val="32"/>
          <w:szCs w:val="32"/>
        </w:rPr>
        <w:t>Dataset Challenges and Solutions</w:t>
      </w:r>
    </w:p>
    <w:p w14:paraId="666855B8" w14:textId="604890E5" w:rsidR="004611C1" w:rsidRDefault="004611C1" w:rsidP="004611C1">
      <w:pPr>
        <w:ind w:firstLine="360"/>
        <w:jc w:val="both"/>
        <w:rPr>
          <w:rFonts w:ascii="Aptos Display" w:hAnsi="Aptos Display"/>
          <w:sz w:val="32"/>
          <w:szCs w:val="32"/>
        </w:rPr>
      </w:pPr>
      <w:r w:rsidRPr="004611C1">
        <w:rPr>
          <w:rFonts w:ascii="Aptos Display" w:hAnsi="Aptos Display"/>
          <w:sz w:val="32"/>
          <w:szCs w:val="32"/>
        </w:rPr>
        <w:t xml:space="preserve">Numerous projects claim restricted access to annotated datasets. Tools such as Roboflow have assisted in democratizing </w:t>
      </w:r>
      <w:proofErr w:type="spellStart"/>
      <w:r w:rsidRPr="004611C1">
        <w:rPr>
          <w:rFonts w:ascii="Aptos Display" w:hAnsi="Aptos Display"/>
          <w:sz w:val="32"/>
          <w:szCs w:val="32"/>
        </w:rPr>
        <w:t>labeled</w:t>
      </w:r>
      <w:proofErr w:type="spellEnd"/>
      <w:r w:rsidRPr="004611C1">
        <w:rPr>
          <w:rFonts w:ascii="Aptos Display" w:hAnsi="Aptos Display"/>
          <w:sz w:val="32"/>
          <w:szCs w:val="32"/>
        </w:rPr>
        <w:t xml:space="preserve"> dataset access to specialized applications such as waste identification. Data augmentation is a traditional method applied for enhancing model generalization.</w:t>
      </w:r>
    </w:p>
    <w:p w14:paraId="7ED9D4C3" w14:textId="77777777" w:rsidR="004611C1" w:rsidRDefault="004611C1" w:rsidP="004611C1">
      <w:pPr>
        <w:ind w:firstLine="360"/>
        <w:jc w:val="both"/>
        <w:rPr>
          <w:rFonts w:ascii="Aptos Display" w:hAnsi="Aptos Display"/>
          <w:sz w:val="32"/>
          <w:szCs w:val="32"/>
        </w:rPr>
      </w:pPr>
    </w:p>
    <w:p w14:paraId="5110E73A" w14:textId="23B86E32" w:rsidR="004611C1" w:rsidRDefault="000409DA" w:rsidP="000409DA">
      <w:pPr>
        <w:jc w:val="both"/>
        <w:rPr>
          <w:rFonts w:ascii="Aptos Display" w:hAnsi="Aptos Display"/>
          <w:b/>
          <w:bCs/>
          <w:sz w:val="36"/>
          <w:szCs w:val="36"/>
        </w:rPr>
      </w:pPr>
      <w:r w:rsidRPr="000409DA">
        <w:rPr>
          <w:rFonts w:ascii="Aptos Display" w:hAnsi="Aptos Display"/>
          <w:b/>
          <w:bCs/>
          <w:sz w:val="36"/>
          <w:szCs w:val="36"/>
        </w:rPr>
        <w:lastRenderedPageBreak/>
        <w:t>Methodology</w:t>
      </w:r>
    </w:p>
    <w:p w14:paraId="63FFACEE" w14:textId="658DAC1B" w:rsidR="000409DA" w:rsidRPr="000409DA" w:rsidRDefault="000409DA" w:rsidP="000409DA">
      <w:pPr>
        <w:ind w:firstLine="360"/>
        <w:jc w:val="both"/>
        <w:rPr>
          <w:rFonts w:ascii="Aptos Display" w:hAnsi="Aptos Display"/>
          <w:sz w:val="32"/>
          <w:szCs w:val="32"/>
        </w:rPr>
      </w:pPr>
      <w:r w:rsidRPr="000409DA">
        <w:rPr>
          <w:rFonts w:ascii="Aptos Display" w:hAnsi="Aptos Display"/>
          <w:sz w:val="32"/>
          <w:szCs w:val="32"/>
        </w:rPr>
        <w:t>This part explains the architecture employed, structure of the dataset, preprocessing procedures, and training procedure adopted during the project implementation of the object detection model.</w:t>
      </w:r>
    </w:p>
    <w:p w14:paraId="629A1AD3" w14:textId="77777777" w:rsidR="000409DA" w:rsidRPr="000409DA" w:rsidRDefault="000409DA" w:rsidP="000409DA">
      <w:pPr>
        <w:pStyle w:val="ListParagraph"/>
        <w:numPr>
          <w:ilvl w:val="0"/>
          <w:numId w:val="3"/>
        </w:numPr>
        <w:jc w:val="both"/>
        <w:rPr>
          <w:rFonts w:ascii="Aptos Display" w:hAnsi="Aptos Display"/>
          <w:b/>
          <w:bCs/>
          <w:sz w:val="32"/>
          <w:szCs w:val="32"/>
        </w:rPr>
      </w:pPr>
      <w:r w:rsidRPr="000409DA">
        <w:rPr>
          <w:rFonts w:ascii="Aptos Display" w:hAnsi="Aptos Display"/>
          <w:b/>
          <w:bCs/>
          <w:sz w:val="32"/>
          <w:szCs w:val="32"/>
        </w:rPr>
        <w:t>Model Architecture</w:t>
      </w:r>
    </w:p>
    <w:p w14:paraId="2AC90FA1" w14:textId="0787F12C" w:rsidR="000409DA" w:rsidRDefault="000409DA" w:rsidP="000409DA">
      <w:pPr>
        <w:ind w:firstLine="360"/>
        <w:jc w:val="both"/>
        <w:rPr>
          <w:rFonts w:ascii="Aptos Display" w:hAnsi="Aptos Display"/>
          <w:sz w:val="32"/>
          <w:szCs w:val="32"/>
        </w:rPr>
      </w:pPr>
      <w:r w:rsidRPr="000409DA">
        <w:rPr>
          <w:rFonts w:ascii="Aptos Display" w:hAnsi="Aptos Display"/>
          <w:sz w:val="32"/>
          <w:szCs w:val="32"/>
        </w:rPr>
        <w:t>The foundation of this project is a pre-trained Faster R-CNN with ResNet-50 and Feature Pyramid Network (FPN) backbone. Faster R-CNN is a two-stage object detector: the first stage generates candidate object bounding boxes based on a Region Proposal Network (RPN), and the second stage classifies the regions and performs their coordinate refinement. ResNet-50 FPN strengthens the ability of the model to detect objects of different scales by fusing low-level and high-level feature maps, which makes it best suited for detecting waste materials of different sizes in images.</w:t>
      </w:r>
    </w:p>
    <w:p w14:paraId="76513338" w14:textId="16F0B03B" w:rsidR="00C13379" w:rsidRDefault="00C13379" w:rsidP="00C13379">
      <w:pPr>
        <w:ind w:firstLine="360"/>
        <w:jc w:val="center"/>
        <w:rPr>
          <w:rFonts w:ascii="Aptos Display" w:hAnsi="Aptos Display"/>
          <w:sz w:val="32"/>
          <w:szCs w:val="32"/>
        </w:rPr>
      </w:pPr>
      <w:r>
        <w:rPr>
          <w:noProof/>
        </w:rPr>
        <w:drawing>
          <wp:inline distT="0" distB="0" distL="0" distR="0" wp14:anchorId="55E7A4D3" wp14:editId="6C89BA00">
            <wp:extent cx="5303520" cy="2784475"/>
            <wp:effectExtent l="0" t="0" r="0" b="0"/>
            <wp:docPr id="552556273" name="Picture 3" descr="2: The architecture of Faster-RCNN containing a ResNet50 backb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 The architecture of Faster-RCNN containing a ResNet50 backbo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9821" cy="2787783"/>
                    </a:xfrm>
                    <a:prstGeom prst="rect">
                      <a:avLst/>
                    </a:prstGeom>
                    <a:noFill/>
                    <a:ln>
                      <a:noFill/>
                    </a:ln>
                  </pic:spPr>
                </pic:pic>
              </a:graphicData>
            </a:graphic>
          </wp:inline>
        </w:drawing>
      </w:r>
    </w:p>
    <w:p w14:paraId="0731BE70" w14:textId="77777777" w:rsidR="00C13379" w:rsidRPr="000409DA" w:rsidRDefault="00C13379" w:rsidP="00C13379">
      <w:pPr>
        <w:ind w:firstLine="360"/>
        <w:jc w:val="center"/>
        <w:rPr>
          <w:rFonts w:ascii="Aptos Display" w:hAnsi="Aptos Display"/>
          <w:sz w:val="32"/>
          <w:szCs w:val="32"/>
        </w:rPr>
      </w:pPr>
    </w:p>
    <w:p w14:paraId="28B75930" w14:textId="50E54D22" w:rsidR="000409DA" w:rsidRPr="000409DA" w:rsidRDefault="000409DA" w:rsidP="000409DA">
      <w:pPr>
        <w:ind w:firstLine="360"/>
        <w:jc w:val="both"/>
        <w:rPr>
          <w:rFonts w:ascii="Aptos Display" w:hAnsi="Aptos Display"/>
          <w:sz w:val="32"/>
          <w:szCs w:val="32"/>
        </w:rPr>
      </w:pPr>
      <w:r w:rsidRPr="000409DA">
        <w:rPr>
          <w:rFonts w:ascii="Aptos Display" w:hAnsi="Aptos Display"/>
          <w:sz w:val="32"/>
          <w:szCs w:val="32"/>
        </w:rPr>
        <w:t>The pre-trained model was then converted to the custom dataset by changing the classifier head. The output class number in the Fast R-CNN predictor was changed to the 42 waste material classes of the dataset.</w:t>
      </w:r>
    </w:p>
    <w:p w14:paraId="1CE54D3F" w14:textId="77777777" w:rsidR="000409DA" w:rsidRPr="000409DA" w:rsidRDefault="000409DA" w:rsidP="000409DA">
      <w:pPr>
        <w:pStyle w:val="ListParagraph"/>
        <w:numPr>
          <w:ilvl w:val="0"/>
          <w:numId w:val="3"/>
        </w:numPr>
        <w:jc w:val="both"/>
        <w:rPr>
          <w:rFonts w:ascii="Aptos Display" w:hAnsi="Aptos Display"/>
          <w:b/>
          <w:bCs/>
          <w:sz w:val="32"/>
          <w:szCs w:val="32"/>
        </w:rPr>
      </w:pPr>
      <w:r w:rsidRPr="000409DA">
        <w:rPr>
          <w:rFonts w:ascii="Aptos Display" w:hAnsi="Aptos Display"/>
          <w:b/>
          <w:bCs/>
          <w:sz w:val="32"/>
          <w:szCs w:val="32"/>
        </w:rPr>
        <w:lastRenderedPageBreak/>
        <w:t>Dataset Features</w:t>
      </w:r>
    </w:p>
    <w:p w14:paraId="2C1D7F65" w14:textId="5625186F" w:rsidR="000409DA" w:rsidRDefault="000409DA" w:rsidP="000409DA">
      <w:pPr>
        <w:ind w:firstLine="360"/>
        <w:jc w:val="both"/>
        <w:rPr>
          <w:rFonts w:ascii="Aptos Display" w:hAnsi="Aptos Display"/>
          <w:sz w:val="32"/>
          <w:szCs w:val="32"/>
        </w:rPr>
      </w:pPr>
      <w:r w:rsidRPr="000409DA">
        <w:rPr>
          <w:rFonts w:ascii="Aptos Display" w:hAnsi="Aptos Display"/>
          <w:sz w:val="32"/>
          <w:szCs w:val="32"/>
        </w:rPr>
        <w:t>The data used was obtained from the Roboflow platform, with around 15,000 COCO-formatted annotated images. The images cover 42 classes of waste material, such as recyclable (plastic bottles, cans, cardboard) and non-recyclable materials (food waste, tissues).</w:t>
      </w:r>
    </w:p>
    <w:p w14:paraId="184A2A4D" w14:textId="77777777" w:rsidR="004E6943" w:rsidRDefault="004E6943" w:rsidP="000409DA">
      <w:pPr>
        <w:ind w:firstLine="360"/>
        <w:jc w:val="both"/>
        <w:rPr>
          <w:rFonts w:ascii="Aptos Display" w:hAnsi="Aptos Display"/>
          <w:sz w:val="32"/>
          <w:szCs w:val="32"/>
        </w:rPr>
      </w:pPr>
    </w:p>
    <w:p w14:paraId="11081C16" w14:textId="7D7E932C" w:rsidR="004E6943" w:rsidRDefault="004E6943" w:rsidP="004E6943">
      <w:pPr>
        <w:rPr>
          <w:rFonts w:ascii="Aptos Display" w:hAnsi="Aptos Display"/>
          <w:sz w:val="32"/>
          <w:szCs w:val="32"/>
        </w:rPr>
      </w:pPr>
      <w:r w:rsidRPr="004E6943">
        <w:rPr>
          <w:rFonts w:ascii="Aptos Display" w:hAnsi="Aptos Display"/>
          <w:sz w:val="32"/>
          <w:szCs w:val="32"/>
        </w:rPr>
        <w:drawing>
          <wp:inline distT="0" distB="0" distL="0" distR="0" wp14:anchorId="7BE0FCDC" wp14:editId="569FB750">
            <wp:extent cx="5697177" cy="3276600"/>
            <wp:effectExtent l="0" t="0" r="0" b="0"/>
            <wp:docPr id="186194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42301" name=""/>
                    <pic:cNvPicPr/>
                  </pic:nvPicPr>
                  <pic:blipFill>
                    <a:blip r:embed="rId8"/>
                    <a:stretch>
                      <a:fillRect/>
                    </a:stretch>
                  </pic:blipFill>
                  <pic:spPr>
                    <a:xfrm>
                      <a:off x="0" y="0"/>
                      <a:ext cx="5766296" cy="3316352"/>
                    </a:xfrm>
                    <a:prstGeom prst="rect">
                      <a:avLst/>
                    </a:prstGeom>
                  </pic:spPr>
                </pic:pic>
              </a:graphicData>
            </a:graphic>
          </wp:inline>
        </w:drawing>
      </w:r>
    </w:p>
    <w:p w14:paraId="375F179F" w14:textId="77777777" w:rsidR="004E6943" w:rsidRPr="000409DA" w:rsidRDefault="004E6943" w:rsidP="004E6943">
      <w:pPr>
        <w:rPr>
          <w:rFonts w:ascii="Aptos Display" w:hAnsi="Aptos Display"/>
          <w:sz w:val="32"/>
          <w:szCs w:val="32"/>
        </w:rPr>
      </w:pPr>
    </w:p>
    <w:p w14:paraId="7C628791" w14:textId="1A637FC5" w:rsidR="000409DA" w:rsidRPr="000409DA" w:rsidRDefault="000409DA" w:rsidP="00C13379">
      <w:pPr>
        <w:ind w:firstLine="360"/>
        <w:jc w:val="both"/>
        <w:rPr>
          <w:rFonts w:ascii="Aptos Display" w:hAnsi="Aptos Display"/>
          <w:sz w:val="32"/>
          <w:szCs w:val="32"/>
        </w:rPr>
      </w:pPr>
      <w:r w:rsidRPr="000409DA">
        <w:rPr>
          <w:rFonts w:ascii="Aptos Display" w:hAnsi="Aptos Display"/>
          <w:sz w:val="32"/>
          <w:szCs w:val="32"/>
        </w:rPr>
        <w:t xml:space="preserve">A </w:t>
      </w:r>
      <w:r w:rsidRPr="000409DA">
        <w:rPr>
          <w:rFonts w:ascii="Aptos Display" w:hAnsi="Aptos Display"/>
          <w:b/>
          <w:bCs/>
          <w:i/>
          <w:iCs/>
          <w:sz w:val="32"/>
          <w:szCs w:val="32"/>
        </w:rPr>
        <w:t>CocoDetection</w:t>
      </w:r>
      <w:r w:rsidRPr="000409DA">
        <w:rPr>
          <w:rFonts w:ascii="Aptos Display" w:hAnsi="Aptos Display"/>
          <w:sz w:val="32"/>
          <w:szCs w:val="32"/>
        </w:rPr>
        <w:t xml:space="preserve"> dataset loader was created specifically using PyTorch's </w:t>
      </w:r>
      <w:proofErr w:type="gramStart"/>
      <w:r w:rsidRPr="000409DA">
        <w:rPr>
          <w:rFonts w:ascii="Aptos Display" w:hAnsi="Aptos Display"/>
          <w:b/>
          <w:bCs/>
          <w:i/>
          <w:iCs/>
          <w:sz w:val="32"/>
          <w:szCs w:val="32"/>
        </w:rPr>
        <w:t>torchvision.datasets</w:t>
      </w:r>
      <w:proofErr w:type="gramEnd"/>
      <w:r w:rsidRPr="000409DA">
        <w:rPr>
          <w:rFonts w:ascii="Aptos Display" w:hAnsi="Aptos Display"/>
          <w:sz w:val="32"/>
          <w:szCs w:val="32"/>
        </w:rPr>
        <w:t>. The COCO-formatted annotations were read, and a basic transform was used to convert images to tensors compatible with the Faster R-CNN model.</w:t>
      </w:r>
    </w:p>
    <w:p w14:paraId="3235D881" w14:textId="77777777" w:rsidR="000409DA" w:rsidRPr="000409DA" w:rsidRDefault="000409DA" w:rsidP="000409DA">
      <w:pPr>
        <w:pStyle w:val="ListParagraph"/>
        <w:numPr>
          <w:ilvl w:val="0"/>
          <w:numId w:val="3"/>
        </w:numPr>
        <w:jc w:val="both"/>
        <w:rPr>
          <w:rFonts w:ascii="Aptos Display" w:hAnsi="Aptos Display"/>
          <w:b/>
          <w:bCs/>
          <w:sz w:val="32"/>
          <w:szCs w:val="32"/>
        </w:rPr>
      </w:pPr>
      <w:r w:rsidRPr="000409DA">
        <w:rPr>
          <w:rFonts w:ascii="Aptos Display" w:hAnsi="Aptos Display"/>
          <w:b/>
          <w:bCs/>
          <w:sz w:val="32"/>
          <w:szCs w:val="32"/>
        </w:rPr>
        <w:t>Data Augmentation</w:t>
      </w:r>
    </w:p>
    <w:p w14:paraId="0DDBE210" w14:textId="77683FE5" w:rsidR="000409DA" w:rsidRPr="000409DA" w:rsidRDefault="000409DA" w:rsidP="000409DA">
      <w:pPr>
        <w:ind w:firstLine="360"/>
        <w:jc w:val="both"/>
        <w:rPr>
          <w:rFonts w:ascii="Aptos Display" w:hAnsi="Aptos Display"/>
          <w:sz w:val="32"/>
          <w:szCs w:val="32"/>
        </w:rPr>
      </w:pPr>
      <w:r w:rsidRPr="000409DA">
        <w:rPr>
          <w:rFonts w:ascii="Aptos Display" w:hAnsi="Aptos Display"/>
          <w:sz w:val="32"/>
          <w:szCs w:val="32"/>
        </w:rPr>
        <w:t>In order to enhance model generalization and mitigate overfitting, the following random augmentations can be presumed to have been used or could be added with ease in future versions:</w:t>
      </w:r>
    </w:p>
    <w:p w14:paraId="0304CCD8" w14:textId="7568354A" w:rsidR="000409DA" w:rsidRPr="000409DA" w:rsidRDefault="000409DA" w:rsidP="000409DA">
      <w:pPr>
        <w:pStyle w:val="ListParagraph"/>
        <w:numPr>
          <w:ilvl w:val="0"/>
          <w:numId w:val="4"/>
        </w:numPr>
        <w:jc w:val="both"/>
        <w:rPr>
          <w:rFonts w:ascii="Aptos Display" w:hAnsi="Aptos Display"/>
          <w:sz w:val="32"/>
          <w:szCs w:val="32"/>
        </w:rPr>
      </w:pPr>
      <w:r w:rsidRPr="000409DA">
        <w:rPr>
          <w:rFonts w:ascii="Aptos Display" w:hAnsi="Aptos Display"/>
          <w:sz w:val="32"/>
          <w:szCs w:val="32"/>
        </w:rPr>
        <w:t>Random horizontal flip – mimics various viewpoints.</w:t>
      </w:r>
    </w:p>
    <w:p w14:paraId="46ECA04E" w14:textId="39D156E3" w:rsidR="000409DA" w:rsidRPr="000409DA" w:rsidRDefault="000409DA" w:rsidP="000409DA">
      <w:pPr>
        <w:pStyle w:val="ListParagraph"/>
        <w:numPr>
          <w:ilvl w:val="0"/>
          <w:numId w:val="4"/>
        </w:numPr>
        <w:jc w:val="both"/>
        <w:rPr>
          <w:rFonts w:ascii="Aptos Display" w:hAnsi="Aptos Display"/>
          <w:sz w:val="32"/>
          <w:szCs w:val="32"/>
        </w:rPr>
      </w:pPr>
      <w:r w:rsidRPr="000409DA">
        <w:rPr>
          <w:rFonts w:ascii="Aptos Display" w:hAnsi="Aptos Display"/>
          <w:sz w:val="32"/>
          <w:szCs w:val="32"/>
        </w:rPr>
        <w:t>Color jittering – introduces randomness in lighting.</w:t>
      </w:r>
    </w:p>
    <w:p w14:paraId="5B23BDD8" w14:textId="574E139D" w:rsidR="000409DA" w:rsidRPr="000409DA" w:rsidRDefault="000409DA" w:rsidP="000409DA">
      <w:pPr>
        <w:pStyle w:val="ListParagraph"/>
        <w:numPr>
          <w:ilvl w:val="0"/>
          <w:numId w:val="4"/>
        </w:numPr>
        <w:jc w:val="both"/>
        <w:rPr>
          <w:rFonts w:ascii="Aptos Display" w:hAnsi="Aptos Display"/>
          <w:sz w:val="32"/>
          <w:szCs w:val="32"/>
        </w:rPr>
      </w:pPr>
      <w:r w:rsidRPr="000409DA">
        <w:rPr>
          <w:rFonts w:ascii="Aptos Display" w:hAnsi="Aptos Display"/>
          <w:sz w:val="32"/>
          <w:szCs w:val="32"/>
        </w:rPr>
        <w:lastRenderedPageBreak/>
        <w:t>Random resizing/cropping – promotes scale-invariant detection.</w:t>
      </w:r>
    </w:p>
    <w:p w14:paraId="26C755DB" w14:textId="695EF642" w:rsidR="000409DA" w:rsidRPr="000409DA" w:rsidRDefault="000409DA" w:rsidP="000409DA">
      <w:pPr>
        <w:ind w:firstLine="360"/>
        <w:jc w:val="both"/>
        <w:rPr>
          <w:rFonts w:ascii="Aptos Display" w:hAnsi="Aptos Display"/>
          <w:sz w:val="32"/>
          <w:szCs w:val="32"/>
        </w:rPr>
      </w:pPr>
      <w:r w:rsidRPr="000409DA">
        <w:rPr>
          <w:rFonts w:ascii="Aptos Display" w:hAnsi="Aptos Display"/>
          <w:sz w:val="32"/>
          <w:szCs w:val="32"/>
        </w:rPr>
        <w:t xml:space="preserve">Though the present version only has a simple transformation (converting PIL images to tensors), these augmentations are default and easily includable through torchvision's </w:t>
      </w:r>
      <w:r w:rsidRPr="000409DA">
        <w:rPr>
          <w:rFonts w:ascii="Aptos Display" w:hAnsi="Aptos Display"/>
          <w:b/>
          <w:bCs/>
          <w:i/>
          <w:iCs/>
          <w:sz w:val="32"/>
          <w:szCs w:val="32"/>
        </w:rPr>
        <w:t>transforms.Compose()</w:t>
      </w:r>
      <w:r w:rsidRPr="000409DA">
        <w:rPr>
          <w:rFonts w:ascii="Aptos Display" w:hAnsi="Aptos Display"/>
          <w:sz w:val="32"/>
          <w:szCs w:val="32"/>
        </w:rPr>
        <w:t xml:space="preserve"> pipeline.</w:t>
      </w:r>
    </w:p>
    <w:p w14:paraId="483569C8" w14:textId="77777777" w:rsidR="000409DA" w:rsidRPr="000409DA" w:rsidRDefault="000409DA" w:rsidP="000409DA">
      <w:pPr>
        <w:pStyle w:val="ListParagraph"/>
        <w:numPr>
          <w:ilvl w:val="0"/>
          <w:numId w:val="3"/>
        </w:numPr>
        <w:jc w:val="both"/>
        <w:rPr>
          <w:rFonts w:ascii="Aptos Display" w:hAnsi="Aptos Display"/>
          <w:b/>
          <w:bCs/>
          <w:sz w:val="32"/>
          <w:szCs w:val="32"/>
        </w:rPr>
      </w:pPr>
      <w:r w:rsidRPr="000409DA">
        <w:rPr>
          <w:rFonts w:ascii="Aptos Display" w:hAnsi="Aptos Display"/>
          <w:b/>
          <w:bCs/>
          <w:sz w:val="32"/>
          <w:szCs w:val="32"/>
        </w:rPr>
        <w:t>Data Loading and Batching</w:t>
      </w:r>
    </w:p>
    <w:p w14:paraId="4B8DFD79" w14:textId="24DDBB16" w:rsidR="000409DA" w:rsidRPr="000409DA" w:rsidRDefault="000409DA" w:rsidP="000409DA">
      <w:pPr>
        <w:ind w:firstLine="360"/>
        <w:jc w:val="both"/>
        <w:rPr>
          <w:rFonts w:ascii="Aptos Display" w:hAnsi="Aptos Display"/>
          <w:sz w:val="32"/>
          <w:szCs w:val="32"/>
        </w:rPr>
      </w:pPr>
      <w:r w:rsidRPr="000409DA">
        <w:rPr>
          <w:rFonts w:ascii="Aptos Display" w:hAnsi="Aptos Display"/>
          <w:sz w:val="32"/>
          <w:szCs w:val="32"/>
        </w:rPr>
        <w:t xml:space="preserve">The data was loaded with a custom DataLoader having a batch size of 4. This batch size of 4 is moderate and balances GPU memory usage and training speed. The </w:t>
      </w:r>
      <w:r w:rsidRPr="000409DA">
        <w:rPr>
          <w:rFonts w:ascii="Aptos Display" w:hAnsi="Aptos Display"/>
          <w:b/>
          <w:bCs/>
          <w:i/>
          <w:iCs/>
          <w:sz w:val="32"/>
          <w:szCs w:val="32"/>
        </w:rPr>
        <w:t>CustomTransform</w:t>
      </w:r>
      <w:r w:rsidRPr="000409DA">
        <w:rPr>
          <w:rFonts w:ascii="Aptos Display" w:hAnsi="Aptos Display"/>
          <w:sz w:val="32"/>
          <w:szCs w:val="32"/>
        </w:rPr>
        <w:t xml:space="preserve"> class is utilized to apply the preprocessing steps, transforming images into tensors while preserving the corresponding target annotations.</w:t>
      </w:r>
    </w:p>
    <w:p w14:paraId="2141EBEB" w14:textId="77777777" w:rsidR="000409DA" w:rsidRPr="000409DA" w:rsidRDefault="000409DA" w:rsidP="000409DA">
      <w:pPr>
        <w:pStyle w:val="ListParagraph"/>
        <w:numPr>
          <w:ilvl w:val="0"/>
          <w:numId w:val="3"/>
        </w:numPr>
        <w:jc w:val="both"/>
        <w:rPr>
          <w:rFonts w:ascii="Aptos Display" w:hAnsi="Aptos Display"/>
          <w:b/>
          <w:bCs/>
          <w:sz w:val="32"/>
          <w:szCs w:val="32"/>
        </w:rPr>
      </w:pPr>
      <w:r w:rsidRPr="000409DA">
        <w:rPr>
          <w:rFonts w:ascii="Aptos Display" w:hAnsi="Aptos Display"/>
          <w:b/>
          <w:bCs/>
          <w:sz w:val="32"/>
          <w:szCs w:val="32"/>
        </w:rPr>
        <w:t>Training Setup</w:t>
      </w:r>
    </w:p>
    <w:p w14:paraId="34D118A9" w14:textId="1559CEF0" w:rsidR="000409DA" w:rsidRPr="000409DA" w:rsidRDefault="000409DA" w:rsidP="000409DA">
      <w:pPr>
        <w:ind w:firstLine="360"/>
        <w:jc w:val="both"/>
        <w:rPr>
          <w:rFonts w:ascii="Aptos Display" w:hAnsi="Aptos Display"/>
          <w:sz w:val="32"/>
          <w:szCs w:val="32"/>
        </w:rPr>
      </w:pPr>
      <w:r w:rsidRPr="000409DA">
        <w:rPr>
          <w:rFonts w:ascii="Aptos Display" w:hAnsi="Aptos Display"/>
          <w:sz w:val="32"/>
          <w:szCs w:val="32"/>
        </w:rPr>
        <w:t>The model was trained with PyTorch, utilizing GPU acceleration when it is available. Major hyperparameters and training features are:</w:t>
      </w:r>
    </w:p>
    <w:p w14:paraId="5F5E194C" w14:textId="3164968B" w:rsidR="000409DA" w:rsidRPr="000409DA" w:rsidRDefault="000409DA" w:rsidP="000409DA">
      <w:pPr>
        <w:pStyle w:val="ListParagraph"/>
        <w:numPr>
          <w:ilvl w:val="0"/>
          <w:numId w:val="5"/>
        </w:numPr>
        <w:jc w:val="both"/>
        <w:rPr>
          <w:rFonts w:ascii="Aptos Display" w:hAnsi="Aptos Display"/>
          <w:sz w:val="32"/>
          <w:szCs w:val="32"/>
        </w:rPr>
      </w:pPr>
      <w:r w:rsidRPr="000409DA">
        <w:rPr>
          <w:rFonts w:ascii="Aptos Display" w:hAnsi="Aptos Display"/>
          <w:i/>
          <w:iCs/>
          <w:sz w:val="32"/>
          <w:szCs w:val="32"/>
        </w:rPr>
        <w:t>Optimizer:</w:t>
      </w:r>
      <w:r w:rsidRPr="000409DA">
        <w:rPr>
          <w:rFonts w:ascii="Aptos Display" w:hAnsi="Aptos Display"/>
          <w:sz w:val="32"/>
          <w:szCs w:val="32"/>
        </w:rPr>
        <w:t xml:space="preserve"> </w:t>
      </w:r>
      <w:r w:rsidRPr="000409DA">
        <w:rPr>
          <w:rFonts w:ascii="Aptos Display" w:hAnsi="Aptos Display"/>
          <w:b/>
          <w:bCs/>
          <w:i/>
          <w:iCs/>
          <w:sz w:val="32"/>
          <w:szCs w:val="32"/>
        </w:rPr>
        <w:t>torchvision.models.detection</w:t>
      </w:r>
      <w:r w:rsidRPr="000409DA">
        <w:rPr>
          <w:rFonts w:ascii="Aptos Display" w:hAnsi="Aptos Display"/>
          <w:sz w:val="32"/>
          <w:szCs w:val="32"/>
        </w:rPr>
        <w:t xml:space="preserve"> default optimizer (SGD or Adam likely)</w:t>
      </w:r>
    </w:p>
    <w:p w14:paraId="0FD76ED8" w14:textId="40613623" w:rsidR="000409DA" w:rsidRPr="000409DA" w:rsidRDefault="000409DA" w:rsidP="000409DA">
      <w:pPr>
        <w:pStyle w:val="ListParagraph"/>
        <w:numPr>
          <w:ilvl w:val="0"/>
          <w:numId w:val="5"/>
        </w:numPr>
        <w:jc w:val="both"/>
        <w:rPr>
          <w:rFonts w:ascii="Aptos Display" w:hAnsi="Aptos Display"/>
          <w:sz w:val="32"/>
          <w:szCs w:val="32"/>
        </w:rPr>
      </w:pPr>
      <w:r w:rsidRPr="000409DA">
        <w:rPr>
          <w:rFonts w:ascii="Aptos Display" w:hAnsi="Aptos Display"/>
          <w:i/>
          <w:iCs/>
          <w:sz w:val="32"/>
          <w:szCs w:val="32"/>
        </w:rPr>
        <w:t xml:space="preserve">Learning rate: </w:t>
      </w:r>
      <w:r w:rsidRPr="000409DA">
        <w:rPr>
          <w:rFonts w:ascii="Aptos Display" w:hAnsi="Aptos Display"/>
          <w:sz w:val="32"/>
          <w:szCs w:val="32"/>
        </w:rPr>
        <w:t>Default unless otherwise given</w:t>
      </w:r>
      <w:r>
        <w:rPr>
          <w:rFonts w:ascii="Aptos Display" w:hAnsi="Aptos Display"/>
          <w:sz w:val="32"/>
          <w:szCs w:val="32"/>
        </w:rPr>
        <w:t>.</w:t>
      </w:r>
    </w:p>
    <w:p w14:paraId="3AED0F84" w14:textId="2CF4A4C0" w:rsidR="000409DA" w:rsidRPr="000409DA" w:rsidRDefault="000409DA" w:rsidP="000409DA">
      <w:pPr>
        <w:pStyle w:val="ListParagraph"/>
        <w:numPr>
          <w:ilvl w:val="0"/>
          <w:numId w:val="5"/>
        </w:numPr>
        <w:jc w:val="both"/>
        <w:rPr>
          <w:rFonts w:ascii="Aptos Display" w:hAnsi="Aptos Display"/>
          <w:sz w:val="32"/>
          <w:szCs w:val="32"/>
        </w:rPr>
      </w:pPr>
      <w:r w:rsidRPr="000409DA">
        <w:rPr>
          <w:rFonts w:ascii="Aptos Display" w:hAnsi="Aptos Display"/>
          <w:i/>
          <w:iCs/>
          <w:sz w:val="32"/>
          <w:szCs w:val="32"/>
        </w:rPr>
        <w:t>Loss Function:</w:t>
      </w:r>
      <w:r w:rsidRPr="000409DA">
        <w:rPr>
          <w:rFonts w:ascii="Aptos Display" w:hAnsi="Aptos Display"/>
          <w:sz w:val="32"/>
          <w:szCs w:val="32"/>
        </w:rPr>
        <w:t xml:space="preserve"> In-built loss components of </w:t>
      </w:r>
      <w:r w:rsidRPr="000409DA">
        <w:rPr>
          <w:rFonts w:ascii="Aptos Display" w:hAnsi="Aptos Display"/>
          <w:b/>
          <w:bCs/>
          <w:sz w:val="32"/>
          <w:szCs w:val="32"/>
        </w:rPr>
        <w:t>Faster R-CNN</w:t>
      </w:r>
      <w:r w:rsidRPr="000409DA">
        <w:rPr>
          <w:rFonts w:ascii="Aptos Display" w:hAnsi="Aptos Display"/>
          <w:sz w:val="32"/>
          <w:szCs w:val="32"/>
        </w:rPr>
        <w:t xml:space="preserve"> for class prediction and bounding box regression</w:t>
      </w:r>
      <w:r>
        <w:rPr>
          <w:rFonts w:ascii="Aptos Display" w:hAnsi="Aptos Display"/>
          <w:sz w:val="32"/>
          <w:szCs w:val="32"/>
        </w:rPr>
        <w:t>.</w:t>
      </w:r>
    </w:p>
    <w:p w14:paraId="4605CE18" w14:textId="4336EB7B" w:rsidR="000409DA" w:rsidRPr="000409DA" w:rsidRDefault="000409DA" w:rsidP="000409DA">
      <w:pPr>
        <w:pStyle w:val="ListParagraph"/>
        <w:numPr>
          <w:ilvl w:val="0"/>
          <w:numId w:val="5"/>
        </w:numPr>
        <w:jc w:val="both"/>
        <w:rPr>
          <w:rFonts w:ascii="Aptos Display" w:hAnsi="Aptos Display"/>
          <w:sz w:val="32"/>
          <w:szCs w:val="32"/>
        </w:rPr>
      </w:pPr>
      <w:r w:rsidRPr="000409DA">
        <w:rPr>
          <w:rFonts w:ascii="Aptos Display" w:hAnsi="Aptos Display"/>
          <w:i/>
          <w:iCs/>
          <w:sz w:val="32"/>
          <w:szCs w:val="32"/>
        </w:rPr>
        <w:t>Epochs:</w:t>
      </w:r>
      <w:r w:rsidRPr="000409DA">
        <w:rPr>
          <w:rFonts w:ascii="Aptos Display" w:hAnsi="Aptos Display"/>
          <w:sz w:val="32"/>
          <w:szCs w:val="32"/>
        </w:rPr>
        <w:t xml:space="preserve"> Multiple epochs assumed with regular evaluation steps</w:t>
      </w:r>
      <w:r>
        <w:rPr>
          <w:rFonts w:ascii="Aptos Display" w:hAnsi="Aptos Display"/>
          <w:sz w:val="32"/>
          <w:szCs w:val="32"/>
        </w:rPr>
        <w:t xml:space="preserve">, in our case, we trained our model with </w:t>
      </w:r>
      <w:r w:rsidRPr="000409DA">
        <w:rPr>
          <w:rFonts w:ascii="Aptos Display" w:hAnsi="Aptos Display"/>
          <w:b/>
          <w:bCs/>
          <w:sz w:val="32"/>
          <w:szCs w:val="32"/>
        </w:rPr>
        <w:t>5 epochs</w:t>
      </w:r>
      <w:r>
        <w:rPr>
          <w:rFonts w:ascii="Aptos Display" w:hAnsi="Aptos Display"/>
          <w:sz w:val="32"/>
          <w:szCs w:val="32"/>
        </w:rPr>
        <w:t>.</w:t>
      </w:r>
    </w:p>
    <w:p w14:paraId="53E387B1" w14:textId="39AF5A5A" w:rsidR="000409DA" w:rsidRPr="000409DA" w:rsidRDefault="000409DA" w:rsidP="000409DA">
      <w:pPr>
        <w:pStyle w:val="ListParagraph"/>
        <w:numPr>
          <w:ilvl w:val="0"/>
          <w:numId w:val="5"/>
        </w:numPr>
        <w:jc w:val="both"/>
        <w:rPr>
          <w:rFonts w:ascii="Aptos Display" w:hAnsi="Aptos Display"/>
          <w:sz w:val="32"/>
          <w:szCs w:val="32"/>
        </w:rPr>
      </w:pPr>
      <w:r w:rsidRPr="000409DA">
        <w:rPr>
          <w:rFonts w:ascii="Aptos Display" w:hAnsi="Aptos Display"/>
          <w:i/>
          <w:iCs/>
          <w:sz w:val="32"/>
          <w:szCs w:val="32"/>
        </w:rPr>
        <w:t>Output:</w:t>
      </w:r>
      <w:r w:rsidRPr="000409DA">
        <w:rPr>
          <w:rFonts w:ascii="Aptos Display" w:hAnsi="Aptos Display"/>
          <w:sz w:val="32"/>
          <w:szCs w:val="32"/>
        </w:rPr>
        <w:t xml:space="preserve"> The model outputs bounding boxes, class labels, and confidence scores for each object detected</w:t>
      </w:r>
    </w:p>
    <w:p w14:paraId="67675F06" w14:textId="3B3F99B7" w:rsidR="000409DA" w:rsidRDefault="000409DA" w:rsidP="000409DA">
      <w:pPr>
        <w:ind w:firstLine="360"/>
        <w:jc w:val="both"/>
        <w:rPr>
          <w:rFonts w:ascii="Aptos Display" w:hAnsi="Aptos Display"/>
          <w:sz w:val="32"/>
          <w:szCs w:val="32"/>
        </w:rPr>
      </w:pPr>
      <w:r w:rsidRPr="000409DA">
        <w:rPr>
          <w:rFonts w:ascii="Aptos Display" w:hAnsi="Aptos Display"/>
          <w:sz w:val="32"/>
          <w:szCs w:val="32"/>
        </w:rPr>
        <w:t xml:space="preserve">In order to infer recyclability, a </w:t>
      </w:r>
      <w:r w:rsidRPr="000409DA">
        <w:rPr>
          <w:rFonts w:ascii="Aptos Display" w:hAnsi="Aptos Display"/>
          <w:sz w:val="32"/>
          <w:szCs w:val="32"/>
        </w:rPr>
        <w:t>Boolean</w:t>
      </w:r>
      <w:r w:rsidRPr="000409DA">
        <w:rPr>
          <w:rFonts w:ascii="Aptos Display" w:hAnsi="Aptos Display"/>
          <w:sz w:val="32"/>
          <w:szCs w:val="32"/>
        </w:rPr>
        <w:t xml:space="preserve"> mapping was done over the output class labels and they were set as True for recyclable and False for non-recyclable ones. This step of post-processing facilitates straightforward incorporation into automated sorting processes or intelligent bin apps.</w:t>
      </w:r>
    </w:p>
    <w:p w14:paraId="3C257785" w14:textId="77777777" w:rsidR="004E6943" w:rsidRDefault="004E6943" w:rsidP="000409DA">
      <w:pPr>
        <w:ind w:firstLine="360"/>
        <w:jc w:val="both"/>
        <w:rPr>
          <w:rFonts w:ascii="Aptos Display" w:hAnsi="Aptos Display"/>
          <w:sz w:val="32"/>
          <w:szCs w:val="32"/>
        </w:rPr>
      </w:pPr>
    </w:p>
    <w:p w14:paraId="608E7DD7" w14:textId="01D136B0" w:rsidR="008F1DE3" w:rsidRPr="008F1DE3" w:rsidRDefault="008F1DE3" w:rsidP="008F1DE3">
      <w:pPr>
        <w:jc w:val="both"/>
        <w:rPr>
          <w:rFonts w:ascii="Aptos Display" w:hAnsi="Aptos Display"/>
          <w:b/>
          <w:bCs/>
          <w:sz w:val="36"/>
          <w:szCs w:val="36"/>
        </w:rPr>
      </w:pPr>
      <w:r w:rsidRPr="008F1DE3">
        <w:rPr>
          <w:rFonts w:ascii="Aptos Display" w:hAnsi="Aptos Display"/>
          <w:b/>
          <w:bCs/>
          <w:sz w:val="36"/>
          <w:szCs w:val="36"/>
        </w:rPr>
        <w:lastRenderedPageBreak/>
        <w:t>Result and Evaluation</w:t>
      </w:r>
    </w:p>
    <w:p w14:paraId="4FBED5BA" w14:textId="516310F6" w:rsidR="008F1DE3" w:rsidRPr="008F1DE3" w:rsidRDefault="008F1DE3" w:rsidP="008F1DE3">
      <w:pPr>
        <w:jc w:val="both"/>
        <w:rPr>
          <w:rFonts w:ascii="Aptos Display" w:hAnsi="Aptos Display"/>
          <w:sz w:val="32"/>
          <w:szCs w:val="32"/>
        </w:rPr>
      </w:pPr>
      <w:r>
        <w:rPr>
          <w:rFonts w:ascii="Aptos Display" w:hAnsi="Aptos Display"/>
          <w:sz w:val="32"/>
          <w:szCs w:val="32"/>
        </w:rPr>
        <w:t>Aft</w:t>
      </w:r>
      <w:r w:rsidRPr="008F1DE3">
        <w:rPr>
          <w:rFonts w:ascii="Aptos Display" w:hAnsi="Aptos Display"/>
          <w:sz w:val="32"/>
          <w:szCs w:val="32"/>
        </w:rPr>
        <w:t>er training the Faster R-CNN model with ResNet-50 FPN on the dataset of 42 waste material classes, the model was evaluated on its ability to detect and classify waste items, as well as correctly identify whether each item is recyclable or not.</w:t>
      </w:r>
    </w:p>
    <w:p w14:paraId="671A11B7" w14:textId="77777777" w:rsidR="008F1DE3" w:rsidRPr="008F1DE3" w:rsidRDefault="008F1DE3" w:rsidP="008F1DE3">
      <w:pPr>
        <w:pStyle w:val="ListParagraph"/>
        <w:numPr>
          <w:ilvl w:val="0"/>
          <w:numId w:val="10"/>
        </w:numPr>
        <w:jc w:val="both"/>
        <w:rPr>
          <w:rFonts w:ascii="Aptos Display" w:hAnsi="Aptos Display"/>
          <w:b/>
          <w:bCs/>
          <w:sz w:val="32"/>
          <w:szCs w:val="32"/>
        </w:rPr>
      </w:pPr>
      <w:r w:rsidRPr="008F1DE3">
        <w:rPr>
          <w:rFonts w:ascii="Aptos Display" w:hAnsi="Aptos Display"/>
          <w:b/>
          <w:bCs/>
          <w:sz w:val="32"/>
          <w:szCs w:val="32"/>
        </w:rPr>
        <w:t>Model Predictions and Post-Processing</w:t>
      </w:r>
    </w:p>
    <w:p w14:paraId="5841D2FF" w14:textId="77777777" w:rsidR="008F1DE3" w:rsidRPr="008F1DE3" w:rsidRDefault="008F1DE3" w:rsidP="008F1DE3">
      <w:pPr>
        <w:numPr>
          <w:ilvl w:val="0"/>
          <w:numId w:val="6"/>
        </w:numPr>
        <w:jc w:val="both"/>
        <w:rPr>
          <w:rFonts w:ascii="Aptos Display" w:hAnsi="Aptos Display"/>
          <w:sz w:val="32"/>
          <w:szCs w:val="32"/>
        </w:rPr>
      </w:pPr>
      <w:r w:rsidRPr="008F1DE3">
        <w:rPr>
          <w:rFonts w:ascii="Aptos Display" w:hAnsi="Aptos Display"/>
          <w:sz w:val="32"/>
          <w:szCs w:val="32"/>
        </w:rPr>
        <w:t>Bounding box coordinates for detected objects</w:t>
      </w:r>
    </w:p>
    <w:p w14:paraId="70487034" w14:textId="77777777" w:rsidR="008F1DE3" w:rsidRPr="008F1DE3" w:rsidRDefault="008F1DE3" w:rsidP="008F1DE3">
      <w:pPr>
        <w:numPr>
          <w:ilvl w:val="0"/>
          <w:numId w:val="6"/>
        </w:numPr>
        <w:jc w:val="both"/>
        <w:rPr>
          <w:rFonts w:ascii="Aptos Display" w:hAnsi="Aptos Display"/>
          <w:sz w:val="32"/>
          <w:szCs w:val="32"/>
        </w:rPr>
      </w:pPr>
      <w:r w:rsidRPr="008F1DE3">
        <w:rPr>
          <w:rFonts w:ascii="Aptos Display" w:hAnsi="Aptos Display"/>
          <w:sz w:val="32"/>
          <w:szCs w:val="32"/>
        </w:rPr>
        <w:t>Predicted class label (among 42 material types)</w:t>
      </w:r>
    </w:p>
    <w:p w14:paraId="2605667D" w14:textId="77777777" w:rsidR="008F1DE3" w:rsidRPr="008F1DE3" w:rsidRDefault="008F1DE3" w:rsidP="008F1DE3">
      <w:pPr>
        <w:numPr>
          <w:ilvl w:val="0"/>
          <w:numId w:val="6"/>
        </w:numPr>
        <w:jc w:val="both"/>
        <w:rPr>
          <w:rFonts w:ascii="Aptos Display" w:hAnsi="Aptos Display"/>
          <w:sz w:val="32"/>
          <w:szCs w:val="32"/>
        </w:rPr>
      </w:pPr>
      <w:r w:rsidRPr="008F1DE3">
        <w:rPr>
          <w:rFonts w:ascii="Aptos Display" w:hAnsi="Aptos Display"/>
          <w:sz w:val="32"/>
          <w:szCs w:val="32"/>
        </w:rPr>
        <w:t>Confidence score for each prediction</w:t>
      </w:r>
    </w:p>
    <w:p w14:paraId="38399CF5" w14:textId="77777777" w:rsidR="008F1DE3" w:rsidRPr="008F1DE3" w:rsidRDefault="008F1DE3" w:rsidP="008F1DE3">
      <w:pPr>
        <w:ind w:firstLine="360"/>
        <w:jc w:val="both"/>
        <w:rPr>
          <w:rFonts w:ascii="Aptos Display" w:hAnsi="Aptos Display"/>
          <w:sz w:val="32"/>
          <w:szCs w:val="32"/>
        </w:rPr>
      </w:pPr>
      <w:r w:rsidRPr="008F1DE3">
        <w:rPr>
          <w:rFonts w:ascii="Aptos Display" w:hAnsi="Aptos Display"/>
          <w:sz w:val="32"/>
          <w:szCs w:val="32"/>
        </w:rPr>
        <w:t xml:space="preserve">To assess recyclability, a </w:t>
      </w:r>
      <w:r w:rsidRPr="008F1DE3">
        <w:rPr>
          <w:rFonts w:ascii="Aptos Display" w:hAnsi="Aptos Display"/>
          <w:b/>
          <w:bCs/>
          <w:sz w:val="32"/>
          <w:szCs w:val="32"/>
        </w:rPr>
        <w:t>boolean mapping</w:t>
      </w:r>
      <w:r w:rsidRPr="008F1DE3">
        <w:rPr>
          <w:rFonts w:ascii="Aptos Display" w:hAnsi="Aptos Display"/>
          <w:sz w:val="32"/>
          <w:szCs w:val="32"/>
        </w:rPr>
        <w:t xml:space="preserve"> was applied to each class label, assigning True to recyclable materials and False to non-recyclables. This enabled the model to be evaluated in a binary classification context—</w:t>
      </w:r>
      <w:r w:rsidRPr="008F1DE3">
        <w:rPr>
          <w:rFonts w:ascii="Aptos Display" w:hAnsi="Aptos Display"/>
          <w:b/>
          <w:bCs/>
          <w:sz w:val="32"/>
          <w:szCs w:val="32"/>
        </w:rPr>
        <w:t>recyclable vs. non-recyclable</w:t>
      </w:r>
      <w:r w:rsidRPr="008F1DE3">
        <w:rPr>
          <w:rFonts w:ascii="Aptos Display" w:hAnsi="Aptos Display"/>
          <w:sz w:val="32"/>
          <w:szCs w:val="32"/>
        </w:rPr>
        <w:t>.</w:t>
      </w:r>
    </w:p>
    <w:p w14:paraId="15472ACA" w14:textId="77777777" w:rsidR="008F1DE3" w:rsidRPr="008F1DE3" w:rsidRDefault="008F1DE3" w:rsidP="008F1DE3">
      <w:pPr>
        <w:pStyle w:val="ListParagraph"/>
        <w:numPr>
          <w:ilvl w:val="0"/>
          <w:numId w:val="10"/>
        </w:numPr>
        <w:jc w:val="both"/>
        <w:rPr>
          <w:rFonts w:ascii="Aptos Display" w:hAnsi="Aptos Display"/>
          <w:b/>
          <w:bCs/>
          <w:sz w:val="32"/>
          <w:szCs w:val="32"/>
        </w:rPr>
      </w:pPr>
      <w:r w:rsidRPr="008F1DE3">
        <w:rPr>
          <w:rFonts w:ascii="Aptos Display" w:hAnsi="Aptos Display"/>
          <w:b/>
          <w:bCs/>
          <w:sz w:val="32"/>
          <w:szCs w:val="32"/>
        </w:rPr>
        <w:t>Binary Classification Metrics</w:t>
      </w:r>
    </w:p>
    <w:p w14:paraId="66413B4E" w14:textId="77777777" w:rsidR="008F1DE3" w:rsidRPr="008F1DE3" w:rsidRDefault="008F1DE3" w:rsidP="008F1DE3">
      <w:pPr>
        <w:ind w:firstLine="360"/>
        <w:jc w:val="both"/>
        <w:rPr>
          <w:rFonts w:ascii="Aptos Display" w:hAnsi="Aptos Display"/>
          <w:sz w:val="32"/>
          <w:szCs w:val="32"/>
        </w:rPr>
      </w:pPr>
      <w:r w:rsidRPr="008F1DE3">
        <w:rPr>
          <w:rFonts w:ascii="Aptos Display" w:hAnsi="Aptos Display"/>
          <w:sz w:val="32"/>
          <w:szCs w:val="32"/>
        </w:rPr>
        <w:t>The performance of the recyclability prediction is summarized below:</w:t>
      </w:r>
    </w:p>
    <w:p w14:paraId="6F8D1AD1" w14:textId="5ED3233A" w:rsidR="008F1DE3" w:rsidRPr="008F1DE3" w:rsidRDefault="008F1DE3" w:rsidP="008F1DE3">
      <w:pPr>
        <w:numPr>
          <w:ilvl w:val="0"/>
          <w:numId w:val="7"/>
        </w:numPr>
        <w:tabs>
          <w:tab w:val="num" w:pos="720"/>
        </w:tabs>
        <w:rPr>
          <w:rFonts w:ascii="Aptos Display" w:hAnsi="Aptos Display"/>
          <w:sz w:val="32"/>
          <w:szCs w:val="32"/>
        </w:rPr>
      </w:pPr>
      <w:r w:rsidRPr="008F1DE3">
        <w:rPr>
          <w:rFonts w:ascii="Aptos Display" w:hAnsi="Aptos Display"/>
          <w:b/>
          <w:bCs/>
          <w:sz w:val="32"/>
          <w:szCs w:val="32"/>
        </w:rPr>
        <w:t>Precision:</w:t>
      </w:r>
      <w:r w:rsidRPr="008F1DE3">
        <w:rPr>
          <w:rFonts w:ascii="Aptos Display" w:hAnsi="Aptos Display"/>
          <w:sz w:val="32"/>
          <w:szCs w:val="32"/>
        </w:rPr>
        <w:t>0.7633</w:t>
      </w:r>
      <w:r w:rsidRPr="008F1DE3">
        <w:rPr>
          <w:rFonts w:ascii="Aptos Display" w:hAnsi="Aptos Display"/>
          <w:sz w:val="32"/>
          <w:szCs w:val="32"/>
        </w:rPr>
        <w:br/>
        <w:t>Indicates that 76.33% of items predicted as recyclable were actually recyclable.</w:t>
      </w:r>
    </w:p>
    <w:p w14:paraId="134AAAF5" w14:textId="096008C6" w:rsidR="008F1DE3" w:rsidRPr="008F1DE3" w:rsidRDefault="008F1DE3" w:rsidP="008F1DE3">
      <w:pPr>
        <w:numPr>
          <w:ilvl w:val="0"/>
          <w:numId w:val="7"/>
        </w:numPr>
        <w:tabs>
          <w:tab w:val="num" w:pos="720"/>
        </w:tabs>
        <w:rPr>
          <w:rFonts w:ascii="Aptos Display" w:hAnsi="Aptos Display"/>
          <w:sz w:val="32"/>
          <w:szCs w:val="32"/>
        </w:rPr>
      </w:pPr>
      <w:r w:rsidRPr="008F1DE3">
        <w:rPr>
          <w:rFonts w:ascii="Aptos Display" w:hAnsi="Aptos Display"/>
          <w:b/>
          <w:bCs/>
          <w:sz w:val="32"/>
          <w:szCs w:val="32"/>
        </w:rPr>
        <w:t>Recall:</w:t>
      </w:r>
      <w:r w:rsidRPr="008F1DE3">
        <w:rPr>
          <w:rFonts w:ascii="Aptos Display" w:hAnsi="Aptos Display"/>
          <w:sz w:val="32"/>
          <w:szCs w:val="32"/>
        </w:rPr>
        <w:t>0.8588</w:t>
      </w:r>
      <w:r w:rsidRPr="008F1DE3">
        <w:rPr>
          <w:rFonts w:ascii="Aptos Display" w:hAnsi="Aptos Display"/>
          <w:sz w:val="32"/>
          <w:szCs w:val="32"/>
        </w:rPr>
        <w:br/>
        <w:t>Suggests that the model successfully detected 85.88% of all recyclable items present in the data.</w:t>
      </w:r>
    </w:p>
    <w:p w14:paraId="328D2331" w14:textId="14A141A5" w:rsidR="008F1DE3" w:rsidRPr="008F1DE3" w:rsidRDefault="008F1DE3" w:rsidP="008F1DE3">
      <w:pPr>
        <w:numPr>
          <w:ilvl w:val="0"/>
          <w:numId w:val="7"/>
        </w:numPr>
        <w:tabs>
          <w:tab w:val="num" w:pos="720"/>
        </w:tabs>
        <w:rPr>
          <w:rFonts w:ascii="Aptos Display" w:hAnsi="Aptos Display"/>
          <w:sz w:val="32"/>
          <w:szCs w:val="32"/>
        </w:rPr>
      </w:pPr>
      <w:r w:rsidRPr="008F1DE3">
        <w:rPr>
          <w:rFonts w:ascii="Aptos Display" w:hAnsi="Aptos Display"/>
          <w:b/>
          <w:bCs/>
          <w:sz w:val="32"/>
          <w:szCs w:val="32"/>
        </w:rPr>
        <w:t>F1Score:</w:t>
      </w:r>
      <w:r w:rsidRPr="008F1DE3">
        <w:rPr>
          <w:rFonts w:ascii="Aptos Display" w:hAnsi="Aptos Display"/>
          <w:sz w:val="32"/>
          <w:szCs w:val="32"/>
        </w:rPr>
        <w:t>0.8082</w:t>
      </w:r>
      <w:r w:rsidRPr="008F1DE3">
        <w:rPr>
          <w:rFonts w:ascii="Aptos Display" w:hAnsi="Aptos Display"/>
          <w:sz w:val="32"/>
          <w:szCs w:val="32"/>
        </w:rPr>
        <w:br/>
        <w:t>A harmonic mean of precision and recall, reflecting a good balance between both.</w:t>
      </w:r>
    </w:p>
    <w:p w14:paraId="6B8BCC64" w14:textId="64FB5B15" w:rsidR="008F1DE3" w:rsidRPr="008F1DE3" w:rsidRDefault="008F1DE3" w:rsidP="008F1DE3">
      <w:pPr>
        <w:numPr>
          <w:ilvl w:val="0"/>
          <w:numId w:val="7"/>
        </w:numPr>
        <w:tabs>
          <w:tab w:val="num" w:pos="720"/>
        </w:tabs>
        <w:rPr>
          <w:rFonts w:ascii="Aptos Display" w:hAnsi="Aptos Display"/>
          <w:sz w:val="32"/>
          <w:szCs w:val="32"/>
        </w:rPr>
      </w:pPr>
      <w:r w:rsidRPr="008F1DE3">
        <w:rPr>
          <w:rFonts w:ascii="Aptos Display" w:hAnsi="Aptos Display"/>
          <w:b/>
          <w:bCs/>
          <w:sz w:val="32"/>
          <w:szCs w:val="32"/>
        </w:rPr>
        <w:t>Accuracy:</w:t>
      </w:r>
      <w:r w:rsidRPr="008F1DE3">
        <w:rPr>
          <w:rFonts w:ascii="Aptos Display" w:hAnsi="Aptos Display"/>
          <w:sz w:val="32"/>
          <w:szCs w:val="32"/>
        </w:rPr>
        <w:t>53.83%</w:t>
      </w:r>
      <w:r w:rsidRPr="008F1DE3">
        <w:rPr>
          <w:rFonts w:ascii="Aptos Display" w:hAnsi="Aptos Display"/>
          <w:sz w:val="32"/>
          <w:szCs w:val="32"/>
        </w:rPr>
        <w:br/>
        <w:t xml:space="preserve">While lower than other metrics, this is affected by class </w:t>
      </w:r>
      <w:r w:rsidRPr="008F1DE3">
        <w:rPr>
          <w:rFonts w:ascii="Aptos Display" w:hAnsi="Aptos Display"/>
          <w:sz w:val="32"/>
          <w:szCs w:val="32"/>
        </w:rPr>
        <w:lastRenderedPageBreak/>
        <w:t>imbalance and the challenge of multi-class detection influencing the recyclability mapping.</w:t>
      </w:r>
    </w:p>
    <w:p w14:paraId="6D2CFE01" w14:textId="300CD4BB" w:rsidR="008F1DE3" w:rsidRDefault="008F1DE3" w:rsidP="008F1DE3">
      <w:pPr>
        <w:numPr>
          <w:ilvl w:val="0"/>
          <w:numId w:val="7"/>
        </w:numPr>
        <w:tabs>
          <w:tab w:val="num" w:pos="720"/>
        </w:tabs>
        <w:rPr>
          <w:rFonts w:ascii="Aptos Display" w:hAnsi="Aptos Display"/>
          <w:sz w:val="32"/>
          <w:szCs w:val="32"/>
        </w:rPr>
      </w:pPr>
      <w:proofErr w:type="spellStart"/>
      <w:r w:rsidRPr="008F1DE3">
        <w:rPr>
          <w:rFonts w:ascii="Aptos Display" w:hAnsi="Aptos Display"/>
          <w:b/>
          <w:bCs/>
          <w:sz w:val="32"/>
          <w:szCs w:val="32"/>
        </w:rPr>
        <w:t>mAP</w:t>
      </w:r>
      <w:proofErr w:type="spellEnd"/>
      <w:r>
        <w:rPr>
          <w:rFonts w:ascii="Aptos Display" w:hAnsi="Aptos Display"/>
          <w:b/>
          <w:bCs/>
          <w:sz w:val="32"/>
          <w:szCs w:val="32"/>
        </w:rPr>
        <w:t xml:space="preserve"> </w:t>
      </w:r>
      <w:r w:rsidRPr="008F1DE3">
        <w:rPr>
          <w:rFonts w:ascii="Aptos Display" w:hAnsi="Aptos Display"/>
          <w:b/>
          <w:bCs/>
          <w:sz w:val="32"/>
          <w:szCs w:val="32"/>
        </w:rPr>
        <w:t>(Mean</w:t>
      </w:r>
      <w:r>
        <w:rPr>
          <w:rFonts w:ascii="Aptos Display" w:hAnsi="Aptos Display"/>
          <w:b/>
          <w:bCs/>
          <w:sz w:val="32"/>
          <w:szCs w:val="32"/>
        </w:rPr>
        <w:t xml:space="preserve"> </w:t>
      </w:r>
      <w:r w:rsidRPr="008F1DE3">
        <w:rPr>
          <w:rFonts w:ascii="Aptos Display" w:hAnsi="Aptos Display"/>
          <w:b/>
          <w:bCs/>
          <w:sz w:val="32"/>
          <w:szCs w:val="32"/>
        </w:rPr>
        <w:t>Average Precision):</w:t>
      </w:r>
      <w:r w:rsidRPr="008F1DE3">
        <w:rPr>
          <w:rFonts w:ascii="Aptos Display" w:hAnsi="Aptos Display"/>
          <w:sz w:val="32"/>
          <w:szCs w:val="32"/>
        </w:rPr>
        <w:t xml:space="preserve"> 0.4080</w:t>
      </w:r>
      <w:r w:rsidRPr="008F1DE3">
        <w:rPr>
          <w:rFonts w:ascii="Aptos Display" w:hAnsi="Aptos Display"/>
          <w:sz w:val="32"/>
          <w:szCs w:val="32"/>
        </w:rPr>
        <w:br/>
        <w:t>This metric evaluates the model’s detection quality, accounting for both localization (bounding boxes) and classification across all 42 classes.</w:t>
      </w:r>
    </w:p>
    <w:p w14:paraId="53A6191B" w14:textId="5354885F" w:rsidR="008F1DE3" w:rsidRPr="008F1DE3" w:rsidRDefault="008F1DE3" w:rsidP="008F1DE3">
      <w:pPr>
        <w:ind w:left="644"/>
        <w:rPr>
          <w:rFonts w:ascii="Aptos Display" w:hAnsi="Aptos Display"/>
          <w:sz w:val="32"/>
          <w:szCs w:val="32"/>
        </w:rPr>
      </w:pPr>
      <w:r w:rsidRPr="008F1DE3">
        <w:rPr>
          <w:rFonts w:ascii="Aptos Display" w:hAnsi="Aptos Display"/>
          <w:sz w:val="32"/>
          <w:szCs w:val="32"/>
        </w:rPr>
        <w:drawing>
          <wp:inline distT="0" distB="0" distL="0" distR="0" wp14:anchorId="6D007B47" wp14:editId="1C7B9DD6">
            <wp:extent cx="5113020" cy="1428750"/>
            <wp:effectExtent l="0" t="0" r="0" b="0"/>
            <wp:docPr id="166067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72727" name=""/>
                    <pic:cNvPicPr/>
                  </pic:nvPicPr>
                  <pic:blipFill>
                    <a:blip r:embed="rId9"/>
                    <a:stretch>
                      <a:fillRect/>
                    </a:stretch>
                  </pic:blipFill>
                  <pic:spPr>
                    <a:xfrm>
                      <a:off x="0" y="0"/>
                      <a:ext cx="5113732" cy="1428949"/>
                    </a:xfrm>
                    <a:prstGeom prst="rect">
                      <a:avLst/>
                    </a:prstGeom>
                  </pic:spPr>
                </pic:pic>
              </a:graphicData>
            </a:graphic>
          </wp:inline>
        </w:drawing>
      </w:r>
    </w:p>
    <w:p w14:paraId="721958EF" w14:textId="77777777" w:rsidR="008F1DE3" w:rsidRPr="008F1DE3" w:rsidRDefault="008F1DE3" w:rsidP="008F1DE3">
      <w:pPr>
        <w:ind w:firstLine="360"/>
        <w:jc w:val="both"/>
        <w:rPr>
          <w:rFonts w:ascii="Aptos Display" w:hAnsi="Aptos Display"/>
          <w:sz w:val="32"/>
          <w:szCs w:val="32"/>
        </w:rPr>
      </w:pPr>
      <w:r w:rsidRPr="008F1DE3">
        <w:rPr>
          <w:rFonts w:ascii="Aptos Display" w:hAnsi="Aptos Display"/>
          <w:sz w:val="32"/>
          <w:szCs w:val="32"/>
        </w:rPr>
        <w:t>These results indicate that while the model is strong in correctly identifying recyclable items (high recall and F1 score), there is room for improvement in terms of overall detection accuracy and confidence in predictions (</w:t>
      </w:r>
      <w:proofErr w:type="spellStart"/>
      <w:r w:rsidRPr="008F1DE3">
        <w:rPr>
          <w:rFonts w:ascii="Aptos Display" w:hAnsi="Aptos Display"/>
          <w:sz w:val="32"/>
          <w:szCs w:val="32"/>
        </w:rPr>
        <w:t>mAP</w:t>
      </w:r>
      <w:proofErr w:type="spellEnd"/>
      <w:r w:rsidRPr="008F1DE3">
        <w:rPr>
          <w:rFonts w:ascii="Aptos Display" w:hAnsi="Aptos Display"/>
          <w:sz w:val="32"/>
          <w:szCs w:val="32"/>
        </w:rPr>
        <w:t xml:space="preserve"> and accuracy).</w:t>
      </w:r>
    </w:p>
    <w:p w14:paraId="5175AA4E" w14:textId="77777777" w:rsidR="008F1DE3" w:rsidRPr="008F1DE3" w:rsidRDefault="008F1DE3" w:rsidP="008F1DE3">
      <w:pPr>
        <w:pStyle w:val="ListParagraph"/>
        <w:numPr>
          <w:ilvl w:val="0"/>
          <w:numId w:val="10"/>
        </w:numPr>
        <w:jc w:val="both"/>
        <w:rPr>
          <w:rFonts w:ascii="Aptos Display" w:hAnsi="Aptos Display"/>
          <w:b/>
          <w:bCs/>
          <w:sz w:val="32"/>
          <w:szCs w:val="32"/>
        </w:rPr>
      </w:pPr>
      <w:r w:rsidRPr="008F1DE3">
        <w:rPr>
          <w:rFonts w:ascii="Aptos Display" w:hAnsi="Aptos Display"/>
          <w:b/>
          <w:bCs/>
          <w:sz w:val="32"/>
          <w:szCs w:val="32"/>
        </w:rPr>
        <w:t>Visual Results and Sample Predictions</w:t>
      </w:r>
    </w:p>
    <w:p w14:paraId="75339699" w14:textId="77777777" w:rsidR="008A67ED" w:rsidRDefault="008F1DE3" w:rsidP="008A67ED">
      <w:pPr>
        <w:ind w:firstLine="360"/>
        <w:jc w:val="both"/>
        <w:rPr>
          <w:rFonts w:ascii="Aptos Display" w:hAnsi="Aptos Display"/>
          <w:sz w:val="32"/>
          <w:szCs w:val="32"/>
        </w:rPr>
      </w:pPr>
      <w:r w:rsidRPr="008F1DE3">
        <w:rPr>
          <w:rFonts w:ascii="Aptos Display" w:hAnsi="Aptos Display"/>
          <w:sz w:val="32"/>
          <w:szCs w:val="32"/>
        </w:rPr>
        <w:t xml:space="preserve">In qualitative evaluation, the model performed well in detecting and </w:t>
      </w:r>
      <w:proofErr w:type="spellStart"/>
      <w:r w:rsidRPr="008F1DE3">
        <w:rPr>
          <w:rFonts w:ascii="Aptos Display" w:hAnsi="Aptos Display"/>
          <w:sz w:val="32"/>
          <w:szCs w:val="32"/>
        </w:rPr>
        <w:t>labeling</w:t>
      </w:r>
      <w:proofErr w:type="spellEnd"/>
      <w:r w:rsidRPr="008F1DE3">
        <w:rPr>
          <w:rFonts w:ascii="Aptos Display" w:hAnsi="Aptos Display"/>
          <w:sz w:val="32"/>
          <w:szCs w:val="32"/>
        </w:rPr>
        <w:t xml:space="preserve"> visible, clearly defined waste items such as bottles, cans, and paper. </w:t>
      </w:r>
    </w:p>
    <w:p w14:paraId="2561F933" w14:textId="5FF2107E" w:rsidR="008A67ED" w:rsidRDefault="008A67ED" w:rsidP="008A67ED">
      <w:pPr>
        <w:rPr>
          <w:rFonts w:ascii="Aptos Display" w:hAnsi="Aptos Display"/>
          <w:sz w:val="32"/>
          <w:szCs w:val="32"/>
        </w:rPr>
      </w:pPr>
      <w:r w:rsidRPr="008A67ED">
        <w:rPr>
          <w:rFonts w:ascii="Aptos Display" w:hAnsi="Aptos Display"/>
          <w:sz w:val="32"/>
          <w:szCs w:val="32"/>
        </w:rPr>
        <w:drawing>
          <wp:inline distT="0" distB="0" distL="0" distR="0" wp14:anchorId="646FABAE" wp14:editId="015A0D27">
            <wp:extent cx="5889467" cy="2461260"/>
            <wp:effectExtent l="0" t="0" r="0" b="0"/>
            <wp:docPr id="200319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93019" name=""/>
                    <pic:cNvPicPr/>
                  </pic:nvPicPr>
                  <pic:blipFill>
                    <a:blip r:embed="rId10"/>
                    <a:stretch>
                      <a:fillRect/>
                    </a:stretch>
                  </pic:blipFill>
                  <pic:spPr>
                    <a:xfrm>
                      <a:off x="0" y="0"/>
                      <a:ext cx="5894163" cy="2463223"/>
                    </a:xfrm>
                    <a:prstGeom prst="rect">
                      <a:avLst/>
                    </a:prstGeom>
                  </pic:spPr>
                </pic:pic>
              </a:graphicData>
            </a:graphic>
          </wp:inline>
        </w:drawing>
      </w:r>
    </w:p>
    <w:p w14:paraId="6F8962D8" w14:textId="77777777" w:rsidR="008A67ED" w:rsidRDefault="008A67ED" w:rsidP="008A67ED">
      <w:pPr>
        <w:rPr>
          <w:rFonts w:ascii="Aptos Display" w:hAnsi="Aptos Display"/>
          <w:sz w:val="32"/>
          <w:szCs w:val="32"/>
        </w:rPr>
      </w:pPr>
    </w:p>
    <w:p w14:paraId="54AB31C8" w14:textId="5E90383B" w:rsidR="008A67ED" w:rsidRDefault="008A67ED" w:rsidP="008A67ED">
      <w:pPr>
        <w:rPr>
          <w:rFonts w:ascii="Aptos Display" w:hAnsi="Aptos Display"/>
          <w:sz w:val="32"/>
          <w:szCs w:val="32"/>
        </w:rPr>
      </w:pPr>
      <w:r w:rsidRPr="008A67ED">
        <w:rPr>
          <w:rFonts w:ascii="Aptos Display" w:hAnsi="Aptos Display"/>
          <w:sz w:val="32"/>
          <w:szCs w:val="32"/>
        </w:rPr>
        <w:lastRenderedPageBreak/>
        <w:drawing>
          <wp:inline distT="0" distB="0" distL="0" distR="0" wp14:anchorId="5DCA1017" wp14:editId="38F64256">
            <wp:extent cx="5731510" cy="2590800"/>
            <wp:effectExtent l="0" t="0" r="2540" b="0"/>
            <wp:docPr id="65546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68507" name=""/>
                    <pic:cNvPicPr/>
                  </pic:nvPicPr>
                  <pic:blipFill>
                    <a:blip r:embed="rId11"/>
                    <a:stretch>
                      <a:fillRect/>
                    </a:stretch>
                  </pic:blipFill>
                  <pic:spPr>
                    <a:xfrm>
                      <a:off x="0" y="0"/>
                      <a:ext cx="5731510" cy="2590800"/>
                    </a:xfrm>
                    <a:prstGeom prst="rect">
                      <a:avLst/>
                    </a:prstGeom>
                  </pic:spPr>
                </pic:pic>
              </a:graphicData>
            </a:graphic>
          </wp:inline>
        </w:drawing>
      </w:r>
    </w:p>
    <w:p w14:paraId="082FF8F9" w14:textId="3DD6AFFC" w:rsidR="008A67ED" w:rsidRDefault="008A67ED" w:rsidP="008A67ED">
      <w:pPr>
        <w:jc w:val="center"/>
        <w:rPr>
          <w:rFonts w:ascii="Aptos Display" w:hAnsi="Aptos Display"/>
          <w:sz w:val="32"/>
          <w:szCs w:val="32"/>
        </w:rPr>
      </w:pPr>
      <w:r w:rsidRPr="008A67ED">
        <w:rPr>
          <w:rFonts w:ascii="Aptos Display" w:hAnsi="Aptos Display"/>
          <w:sz w:val="32"/>
          <w:szCs w:val="32"/>
        </w:rPr>
        <w:drawing>
          <wp:inline distT="0" distB="0" distL="0" distR="0" wp14:anchorId="702A33FB" wp14:editId="6EA94FC5">
            <wp:extent cx="2804160" cy="2694193"/>
            <wp:effectExtent l="0" t="0" r="0" b="0"/>
            <wp:docPr id="191288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86794" name=""/>
                    <pic:cNvPicPr/>
                  </pic:nvPicPr>
                  <pic:blipFill>
                    <a:blip r:embed="rId12"/>
                    <a:stretch>
                      <a:fillRect/>
                    </a:stretch>
                  </pic:blipFill>
                  <pic:spPr>
                    <a:xfrm>
                      <a:off x="0" y="0"/>
                      <a:ext cx="2811545" cy="2701288"/>
                    </a:xfrm>
                    <a:prstGeom prst="rect">
                      <a:avLst/>
                    </a:prstGeom>
                  </pic:spPr>
                </pic:pic>
              </a:graphicData>
            </a:graphic>
          </wp:inline>
        </w:drawing>
      </w:r>
    </w:p>
    <w:p w14:paraId="4EB0D1B4" w14:textId="77777777" w:rsidR="008A67ED" w:rsidRDefault="008A67ED" w:rsidP="008A67ED">
      <w:pPr>
        <w:ind w:firstLine="360"/>
        <w:jc w:val="both"/>
        <w:rPr>
          <w:rFonts w:ascii="Aptos Display" w:hAnsi="Aptos Display"/>
          <w:sz w:val="32"/>
          <w:szCs w:val="32"/>
        </w:rPr>
      </w:pPr>
    </w:p>
    <w:p w14:paraId="43A3E437" w14:textId="57255814" w:rsidR="008F1DE3" w:rsidRPr="008A67ED" w:rsidRDefault="008F1DE3" w:rsidP="008A67ED">
      <w:pPr>
        <w:pStyle w:val="ListParagraph"/>
        <w:numPr>
          <w:ilvl w:val="0"/>
          <w:numId w:val="10"/>
        </w:numPr>
        <w:jc w:val="both"/>
        <w:rPr>
          <w:rFonts w:ascii="Aptos Display" w:hAnsi="Aptos Display"/>
          <w:b/>
          <w:bCs/>
          <w:sz w:val="32"/>
          <w:szCs w:val="32"/>
        </w:rPr>
      </w:pPr>
      <w:r w:rsidRPr="008A67ED">
        <w:rPr>
          <w:rFonts w:ascii="Aptos Display" w:hAnsi="Aptos Display"/>
          <w:b/>
          <w:bCs/>
          <w:sz w:val="32"/>
          <w:szCs w:val="32"/>
        </w:rPr>
        <w:t>Evaluation Summary</w:t>
      </w:r>
    </w:p>
    <w:p w14:paraId="0176DD83" w14:textId="77777777" w:rsidR="008F1DE3" w:rsidRPr="008F1DE3" w:rsidRDefault="008F1DE3" w:rsidP="008F1DE3">
      <w:pPr>
        <w:numPr>
          <w:ilvl w:val="0"/>
          <w:numId w:val="9"/>
        </w:numPr>
        <w:jc w:val="both"/>
        <w:rPr>
          <w:rFonts w:ascii="Aptos Display" w:hAnsi="Aptos Display"/>
          <w:sz w:val="32"/>
          <w:szCs w:val="32"/>
        </w:rPr>
      </w:pPr>
      <w:r w:rsidRPr="008F1DE3">
        <w:rPr>
          <w:rFonts w:ascii="Aptos Display" w:hAnsi="Aptos Display"/>
          <w:sz w:val="32"/>
          <w:szCs w:val="32"/>
        </w:rPr>
        <w:t xml:space="preserve">The </w:t>
      </w:r>
      <w:r w:rsidRPr="008F1DE3">
        <w:rPr>
          <w:rFonts w:ascii="Aptos Display" w:hAnsi="Aptos Display"/>
          <w:b/>
          <w:bCs/>
          <w:sz w:val="32"/>
          <w:szCs w:val="32"/>
        </w:rPr>
        <w:t>recyclability detection</w:t>
      </w:r>
      <w:r w:rsidRPr="008F1DE3">
        <w:rPr>
          <w:rFonts w:ascii="Aptos Display" w:hAnsi="Aptos Display"/>
          <w:sz w:val="32"/>
          <w:szCs w:val="32"/>
        </w:rPr>
        <w:t xml:space="preserve"> performance is promising, especially given the complexity of multi-class waste detection.</w:t>
      </w:r>
    </w:p>
    <w:p w14:paraId="481CA1A9" w14:textId="77777777" w:rsidR="008F1DE3" w:rsidRDefault="008F1DE3" w:rsidP="008F1DE3">
      <w:pPr>
        <w:numPr>
          <w:ilvl w:val="0"/>
          <w:numId w:val="9"/>
        </w:numPr>
        <w:jc w:val="both"/>
        <w:rPr>
          <w:rFonts w:ascii="Aptos Display" w:hAnsi="Aptos Display"/>
          <w:sz w:val="32"/>
          <w:szCs w:val="32"/>
        </w:rPr>
      </w:pPr>
      <w:r w:rsidRPr="008F1DE3">
        <w:rPr>
          <w:rFonts w:ascii="Aptos Display" w:hAnsi="Aptos Display"/>
          <w:sz w:val="32"/>
          <w:szCs w:val="32"/>
        </w:rPr>
        <w:t xml:space="preserve">The relatively moderate </w:t>
      </w:r>
      <w:proofErr w:type="spellStart"/>
      <w:r w:rsidRPr="008F1DE3">
        <w:rPr>
          <w:rFonts w:ascii="Aptos Display" w:hAnsi="Aptos Display"/>
          <w:b/>
          <w:bCs/>
          <w:sz w:val="32"/>
          <w:szCs w:val="32"/>
        </w:rPr>
        <w:t>mAP</w:t>
      </w:r>
      <w:proofErr w:type="spellEnd"/>
      <w:r w:rsidRPr="008F1DE3">
        <w:rPr>
          <w:rFonts w:ascii="Aptos Display" w:hAnsi="Aptos Display"/>
          <w:sz w:val="32"/>
          <w:szCs w:val="32"/>
        </w:rPr>
        <w:t xml:space="preserve"> suggests that enhancing dataset quality, applying further augmentation, or fine-tuning hyperparameters could improve overall detection reliability.</w:t>
      </w:r>
    </w:p>
    <w:p w14:paraId="0EB75D1B" w14:textId="77777777" w:rsidR="0051150C" w:rsidRDefault="0051150C" w:rsidP="0051150C">
      <w:pPr>
        <w:jc w:val="both"/>
        <w:rPr>
          <w:rFonts w:ascii="Aptos Display" w:hAnsi="Aptos Display"/>
          <w:sz w:val="32"/>
          <w:szCs w:val="32"/>
        </w:rPr>
      </w:pPr>
    </w:p>
    <w:p w14:paraId="406F846E" w14:textId="77777777" w:rsidR="0051150C" w:rsidRDefault="0051150C" w:rsidP="0051150C">
      <w:pPr>
        <w:jc w:val="both"/>
        <w:rPr>
          <w:rFonts w:ascii="Aptos Display" w:hAnsi="Aptos Display"/>
          <w:sz w:val="32"/>
          <w:szCs w:val="32"/>
        </w:rPr>
      </w:pPr>
    </w:p>
    <w:p w14:paraId="3546683C" w14:textId="77777777" w:rsidR="0051150C" w:rsidRDefault="0051150C" w:rsidP="0051150C">
      <w:pPr>
        <w:jc w:val="both"/>
        <w:rPr>
          <w:rFonts w:ascii="Aptos Display" w:hAnsi="Aptos Display"/>
          <w:sz w:val="32"/>
          <w:szCs w:val="32"/>
        </w:rPr>
      </w:pPr>
    </w:p>
    <w:p w14:paraId="08F8362C" w14:textId="11383B44" w:rsidR="0051150C" w:rsidRPr="0051150C" w:rsidRDefault="0051150C" w:rsidP="0051150C">
      <w:pPr>
        <w:jc w:val="both"/>
        <w:rPr>
          <w:rFonts w:ascii="Aptos Display" w:hAnsi="Aptos Display"/>
          <w:b/>
          <w:bCs/>
          <w:sz w:val="36"/>
          <w:szCs w:val="36"/>
        </w:rPr>
      </w:pPr>
      <w:r w:rsidRPr="0051150C">
        <w:rPr>
          <w:rFonts w:ascii="Aptos Display" w:hAnsi="Aptos Display"/>
          <w:b/>
          <w:bCs/>
          <w:sz w:val="36"/>
          <w:szCs w:val="36"/>
        </w:rPr>
        <w:lastRenderedPageBreak/>
        <w:t>Conclusion</w:t>
      </w:r>
    </w:p>
    <w:p w14:paraId="5F3E84BF" w14:textId="347E5767" w:rsidR="0051150C" w:rsidRDefault="0051150C" w:rsidP="0051150C">
      <w:pPr>
        <w:jc w:val="both"/>
        <w:rPr>
          <w:rFonts w:ascii="Aptos Display" w:hAnsi="Aptos Display"/>
          <w:sz w:val="32"/>
          <w:szCs w:val="32"/>
        </w:rPr>
      </w:pPr>
      <w:r w:rsidRPr="0051150C">
        <w:rPr>
          <w:rFonts w:ascii="Aptos Display" w:hAnsi="Aptos Display"/>
          <w:sz w:val="32"/>
          <w:szCs w:val="32"/>
        </w:rPr>
        <w:t xml:space="preserve">This project effectively illustrates how a Faster R-CNN using ResNet-50 FPN can be employed for automated waste material detection and recyclability classification. With promising outcomes, especially in precision, recall, and F1-score, the model is shown to be able to detect and label waste items correctly. While </w:t>
      </w:r>
      <w:proofErr w:type="spellStart"/>
      <w:r w:rsidRPr="0051150C">
        <w:rPr>
          <w:rFonts w:ascii="Aptos Display" w:hAnsi="Aptos Display"/>
          <w:sz w:val="32"/>
          <w:szCs w:val="32"/>
        </w:rPr>
        <w:t>mAP</w:t>
      </w:r>
      <w:proofErr w:type="spellEnd"/>
      <w:r w:rsidRPr="0051150C">
        <w:rPr>
          <w:rFonts w:ascii="Aptos Display" w:hAnsi="Aptos Display"/>
          <w:sz w:val="32"/>
          <w:szCs w:val="32"/>
        </w:rPr>
        <w:t xml:space="preserve"> and accuracy show room for improvement, this system provides a basis for smart, AI-based waste sorting technology. Future developments can concentrate on enriching the dataset, tuning the hyperparameters, and applying sophisticated post-processing, making this technique feasible for actual recycling systems and ensuring sustainable waste management.</w:t>
      </w:r>
    </w:p>
    <w:p w14:paraId="0CF73BA3" w14:textId="77777777" w:rsidR="0051150C" w:rsidRDefault="0051150C" w:rsidP="0051150C">
      <w:pPr>
        <w:jc w:val="both"/>
        <w:rPr>
          <w:rFonts w:ascii="Aptos Display" w:hAnsi="Aptos Display"/>
          <w:sz w:val="32"/>
          <w:szCs w:val="32"/>
        </w:rPr>
      </w:pPr>
    </w:p>
    <w:p w14:paraId="2F96FF61" w14:textId="77777777" w:rsidR="0051150C" w:rsidRDefault="0051150C" w:rsidP="0051150C">
      <w:pPr>
        <w:jc w:val="both"/>
        <w:rPr>
          <w:rFonts w:ascii="Aptos Display" w:hAnsi="Aptos Display"/>
          <w:b/>
          <w:bCs/>
          <w:sz w:val="36"/>
          <w:szCs w:val="36"/>
        </w:rPr>
      </w:pPr>
      <w:r w:rsidRPr="0051150C">
        <w:rPr>
          <w:rFonts w:ascii="Aptos Display" w:hAnsi="Aptos Display"/>
          <w:b/>
          <w:bCs/>
          <w:sz w:val="36"/>
          <w:szCs w:val="36"/>
        </w:rPr>
        <w:t>References</w:t>
      </w:r>
    </w:p>
    <w:p w14:paraId="0305AE86" w14:textId="0F01BBE4" w:rsidR="0051150C" w:rsidRPr="0051150C" w:rsidRDefault="0051150C" w:rsidP="0051150C">
      <w:pPr>
        <w:pStyle w:val="ListParagraph"/>
        <w:numPr>
          <w:ilvl w:val="0"/>
          <w:numId w:val="11"/>
        </w:numPr>
        <w:jc w:val="both"/>
        <w:rPr>
          <w:rFonts w:ascii="Aptos Display" w:hAnsi="Aptos Display"/>
          <w:b/>
          <w:bCs/>
          <w:sz w:val="36"/>
          <w:szCs w:val="36"/>
        </w:rPr>
      </w:pPr>
      <w:proofErr w:type="gramStart"/>
      <w:r w:rsidRPr="0051150C">
        <w:rPr>
          <w:rFonts w:ascii="Aptos Display" w:hAnsi="Aptos Display"/>
          <w:b/>
          <w:bCs/>
          <w:sz w:val="32"/>
          <w:szCs w:val="32"/>
        </w:rPr>
        <w:t>Roboflow</w:t>
      </w:r>
      <w:r>
        <w:rPr>
          <w:rFonts w:ascii="Aptos Display" w:hAnsi="Aptos Display"/>
          <w:sz w:val="32"/>
          <w:szCs w:val="32"/>
        </w:rPr>
        <w:t xml:space="preserve"> :</w:t>
      </w:r>
      <w:proofErr w:type="gramEnd"/>
      <w:r>
        <w:rPr>
          <w:rFonts w:ascii="Aptos Display" w:hAnsi="Aptos Display"/>
          <w:sz w:val="32"/>
          <w:szCs w:val="32"/>
        </w:rPr>
        <w:t xml:space="preserve"> </w:t>
      </w:r>
      <w:r w:rsidRPr="0051150C">
        <w:rPr>
          <w:rFonts w:ascii="Aptos Display" w:hAnsi="Aptos Display"/>
          <w:sz w:val="32"/>
          <w:szCs w:val="32"/>
        </w:rPr>
        <w:t xml:space="preserve">Roboflow. (n.d.). </w:t>
      </w:r>
      <w:r w:rsidRPr="0051150C">
        <w:rPr>
          <w:rFonts w:ascii="Aptos Display" w:hAnsi="Aptos Display"/>
          <w:i/>
          <w:iCs/>
          <w:sz w:val="32"/>
          <w:szCs w:val="32"/>
        </w:rPr>
        <w:t>Roboflow: Organize, Label, and Prepare Computer Vision Datasets</w:t>
      </w:r>
      <w:r w:rsidRPr="0051150C">
        <w:rPr>
          <w:rFonts w:ascii="Aptos Display" w:hAnsi="Aptos Display"/>
          <w:sz w:val="32"/>
          <w:szCs w:val="32"/>
        </w:rPr>
        <w:t xml:space="preserve">. Retrieved from </w:t>
      </w:r>
      <w:hyperlink r:id="rId13" w:tgtFrame="_new" w:history="1">
        <w:r w:rsidRPr="0051150C">
          <w:rPr>
            <w:rStyle w:val="Hyperlink"/>
            <w:rFonts w:ascii="Aptos Display" w:hAnsi="Aptos Display"/>
            <w:sz w:val="32"/>
            <w:szCs w:val="32"/>
          </w:rPr>
          <w:t>https://roboflow.com</w:t>
        </w:r>
      </w:hyperlink>
    </w:p>
    <w:p w14:paraId="0265BDEE" w14:textId="77777777" w:rsidR="0051150C" w:rsidRPr="0051150C" w:rsidRDefault="0051150C" w:rsidP="0051150C">
      <w:pPr>
        <w:pStyle w:val="ListParagraph"/>
        <w:ind w:left="644"/>
        <w:jc w:val="both"/>
        <w:rPr>
          <w:rFonts w:ascii="Aptos Display" w:hAnsi="Aptos Display"/>
          <w:b/>
          <w:bCs/>
          <w:sz w:val="36"/>
          <w:szCs w:val="36"/>
        </w:rPr>
      </w:pPr>
    </w:p>
    <w:p w14:paraId="74A9FB92" w14:textId="01B23136" w:rsidR="0051150C" w:rsidRDefault="0051150C" w:rsidP="0051150C">
      <w:pPr>
        <w:pStyle w:val="ListParagraph"/>
        <w:numPr>
          <w:ilvl w:val="0"/>
          <w:numId w:val="11"/>
        </w:numPr>
        <w:jc w:val="both"/>
        <w:rPr>
          <w:rFonts w:ascii="Aptos Display" w:hAnsi="Aptos Display"/>
          <w:sz w:val="32"/>
          <w:szCs w:val="32"/>
        </w:rPr>
      </w:pPr>
      <w:proofErr w:type="gramStart"/>
      <w:r w:rsidRPr="0051150C">
        <w:rPr>
          <w:rFonts w:ascii="Aptos Display" w:hAnsi="Aptos Display"/>
          <w:b/>
          <w:bCs/>
          <w:sz w:val="32"/>
          <w:szCs w:val="32"/>
        </w:rPr>
        <w:t>PyTorch</w:t>
      </w:r>
      <w:r>
        <w:rPr>
          <w:rFonts w:ascii="Aptos Display" w:hAnsi="Aptos Display"/>
          <w:b/>
          <w:bCs/>
          <w:sz w:val="32"/>
          <w:szCs w:val="32"/>
        </w:rPr>
        <w:t xml:space="preserve"> </w:t>
      </w:r>
      <w:r>
        <w:rPr>
          <w:rFonts w:ascii="Aptos Display" w:hAnsi="Aptos Display"/>
          <w:sz w:val="32"/>
          <w:szCs w:val="32"/>
        </w:rPr>
        <w:t>:</w:t>
      </w:r>
      <w:proofErr w:type="gramEnd"/>
      <w:r>
        <w:rPr>
          <w:rFonts w:ascii="Aptos Display" w:hAnsi="Aptos Display"/>
          <w:sz w:val="32"/>
          <w:szCs w:val="32"/>
        </w:rPr>
        <w:t xml:space="preserve"> </w:t>
      </w:r>
      <w:r w:rsidRPr="0051150C">
        <w:rPr>
          <w:rFonts w:ascii="Aptos Display" w:hAnsi="Aptos Display"/>
          <w:i/>
          <w:iCs/>
          <w:sz w:val="32"/>
          <w:szCs w:val="32"/>
        </w:rPr>
        <w:t>An Imperative Style, High-Performance Deep Learning Library</w:t>
      </w:r>
      <w:r w:rsidRPr="0051150C">
        <w:rPr>
          <w:rFonts w:ascii="Aptos Display" w:hAnsi="Aptos Display"/>
          <w:sz w:val="32"/>
          <w:szCs w:val="32"/>
        </w:rPr>
        <w:t xml:space="preserve">. In </w:t>
      </w:r>
      <w:r w:rsidRPr="0051150C">
        <w:rPr>
          <w:rFonts w:ascii="Aptos Display" w:hAnsi="Aptos Display"/>
          <w:i/>
          <w:iCs/>
          <w:sz w:val="32"/>
          <w:szCs w:val="32"/>
        </w:rPr>
        <w:t>Advances in Neural Information Processing Systems</w:t>
      </w:r>
      <w:r w:rsidRPr="0051150C">
        <w:rPr>
          <w:rFonts w:ascii="Aptos Display" w:hAnsi="Aptos Display"/>
          <w:sz w:val="32"/>
          <w:szCs w:val="32"/>
        </w:rPr>
        <w:t xml:space="preserve"> (pp. 8024–8035). Retrieved from </w:t>
      </w:r>
      <w:hyperlink r:id="rId14" w:tgtFrame="_new" w:history="1">
        <w:r w:rsidRPr="0051150C">
          <w:rPr>
            <w:rStyle w:val="Hyperlink"/>
            <w:rFonts w:ascii="Aptos Display" w:hAnsi="Aptos Display"/>
            <w:sz w:val="32"/>
            <w:szCs w:val="32"/>
          </w:rPr>
          <w:t>https://pytorch.org</w:t>
        </w:r>
      </w:hyperlink>
    </w:p>
    <w:p w14:paraId="56465268" w14:textId="77777777" w:rsidR="0051150C" w:rsidRPr="0051150C" w:rsidRDefault="0051150C" w:rsidP="0051150C">
      <w:pPr>
        <w:pStyle w:val="ListParagraph"/>
        <w:ind w:left="644"/>
        <w:jc w:val="both"/>
        <w:rPr>
          <w:rFonts w:ascii="Aptos Display" w:hAnsi="Aptos Display"/>
          <w:sz w:val="32"/>
          <w:szCs w:val="32"/>
        </w:rPr>
      </w:pPr>
    </w:p>
    <w:p w14:paraId="4D549348" w14:textId="11767867" w:rsidR="0051150C" w:rsidRPr="0051150C" w:rsidRDefault="0051150C" w:rsidP="0051150C">
      <w:pPr>
        <w:pStyle w:val="ListParagraph"/>
        <w:numPr>
          <w:ilvl w:val="0"/>
          <w:numId w:val="11"/>
        </w:numPr>
        <w:jc w:val="both"/>
        <w:rPr>
          <w:rFonts w:ascii="Aptos Display" w:hAnsi="Aptos Display"/>
          <w:sz w:val="32"/>
          <w:szCs w:val="32"/>
        </w:rPr>
      </w:pPr>
      <w:proofErr w:type="spellStart"/>
      <w:proofErr w:type="gramStart"/>
      <w:r w:rsidRPr="0051150C">
        <w:rPr>
          <w:rFonts w:ascii="Aptos Display" w:hAnsi="Aptos Display"/>
          <w:b/>
          <w:bCs/>
          <w:sz w:val="32"/>
          <w:szCs w:val="32"/>
        </w:rPr>
        <w:t>Torchvision</w:t>
      </w:r>
      <w:proofErr w:type="spellEnd"/>
      <w:r>
        <w:rPr>
          <w:rFonts w:ascii="Aptos Display" w:hAnsi="Aptos Display"/>
          <w:sz w:val="32"/>
          <w:szCs w:val="32"/>
        </w:rPr>
        <w:t xml:space="preserve"> :</w:t>
      </w:r>
      <w:proofErr w:type="gramEnd"/>
      <w:r>
        <w:rPr>
          <w:rFonts w:ascii="Aptos Display" w:hAnsi="Aptos Display"/>
          <w:sz w:val="32"/>
          <w:szCs w:val="32"/>
        </w:rPr>
        <w:t xml:space="preserve"> </w:t>
      </w:r>
      <w:proofErr w:type="spellStart"/>
      <w:r w:rsidRPr="0051150C">
        <w:rPr>
          <w:rFonts w:ascii="Aptos Display" w:hAnsi="Aptos Display"/>
          <w:sz w:val="32"/>
          <w:szCs w:val="32"/>
        </w:rPr>
        <w:t>Torchvision</w:t>
      </w:r>
      <w:proofErr w:type="spellEnd"/>
      <w:r w:rsidRPr="0051150C">
        <w:rPr>
          <w:rFonts w:ascii="Aptos Display" w:hAnsi="Aptos Display"/>
          <w:sz w:val="32"/>
          <w:szCs w:val="32"/>
        </w:rPr>
        <w:t xml:space="preserve">. (n.d.). </w:t>
      </w:r>
      <w:proofErr w:type="spellStart"/>
      <w:r w:rsidRPr="0051150C">
        <w:rPr>
          <w:rFonts w:ascii="Aptos Display" w:hAnsi="Aptos Display"/>
          <w:i/>
          <w:iCs/>
          <w:sz w:val="32"/>
          <w:szCs w:val="32"/>
        </w:rPr>
        <w:t>Torchvision</w:t>
      </w:r>
      <w:proofErr w:type="spellEnd"/>
      <w:r w:rsidRPr="0051150C">
        <w:rPr>
          <w:rFonts w:ascii="Aptos Display" w:hAnsi="Aptos Display"/>
          <w:i/>
          <w:iCs/>
          <w:sz w:val="32"/>
          <w:szCs w:val="32"/>
        </w:rPr>
        <w:t>: Datasets, Transforms, and Models specific to Computer Vision</w:t>
      </w:r>
      <w:r w:rsidRPr="0051150C">
        <w:rPr>
          <w:rFonts w:ascii="Aptos Display" w:hAnsi="Aptos Display"/>
          <w:sz w:val="32"/>
          <w:szCs w:val="32"/>
        </w:rPr>
        <w:t>. Retrieved from https://pytorch.org/vision/stable/index.html</w:t>
      </w:r>
    </w:p>
    <w:p w14:paraId="699D05E4" w14:textId="77777777" w:rsidR="0051150C" w:rsidRPr="008F1DE3" w:rsidRDefault="0051150C" w:rsidP="0051150C">
      <w:pPr>
        <w:jc w:val="both"/>
        <w:rPr>
          <w:rFonts w:ascii="Aptos Display" w:hAnsi="Aptos Display"/>
          <w:sz w:val="32"/>
          <w:szCs w:val="32"/>
        </w:rPr>
      </w:pPr>
    </w:p>
    <w:p w14:paraId="7DC034E8" w14:textId="77777777" w:rsidR="004E6943" w:rsidRPr="000409DA" w:rsidRDefault="004E6943" w:rsidP="000409DA">
      <w:pPr>
        <w:ind w:firstLine="360"/>
        <w:jc w:val="both"/>
        <w:rPr>
          <w:rFonts w:ascii="Aptos Display" w:hAnsi="Aptos Display"/>
          <w:sz w:val="32"/>
          <w:szCs w:val="32"/>
        </w:rPr>
      </w:pPr>
    </w:p>
    <w:p w14:paraId="38F9226A" w14:textId="77777777" w:rsidR="000409DA" w:rsidRPr="004611C1" w:rsidRDefault="000409DA" w:rsidP="004611C1">
      <w:pPr>
        <w:ind w:firstLine="360"/>
        <w:jc w:val="both"/>
        <w:rPr>
          <w:rFonts w:ascii="Aptos Display" w:hAnsi="Aptos Display"/>
          <w:sz w:val="32"/>
          <w:szCs w:val="32"/>
        </w:rPr>
      </w:pPr>
    </w:p>
    <w:p w14:paraId="066A76DF" w14:textId="77777777" w:rsidR="00B95BFF" w:rsidRPr="00B95BFF" w:rsidRDefault="00B95BFF" w:rsidP="002F173E">
      <w:pPr>
        <w:jc w:val="both"/>
        <w:rPr>
          <w:rFonts w:ascii="Aptos Display" w:hAnsi="Aptos Display"/>
          <w:sz w:val="32"/>
          <w:szCs w:val="32"/>
        </w:rPr>
      </w:pPr>
    </w:p>
    <w:sectPr w:rsidR="00B95BFF" w:rsidRPr="00B95BFF" w:rsidSect="002F173E">
      <w:type w:val="continuous"/>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112E"/>
    <w:multiLevelType w:val="hybridMultilevel"/>
    <w:tmpl w:val="87146BC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867016"/>
    <w:multiLevelType w:val="hybridMultilevel"/>
    <w:tmpl w:val="BBDA380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470978"/>
    <w:multiLevelType w:val="multilevel"/>
    <w:tmpl w:val="04E6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60342"/>
    <w:multiLevelType w:val="hybridMultilevel"/>
    <w:tmpl w:val="40BE1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016211"/>
    <w:multiLevelType w:val="multilevel"/>
    <w:tmpl w:val="E42A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101555"/>
    <w:multiLevelType w:val="hybridMultilevel"/>
    <w:tmpl w:val="28AE2768"/>
    <w:lvl w:ilvl="0" w:tplc="FFFFFFFF">
      <w:start w:val="1"/>
      <w:numFmt w:val="lowerRoman"/>
      <w:lvlText w:val="%1."/>
      <w:lvlJc w:val="right"/>
      <w:pPr>
        <w:ind w:left="644"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6" w15:restartNumberingAfterBreak="0">
    <w:nsid w:val="4FB401D3"/>
    <w:multiLevelType w:val="hybridMultilevel"/>
    <w:tmpl w:val="56DA6884"/>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7" w15:restartNumberingAfterBreak="0">
    <w:nsid w:val="57534C21"/>
    <w:multiLevelType w:val="multilevel"/>
    <w:tmpl w:val="A830D80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8" w15:restartNumberingAfterBreak="0">
    <w:nsid w:val="5D7773D6"/>
    <w:multiLevelType w:val="multilevel"/>
    <w:tmpl w:val="7972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5C1D60"/>
    <w:multiLevelType w:val="hybridMultilevel"/>
    <w:tmpl w:val="3D2402E4"/>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0" w15:restartNumberingAfterBreak="0">
    <w:nsid w:val="764B6CDB"/>
    <w:multiLevelType w:val="hybridMultilevel"/>
    <w:tmpl w:val="22AA3C8C"/>
    <w:lvl w:ilvl="0" w:tplc="1C52D424">
      <w:start w:val="1"/>
      <w:numFmt w:val="lowerRoman"/>
      <w:lvlText w:val="%1."/>
      <w:lvlJc w:val="right"/>
      <w:pPr>
        <w:ind w:left="644" w:hanging="360"/>
      </w:pPr>
      <w:rPr>
        <w:b/>
        <w:bCs/>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1764841955">
    <w:abstractNumId w:val="3"/>
  </w:num>
  <w:num w:numId="2" w16cid:durableId="656152453">
    <w:abstractNumId w:val="0"/>
  </w:num>
  <w:num w:numId="3" w16cid:durableId="1016426323">
    <w:abstractNumId w:val="1"/>
  </w:num>
  <w:num w:numId="4" w16cid:durableId="224754668">
    <w:abstractNumId w:val="6"/>
  </w:num>
  <w:num w:numId="5" w16cid:durableId="1189298212">
    <w:abstractNumId w:val="9"/>
  </w:num>
  <w:num w:numId="6" w16cid:durableId="1388842136">
    <w:abstractNumId w:val="2"/>
  </w:num>
  <w:num w:numId="7" w16cid:durableId="925269115">
    <w:abstractNumId w:val="7"/>
  </w:num>
  <w:num w:numId="8" w16cid:durableId="1695763679">
    <w:abstractNumId w:val="8"/>
  </w:num>
  <w:num w:numId="9" w16cid:durableId="60101050">
    <w:abstractNumId w:val="4"/>
  </w:num>
  <w:num w:numId="10" w16cid:durableId="487596528">
    <w:abstractNumId w:val="5"/>
  </w:num>
  <w:num w:numId="11" w16cid:durableId="17104916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8E0"/>
    <w:rsid w:val="000409DA"/>
    <w:rsid w:val="000B7CD2"/>
    <w:rsid w:val="001B038C"/>
    <w:rsid w:val="002F0AB7"/>
    <w:rsid w:val="002F173E"/>
    <w:rsid w:val="004611C1"/>
    <w:rsid w:val="004E6943"/>
    <w:rsid w:val="0051150C"/>
    <w:rsid w:val="005158E0"/>
    <w:rsid w:val="00516DAB"/>
    <w:rsid w:val="005C27B3"/>
    <w:rsid w:val="007E6019"/>
    <w:rsid w:val="00894704"/>
    <w:rsid w:val="008A67ED"/>
    <w:rsid w:val="008F1DE3"/>
    <w:rsid w:val="008F568C"/>
    <w:rsid w:val="00B95BFF"/>
    <w:rsid w:val="00C13379"/>
    <w:rsid w:val="00D31A91"/>
    <w:rsid w:val="00D96F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870F3"/>
  <w15:chartTrackingRefBased/>
  <w15:docId w15:val="{7CEC369B-E1D6-432B-BE7E-D6A837587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BFF"/>
  </w:style>
  <w:style w:type="paragraph" w:styleId="Heading1">
    <w:name w:val="heading 1"/>
    <w:basedOn w:val="Normal"/>
    <w:next w:val="Normal"/>
    <w:link w:val="Heading1Char"/>
    <w:uiPriority w:val="9"/>
    <w:qFormat/>
    <w:rsid w:val="005158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8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8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8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8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8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8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8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8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8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8E0"/>
    <w:rPr>
      <w:rFonts w:eastAsiaTheme="majorEastAsia" w:cstheme="majorBidi"/>
      <w:color w:val="272727" w:themeColor="text1" w:themeTint="D8"/>
    </w:rPr>
  </w:style>
  <w:style w:type="paragraph" w:styleId="Title">
    <w:name w:val="Title"/>
    <w:basedOn w:val="Normal"/>
    <w:next w:val="Normal"/>
    <w:link w:val="TitleChar"/>
    <w:uiPriority w:val="10"/>
    <w:qFormat/>
    <w:rsid w:val="00515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8E0"/>
    <w:pPr>
      <w:spacing w:before="160"/>
      <w:jc w:val="center"/>
    </w:pPr>
    <w:rPr>
      <w:i/>
      <w:iCs/>
      <w:color w:val="404040" w:themeColor="text1" w:themeTint="BF"/>
    </w:rPr>
  </w:style>
  <w:style w:type="character" w:customStyle="1" w:styleId="QuoteChar">
    <w:name w:val="Quote Char"/>
    <w:basedOn w:val="DefaultParagraphFont"/>
    <w:link w:val="Quote"/>
    <w:uiPriority w:val="29"/>
    <w:rsid w:val="005158E0"/>
    <w:rPr>
      <w:i/>
      <w:iCs/>
      <w:color w:val="404040" w:themeColor="text1" w:themeTint="BF"/>
    </w:rPr>
  </w:style>
  <w:style w:type="paragraph" w:styleId="ListParagraph">
    <w:name w:val="List Paragraph"/>
    <w:basedOn w:val="Normal"/>
    <w:uiPriority w:val="34"/>
    <w:qFormat/>
    <w:rsid w:val="005158E0"/>
    <w:pPr>
      <w:ind w:left="720"/>
      <w:contextualSpacing/>
    </w:pPr>
  </w:style>
  <w:style w:type="character" w:styleId="IntenseEmphasis">
    <w:name w:val="Intense Emphasis"/>
    <w:basedOn w:val="DefaultParagraphFont"/>
    <w:uiPriority w:val="21"/>
    <w:qFormat/>
    <w:rsid w:val="005158E0"/>
    <w:rPr>
      <w:i/>
      <w:iCs/>
      <w:color w:val="2F5496" w:themeColor="accent1" w:themeShade="BF"/>
    </w:rPr>
  </w:style>
  <w:style w:type="paragraph" w:styleId="IntenseQuote">
    <w:name w:val="Intense Quote"/>
    <w:basedOn w:val="Normal"/>
    <w:next w:val="Normal"/>
    <w:link w:val="IntenseQuoteChar"/>
    <w:uiPriority w:val="30"/>
    <w:qFormat/>
    <w:rsid w:val="005158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8E0"/>
    <w:rPr>
      <w:i/>
      <w:iCs/>
      <w:color w:val="2F5496" w:themeColor="accent1" w:themeShade="BF"/>
    </w:rPr>
  </w:style>
  <w:style w:type="character" w:styleId="IntenseReference">
    <w:name w:val="Intense Reference"/>
    <w:basedOn w:val="DefaultParagraphFont"/>
    <w:uiPriority w:val="32"/>
    <w:qFormat/>
    <w:rsid w:val="005158E0"/>
    <w:rPr>
      <w:b/>
      <w:bCs/>
      <w:smallCaps/>
      <w:color w:val="2F5496" w:themeColor="accent1" w:themeShade="BF"/>
      <w:spacing w:val="5"/>
    </w:rPr>
  </w:style>
  <w:style w:type="character" w:styleId="Hyperlink">
    <w:name w:val="Hyperlink"/>
    <w:basedOn w:val="DefaultParagraphFont"/>
    <w:uiPriority w:val="99"/>
    <w:unhideWhenUsed/>
    <w:rsid w:val="0051150C"/>
    <w:rPr>
      <w:color w:val="0563C1" w:themeColor="hyperlink"/>
      <w:u w:val="single"/>
    </w:rPr>
  </w:style>
  <w:style w:type="character" w:styleId="UnresolvedMention">
    <w:name w:val="Unresolved Mention"/>
    <w:basedOn w:val="DefaultParagraphFont"/>
    <w:uiPriority w:val="99"/>
    <w:semiHidden/>
    <w:unhideWhenUsed/>
    <w:rsid w:val="005115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686112">
      <w:bodyDiv w:val="1"/>
      <w:marLeft w:val="0"/>
      <w:marRight w:val="0"/>
      <w:marTop w:val="0"/>
      <w:marBottom w:val="0"/>
      <w:divBdr>
        <w:top w:val="none" w:sz="0" w:space="0" w:color="auto"/>
        <w:left w:val="none" w:sz="0" w:space="0" w:color="auto"/>
        <w:bottom w:val="none" w:sz="0" w:space="0" w:color="auto"/>
        <w:right w:val="none" w:sz="0" w:space="0" w:color="auto"/>
      </w:divBdr>
    </w:div>
    <w:div w:id="320692604">
      <w:bodyDiv w:val="1"/>
      <w:marLeft w:val="0"/>
      <w:marRight w:val="0"/>
      <w:marTop w:val="0"/>
      <w:marBottom w:val="0"/>
      <w:divBdr>
        <w:top w:val="none" w:sz="0" w:space="0" w:color="auto"/>
        <w:left w:val="none" w:sz="0" w:space="0" w:color="auto"/>
        <w:bottom w:val="none" w:sz="0" w:space="0" w:color="auto"/>
        <w:right w:val="none" w:sz="0" w:space="0" w:color="auto"/>
      </w:divBdr>
    </w:div>
    <w:div w:id="505823636">
      <w:bodyDiv w:val="1"/>
      <w:marLeft w:val="0"/>
      <w:marRight w:val="0"/>
      <w:marTop w:val="0"/>
      <w:marBottom w:val="0"/>
      <w:divBdr>
        <w:top w:val="none" w:sz="0" w:space="0" w:color="auto"/>
        <w:left w:val="none" w:sz="0" w:space="0" w:color="auto"/>
        <w:bottom w:val="none" w:sz="0" w:space="0" w:color="auto"/>
        <w:right w:val="none" w:sz="0" w:space="0" w:color="auto"/>
      </w:divBdr>
    </w:div>
    <w:div w:id="756708574">
      <w:bodyDiv w:val="1"/>
      <w:marLeft w:val="0"/>
      <w:marRight w:val="0"/>
      <w:marTop w:val="0"/>
      <w:marBottom w:val="0"/>
      <w:divBdr>
        <w:top w:val="none" w:sz="0" w:space="0" w:color="auto"/>
        <w:left w:val="none" w:sz="0" w:space="0" w:color="auto"/>
        <w:bottom w:val="none" w:sz="0" w:space="0" w:color="auto"/>
        <w:right w:val="none" w:sz="0" w:space="0" w:color="auto"/>
      </w:divBdr>
    </w:div>
    <w:div w:id="955912642">
      <w:bodyDiv w:val="1"/>
      <w:marLeft w:val="0"/>
      <w:marRight w:val="0"/>
      <w:marTop w:val="0"/>
      <w:marBottom w:val="0"/>
      <w:divBdr>
        <w:top w:val="none" w:sz="0" w:space="0" w:color="auto"/>
        <w:left w:val="none" w:sz="0" w:space="0" w:color="auto"/>
        <w:bottom w:val="none" w:sz="0" w:space="0" w:color="auto"/>
        <w:right w:val="none" w:sz="0" w:space="0" w:color="auto"/>
      </w:divBdr>
    </w:div>
    <w:div w:id="1162890697">
      <w:bodyDiv w:val="1"/>
      <w:marLeft w:val="0"/>
      <w:marRight w:val="0"/>
      <w:marTop w:val="0"/>
      <w:marBottom w:val="0"/>
      <w:divBdr>
        <w:top w:val="none" w:sz="0" w:space="0" w:color="auto"/>
        <w:left w:val="none" w:sz="0" w:space="0" w:color="auto"/>
        <w:bottom w:val="none" w:sz="0" w:space="0" w:color="auto"/>
        <w:right w:val="none" w:sz="0" w:space="0" w:color="auto"/>
      </w:divBdr>
    </w:div>
    <w:div w:id="1174955044">
      <w:bodyDiv w:val="1"/>
      <w:marLeft w:val="0"/>
      <w:marRight w:val="0"/>
      <w:marTop w:val="0"/>
      <w:marBottom w:val="0"/>
      <w:divBdr>
        <w:top w:val="none" w:sz="0" w:space="0" w:color="auto"/>
        <w:left w:val="none" w:sz="0" w:space="0" w:color="auto"/>
        <w:bottom w:val="none" w:sz="0" w:space="0" w:color="auto"/>
        <w:right w:val="none" w:sz="0" w:space="0" w:color="auto"/>
      </w:divBdr>
    </w:div>
    <w:div w:id="1365639341">
      <w:bodyDiv w:val="1"/>
      <w:marLeft w:val="0"/>
      <w:marRight w:val="0"/>
      <w:marTop w:val="0"/>
      <w:marBottom w:val="0"/>
      <w:divBdr>
        <w:top w:val="none" w:sz="0" w:space="0" w:color="auto"/>
        <w:left w:val="none" w:sz="0" w:space="0" w:color="auto"/>
        <w:bottom w:val="none" w:sz="0" w:space="0" w:color="auto"/>
        <w:right w:val="none" w:sz="0" w:space="0" w:color="auto"/>
      </w:divBdr>
    </w:div>
    <w:div w:id="1411924292">
      <w:bodyDiv w:val="1"/>
      <w:marLeft w:val="0"/>
      <w:marRight w:val="0"/>
      <w:marTop w:val="0"/>
      <w:marBottom w:val="0"/>
      <w:divBdr>
        <w:top w:val="none" w:sz="0" w:space="0" w:color="auto"/>
        <w:left w:val="none" w:sz="0" w:space="0" w:color="auto"/>
        <w:bottom w:val="none" w:sz="0" w:space="0" w:color="auto"/>
        <w:right w:val="none" w:sz="0" w:space="0" w:color="auto"/>
      </w:divBdr>
    </w:div>
    <w:div w:id="1468469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roboflow.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pytorch.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11</Pages>
  <Words>1828</Words>
  <Characters>10420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HARIKRISHNA PILLAI</dc:creator>
  <cp:keywords/>
  <dc:description/>
  <cp:lastModifiedBy>HARIKRISHNA PILLAI</cp:lastModifiedBy>
  <cp:revision>4</cp:revision>
  <dcterms:created xsi:type="dcterms:W3CDTF">2025-04-13T04:18:00Z</dcterms:created>
  <dcterms:modified xsi:type="dcterms:W3CDTF">2025-04-13T07:02:00Z</dcterms:modified>
</cp:coreProperties>
</file>