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of Meeting (MoM) - Jain University Session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19th January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Participants: Jain University students,  Futurense instructor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Agenda: Industrial Visit Prep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 Assignment: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Futurense instructor presented tasks for Monday's industrial visit.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Student Work: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Students actively worked on assigned tasks during the session.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Clarifications: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Instructor provided guidance and clarification as needed.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Progress Update: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Brief updates on task progress to ensure accountability.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