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A2944" w14:textId="77777777" w:rsidR="00930CBD" w:rsidRPr="00A768C5" w:rsidRDefault="00930CBD" w:rsidP="00930CBD">
      <w:pPr>
        <w:tabs>
          <w:tab w:val="left" w:pos="-1701"/>
        </w:tabs>
        <w:spacing w:line="360" w:lineRule="auto"/>
        <w:ind w:left="385" w:right="-23" w:hanging="370"/>
        <w:jc w:val="center"/>
        <w:outlineLvl w:val="1"/>
        <w:rPr>
          <w:rFonts w:ascii="Times New Roman" w:eastAsia="Times New Roman" w:hAnsi="Times New Roman" w:cs="Times New Roman"/>
          <w:b/>
          <w:color w:val="2F5496"/>
          <w:kern w:val="2"/>
          <w:sz w:val="34"/>
          <w:szCs w:val="34"/>
          <w:lang w:val="en-IN" w:eastAsia="en-IN" w:bidi="ar-SA"/>
          <w14:ligatures w14:val="standardContextual"/>
        </w:rPr>
      </w:pPr>
      <w:r w:rsidRPr="00A768C5">
        <w:rPr>
          <w:rFonts w:ascii="Times New Roman" w:eastAsia="Times New Roman" w:hAnsi="Times New Roman" w:cs="Times New Roman"/>
          <w:b/>
          <w:color w:val="2F5496"/>
          <w:kern w:val="2"/>
          <w:sz w:val="34"/>
          <w:szCs w:val="34"/>
          <w:lang w:val="en-IN" w:eastAsia="en-IN" w:bidi="ar-SA"/>
          <w14:ligatures w14:val="standardContextual"/>
        </w:rPr>
        <w:t xml:space="preserve">SCHOOL OF COMPUTER SCIENCE &amp; INFORMATION TECHNOLOGY </w:t>
      </w:r>
      <w:bookmarkStart w:id="0" w:name="_Hlk189291889"/>
      <w:bookmarkEnd w:id="0"/>
    </w:p>
    <w:p w14:paraId="6EADCCD9" w14:textId="77777777" w:rsidR="0022079A" w:rsidRDefault="00930CBD" w:rsidP="0022079A">
      <w:pPr>
        <w:tabs>
          <w:tab w:val="left" w:pos="-1701"/>
        </w:tabs>
        <w:spacing w:before="200" w:after="4" w:line="240" w:lineRule="auto"/>
        <w:ind w:left="180" w:right="-23" w:hanging="370"/>
        <w:jc w:val="center"/>
        <w:rPr>
          <w:rFonts w:ascii="Times New Roman" w:eastAsia="Times New Roman" w:hAnsi="Times New Roman" w:cs="Times New Roman"/>
          <w:b/>
          <w:color w:val="000000"/>
          <w:kern w:val="2"/>
          <w:sz w:val="72"/>
          <w:szCs w:val="72"/>
          <w:u w:val="single"/>
          <w:lang w:val="en-IN" w:eastAsia="en-IN" w:bidi="ar-SA"/>
          <w14:ligatures w14:val="standardContextual"/>
        </w:rPr>
      </w:pPr>
      <w:r w:rsidRPr="00A768C5">
        <w:rPr>
          <w:rFonts w:ascii="Times New Roman" w:eastAsia="Times New Roman" w:hAnsi="Times New Roman" w:cs="Times New Roman"/>
          <w:b/>
          <w:color w:val="000000"/>
          <w:kern w:val="2"/>
          <w:sz w:val="30"/>
          <w:szCs w:val="30"/>
          <w:lang w:val="en-IN" w:eastAsia="en-IN" w:bidi="ar-SA"/>
          <w14:ligatures w14:val="standardContextual"/>
        </w:rPr>
        <w:t>DEVI-AHILYA-VISHWAVIDYALAYA, INDORE- 452001</w:t>
      </w:r>
      <w:r w:rsidR="0022079A">
        <w:rPr>
          <w:rFonts w:ascii="Times New Roman" w:eastAsia="Times New Roman" w:hAnsi="Times New Roman" w:cs="Times New Roman"/>
          <w:b/>
          <w:color w:val="000000"/>
          <w:kern w:val="2"/>
          <w:sz w:val="72"/>
          <w:szCs w:val="72"/>
          <w:u w:val="single"/>
          <w:lang w:val="en-IN" w:eastAsia="en-IN" w:bidi="ar-SA"/>
          <w14:ligatures w14:val="standardContextual"/>
        </w:rPr>
        <w:t xml:space="preserve"> </w:t>
      </w:r>
      <w:r w:rsidR="00AD0960" w:rsidRPr="00A768C5">
        <w:rPr>
          <w:rFonts w:ascii="Times New Roman" w:eastAsia="Times New Roman" w:hAnsi="Times New Roman" w:cs="Times New Roman"/>
          <w:noProof/>
          <w:color w:val="000000"/>
          <w:kern w:val="2"/>
          <w:sz w:val="24"/>
          <w:lang w:val="en-IN" w:eastAsia="en-IN" w:bidi="ar-SA"/>
          <w14:ligatures w14:val="standardContextual"/>
        </w:rPr>
        <w:drawing>
          <wp:inline distT="0" distB="0" distL="0" distR="0" wp14:anchorId="35F9F7E6" wp14:editId="51A7FEC2">
            <wp:extent cx="2141220" cy="2148840"/>
            <wp:effectExtent l="0" t="0" r="0" b="3810"/>
            <wp:docPr id="174487481" name="Picture 1" descr="Scsit Da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it Dav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8840"/>
                    </a:xfrm>
                    <a:prstGeom prst="rect">
                      <a:avLst/>
                    </a:prstGeom>
                    <a:noFill/>
                    <a:ln>
                      <a:noFill/>
                    </a:ln>
                  </pic:spPr>
                </pic:pic>
              </a:graphicData>
            </a:graphic>
          </wp:inline>
        </w:drawing>
      </w:r>
    </w:p>
    <w:p w14:paraId="1C98950C" w14:textId="77777777" w:rsidR="0022079A" w:rsidRDefault="0022079A" w:rsidP="0022079A">
      <w:pPr>
        <w:tabs>
          <w:tab w:val="left" w:pos="-1701"/>
        </w:tabs>
        <w:spacing w:before="200" w:after="4" w:line="240" w:lineRule="auto"/>
        <w:ind w:left="180" w:right="-23" w:hanging="370"/>
        <w:jc w:val="center"/>
        <w:rPr>
          <w:rFonts w:ascii="Times New Roman" w:eastAsia="Times New Roman" w:hAnsi="Times New Roman" w:cs="Times New Roman"/>
          <w:b/>
          <w:bCs/>
          <w:color w:val="000000"/>
          <w:kern w:val="2"/>
          <w:sz w:val="44"/>
          <w:szCs w:val="44"/>
          <w:lang w:val="en-IN" w:eastAsia="en-IN" w:bidi="ar-SA"/>
          <w14:ligatures w14:val="standardContextual"/>
        </w:rPr>
      </w:pPr>
      <w:r>
        <w:rPr>
          <w:rFonts w:ascii="Times New Roman" w:eastAsia="Times New Roman" w:hAnsi="Times New Roman" w:cs="Times New Roman"/>
          <w:b/>
          <w:bCs/>
          <w:color w:val="000000"/>
          <w:kern w:val="2"/>
          <w:sz w:val="44"/>
          <w:szCs w:val="44"/>
          <w:lang w:val="en-IN" w:eastAsia="en-IN" w:bidi="ar-SA"/>
          <w14:ligatures w14:val="standardContextual"/>
        </w:rPr>
        <w:t xml:space="preserve">SESSION- 2023-2025 </w:t>
      </w:r>
    </w:p>
    <w:p w14:paraId="249ABCB6" w14:textId="77777777" w:rsidR="0022079A" w:rsidRDefault="0022079A" w:rsidP="0022079A">
      <w:pPr>
        <w:tabs>
          <w:tab w:val="left" w:pos="-1701"/>
        </w:tabs>
        <w:spacing w:before="200" w:after="4" w:line="240" w:lineRule="auto"/>
        <w:ind w:left="180" w:right="-23" w:hanging="370"/>
        <w:jc w:val="center"/>
        <w:rPr>
          <w:rFonts w:ascii="Times New Roman" w:eastAsia="Times New Roman" w:hAnsi="Times New Roman" w:cs="Times New Roman"/>
          <w:b/>
          <w:bCs/>
          <w:color w:val="000000"/>
          <w:kern w:val="2"/>
          <w:sz w:val="44"/>
          <w:szCs w:val="44"/>
          <w:lang w:val="en-IN" w:eastAsia="en-IN" w:bidi="ar-SA"/>
          <w14:ligatures w14:val="standardContextual"/>
        </w:rPr>
      </w:pPr>
      <w:r w:rsidRPr="00A768C5">
        <w:rPr>
          <w:rFonts w:ascii="Times New Roman" w:eastAsia="Times New Roman" w:hAnsi="Times New Roman" w:cs="Times New Roman"/>
          <w:b/>
          <w:bCs/>
          <w:color w:val="000000"/>
          <w:kern w:val="2"/>
          <w:sz w:val="44"/>
          <w:szCs w:val="44"/>
          <w:lang w:val="en-IN" w:eastAsia="en-IN" w:bidi="ar-SA"/>
          <w14:ligatures w14:val="standardContextual"/>
        </w:rPr>
        <w:t>MCA Section –</w:t>
      </w:r>
      <w:r w:rsidR="00327FF6">
        <w:rPr>
          <w:rFonts w:ascii="Times New Roman" w:eastAsia="Times New Roman" w:hAnsi="Times New Roman" w:cs="Times New Roman"/>
          <w:b/>
          <w:bCs/>
          <w:color w:val="000000"/>
          <w:kern w:val="2"/>
          <w:sz w:val="44"/>
          <w:szCs w:val="44"/>
          <w:lang w:val="en-IN" w:eastAsia="en-IN" w:bidi="ar-SA"/>
          <w14:ligatures w14:val="standardContextual"/>
        </w:rPr>
        <w:t xml:space="preserve"> B (IV Sem.)</w:t>
      </w:r>
    </w:p>
    <w:p w14:paraId="5F46534E" w14:textId="77777777" w:rsidR="0022079A" w:rsidRDefault="0022079A" w:rsidP="00930CBD">
      <w:pPr>
        <w:tabs>
          <w:tab w:val="left" w:pos="-1701"/>
        </w:tabs>
        <w:spacing w:after="4" w:line="240" w:lineRule="auto"/>
        <w:ind w:left="385" w:right="-23" w:hanging="370"/>
        <w:jc w:val="center"/>
        <w:rPr>
          <w:rFonts w:ascii="Times New Roman" w:eastAsia="Times New Roman" w:hAnsi="Times New Roman" w:cs="Times New Roman"/>
          <w:b/>
          <w:color w:val="000000"/>
          <w:kern w:val="2"/>
          <w:sz w:val="72"/>
          <w:szCs w:val="72"/>
          <w:u w:val="single"/>
          <w:lang w:val="en-IN" w:eastAsia="en-IN" w:bidi="ar-SA"/>
          <w14:ligatures w14:val="standardContextual"/>
        </w:rPr>
      </w:pPr>
    </w:p>
    <w:p w14:paraId="27F6B23A" w14:textId="77777777" w:rsidR="00745F1B" w:rsidRDefault="00930CBD" w:rsidP="00745F1B">
      <w:pPr>
        <w:tabs>
          <w:tab w:val="left" w:pos="-1701"/>
        </w:tabs>
        <w:spacing w:after="4" w:line="240" w:lineRule="auto"/>
        <w:ind w:left="385" w:right="-23" w:hanging="370"/>
        <w:jc w:val="center"/>
        <w:rPr>
          <w:rFonts w:ascii="Times New Roman" w:eastAsia="Times New Roman" w:hAnsi="Times New Roman" w:cs="Times New Roman"/>
          <w:b/>
          <w:color w:val="000000"/>
          <w:kern w:val="2"/>
          <w:sz w:val="52"/>
          <w:szCs w:val="52"/>
          <w:u w:val="single"/>
          <w:lang w:val="en-IN" w:eastAsia="en-IN" w:bidi="ar-SA"/>
          <w14:ligatures w14:val="standardContextual"/>
        </w:rPr>
      </w:pPr>
      <w:r w:rsidRPr="00047154">
        <w:rPr>
          <w:rFonts w:ascii="Times New Roman" w:eastAsia="Times New Roman" w:hAnsi="Times New Roman" w:cs="Times New Roman"/>
          <w:b/>
          <w:color w:val="000000"/>
          <w:kern w:val="2"/>
          <w:sz w:val="52"/>
          <w:szCs w:val="52"/>
          <w:u w:val="single"/>
          <w:lang w:val="en-IN" w:eastAsia="en-IN" w:bidi="ar-SA"/>
          <w14:ligatures w14:val="standardContextual"/>
        </w:rPr>
        <w:t>SYNOPSIS</w:t>
      </w:r>
    </w:p>
    <w:p w14:paraId="3E201B36" w14:textId="77777777" w:rsidR="00047154" w:rsidRPr="00047154" w:rsidRDefault="00047154" w:rsidP="00745F1B">
      <w:pPr>
        <w:tabs>
          <w:tab w:val="left" w:pos="-1701"/>
        </w:tabs>
        <w:spacing w:after="4" w:line="240" w:lineRule="auto"/>
        <w:ind w:left="385" w:right="-23" w:hanging="370"/>
        <w:jc w:val="center"/>
        <w:rPr>
          <w:rFonts w:ascii="Times New Roman" w:eastAsia="Times New Roman" w:hAnsi="Times New Roman" w:cs="Times New Roman"/>
          <w:b/>
          <w:color w:val="000000"/>
          <w:kern w:val="2"/>
          <w:sz w:val="52"/>
          <w:szCs w:val="52"/>
          <w:u w:val="single"/>
          <w:lang w:val="en-IN" w:eastAsia="en-IN" w:bidi="ar-SA"/>
          <w14:ligatures w14:val="standardContextual"/>
        </w:rPr>
      </w:pPr>
    </w:p>
    <w:p w14:paraId="2AAD3C52" w14:textId="4AA11025" w:rsidR="00930CBD" w:rsidRPr="00071A92" w:rsidRDefault="00071A92" w:rsidP="00071A92">
      <w:pPr>
        <w:tabs>
          <w:tab w:val="left" w:pos="-1701"/>
        </w:tabs>
        <w:spacing w:after="4" w:line="240" w:lineRule="auto"/>
        <w:ind w:left="385" w:right="-23" w:hanging="370"/>
        <w:jc w:val="center"/>
        <w:rPr>
          <w:rFonts w:ascii="Times New Roman" w:eastAsia="Times New Roman" w:hAnsi="Times New Roman" w:cs="Times New Roman"/>
          <w:b/>
          <w:bCs/>
          <w:color w:val="000000"/>
          <w:kern w:val="2"/>
          <w:sz w:val="48"/>
          <w:szCs w:val="48"/>
          <w:u w:val="single"/>
          <w:lang w:val="en-IN" w:eastAsia="en-IN" w:bidi="ar-SA"/>
          <w14:ligatures w14:val="standardContextual"/>
        </w:rPr>
      </w:pPr>
      <w:r w:rsidRPr="00AD515D">
        <w:rPr>
          <w:b/>
          <w:bCs/>
          <w:sz w:val="48"/>
          <w:szCs w:val="48"/>
          <w:u w:val="single"/>
        </w:rPr>
        <w:t>TREE Virtualization</w:t>
      </w:r>
      <w:r w:rsidRPr="00AD515D">
        <w:rPr>
          <w:b/>
          <w:bCs/>
          <w:sz w:val="48"/>
          <w:szCs w:val="48"/>
          <w:u w:val="single"/>
        </w:rPr>
        <w:br/>
      </w:r>
    </w:p>
    <w:p w14:paraId="52EFD6C0" w14:textId="77777777" w:rsidR="00EB40D4" w:rsidRDefault="00EB40D4" w:rsidP="00930CBD">
      <w:pPr>
        <w:tabs>
          <w:tab w:val="left" w:pos="-1701"/>
        </w:tabs>
        <w:spacing w:before="200" w:after="4" w:line="240" w:lineRule="auto"/>
        <w:ind w:left="180" w:right="-23" w:hanging="370"/>
        <w:jc w:val="center"/>
        <w:rPr>
          <w:rFonts w:ascii="Times New Roman" w:eastAsia="Times New Roman" w:hAnsi="Times New Roman" w:cs="Times New Roman"/>
          <w:b/>
          <w:bCs/>
          <w:color w:val="000000"/>
          <w:kern w:val="2"/>
          <w:sz w:val="44"/>
          <w:szCs w:val="44"/>
          <w:lang w:val="en-IN" w:eastAsia="en-IN" w:bidi="ar-SA"/>
          <w14:ligatures w14:val="standardContextual"/>
        </w:rPr>
      </w:pPr>
    </w:p>
    <w:p w14:paraId="560E7018" w14:textId="77777777" w:rsidR="00EB40D4" w:rsidRDefault="00EB40D4" w:rsidP="00EB40D4">
      <w:pPr>
        <w:pStyle w:val="Heading2"/>
        <w:keepNext w:val="0"/>
        <w:keepLines w:val="0"/>
        <w:spacing w:after="80"/>
        <w:rPr>
          <w:b/>
          <w:sz w:val="34"/>
          <w:szCs w:val="34"/>
        </w:rPr>
      </w:pPr>
      <w:r>
        <w:rPr>
          <w:b/>
          <w:sz w:val="34"/>
          <w:szCs w:val="34"/>
        </w:rPr>
        <w:t>Team</w:t>
      </w:r>
      <w:r w:rsidR="00C74220">
        <w:rPr>
          <w:b/>
          <w:sz w:val="34"/>
          <w:szCs w:val="34"/>
        </w:rPr>
        <w:t xml:space="preserve">                                                   </w:t>
      </w:r>
      <w:r w:rsidR="00047154">
        <w:rPr>
          <w:b/>
          <w:sz w:val="34"/>
          <w:szCs w:val="34"/>
        </w:rPr>
        <w:t>Under the Guidance</w:t>
      </w:r>
    </w:p>
    <w:p w14:paraId="02EF3B96" w14:textId="7E730F68" w:rsidR="00EB40D4" w:rsidRPr="0022079A" w:rsidRDefault="00071A92" w:rsidP="00EB40D4">
      <w:pPr>
        <w:pStyle w:val="Heading2"/>
        <w:keepNext w:val="0"/>
        <w:keepLines w:val="0"/>
        <w:spacing w:after="80"/>
        <w:rPr>
          <w:rFonts w:ascii="Times New Roman" w:eastAsia="Times New Roman" w:hAnsi="Times New Roman" w:cs="Times New Roman"/>
          <w:b/>
          <w:bCs/>
          <w:color w:val="000000"/>
          <w:kern w:val="2"/>
          <w:sz w:val="28"/>
          <w:szCs w:val="28"/>
          <w:lang w:val="en-IN" w:eastAsia="en-IN" w:bidi="ar-SA"/>
          <w14:ligatures w14:val="standardContextual"/>
        </w:rPr>
      </w:pPr>
      <w:r>
        <w:rPr>
          <w:rFonts w:ascii="Times New Roman" w:eastAsia="Times New Roman" w:hAnsi="Times New Roman" w:cs="Times New Roman"/>
          <w:b/>
          <w:bCs/>
          <w:color w:val="000000"/>
          <w:kern w:val="2"/>
          <w:sz w:val="28"/>
          <w:szCs w:val="28"/>
          <w:lang w:val="en-IN" w:eastAsia="en-IN" w:bidi="ar-SA"/>
          <w14:ligatures w14:val="standardContextual"/>
        </w:rPr>
        <w:t xml:space="preserve">Yogendra </w:t>
      </w:r>
      <w:proofErr w:type="spellStart"/>
      <w:r>
        <w:rPr>
          <w:rFonts w:ascii="Times New Roman" w:eastAsia="Times New Roman" w:hAnsi="Times New Roman" w:cs="Times New Roman"/>
          <w:b/>
          <w:bCs/>
          <w:color w:val="000000"/>
          <w:kern w:val="2"/>
          <w:sz w:val="28"/>
          <w:szCs w:val="28"/>
          <w:lang w:val="en-IN" w:eastAsia="en-IN" w:bidi="ar-SA"/>
          <w14:ligatures w14:val="standardContextual"/>
        </w:rPr>
        <w:t>Dhakad</w:t>
      </w:r>
      <w:proofErr w:type="spellEnd"/>
      <w:r w:rsidR="001D0A63">
        <w:rPr>
          <w:rFonts w:ascii="Times New Roman" w:eastAsia="Times New Roman" w:hAnsi="Times New Roman" w:cs="Times New Roman"/>
          <w:b/>
          <w:bCs/>
          <w:color w:val="000000"/>
          <w:kern w:val="2"/>
          <w:sz w:val="28"/>
          <w:szCs w:val="28"/>
          <w:lang w:val="en-IN" w:eastAsia="en-IN" w:bidi="ar-SA"/>
          <w14:ligatures w14:val="standardContextual"/>
        </w:rPr>
        <w:t xml:space="preserve"> </w:t>
      </w:r>
      <w:r w:rsidR="00EB40D4" w:rsidRPr="0022079A">
        <w:rPr>
          <w:rFonts w:ascii="Times New Roman" w:eastAsia="Times New Roman" w:hAnsi="Times New Roman" w:cs="Times New Roman"/>
          <w:b/>
          <w:bCs/>
          <w:color w:val="000000"/>
          <w:kern w:val="2"/>
          <w:sz w:val="28"/>
          <w:szCs w:val="28"/>
          <w:lang w:val="en-IN" w:eastAsia="en-IN" w:bidi="ar-SA"/>
          <w14:ligatures w14:val="standardContextual"/>
        </w:rPr>
        <w:t>(23114</w:t>
      </w:r>
      <w:r>
        <w:rPr>
          <w:rFonts w:ascii="Times New Roman" w:eastAsia="Times New Roman" w:hAnsi="Times New Roman" w:cs="Times New Roman"/>
          <w:b/>
          <w:bCs/>
          <w:color w:val="000000"/>
          <w:kern w:val="2"/>
          <w:sz w:val="28"/>
          <w:szCs w:val="28"/>
          <w:lang w:val="en-IN" w:eastAsia="en-IN" w:bidi="ar-SA"/>
          <w14:ligatures w14:val="standardContextual"/>
        </w:rPr>
        <w:t>78</w:t>
      </w:r>
      <w:r w:rsidR="00EB40D4" w:rsidRPr="0022079A">
        <w:rPr>
          <w:rFonts w:ascii="Times New Roman" w:eastAsia="Times New Roman" w:hAnsi="Times New Roman" w:cs="Times New Roman"/>
          <w:b/>
          <w:bCs/>
          <w:color w:val="000000"/>
          <w:kern w:val="2"/>
          <w:sz w:val="28"/>
          <w:szCs w:val="28"/>
          <w:lang w:val="en-IN" w:eastAsia="en-IN" w:bidi="ar-SA"/>
          <w14:ligatures w14:val="standardContextual"/>
        </w:rPr>
        <w:t>)</w:t>
      </w:r>
      <w:r w:rsidR="00C74220" w:rsidRPr="0022079A">
        <w:rPr>
          <w:rFonts w:ascii="Times New Roman" w:eastAsia="Times New Roman" w:hAnsi="Times New Roman" w:cs="Times New Roman"/>
          <w:b/>
          <w:bCs/>
          <w:color w:val="000000"/>
          <w:kern w:val="2"/>
          <w:sz w:val="28"/>
          <w:szCs w:val="28"/>
          <w:lang w:val="en-IN" w:eastAsia="en-IN" w:bidi="ar-SA"/>
          <w14:ligatures w14:val="standardContextual"/>
        </w:rPr>
        <w:t xml:space="preserve"> </w:t>
      </w:r>
      <w:r w:rsidR="0022079A">
        <w:rPr>
          <w:rFonts w:ascii="Times New Roman" w:eastAsia="Times New Roman" w:hAnsi="Times New Roman" w:cs="Times New Roman"/>
          <w:b/>
          <w:bCs/>
          <w:color w:val="000000"/>
          <w:kern w:val="2"/>
          <w:sz w:val="28"/>
          <w:szCs w:val="28"/>
          <w:lang w:val="en-IN" w:eastAsia="en-IN" w:bidi="ar-SA"/>
          <w14:ligatures w14:val="standardContextual"/>
        </w:rPr>
        <w:t xml:space="preserve">                            </w:t>
      </w:r>
      <w:proofErr w:type="spellStart"/>
      <w:r w:rsidR="0022079A">
        <w:rPr>
          <w:rFonts w:ascii="Times New Roman" w:eastAsia="Times New Roman" w:hAnsi="Times New Roman" w:cs="Times New Roman"/>
          <w:b/>
          <w:bCs/>
          <w:color w:val="000000"/>
          <w:kern w:val="2"/>
          <w:sz w:val="28"/>
          <w:szCs w:val="28"/>
          <w:lang w:val="en-IN" w:eastAsia="en-IN" w:bidi="ar-SA"/>
          <w14:ligatures w14:val="standardContextual"/>
        </w:rPr>
        <w:t>Dr.</w:t>
      </w:r>
      <w:proofErr w:type="spellEnd"/>
      <w:r w:rsidR="00AD0960">
        <w:rPr>
          <w:rFonts w:ascii="Times New Roman" w:eastAsia="Times New Roman" w:hAnsi="Times New Roman" w:cs="Times New Roman"/>
          <w:b/>
          <w:bCs/>
          <w:color w:val="000000"/>
          <w:kern w:val="2"/>
          <w:sz w:val="28"/>
          <w:szCs w:val="28"/>
          <w:lang w:val="en-IN" w:eastAsia="en-IN" w:bidi="ar-SA"/>
          <w14:ligatures w14:val="standardContextual"/>
        </w:rPr>
        <w:t xml:space="preserve"> </w:t>
      </w:r>
      <w:r>
        <w:rPr>
          <w:rFonts w:ascii="Times New Roman" w:eastAsia="Times New Roman" w:hAnsi="Times New Roman" w:cs="Times New Roman"/>
          <w:b/>
          <w:bCs/>
          <w:color w:val="000000"/>
          <w:kern w:val="2"/>
          <w:sz w:val="28"/>
          <w:szCs w:val="28"/>
          <w:lang w:val="en-IN" w:eastAsia="en-IN" w:bidi="ar-SA"/>
          <w14:ligatures w14:val="standardContextual"/>
        </w:rPr>
        <w:t>Tarjani Sevak</w:t>
      </w:r>
    </w:p>
    <w:p w14:paraId="3F30B2B5" w14:textId="1F231426" w:rsidR="00071A92" w:rsidRPr="00071A92" w:rsidRDefault="00071A92" w:rsidP="00071A92">
      <w:pPr>
        <w:pStyle w:val="Heading2"/>
        <w:keepNext w:val="0"/>
        <w:keepLines w:val="0"/>
        <w:spacing w:after="80"/>
        <w:rPr>
          <w:rFonts w:ascii="Times New Roman" w:eastAsia="Times New Roman" w:hAnsi="Times New Roman" w:cs="Times New Roman"/>
          <w:b/>
          <w:bCs/>
          <w:color w:val="000000" w:themeColor="text1"/>
          <w:kern w:val="2"/>
          <w:sz w:val="28"/>
          <w:szCs w:val="28"/>
          <w:lang w:val="en-IN" w:eastAsia="en-IN" w:bidi="ar-SA"/>
          <w14:ligatures w14:val="standardContextual"/>
        </w:rPr>
      </w:pPr>
      <w:r>
        <w:rPr>
          <w:rFonts w:ascii="Times New Roman" w:eastAsia="Times New Roman" w:hAnsi="Times New Roman" w:cs="Times New Roman"/>
          <w:b/>
          <w:bCs/>
          <w:color w:val="000000" w:themeColor="text1"/>
          <w:kern w:val="2"/>
          <w:sz w:val="28"/>
          <w:szCs w:val="28"/>
          <w:lang w:val="en-IN" w:eastAsia="en-IN" w:bidi="ar-SA"/>
          <w14:ligatures w14:val="standardContextual"/>
        </w:rPr>
        <w:t>Pratham</w:t>
      </w:r>
      <w:r w:rsidR="0022079A" w:rsidRPr="0022079A">
        <w:rPr>
          <w:rFonts w:ascii="Times New Roman" w:eastAsia="Times New Roman" w:hAnsi="Times New Roman" w:cs="Times New Roman"/>
          <w:b/>
          <w:bCs/>
          <w:color w:val="000000" w:themeColor="text1"/>
          <w:kern w:val="2"/>
          <w:sz w:val="28"/>
          <w:szCs w:val="28"/>
          <w:lang w:val="en-IN" w:eastAsia="en-IN" w:bidi="ar-SA"/>
          <w14:ligatures w14:val="standardContextual"/>
        </w:rPr>
        <w:t xml:space="preserve"> </w:t>
      </w:r>
      <w:r>
        <w:rPr>
          <w:rFonts w:ascii="Times New Roman" w:eastAsia="Times New Roman" w:hAnsi="Times New Roman" w:cs="Times New Roman"/>
          <w:b/>
          <w:bCs/>
          <w:color w:val="000000" w:themeColor="text1"/>
          <w:kern w:val="2"/>
          <w:sz w:val="28"/>
          <w:szCs w:val="28"/>
          <w:lang w:val="en-IN" w:eastAsia="en-IN" w:bidi="ar-SA"/>
          <w14:ligatures w14:val="standardContextual"/>
        </w:rPr>
        <w:t>Devatwal</w:t>
      </w:r>
      <w:r w:rsidR="001D0A63">
        <w:rPr>
          <w:rFonts w:ascii="Times New Roman" w:eastAsia="Times New Roman" w:hAnsi="Times New Roman" w:cs="Times New Roman"/>
          <w:b/>
          <w:bCs/>
          <w:color w:val="000000" w:themeColor="text1"/>
          <w:kern w:val="2"/>
          <w:sz w:val="28"/>
          <w:szCs w:val="28"/>
          <w:lang w:val="en-IN" w:eastAsia="en-IN" w:bidi="ar-SA"/>
          <w14:ligatures w14:val="standardContextual"/>
        </w:rPr>
        <w:t xml:space="preserve"> </w:t>
      </w:r>
      <w:r w:rsidR="00EB40D4" w:rsidRPr="0022079A">
        <w:rPr>
          <w:rFonts w:ascii="Times New Roman" w:eastAsia="Times New Roman" w:hAnsi="Times New Roman" w:cs="Times New Roman"/>
          <w:b/>
          <w:bCs/>
          <w:color w:val="000000" w:themeColor="text1"/>
          <w:kern w:val="2"/>
          <w:sz w:val="28"/>
          <w:szCs w:val="28"/>
          <w:lang w:val="en-IN" w:eastAsia="en-IN" w:bidi="ar-SA"/>
          <w14:ligatures w14:val="standardContextual"/>
        </w:rPr>
        <w:t>(23114</w:t>
      </w:r>
      <w:r>
        <w:rPr>
          <w:rFonts w:ascii="Times New Roman" w:eastAsia="Times New Roman" w:hAnsi="Times New Roman" w:cs="Times New Roman"/>
          <w:b/>
          <w:bCs/>
          <w:color w:val="000000" w:themeColor="text1"/>
          <w:kern w:val="2"/>
          <w:sz w:val="28"/>
          <w:szCs w:val="28"/>
          <w:lang w:val="en-IN" w:eastAsia="en-IN" w:bidi="ar-SA"/>
          <w14:ligatures w14:val="standardContextual"/>
        </w:rPr>
        <w:t>48</w:t>
      </w:r>
      <w:r w:rsidR="00CC4B7F">
        <w:rPr>
          <w:rFonts w:ascii="Times New Roman" w:eastAsia="Times New Roman" w:hAnsi="Times New Roman" w:cs="Times New Roman"/>
          <w:b/>
          <w:bCs/>
          <w:color w:val="000000" w:themeColor="text1"/>
          <w:kern w:val="2"/>
          <w:sz w:val="28"/>
          <w:szCs w:val="28"/>
          <w:lang w:val="en-IN" w:eastAsia="en-IN" w:bidi="ar-SA"/>
          <w14:ligatures w14:val="standardContextual"/>
        </w:rPr>
        <w:t>)</w:t>
      </w:r>
    </w:p>
    <w:p w14:paraId="166B3872" w14:textId="1FC8C9F4" w:rsidR="00071A92" w:rsidRDefault="00071A92" w:rsidP="00071A92">
      <w:pPr>
        <w:pStyle w:val="Heading2"/>
        <w:keepNext w:val="0"/>
        <w:keepLines w:val="0"/>
        <w:spacing w:after="80"/>
        <w:rPr>
          <w:rFonts w:ascii="Times New Roman" w:eastAsia="Times New Roman" w:hAnsi="Times New Roman" w:cs="Times New Roman"/>
          <w:b/>
          <w:bCs/>
          <w:color w:val="000000" w:themeColor="text1"/>
          <w:kern w:val="2"/>
          <w:sz w:val="28"/>
          <w:szCs w:val="28"/>
          <w:lang w:val="en-IN" w:eastAsia="en-IN" w:bidi="ar-SA"/>
          <w14:ligatures w14:val="standardContextual"/>
        </w:rPr>
      </w:pPr>
      <w:r>
        <w:rPr>
          <w:rFonts w:ascii="Times New Roman" w:eastAsia="Times New Roman" w:hAnsi="Times New Roman" w:cs="Times New Roman"/>
          <w:b/>
          <w:bCs/>
          <w:color w:val="000000" w:themeColor="text1"/>
          <w:kern w:val="2"/>
          <w:sz w:val="28"/>
          <w:szCs w:val="28"/>
          <w:lang w:val="en-IN" w:eastAsia="en-IN" w:bidi="ar-SA"/>
          <w14:ligatures w14:val="standardContextual"/>
        </w:rPr>
        <w:t>Hariom</w:t>
      </w:r>
      <w:r w:rsidRPr="0022079A">
        <w:rPr>
          <w:rFonts w:ascii="Times New Roman" w:eastAsia="Times New Roman" w:hAnsi="Times New Roman" w:cs="Times New Roman"/>
          <w:b/>
          <w:bCs/>
          <w:color w:val="000000" w:themeColor="text1"/>
          <w:kern w:val="2"/>
          <w:sz w:val="28"/>
          <w:szCs w:val="28"/>
          <w:lang w:val="en-IN" w:eastAsia="en-IN" w:bidi="ar-SA"/>
          <w14:ligatures w14:val="standardContextual"/>
        </w:rPr>
        <w:t xml:space="preserve"> </w:t>
      </w:r>
      <w:r>
        <w:rPr>
          <w:rFonts w:ascii="Times New Roman" w:eastAsia="Times New Roman" w:hAnsi="Times New Roman" w:cs="Times New Roman"/>
          <w:b/>
          <w:bCs/>
          <w:color w:val="000000" w:themeColor="text1"/>
          <w:kern w:val="2"/>
          <w:sz w:val="28"/>
          <w:szCs w:val="28"/>
          <w:lang w:val="en-IN" w:eastAsia="en-IN" w:bidi="ar-SA"/>
          <w14:ligatures w14:val="standardContextual"/>
        </w:rPr>
        <w:t>Verma</w:t>
      </w:r>
      <w:r w:rsidR="001D0A63">
        <w:rPr>
          <w:rFonts w:ascii="Times New Roman" w:eastAsia="Times New Roman" w:hAnsi="Times New Roman" w:cs="Times New Roman"/>
          <w:b/>
          <w:bCs/>
          <w:color w:val="000000" w:themeColor="text1"/>
          <w:kern w:val="2"/>
          <w:sz w:val="28"/>
          <w:szCs w:val="28"/>
          <w:lang w:val="en-IN" w:eastAsia="en-IN" w:bidi="ar-SA"/>
          <w14:ligatures w14:val="standardContextual"/>
        </w:rPr>
        <w:t xml:space="preserve"> </w:t>
      </w:r>
      <w:r w:rsidRPr="0022079A">
        <w:rPr>
          <w:rFonts w:ascii="Times New Roman" w:eastAsia="Times New Roman" w:hAnsi="Times New Roman" w:cs="Times New Roman"/>
          <w:b/>
          <w:bCs/>
          <w:color w:val="000000" w:themeColor="text1"/>
          <w:kern w:val="2"/>
          <w:sz w:val="28"/>
          <w:szCs w:val="28"/>
          <w:lang w:val="en-IN" w:eastAsia="en-IN" w:bidi="ar-SA"/>
          <w14:ligatures w14:val="standardContextual"/>
        </w:rPr>
        <w:t>(23114</w:t>
      </w:r>
      <w:r>
        <w:rPr>
          <w:rFonts w:ascii="Times New Roman" w:eastAsia="Times New Roman" w:hAnsi="Times New Roman" w:cs="Times New Roman"/>
          <w:b/>
          <w:bCs/>
          <w:color w:val="000000" w:themeColor="text1"/>
          <w:kern w:val="2"/>
          <w:sz w:val="28"/>
          <w:szCs w:val="28"/>
          <w:lang w:val="en-IN" w:eastAsia="en-IN" w:bidi="ar-SA"/>
          <w14:ligatures w14:val="standardContextual"/>
        </w:rPr>
        <w:t>25</w:t>
      </w:r>
      <w:r>
        <w:rPr>
          <w:rFonts w:ascii="Times New Roman" w:eastAsia="Times New Roman" w:hAnsi="Times New Roman" w:cs="Times New Roman"/>
          <w:b/>
          <w:bCs/>
          <w:color w:val="000000" w:themeColor="text1"/>
          <w:kern w:val="2"/>
          <w:sz w:val="28"/>
          <w:szCs w:val="28"/>
          <w:lang w:val="en-IN" w:eastAsia="en-IN" w:bidi="ar-SA"/>
          <w14:ligatures w14:val="standardContextual"/>
        </w:rPr>
        <w:t>)</w:t>
      </w:r>
    </w:p>
    <w:p w14:paraId="03F800D0" w14:textId="77777777" w:rsidR="00071A92" w:rsidRPr="00071A92" w:rsidRDefault="00071A92" w:rsidP="00071A92">
      <w:pPr>
        <w:rPr>
          <w:lang w:val="en-IN" w:eastAsia="en-IN" w:bidi="ar-SA"/>
        </w:rPr>
      </w:pPr>
    </w:p>
    <w:p w14:paraId="23A969A3" w14:textId="77777777" w:rsidR="00047154" w:rsidRDefault="00047154">
      <w:pPr>
        <w:pStyle w:val="Heading2"/>
        <w:keepNext w:val="0"/>
        <w:keepLines w:val="0"/>
        <w:spacing w:after="80"/>
        <w:rPr>
          <w:b/>
          <w:sz w:val="34"/>
          <w:szCs w:val="34"/>
        </w:rPr>
      </w:pPr>
    </w:p>
    <w:p w14:paraId="35465B1F" w14:textId="77777777" w:rsidR="005330A8" w:rsidRDefault="00000000">
      <w:pPr>
        <w:pStyle w:val="Heading2"/>
        <w:keepNext w:val="0"/>
        <w:keepLines w:val="0"/>
        <w:spacing w:after="80"/>
        <w:rPr>
          <w:b/>
          <w:sz w:val="34"/>
          <w:szCs w:val="34"/>
        </w:rPr>
      </w:pPr>
      <w:r>
        <w:rPr>
          <w:b/>
          <w:sz w:val="34"/>
          <w:szCs w:val="34"/>
        </w:rPr>
        <w:t>1. AIM</w:t>
      </w:r>
    </w:p>
    <w:p w14:paraId="322E3E94" w14:textId="4361AEC0" w:rsidR="005330A8" w:rsidRDefault="00071A92">
      <w:r w:rsidRPr="00AD515D">
        <w:rPr>
          <w:sz w:val="24"/>
          <w:szCs w:val="24"/>
        </w:rPr>
        <w:t>The aim of this project is to develop a comprehensive TREE Virtualization tool that effectively implements and visualizes fundamental data structures such as Binary Trees (B), B+ Trees, and Binary Search Trees (BST). This project focuses on creating an interactive, educational tool that helps users understand the internal workings and operations of tree data structures</w:t>
      </w:r>
      <w:r w:rsidRPr="00AD515D">
        <w:t>.</w:t>
      </w:r>
      <w:r w:rsidR="00000000">
        <w:pict w14:anchorId="34E527E7">
          <v:rect id="_x0000_i1055" style="width:0;height:1.5pt" o:hralign="center" o:hrstd="t" o:hr="t" fillcolor="#a0a0a0" stroked="f"/>
        </w:pict>
      </w:r>
    </w:p>
    <w:p w14:paraId="33237A0D" w14:textId="77777777" w:rsidR="005330A8" w:rsidRDefault="00000000">
      <w:pPr>
        <w:pStyle w:val="Heading2"/>
        <w:keepNext w:val="0"/>
        <w:keepLines w:val="0"/>
        <w:spacing w:after="80"/>
        <w:rPr>
          <w:b/>
          <w:sz w:val="34"/>
          <w:szCs w:val="34"/>
        </w:rPr>
      </w:pPr>
      <w:r>
        <w:rPr>
          <w:b/>
          <w:sz w:val="34"/>
          <w:szCs w:val="34"/>
        </w:rPr>
        <w:t>2. Introduction</w:t>
      </w:r>
    </w:p>
    <w:p w14:paraId="0E5AFFF5" w14:textId="5EA5809E" w:rsidR="00071A92" w:rsidRPr="00AD515D" w:rsidRDefault="00071A92" w:rsidP="00071A92">
      <w:pPr>
        <w:spacing w:after="160" w:line="259" w:lineRule="auto"/>
        <w:rPr>
          <w:sz w:val="24"/>
          <w:szCs w:val="24"/>
        </w:rPr>
      </w:pPr>
      <w:r w:rsidRPr="00AD515D">
        <w:rPr>
          <w:sz w:val="24"/>
          <w:szCs w:val="24"/>
        </w:rPr>
        <w:t xml:space="preserve">Tree data structures play a critical role in computer science for organizing, managing, and storing data efficiently. However, understanding their dynamic </w:t>
      </w:r>
      <w:proofErr w:type="gramStart"/>
      <w:r w:rsidRPr="00AD515D">
        <w:rPr>
          <w:sz w:val="24"/>
          <w:szCs w:val="24"/>
        </w:rPr>
        <w:t>behavio</w:t>
      </w:r>
      <w:r>
        <w:rPr>
          <w:sz w:val="24"/>
          <w:szCs w:val="24"/>
        </w:rPr>
        <w:t>u</w:t>
      </w:r>
      <w:r w:rsidRPr="00AD515D">
        <w:rPr>
          <w:sz w:val="24"/>
          <w:szCs w:val="24"/>
        </w:rPr>
        <w:t>r</w:t>
      </w:r>
      <w:r>
        <w:rPr>
          <w:sz w:val="24"/>
          <w:szCs w:val="24"/>
        </w:rPr>
        <w:t xml:space="preserve"> </w:t>
      </w:r>
      <w:r w:rsidRPr="00AD515D">
        <w:rPr>
          <w:sz w:val="24"/>
          <w:szCs w:val="24"/>
        </w:rPr>
        <w:t>,</w:t>
      </w:r>
      <w:proofErr w:type="gramEnd"/>
      <w:r w:rsidRPr="00AD515D">
        <w:rPr>
          <w:sz w:val="24"/>
          <w:szCs w:val="24"/>
        </w:rPr>
        <w:t xml:space="preserve"> such as insertion, deletion, traversal, and balancing, can be challenging for learners.</w:t>
      </w:r>
    </w:p>
    <w:p w14:paraId="541A108D" w14:textId="77777777" w:rsidR="00071A92" w:rsidRPr="00AD515D" w:rsidRDefault="00071A92" w:rsidP="00071A92">
      <w:pPr>
        <w:spacing w:after="160" w:line="259" w:lineRule="auto"/>
        <w:rPr>
          <w:sz w:val="24"/>
          <w:szCs w:val="24"/>
        </w:rPr>
      </w:pPr>
      <w:r w:rsidRPr="00AD515D">
        <w:rPr>
          <w:sz w:val="24"/>
          <w:szCs w:val="24"/>
        </w:rPr>
        <w:t>The TREE Virtualization project is designed to bridge this gap by providing a visual representation of tree operations. Users can interact with the tool to observe real-time changes in the tree structure, enhancing their conceptual clarity.</w:t>
      </w:r>
    </w:p>
    <w:p w14:paraId="7538B401" w14:textId="77777777" w:rsidR="005330A8" w:rsidRDefault="00000000">
      <w:r>
        <w:pict w14:anchorId="56389113">
          <v:rect id="_x0000_i1026" style="width:0;height:1.5pt" o:hralign="center" o:hrstd="t" o:hr="t" fillcolor="#a0a0a0" stroked="f"/>
        </w:pict>
      </w:r>
    </w:p>
    <w:p w14:paraId="1B5E8ACB" w14:textId="77777777" w:rsidR="005330A8" w:rsidRDefault="00000000">
      <w:pPr>
        <w:pStyle w:val="Heading2"/>
        <w:keepNext w:val="0"/>
        <w:keepLines w:val="0"/>
        <w:spacing w:after="80"/>
        <w:rPr>
          <w:b/>
          <w:sz w:val="34"/>
          <w:szCs w:val="34"/>
        </w:rPr>
      </w:pPr>
      <w:bookmarkStart w:id="1" w:name="_l4i19rwzw2sm" w:colFirst="0" w:colLast="0"/>
      <w:bookmarkEnd w:id="1"/>
      <w:r>
        <w:rPr>
          <w:b/>
          <w:sz w:val="34"/>
          <w:szCs w:val="34"/>
        </w:rPr>
        <w:t>3.Objectives</w:t>
      </w:r>
    </w:p>
    <w:p w14:paraId="14FF4E1D" w14:textId="58442E3C" w:rsidR="005330A8" w:rsidRPr="00EF38E7" w:rsidRDefault="00000000">
      <w:pPr>
        <w:spacing w:before="240" w:after="240"/>
        <w:rPr>
          <w:rFonts w:ascii="Times New Roman" w:hAnsi="Times New Roman" w:cs="Times New Roman"/>
          <w:sz w:val="24"/>
          <w:szCs w:val="24"/>
        </w:rPr>
      </w:pPr>
      <w:r w:rsidRPr="00EF38E7">
        <w:rPr>
          <w:rFonts w:ascii="Times New Roman" w:hAnsi="Times New Roman" w:cs="Times New Roman"/>
          <w:sz w:val="24"/>
          <w:szCs w:val="24"/>
        </w:rPr>
        <w:t xml:space="preserve">The main objectives of </w:t>
      </w:r>
      <w:r w:rsidR="0062509C">
        <w:rPr>
          <w:rFonts w:ascii="Times New Roman" w:hAnsi="Times New Roman" w:cs="Times New Roman"/>
          <w:bCs/>
          <w:sz w:val="24"/>
          <w:szCs w:val="24"/>
        </w:rPr>
        <w:t>Tree Virtualization</w:t>
      </w:r>
      <w:r w:rsidRPr="00EF38E7">
        <w:rPr>
          <w:rFonts w:ascii="Times New Roman" w:hAnsi="Times New Roman" w:cs="Times New Roman"/>
          <w:bCs/>
          <w:sz w:val="24"/>
          <w:szCs w:val="24"/>
        </w:rPr>
        <w:t xml:space="preserve"> </w:t>
      </w:r>
      <w:r w:rsidRPr="00EF38E7">
        <w:rPr>
          <w:rFonts w:ascii="Times New Roman" w:hAnsi="Times New Roman" w:cs="Times New Roman"/>
          <w:sz w:val="24"/>
          <w:szCs w:val="24"/>
        </w:rPr>
        <w:t>are:</w:t>
      </w:r>
    </w:p>
    <w:p w14:paraId="40800B69" w14:textId="77777777" w:rsidR="008A354F" w:rsidRPr="00AD515D" w:rsidRDefault="008A354F" w:rsidP="008A354F">
      <w:pPr>
        <w:numPr>
          <w:ilvl w:val="0"/>
          <w:numId w:val="11"/>
        </w:numPr>
        <w:spacing w:after="160" w:line="259" w:lineRule="auto"/>
      </w:pPr>
      <w:r w:rsidRPr="00AD515D">
        <w:t>To implement key tree data structures: Binary Trees (B), B+ Trees, and Binary Search Trees (BST).</w:t>
      </w:r>
    </w:p>
    <w:p w14:paraId="0B429EBA" w14:textId="77777777" w:rsidR="008A354F" w:rsidRPr="00AD515D" w:rsidRDefault="008A354F" w:rsidP="008A354F">
      <w:pPr>
        <w:numPr>
          <w:ilvl w:val="0"/>
          <w:numId w:val="11"/>
        </w:numPr>
        <w:spacing w:after="160" w:line="259" w:lineRule="auto"/>
      </w:pPr>
      <w:r w:rsidRPr="00AD515D">
        <w:t>To develop an intuitive user interface for visualizing tree operations.</w:t>
      </w:r>
    </w:p>
    <w:p w14:paraId="15D00869" w14:textId="77777777" w:rsidR="008A354F" w:rsidRDefault="008A354F" w:rsidP="008A354F">
      <w:pPr>
        <w:numPr>
          <w:ilvl w:val="0"/>
          <w:numId w:val="11"/>
        </w:numPr>
        <w:spacing w:after="160" w:line="259" w:lineRule="auto"/>
      </w:pPr>
      <w:r w:rsidRPr="00AD515D">
        <w:t>To enhance the learning experience for students studying data structures.</w:t>
      </w:r>
    </w:p>
    <w:p w14:paraId="5086D47B" w14:textId="3937A70F" w:rsidR="0044769C" w:rsidRPr="00AD515D" w:rsidRDefault="0044769C" w:rsidP="008A354F">
      <w:pPr>
        <w:numPr>
          <w:ilvl w:val="0"/>
          <w:numId w:val="11"/>
        </w:numPr>
        <w:spacing w:after="160" w:line="259" w:lineRule="auto"/>
      </w:pPr>
      <w:r w:rsidRPr="00AD515D">
        <w:t>To provide real-time feedback on operations like insertion, deletion, and traversal.</w:t>
      </w:r>
    </w:p>
    <w:p w14:paraId="1E4CD162" w14:textId="7E894239" w:rsidR="005330A8" w:rsidRDefault="00000000" w:rsidP="008A354F">
      <w:r>
        <w:pict w14:anchorId="53225CAB">
          <v:rect id="_x0000_i1027" style="width:0;height:1.5pt" o:hralign="center" o:hrstd="t" o:hr="t" fillcolor="#a0a0a0" stroked="f"/>
        </w:pict>
      </w:r>
    </w:p>
    <w:p w14:paraId="72CA98CE" w14:textId="0ADEFC02" w:rsidR="005330A8" w:rsidRDefault="00000000" w:rsidP="0044769C">
      <w:pPr>
        <w:pStyle w:val="Heading2"/>
        <w:keepNext w:val="0"/>
        <w:keepLines w:val="0"/>
        <w:spacing w:after="80"/>
        <w:rPr>
          <w:b/>
          <w:sz w:val="34"/>
          <w:szCs w:val="34"/>
        </w:rPr>
      </w:pPr>
      <w:bookmarkStart w:id="2" w:name="_1hbfpwnx2a9h" w:colFirst="0" w:colLast="0"/>
      <w:bookmarkEnd w:id="2"/>
      <w:r>
        <w:rPr>
          <w:b/>
          <w:sz w:val="34"/>
          <w:szCs w:val="34"/>
        </w:rPr>
        <w:t xml:space="preserve">4. Features of </w:t>
      </w:r>
      <w:r w:rsidR="0044769C">
        <w:rPr>
          <w:b/>
          <w:sz w:val="34"/>
          <w:szCs w:val="34"/>
        </w:rPr>
        <w:t>Tree Virtualization</w:t>
      </w:r>
      <w:r>
        <w:rPr>
          <w:b/>
          <w:sz w:val="34"/>
          <w:szCs w:val="34"/>
        </w:rPr>
        <w:t xml:space="preserve"> </w:t>
      </w:r>
    </w:p>
    <w:p w14:paraId="04E85AF5" w14:textId="77777777" w:rsidR="0044769C" w:rsidRDefault="0044769C" w:rsidP="0044769C"/>
    <w:p w14:paraId="6ED972B0" w14:textId="77777777" w:rsidR="0044769C" w:rsidRPr="00AD515D" w:rsidRDefault="0044769C" w:rsidP="0044769C">
      <w:pPr>
        <w:spacing w:after="160" w:line="259" w:lineRule="auto"/>
      </w:pPr>
      <w:r w:rsidRPr="00AD515D">
        <w:t>The TREE Virtualization tool consists of several modules to ensure comprehensive functionality:</w:t>
      </w:r>
    </w:p>
    <w:p w14:paraId="2711B157" w14:textId="77777777" w:rsidR="0044769C" w:rsidRPr="00AD515D" w:rsidRDefault="0044769C" w:rsidP="0044769C">
      <w:pPr>
        <w:numPr>
          <w:ilvl w:val="0"/>
          <w:numId w:val="12"/>
        </w:numPr>
        <w:spacing w:after="160" w:line="259" w:lineRule="auto"/>
      </w:pPr>
      <w:r w:rsidRPr="00AD515D">
        <w:rPr>
          <w:b/>
          <w:bCs/>
        </w:rPr>
        <w:t>Tree Insertion Module:</w:t>
      </w:r>
      <w:r w:rsidRPr="00AD515D">
        <w:t xml:space="preserve"> Allows users to insert nodes into different types of trees and visualize the structural changes.</w:t>
      </w:r>
    </w:p>
    <w:p w14:paraId="6CCD238E" w14:textId="77777777" w:rsidR="0044769C" w:rsidRDefault="0044769C" w:rsidP="0044769C">
      <w:pPr>
        <w:numPr>
          <w:ilvl w:val="0"/>
          <w:numId w:val="12"/>
        </w:numPr>
        <w:spacing w:after="160" w:line="259" w:lineRule="auto"/>
      </w:pPr>
      <w:r w:rsidRPr="00AD515D">
        <w:rPr>
          <w:b/>
          <w:bCs/>
        </w:rPr>
        <w:t>Tree Deletion Module:</w:t>
      </w:r>
      <w:r w:rsidRPr="00AD515D">
        <w:t xml:space="preserve"> Demonstrates the deletion process and how it affects the tree's balance and structure.</w:t>
      </w:r>
    </w:p>
    <w:p w14:paraId="5B434B26" w14:textId="77777777" w:rsidR="00B356F5" w:rsidRPr="00AD515D" w:rsidRDefault="00B356F5" w:rsidP="00B356F5">
      <w:pPr>
        <w:numPr>
          <w:ilvl w:val="0"/>
          <w:numId w:val="12"/>
        </w:numPr>
        <w:spacing w:after="160" w:line="259" w:lineRule="auto"/>
      </w:pPr>
      <w:r w:rsidRPr="00AD515D">
        <w:rPr>
          <w:b/>
          <w:bCs/>
        </w:rPr>
        <w:lastRenderedPageBreak/>
        <w:t>Search Module:</w:t>
      </w:r>
      <w:r w:rsidRPr="00AD515D">
        <w:t xml:space="preserve"> Enables searching for specific elements within the tree, highlighting the search path.</w:t>
      </w:r>
    </w:p>
    <w:p w14:paraId="5F0CCBB9" w14:textId="77777777" w:rsidR="00B356F5" w:rsidRPr="00AD515D" w:rsidRDefault="00B356F5" w:rsidP="00B356F5">
      <w:pPr>
        <w:numPr>
          <w:ilvl w:val="0"/>
          <w:numId w:val="12"/>
        </w:numPr>
        <w:spacing w:after="160" w:line="259" w:lineRule="auto"/>
      </w:pPr>
      <w:r w:rsidRPr="00AD515D">
        <w:rPr>
          <w:b/>
          <w:bCs/>
        </w:rPr>
        <w:t>Balancing Module:</w:t>
      </w:r>
      <w:r w:rsidRPr="00AD515D">
        <w:t xml:space="preserve"> Illustrates how trees maintain balance after operations, particularly in B+ Trees.</w:t>
      </w:r>
    </w:p>
    <w:p w14:paraId="6AB2751A" w14:textId="39A5C933" w:rsidR="00B356F5" w:rsidRPr="00AD515D" w:rsidRDefault="00B356F5" w:rsidP="0035653D">
      <w:pPr>
        <w:numPr>
          <w:ilvl w:val="0"/>
          <w:numId w:val="12"/>
        </w:numPr>
        <w:spacing w:after="160" w:line="259" w:lineRule="auto"/>
      </w:pPr>
      <w:r w:rsidRPr="00AD515D">
        <w:rPr>
          <w:b/>
          <w:bCs/>
        </w:rPr>
        <w:t>User Interface Module:</w:t>
      </w:r>
      <w:r w:rsidRPr="00AD515D">
        <w:t xml:space="preserve"> Ensures an interactive and user-friendly experience.</w:t>
      </w:r>
    </w:p>
    <w:p w14:paraId="59FD8B64" w14:textId="77777777" w:rsidR="0044769C" w:rsidRPr="0044769C" w:rsidRDefault="0044769C" w:rsidP="0044769C"/>
    <w:p w14:paraId="6155195C" w14:textId="77777777" w:rsidR="005330A8" w:rsidRDefault="00000000">
      <w:r>
        <w:pict w14:anchorId="6849F2FF">
          <v:rect id="_x0000_i1028" style="width:0;height:1.5pt" o:hralign="center" o:hrstd="t" o:hr="t" fillcolor="#a0a0a0" stroked="f"/>
        </w:pict>
      </w:r>
    </w:p>
    <w:p w14:paraId="18BAC873" w14:textId="77777777" w:rsidR="005330A8" w:rsidRDefault="00000000">
      <w:pPr>
        <w:pStyle w:val="Heading2"/>
        <w:keepNext w:val="0"/>
        <w:keepLines w:val="0"/>
        <w:spacing w:after="80"/>
        <w:rPr>
          <w:b/>
          <w:sz w:val="34"/>
          <w:szCs w:val="34"/>
        </w:rPr>
      </w:pPr>
      <w:bookmarkStart w:id="3" w:name="_1o238c8p2b4m" w:colFirst="0" w:colLast="0"/>
      <w:bookmarkEnd w:id="3"/>
      <w:r>
        <w:rPr>
          <w:b/>
          <w:sz w:val="34"/>
          <w:szCs w:val="34"/>
        </w:rPr>
        <w:t>5. Methodology &amp; Planning</w:t>
      </w:r>
    </w:p>
    <w:p w14:paraId="50A89814" w14:textId="1F6C9F4C" w:rsidR="005330A8" w:rsidRPr="00E64EAA" w:rsidRDefault="00000000">
      <w:pPr>
        <w:spacing w:before="240" w:after="240"/>
        <w:rPr>
          <w:rFonts w:ascii="Times New Roman" w:hAnsi="Times New Roman" w:cs="Times New Roman"/>
          <w:sz w:val="24"/>
          <w:szCs w:val="24"/>
        </w:rPr>
      </w:pPr>
      <w:r w:rsidRPr="00E64EAA">
        <w:rPr>
          <w:rFonts w:ascii="Times New Roman" w:hAnsi="Times New Roman" w:cs="Times New Roman"/>
          <w:sz w:val="24"/>
          <w:szCs w:val="24"/>
        </w:rPr>
        <w:t xml:space="preserve">The Agile Development Model is used for </w:t>
      </w:r>
      <w:r w:rsidR="00315BD1">
        <w:rPr>
          <w:rFonts w:ascii="Times New Roman" w:hAnsi="Times New Roman" w:cs="Times New Roman"/>
          <w:sz w:val="24"/>
          <w:szCs w:val="24"/>
        </w:rPr>
        <w:t>Tree Virtualization</w:t>
      </w:r>
      <w:r w:rsidRPr="00E64EAA">
        <w:rPr>
          <w:rFonts w:ascii="Times New Roman" w:hAnsi="Times New Roman" w:cs="Times New Roman"/>
          <w:sz w:val="24"/>
          <w:szCs w:val="24"/>
        </w:rPr>
        <w:t xml:space="preserve"> to ensure continuous improvements and efficiency.</w:t>
      </w:r>
    </w:p>
    <w:p w14:paraId="6EDF08DC" w14:textId="77777777" w:rsidR="005330A8" w:rsidRPr="00E64EAA" w:rsidRDefault="00000000">
      <w:pPr>
        <w:pStyle w:val="Heading3"/>
        <w:keepNext w:val="0"/>
        <w:keepLines w:val="0"/>
        <w:spacing w:before="280"/>
        <w:rPr>
          <w:rFonts w:ascii="Times New Roman" w:hAnsi="Times New Roman" w:cs="Times New Roman"/>
          <w:color w:val="000000"/>
          <w:sz w:val="24"/>
          <w:szCs w:val="24"/>
        </w:rPr>
      </w:pPr>
      <w:bookmarkStart w:id="4" w:name="_8z5gqbg9lzh7" w:colFirst="0" w:colLast="0"/>
      <w:bookmarkEnd w:id="4"/>
      <w:r w:rsidRPr="00E64EAA">
        <w:rPr>
          <w:rFonts w:ascii="Times New Roman" w:hAnsi="Times New Roman" w:cs="Times New Roman"/>
          <w:color w:val="000000"/>
          <w:sz w:val="24"/>
          <w:szCs w:val="24"/>
        </w:rPr>
        <w:t>Methodology:</w:t>
      </w:r>
    </w:p>
    <w:p w14:paraId="7D63D8B4" w14:textId="77777777" w:rsidR="005330A8" w:rsidRPr="00E64EAA" w:rsidRDefault="00000000">
      <w:pPr>
        <w:numPr>
          <w:ilvl w:val="0"/>
          <w:numId w:val="6"/>
        </w:numPr>
        <w:spacing w:before="240"/>
        <w:rPr>
          <w:rFonts w:ascii="Times New Roman" w:hAnsi="Times New Roman" w:cs="Times New Roman"/>
          <w:sz w:val="24"/>
          <w:szCs w:val="24"/>
        </w:rPr>
      </w:pPr>
      <w:r w:rsidRPr="00E64EAA">
        <w:rPr>
          <w:rFonts w:ascii="Times New Roman" w:hAnsi="Times New Roman" w:cs="Times New Roman"/>
          <w:sz w:val="24"/>
          <w:szCs w:val="24"/>
        </w:rPr>
        <w:t>Requirement Gathering – Researching user needs and defining project goals.</w:t>
      </w:r>
    </w:p>
    <w:p w14:paraId="7A7D6A19" w14:textId="77777777" w:rsidR="005330A8" w:rsidRPr="00E64EAA" w:rsidRDefault="00000000">
      <w:pPr>
        <w:numPr>
          <w:ilvl w:val="0"/>
          <w:numId w:val="6"/>
        </w:numPr>
        <w:rPr>
          <w:rFonts w:ascii="Times New Roman" w:hAnsi="Times New Roman" w:cs="Times New Roman"/>
          <w:sz w:val="24"/>
          <w:szCs w:val="24"/>
        </w:rPr>
      </w:pPr>
      <w:r w:rsidRPr="00E64EAA">
        <w:rPr>
          <w:rFonts w:ascii="Times New Roman" w:hAnsi="Times New Roman" w:cs="Times New Roman"/>
          <w:sz w:val="24"/>
          <w:szCs w:val="24"/>
        </w:rPr>
        <w:t>UI/UX Design – Creating wireframes and user-friendly layouts.</w:t>
      </w:r>
    </w:p>
    <w:p w14:paraId="385C32E6" w14:textId="77777777" w:rsidR="005330A8" w:rsidRPr="00E64EAA" w:rsidRDefault="00000000">
      <w:pPr>
        <w:numPr>
          <w:ilvl w:val="0"/>
          <w:numId w:val="6"/>
        </w:numPr>
        <w:rPr>
          <w:rFonts w:ascii="Times New Roman" w:hAnsi="Times New Roman" w:cs="Times New Roman"/>
          <w:sz w:val="24"/>
          <w:szCs w:val="24"/>
        </w:rPr>
      </w:pPr>
      <w:r w:rsidRPr="00E64EAA">
        <w:rPr>
          <w:rFonts w:ascii="Times New Roman" w:hAnsi="Times New Roman" w:cs="Times New Roman"/>
          <w:sz w:val="24"/>
          <w:szCs w:val="24"/>
        </w:rPr>
        <w:t>Development Phase – Implementing frontend, backend, and database functionalities.</w:t>
      </w:r>
    </w:p>
    <w:p w14:paraId="44197819" w14:textId="77777777" w:rsidR="005330A8" w:rsidRPr="00E64EAA" w:rsidRDefault="00000000">
      <w:pPr>
        <w:numPr>
          <w:ilvl w:val="0"/>
          <w:numId w:val="6"/>
        </w:numPr>
        <w:rPr>
          <w:rFonts w:ascii="Times New Roman" w:hAnsi="Times New Roman" w:cs="Times New Roman"/>
          <w:sz w:val="24"/>
          <w:szCs w:val="24"/>
        </w:rPr>
      </w:pPr>
      <w:r w:rsidRPr="00E64EAA">
        <w:rPr>
          <w:rFonts w:ascii="Times New Roman" w:hAnsi="Times New Roman" w:cs="Times New Roman"/>
          <w:sz w:val="24"/>
          <w:szCs w:val="24"/>
        </w:rPr>
        <w:t>Testing &amp; Debugging – Finding and fixing errors to ensure smooth performance.</w:t>
      </w:r>
    </w:p>
    <w:p w14:paraId="2021290E" w14:textId="77777777" w:rsidR="005330A8" w:rsidRPr="00E64EAA" w:rsidRDefault="00000000">
      <w:pPr>
        <w:numPr>
          <w:ilvl w:val="0"/>
          <w:numId w:val="6"/>
        </w:numPr>
        <w:spacing w:after="240"/>
        <w:rPr>
          <w:rFonts w:ascii="Times New Roman" w:hAnsi="Times New Roman" w:cs="Times New Roman"/>
          <w:sz w:val="24"/>
          <w:szCs w:val="24"/>
        </w:rPr>
      </w:pPr>
      <w:r w:rsidRPr="00E64EAA">
        <w:rPr>
          <w:rFonts w:ascii="Times New Roman" w:hAnsi="Times New Roman" w:cs="Times New Roman"/>
          <w:sz w:val="24"/>
          <w:szCs w:val="24"/>
        </w:rPr>
        <w:t>Deployment &amp; Maintenance – Hosting the platform and making improvements based on user feedback.</w:t>
      </w:r>
    </w:p>
    <w:p w14:paraId="3330CCFD" w14:textId="77777777" w:rsidR="005330A8" w:rsidRDefault="00000000">
      <w:pPr>
        <w:pStyle w:val="Heading3"/>
        <w:keepNext w:val="0"/>
        <w:keepLines w:val="0"/>
        <w:spacing w:before="280"/>
        <w:rPr>
          <w:b/>
          <w:color w:val="000000"/>
          <w:sz w:val="26"/>
          <w:szCs w:val="26"/>
        </w:rPr>
      </w:pPr>
      <w:bookmarkStart w:id="5" w:name="_lmyq6gx95bix" w:colFirst="0" w:colLast="0"/>
      <w:bookmarkEnd w:id="5"/>
      <w:r>
        <w:rPr>
          <w:b/>
          <w:color w:val="000000"/>
          <w:sz w:val="26"/>
          <w:szCs w:val="26"/>
        </w:rPr>
        <w:t>Project Timeline:</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2816"/>
        <w:gridCol w:w="1648"/>
        <w:gridCol w:w="4561"/>
      </w:tblGrid>
      <w:tr w:rsidR="005330A8" w14:paraId="767CFE41" w14:textId="77777777">
        <w:trPr>
          <w:trHeight w:val="785"/>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4C3A6" w14:textId="77777777" w:rsidR="005330A8" w:rsidRDefault="00000000">
            <w:pPr>
              <w:jc w:val="center"/>
            </w:pPr>
            <w:r>
              <w:rPr>
                <w:b/>
              </w:rPr>
              <w:t>Phase</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42AAEB" w14:textId="77777777" w:rsidR="005330A8" w:rsidRDefault="00000000">
            <w:pPr>
              <w:jc w:val="center"/>
            </w:pPr>
            <w:r>
              <w:rPr>
                <w:b/>
              </w:rPr>
              <w:t>Time Duration</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A3DDB4" w14:textId="77777777" w:rsidR="005330A8" w:rsidRDefault="00000000">
            <w:pPr>
              <w:jc w:val="center"/>
            </w:pPr>
            <w:r>
              <w:rPr>
                <w:b/>
              </w:rPr>
              <w:t>Tasks Covered</w:t>
            </w:r>
          </w:p>
        </w:tc>
      </w:tr>
      <w:tr w:rsidR="005330A8" w:rsidRPr="00E64EAA" w14:paraId="60F0680C" w14:textId="77777777">
        <w:trPr>
          <w:trHeight w:val="785"/>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308D6"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Requirement Analysis</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E6D216" w14:textId="77777777" w:rsidR="005330A8" w:rsidRPr="00E64EAA" w:rsidRDefault="00047154">
            <w:pPr>
              <w:rPr>
                <w:rFonts w:ascii="Times New Roman" w:hAnsi="Times New Roman" w:cs="Times New Roman"/>
                <w:sz w:val="24"/>
                <w:szCs w:val="24"/>
              </w:rPr>
            </w:pPr>
            <w:r w:rsidRPr="00E64EAA">
              <w:rPr>
                <w:rFonts w:ascii="Times New Roman" w:hAnsi="Times New Roman" w:cs="Times New Roman"/>
                <w:sz w:val="24"/>
                <w:szCs w:val="24"/>
              </w:rPr>
              <w:t>1 weeks</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64F63"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Understanding user needs and defining features</w:t>
            </w:r>
          </w:p>
        </w:tc>
      </w:tr>
      <w:tr w:rsidR="005330A8" w:rsidRPr="00E64EAA" w14:paraId="5D10D5B5" w14:textId="77777777">
        <w:trPr>
          <w:trHeight w:val="500"/>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48176"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UI/UX Design</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72AF6" w14:textId="77777777" w:rsidR="005330A8" w:rsidRPr="00E64EAA" w:rsidRDefault="00047154">
            <w:pPr>
              <w:rPr>
                <w:rFonts w:ascii="Times New Roman" w:hAnsi="Times New Roman" w:cs="Times New Roman"/>
                <w:sz w:val="24"/>
                <w:szCs w:val="24"/>
              </w:rPr>
            </w:pPr>
            <w:r w:rsidRPr="00E64EAA">
              <w:rPr>
                <w:rFonts w:ascii="Times New Roman" w:hAnsi="Times New Roman" w:cs="Times New Roman"/>
                <w:sz w:val="24"/>
                <w:szCs w:val="24"/>
              </w:rPr>
              <w:t>1 weeks</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807D3"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Designing wireframes and user interfaces</w:t>
            </w:r>
          </w:p>
        </w:tc>
      </w:tr>
      <w:tr w:rsidR="005330A8" w:rsidRPr="00E64EAA" w14:paraId="207DD41C" w14:textId="77777777">
        <w:trPr>
          <w:trHeight w:val="785"/>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E37976"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Development</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7959B"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6 weeks</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F3512B"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Frontend, backend, and database implementation</w:t>
            </w:r>
          </w:p>
        </w:tc>
      </w:tr>
      <w:tr w:rsidR="005330A8" w:rsidRPr="00E64EAA" w14:paraId="23C5D032" w14:textId="77777777">
        <w:trPr>
          <w:trHeight w:val="500"/>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F08D2"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 xml:space="preserve">Testing &amp; </w:t>
            </w:r>
            <w:proofErr w:type="gramStart"/>
            <w:r w:rsidRPr="00E64EAA">
              <w:rPr>
                <w:rFonts w:ascii="Times New Roman" w:hAnsi="Times New Roman" w:cs="Times New Roman"/>
                <w:sz w:val="24"/>
                <w:szCs w:val="24"/>
              </w:rPr>
              <w:t>Debugging</w:t>
            </w:r>
            <w:proofErr w:type="gramEnd"/>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2212E" w14:textId="77777777" w:rsidR="005330A8" w:rsidRPr="00E64EAA" w:rsidRDefault="00047154">
            <w:pPr>
              <w:rPr>
                <w:rFonts w:ascii="Times New Roman" w:hAnsi="Times New Roman" w:cs="Times New Roman"/>
                <w:sz w:val="24"/>
                <w:szCs w:val="24"/>
              </w:rPr>
            </w:pPr>
            <w:r w:rsidRPr="00E64EAA">
              <w:rPr>
                <w:rFonts w:ascii="Times New Roman" w:hAnsi="Times New Roman" w:cs="Times New Roman"/>
                <w:sz w:val="24"/>
                <w:szCs w:val="24"/>
              </w:rPr>
              <w:t>1 weeks</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A0BB"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Identifying and fixing bugs</w:t>
            </w:r>
          </w:p>
        </w:tc>
      </w:tr>
      <w:tr w:rsidR="005330A8" w:rsidRPr="00E64EAA" w14:paraId="38206E57" w14:textId="77777777">
        <w:trPr>
          <w:trHeight w:val="785"/>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D2B9"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Deployment &amp; Final Review</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0FBC4" w14:textId="77777777" w:rsidR="005330A8" w:rsidRPr="00E64EAA" w:rsidRDefault="00047154">
            <w:pPr>
              <w:rPr>
                <w:rFonts w:ascii="Times New Roman" w:hAnsi="Times New Roman" w:cs="Times New Roman"/>
                <w:sz w:val="24"/>
                <w:szCs w:val="24"/>
              </w:rPr>
            </w:pPr>
            <w:r w:rsidRPr="00E64EAA">
              <w:rPr>
                <w:rFonts w:ascii="Times New Roman" w:hAnsi="Times New Roman" w:cs="Times New Roman"/>
                <w:sz w:val="24"/>
                <w:szCs w:val="24"/>
              </w:rPr>
              <w:t>1 weeks</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77216"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Hosting the app and final optimizations</w:t>
            </w:r>
          </w:p>
        </w:tc>
      </w:tr>
      <w:tr w:rsidR="005330A8" w:rsidRPr="00E64EAA" w14:paraId="571060A6" w14:textId="77777777">
        <w:trPr>
          <w:trHeight w:val="500"/>
        </w:trPr>
        <w:tc>
          <w:tcPr>
            <w:tcW w:w="28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5C9DC"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Documentation &amp; Report</w:t>
            </w:r>
          </w:p>
        </w:tc>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DD6FC"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2 weeks</w:t>
            </w:r>
          </w:p>
        </w:tc>
        <w:tc>
          <w:tcPr>
            <w:tcW w:w="4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D6820" w14:textId="77777777" w:rsidR="005330A8" w:rsidRPr="00E64EAA" w:rsidRDefault="00000000">
            <w:pPr>
              <w:rPr>
                <w:rFonts w:ascii="Times New Roman" w:hAnsi="Times New Roman" w:cs="Times New Roman"/>
                <w:sz w:val="24"/>
                <w:szCs w:val="24"/>
              </w:rPr>
            </w:pPr>
            <w:r w:rsidRPr="00E64EAA">
              <w:rPr>
                <w:rFonts w:ascii="Times New Roman" w:hAnsi="Times New Roman" w:cs="Times New Roman"/>
                <w:sz w:val="24"/>
                <w:szCs w:val="24"/>
              </w:rPr>
              <w:t>Preparing final reports and presentations</w:t>
            </w:r>
          </w:p>
        </w:tc>
      </w:tr>
    </w:tbl>
    <w:p w14:paraId="2A58B605" w14:textId="77777777" w:rsidR="005330A8" w:rsidRDefault="00000000">
      <w:pPr>
        <w:pStyle w:val="Heading2"/>
        <w:keepNext w:val="0"/>
        <w:keepLines w:val="0"/>
        <w:spacing w:after="80"/>
        <w:rPr>
          <w:b/>
          <w:sz w:val="34"/>
          <w:szCs w:val="34"/>
        </w:rPr>
      </w:pPr>
      <w:bookmarkStart w:id="6" w:name="_rab4fl9njeeg" w:colFirst="0" w:colLast="0"/>
      <w:bookmarkEnd w:id="6"/>
      <w:r>
        <w:rPr>
          <w:b/>
          <w:sz w:val="34"/>
          <w:szCs w:val="34"/>
        </w:rPr>
        <w:lastRenderedPageBreak/>
        <w:t>6. Technologies Used</w:t>
      </w:r>
    </w:p>
    <w:p w14:paraId="3968BBE1" w14:textId="77777777" w:rsidR="009F6D75" w:rsidRPr="00AD515D" w:rsidRDefault="009F6D75" w:rsidP="009F6D75">
      <w:pPr>
        <w:numPr>
          <w:ilvl w:val="0"/>
          <w:numId w:val="13"/>
        </w:numPr>
        <w:spacing w:after="160" w:line="259" w:lineRule="auto"/>
      </w:pPr>
      <w:bookmarkStart w:id="7" w:name="_fnr33k3ewz51" w:colFirst="0" w:colLast="0"/>
      <w:bookmarkEnd w:id="7"/>
      <w:r w:rsidRPr="00AD515D">
        <w:rPr>
          <w:b/>
          <w:bCs/>
        </w:rPr>
        <w:t>Frontend:</w:t>
      </w:r>
      <w:r w:rsidRPr="00AD515D">
        <w:t xml:space="preserve"> React.js for building dynamic and responsive user interfaces.</w:t>
      </w:r>
    </w:p>
    <w:p w14:paraId="01FC7664" w14:textId="77777777" w:rsidR="009F6D75" w:rsidRPr="00AD515D" w:rsidRDefault="009F6D75" w:rsidP="009F6D75">
      <w:pPr>
        <w:numPr>
          <w:ilvl w:val="0"/>
          <w:numId w:val="13"/>
        </w:numPr>
        <w:spacing w:after="160" w:line="259" w:lineRule="auto"/>
      </w:pPr>
      <w:r w:rsidRPr="00AD515D">
        <w:rPr>
          <w:b/>
          <w:bCs/>
        </w:rPr>
        <w:t>Markup &amp; Styling:</w:t>
      </w:r>
      <w:r w:rsidRPr="00AD515D">
        <w:t xml:space="preserve"> HTML and CSS for structuring and styling the application.</w:t>
      </w:r>
    </w:p>
    <w:p w14:paraId="4D569106" w14:textId="77777777" w:rsidR="009F6D75" w:rsidRPr="00AD515D" w:rsidRDefault="009F6D75" w:rsidP="009F6D75">
      <w:pPr>
        <w:numPr>
          <w:ilvl w:val="0"/>
          <w:numId w:val="13"/>
        </w:numPr>
        <w:spacing w:after="160" w:line="259" w:lineRule="auto"/>
      </w:pPr>
      <w:r w:rsidRPr="00AD515D">
        <w:rPr>
          <w:b/>
          <w:bCs/>
        </w:rPr>
        <w:t>Scripting:</w:t>
      </w:r>
      <w:r w:rsidRPr="00AD515D">
        <w:t xml:space="preserve"> JavaScript for handling logic, DOM manipulation, and interactivity.</w:t>
      </w:r>
    </w:p>
    <w:p w14:paraId="797962E6" w14:textId="59622106" w:rsidR="005330A8" w:rsidRDefault="009F6D75" w:rsidP="009F6D75">
      <w:pPr>
        <w:numPr>
          <w:ilvl w:val="0"/>
          <w:numId w:val="13"/>
        </w:numPr>
        <w:spacing w:after="160" w:line="259" w:lineRule="auto"/>
      </w:pPr>
      <w:r w:rsidRPr="00AD515D">
        <w:rPr>
          <w:b/>
          <w:bCs/>
        </w:rPr>
        <w:t>Backend:</w:t>
      </w:r>
      <w:r w:rsidRPr="00AD515D">
        <w:t xml:space="preserve"> Node.js and Express.js for server-side logic and API development.</w:t>
      </w:r>
    </w:p>
    <w:p w14:paraId="6DE78829" w14:textId="38A71F93" w:rsidR="005A2629" w:rsidRPr="005A2629" w:rsidRDefault="00000000" w:rsidP="005A2629">
      <w:pPr>
        <w:pStyle w:val="Heading2"/>
        <w:keepNext w:val="0"/>
        <w:keepLines w:val="0"/>
        <w:spacing w:after="80"/>
        <w:rPr>
          <w:b/>
          <w:sz w:val="34"/>
          <w:szCs w:val="34"/>
        </w:rPr>
      </w:pPr>
      <w:bookmarkStart w:id="8" w:name="_5byiy3qg5zm2" w:colFirst="0" w:colLast="0"/>
      <w:bookmarkEnd w:id="8"/>
      <w:r>
        <w:rPr>
          <w:b/>
          <w:sz w:val="34"/>
          <w:szCs w:val="34"/>
        </w:rPr>
        <w:t>7. Expected Outcomes</w:t>
      </w:r>
      <w:r w:rsidR="001D0A63">
        <w:rPr>
          <w:b/>
          <w:sz w:val="34"/>
          <w:szCs w:val="34"/>
        </w:rPr>
        <w:t xml:space="preserve"> </w:t>
      </w:r>
    </w:p>
    <w:p w14:paraId="562D7DCA" w14:textId="77777777" w:rsidR="005D67EE" w:rsidRPr="00AD515D" w:rsidRDefault="005D67EE" w:rsidP="005D67EE">
      <w:pPr>
        <w:spacing w:after="160" w:line="259" w:lineRule="auto"/>
      </w:pPr>
      <w:bookmarkStart w:id="9" w:name="_kl83ecft18z7" w:colFirst="0" w:colLast="0"/>
      <w:bookmarkEnd w:id="9"/>
      <w:r w:rsidRPr="00AD515D">
        <w:t>By the completion of this project, the TREE Virtualization tool will:</w:t>
      </w:r>
    </w:p>
    <w:p w14:paraId="2A3F86BA" w14:textId="77777777" w:rsidR="005D67EE" w:rsidRPr="00AD515D" w:rsidRDefault="005D67EE" w:rsidP="005D67EE">
      <w:pPr>
        <w:numPr>
          <w:ilvl w:val="0"/>
          <w:numId w:val="14"/>
        </w:numPr>
        <w:spacing w:after="160" w:line="259" w:lineRule="auto"/>
      </w:pPr>
      <w:r w:rsidRPr="00AD515D">
        <w:t>Provide a clear, interactive visualization of various tree data structures.</w:t>
      </w:r>
    </w:p>
    <w:p w14:paraId="622046F7" w14:textId="77777777" w:rsidR="005D67EE" w:rsidRPr="00AD515D" w:rsidRDefault="005D67EE" w:rsidP="005D67EE">
      <w:pPr>
        <w:numPr>
          <w:ilvl w:val="0"/>
          <w:numId w:val="14"/>
        </w:numPr>
        <w:spacing w:after="160" w:line="259" w:lineRule="auto"/>
      </w:pPr>
      <w:r w:rsidRPr="00AD515D">
        <w:t>Enhance the understanding of complex tree operations for students.</w:t>
      </w:r>
    </w:p>
    <w:p w14:paraId="0B4F50D1" w14:textId="77777777" w:rsidR="005D67EE" w:rsidRPr="00AD515D" w:rsidRDefault="005D67EE" w:rsidP="005D67EE">
      <w:pPr>
        <w:numPr>
          <w:ilvl w:val="0"/>
          <w:numId w:val="14"/>
        </w:numPr>
        <w:spacing w:after="160" w:line="259" w:lineRule="auto"/>
      </w:pPr>
      <w:r w:rsidRPr="00AD515D">
        <w:t>Serve as an educational resource in academic settings.</w:t>
      </w:r>
    </w:p>
    <w:p w14:paraId="3A99695C" w14:textId="5E136709" w:rsidR="005330A8" w:rsidRPr="00B456F3" w:rsidRDefault="005D67EE" w:rsidP="00B456F3">
      <w:pPr>
        <w:numPr>
          <w:ilvl w:val="0"/>
          <w:numId w:val="14"/>
        </w:numPr>
        <w:spacing w:after="160" w:line="259" w:lineRule="auto"/>
      </w:pPr>
      <w:r w:rsidRPr="00AD515D">
        <w:t>Demonstrate efficient data handling and real-time performance metrics.</w:t>
      </w:r>
    </w:p>
    <w:p w14:paraId="2A6BC45E" w14:textId="77777777" w:rsidR="005330A8" w:rsidRDefault="00000000">
      <w:pPr>
        <w:pStyle w:val="Heading2"/>
        <w:keepNext w:val="0"/>
        <w:keepLines w:val="0"/>
        <w:spacing w:after="80"/>
        <w:rPr>
          <w:b/>
          <w:sz w:val="34"/>
          <w:szCs w:val="34"/>
        </w:rPr>
      </w:pPr>
      <w:r>
        <w:rPr>
          <w:b/>
          <w:sz w:val="34"/>
          <w:szCs w:val="34"/>
        </w:rPr>
        <w:t>8. Conclusion</w:t>
      </w:r>
    </w:p>
    <w:p w14:paraId="1633716A" w14:textId="77777777" w:rsidR="005A2629" w:rsidRPr="005A2629" w:rsidRDefault="005A2629" w:rsidP="005A2629"/>
    <w:p w14:paraId="678B9CDF" w14:textId="77777777" w:rsidR="00DF16E3" w:rsidRPr="00AD515D" w:rsidRDefault="00DF16E3" w:rsidP="00DF16E3">
      <w:pPr>
        <w:spacing w:after="160" w:line="259" w:lineRule="auto"/>
        <w:rPr>
          <w:sz w:val="24"/>
          <w:szCs w:val="24"/>
        </w:rPr>
      </w:pPr>
      <w:r w:rsidRPr="00AD515D">
        <w:rPr>
          <w:sz w:val="24"/>
          <w:szCs w:val="24"/>
        </w:rPr>
        <w:t>The TREE Virtualization project aims to simplify the learning process of data structures by providing an interactive platform for visualizing tree operations. It combines theoretical knowledge with practical visualization, making it an effective educational tool. Future enhancements may include support for additional data structures and advanced algorithm simulations based on user feedback.</w:t>
      </w:r>
    </w:p>
    <w:p w14:paraId="391A0336" w14:textId="77777777" w:rsidR="005330A8" w:rsidRDefault="005330A8"/>
    <w:sectPr w:rsidR="005330A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5C04"/>
    <w:multiLevelType w:val="hybridMultilevel"/>
    <w:tmpl w:val="905ECDFE"/>
    <w:lvl w:ilvl="0" w:tplc="0409000F">
      <w:start w:val="1"/>
      <w:numFmt w:val="decimal"/>
      <w:lvlText w:val="%1."/>
      <w:lvlJc w:val="lef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15:restartNumberingAfterBreak="0">
    <w:nsid w:val="07697E93"/>
    <w:multiLevelType w:val="multilevel"/>
    <w:tmpl w:val="55DEB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E379AD"/>
    <w:multiLevelType w:val="hybridMultilevel"/>
    <w:tmpl w:val="7D2C6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31E2"/>
    <w:multiLevelType w:val="multilevel"/>
    <w:tmpl w:val="EBBAF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47C35"/>
    <w:multiLevelType w:val="multilevel"/>
    <w:tmpl w:val="B4EC6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63F041F"/>
    <w:multiLevelType w:val="multilevel"/>
    <w:tmpl w:val="B77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9623A"/>
    <w:multiLevelType w:val="multilevel"/>
    <w:tmpl w:val="29CE0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274FD9"/>
    <w:multiLevelType w:val="multilevel"/>
    <w:tmpl w:val="F7540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23C6015"/>
    <w:multiLevelType w:val="multilevel"/>
    <w:tmpl w:val="BB0AE9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2840D2D"/>
    <w:multiLevelType w:val="multilevel"/>
    <w:tmpl w:val="5CBC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E1888"/>
    <w:multiLevelType w:val="multilevel"/>
    <w:tmpl w:val="9872B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7450005"/>
    <w:multiLevelType w:val="multilevel"/>
    <w:tmpl w:val="E6A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55DCE"/>
    <w:multiLevelType w:val="multilevel"/>
    <w:tmpl w:val="E646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745EA"/>
    <w:multiLevelType w:val="multilevel"/>
    <w:tmpl w:val="DCA2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4418675">
    <w:abstractNumId w:val="7"/>
  </w:num>
  <w:num w:numId="2" w16cid:durableId="1478061876">
    <w:abstractNumId w:val="13"/>
  </w:num>
  <w:num w:numId="3" w16cid:durableId="2108848848">
    <w:abstractNumId w:val="8"/>
  </w:num>
  <w:num w:numId="4" w16cid:durableId="1742869834">
    <w:abstractNumId w:val="3"/>
  </w:num>
  <w:num w:numId="5" w16cid:durableId="219748823">
    <w:abstractNumId w:val="1"/>
  </w:num>
  <w:num w:numId="6" w16cid:durableId="1965505966">
    <w:abstractNumId w:val="10"/>
  </w:num>
  <w:num w:numId="7" w16cid:durableId="1220481928">
    <w:abstractNumId w:val="4"/>
  </w:num>
  <w:num w:numId="8" w16cid:durableId="227616576">
    <w:abstractNumId w:val="6"/>
  </w:num>
  <w:num w:numId="9" w16cid:durableId="420101944">
    <w:abstractNumId w:val="0"/>
  </w:num>
  <w:num w:numId="10" w16cid:durableId="1776752628">
    <w:abstractNumId w:val="2"/>
  </w:num>
  <w:num w:numId="11" w16cid:durableId="1659648190">
    <w:abstractNumId w:val="12"/>
  </w:num>
  <w:num w:numId="12" w16cid:durableId="173149828">
    <w:abstractNumId w:val="9"/>
  </w:num>
  <w:num w:numId="13" w16cid:durableId="1308701737">
    <w:abstractNumId w:val="11"/>
  </w:num>
  <w:num w:numId="14" w16cid:durableId="835145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A8"/>
    <w:rsid w:val="00047154"/>
    <w:rsid w:val="00071A92"/>
    <w:rsid w:val="00141A71"/>
    <w:rsid w:val="001D0A63"/>
    <w:rsid w:val="0022079A"/>
    <w:rsid w:val="00287CCE"/>
    <w:rsid w:val="00315BD1"/>
    <w:rsid w:val="00327FF6"/>
    <w:rsid w:val="0035653D"/>
    <w:rsid w:val="0044769C"/>
    <w:rsid w:val="004B75C9"/>
    <w:rsid w:val="005330A8"/>
    <w:rsid w:val="005A2629"/>
    <w:rsid w:val="005D67EE"/>
    <w:rsid w:val="0062509C"/>
    <w:rsid w:val="006E0A47"/>
    <w:rsid w:val="00745F1B"/>
    <w:rsid w:val="00750959"/>
    <w:rsid w:val="00835BE7"/>
    <w:rsid w:val="008A354F"/>
    <w:rsid w:val="00930CBD"/>
    <w:rsid w:val="009F6D75"/>
    <w:rsid w:val="00AA3F9E"/>
    <w:rsid w:val="00AD0960"/>
    <w:rsid w:val="00AD5A37"/>
    <w:rsid w:val="00B356F5"/>
    <w:rsid w:val="00B456F3"/>
    <w:rsid w:val="00B73A28"/>
    <w:rsid w:val="00C74220"/>
    <w:rsid w:val="00CC4B7F"/>
    <w:rsid w:val="00D72349"/>
    <w:rsid w:val="00DC570D"/>
    <w:rsid w:val="00DF16E3"/>
    <w:rsid w:val="00E64EAA"/>
    <w:rsid w:val="00E76710"/>
    <w:rsid w:val="00EB40D4"/>
    <w:rsid w:val="00EF38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E76CC2"/>
  <w15:docId w15:val="{3960B981-278D-42B4-B2A7-656CFD57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40D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arun1</dc:creator>
  <cp:lastModifiedBy>pratham devatwal</cp:lastModifiedBy>
  <cp:revision>2</cp:revision>
  <dcterms:created xsi:type="dcterms:W3CDTF">2025-02-02T08:31:00Z</dcterms:created>
  <dcterms:modified xsi:type="dcterms:W3CDTF">2025-02-02T08:31:00Z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23e6292972b5694a6c46bed64162d4a6fce08af7b5b19316a74ac3704a8320c7</vt:lpwstr>
  </property>
</Properties>
</file>