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51A9D" w:rsidRPr="00B63AAE" w:rsidRDefault="00B63AAE">
      <w:pPr>
        <w:jc w:val="center"/>
        <w:rPr>
          <w:rFonts w:ascii="Cambria" w:eastAsia="Times New Roman" w:hAnsi="Cambria" w:cs="Times New Roman"/>
          <w:b/>
          <w:color w:val="4472C4" w:themeColor="accent1"/>
          <w:sz w:val="40"/>
          <w:szCs w:val="40"/>
        </w:rPr>
      </w:pPr>
      <w:r w:rsidRPr="00B63AAE">
        <w:rPr>
          <w:rFonts w:ascii="Cambria" w:eastAsia="Times New Roman" w:hAnsi="Cambria" w:cs="Times New Roman"/>
          <w:b/>
          <w:color w:val="4472C4" w:themeColor="accent1"/>
          <w:sz w:val="40"/>
          <w:szCs w:val="40"/>
        </w:rPr>
        <w:t>Air Pollution Report Graphical Representation</w:t>
      </w:r>
      <w:r>
        <w:rPr>
          <w:rFonts w:ascii="Cambria" w:eastAsia="Times New Roman" w:hAnsi="Cambria" w:cs="Times New Roman"/>
          <w:b/>
          <w:color w:val="4472C4" w:themeColor="accent1"/>
          <w:sz w:val="40"/>
          <w:szCs w:val="40"/>
        </w:rPr>
        <w:t>:</w:t>
      </w:r>
      <w:r w:rsidRPr="00B63AAE">
        <w:rPr>
          <w:rFonts w:ascii="Cambria" w:eastAsia="Times New Roman" w:hAnsi="Cambria" w:cs="Times New Roman"/>
          <w:b/>
          <w:color w:val="4472C4" w:themeColor="accent1"/>
          <w:sz w:val="40"/>
          <w:szCs w:val="40"/>
        </w:rPr>
        <w:t xml:space="preserve"> by World Health Organization (May 2014)</w:t>
      </w:r>
    </w:p>
    <w:p w:rsidR="00251A9D" w:rsidRDefault="00B63AAE">
      <w:pPr>
        <w:numPr>
          <w:ilvl w:val="0"/>
          <w:numId w:val="1"/>
        </w:numPr>
        <w:contextualSpacing/>
      </w:pPr>
      <w:r>
        <w:rPr>
          <w:rFonts w:ascii="Times New Roman" w:eastAsia="Times New Roman" w:hAnsi="Times New Roman" w:cs="Times New Roman"/>
        </w:rPr>
        <w:t>How Much [Country wise air pollution by WHO]</w:t>
      </w:r>
    </w:p>
    <w:p w:rsidR="00251A9D" w:rsidRDefault="00B63AAE">
      <w:pPr>
        <w:jc w:val="center"/>
      </w:pPr>
      <w:r>
        <w:rPr>
          <w:noProof/>
        </w:rPr>
        <w:drawing>
          <wp:inline distT="0" distB="0" distL="0" distR="0">
            <wp:extent cx="6129990" cy="3095594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9990" cy="3095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9D" w:rsidRDefault="00B63AAE">
      <w:pPr>
        <w:numPr>
          <w:ilvl w:val="0"/>
          <w:numId w:val="1"/>
        </w:numPr>
        <w:contextualSpacing/>
      </w:pPr>
      <w:r>
        <w:rPr>
          <w:rFonts w:ascii="Times New Roman" w:eastAsia="Times New Roman" w:hAnsi="Times New Roman" w:cs="Times New Roman"/>
        </w:rPr>
        <w:t>How Many [Number of Records Per Region by WHO]</w:t>
      </w:r>
    </w:p>
    <w:p w:rsidR="00251A9D" w:rsidRDefault="00B63AAE">
      <w:pPr>
        <w:jc w:val="center"/>
      </w:pPr>
      <w:r>
        <w:rPr>
          <w:noProof/>
        </w:rPr>
        <w:drawing>
          <wp:inline distT="0" distB="0" distL="0" distR="0">
            <wp:extent cx="6095067" cy="3832928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067" cy="3832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9D" w:rsidRDefault="00251A9D">
      <w:pPr>
        <w:jc w:val="center"/>
      </w:pPr>
    </w:p>
    <w:p w:rsidR="00251A9D" w:rsidRDefault="00B63AAE">
      <w:pPr>
        <w:numPr>
          <w:ilvl w:val="0"/>
          <w:numId w:val="1"/>
        </w:numPr>
        <w:contextualSpacing/>
      </w:pPr>
      <w:r>
        <w:rPr>
          <w:rFonts w:ascii="Times New Roman" w:eastAsia="Times New Roman" w:hAnsi="Times New Roman" w:cs="Times New Roman"/>
        </w:rPr>
        <w:lastRenderedPageBreak/>
        <w:t xml:space="preserve">Ratio [Region and </w:t>
      </w:r>
      <w:proofErr w:type="spellStart"/>
      <w:r>
        <w:rPr>
          <w:rFonts w:ascii="Times New Roman" w:eastAsia="Times New Roman" w:hAnsi="Times New Roman" w:cs="Times New Roman"/>
        </w:rPr>
        <w:t>Subregion</w:t>
      </w:r>
      <w:proofErr w:type="spellEnd"/>
      <w:r>
        <w:rPr>
          <w:rFonts w:ascii="Times New Roman" w:eastAsia="Times New Roman" w:hAnsi="Times New Roman" w:cs="Times New Roman"/>
        </w:rPr>
        <w:t xml:space="preserve"> Ranking by Pollution Ratio of (pm2.5/pm10)]</w:t>
      </w:r>
    </w:p>
    <w:p w:rsidR="00251A9D" w:rsidRDefault="00B63AAE">
      <w:pPr>
        <w:jc w:val="center"/>
      </w:pPr>
      <w:r>
        <w:rPr>
          <w:noProof/>
        </w:rPr>
        <w:drawing>
          <wp:inline distT="0" distB="0" distL="0" distR="0">
            <wp:extent cx="6185217" cy="3125644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5217" cy="3125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1A9D" w:rsidRDefault="00B63AAE">
      <w:pPr>
        <w:numPr>
          <w:ilvl w:val="0"/>
          <w:numId w:val="1"/>
        </w:numPr>
        <w:contextualSpacing/>
      </w:pPr>
      <w:r>
        <w:rPr>
          <w:rFonts w:ascii="Times New Roman" w:eastAsia="Times New Roman" w:hAnsi="Times New Roman" w:cs="Times New Roman"/>
        </w:rPr>
        <w:t>Proportions [Ranking by pollution of per country]</w:t>
      </w:r>
    </w:p>
    <w:p w:rsidR="00251A9D" w:rsidRDefault="00B63AAE">
      <w:pPr>
        <w:jc w:val="center"/>
      </w:pPr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6161688" cy="3733858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1688" cy="3733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51A9D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C10DD"/>
    <w:multiLevelType w:val="multilevel"/>
    <w:tmpl w:val="4C8039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1A9D"/>
    <w:rsid w:val="00251A9D"/>
    <w:rsid w:val="00B6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69D0"/>
  <w15:docId w15:val="{3AC045F3-71E0-4FAA-900E-3BA27562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prathamesh sirsikar</cp:lastModifiedBy>
  <cp:revision>2</cp:revision>
  <dcterms:created xsi:type="dcterms:W3CDTF">2017-08-25T23:12:00Z</dcterms:created>
  <dcterms:modified xsi:type="dcterms:W3CDTF">2017-08-25T23:13:00Z</dcterms:modified>
</cp:coreProperties>
</file>