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98BC0A9" w14:textId="77777777" w:rsidR="00D624A1" w:rsidRDefault="00E81528">
      <w:pPr>
        <w:spacing w:after="2" w:line="259" w:lineRule="auto"/>
        <w:ind w:left="0" w:firstLine="0"/>
        <w:jc w:val="center"/>
      </w:pPr>
      <w:r>
        <w:rPr>
          <w:b/>
          <w:sz w:val="34"/>
        </w:rPr>
        <w:t>SLE-2: Profiling Report</w:t>
      </w:r>
    </w:p>
    <w:p w14:paraId="716AD75A" w14:textId="77777777" w:rsidR="00D624A1" w:rsidRDefault="00E81528">
      <w:pPr>
        <w:ind w:left="-5"/>
      </w:pPr>
      <w:r w:rsidRPr="00A11A2F">
        <w:rPr>
          <w:b/>
          <w:bCs/>
        </w:rPr>
        <w:t>Course</w:t>
      </w:r>
      <w:r>
        <w:t>: 02AML204 — Introduction to Artificial Intelligence</w:t>
      </w:r>
    </w:p>
    <w:p w14:paraId="2AD48E3C" w14:textId="162B23C5" w:rsidR="00D624A1" w:rsidRDefault="00E81528">
      <w:pPr>
        <w:ind w:left="-5"/>
      </w:pPr>
      <w:r w:rsidRPr="00A11A2F">
        <w:rPr>
          <w:b/>
          <w:bCs/>
        </w:rPr>
        <w:t>PRN</w:t>
      </w:r>
      <w:r>
        <w:t>: 25UAM0</w:t>
      </w:r>
      <w:r w:rsidR="001E781C">
        <w:t>91</w:t>
      </w:r>
    </w:p>
    <w:p w14:paraId="376154E9" w14:textId="18B5F352" w:rsidR="00D624A1" w:rsidRDefault="00E81528">
      <w:pPr>
        <w:ind w:left="-5"/>
      </w:pPr>
      <w:r w:rsidRPr="00A11A2F">
        <w:rPr>
          <w:b/>
          <w:bCs/>
        </w:rPr>
        <w:t>Name</w:t>
      </w:r>
      <w:r>
        <w:t>:</w:t>
      </w:r>
      <w:r w:rsidR="008B0833">
        <w:t xml:space="preserve"> </w:t>
      </w:r>
      <w:proofErr w:type="spellStart"/>
      <w:r w:rsidR="001E781C">
        <w:t>Prathamesh</w:t>
      </w:r>
      <w:proofErr w:type="spellEnd"/>
      <w:r w:rsidR="001E781C">
        <w:t xml:space="preserve"> </w:t>
      </w:r>
      <w:proofErr w:type="spellStart"/>
      <w:r w:rsidR="001E781C">
        <w:t>Shivaji</w:t>
      </w:r>
      <w:proofErr w:type="spellEnd"/>
      <w:r w:rsidR="001E781C">
        <w:t xml:space="preserve"> </w:t>
      </w:r>
      <w:proofErr w:type="spellStart"/>
      <w:r w:rsidR="001E781C">
        <w:t>Shingate</w:t>
      </w:r>
      <w:proofErr w:type="spellEnd"/>
      <w:r w:rsidR="001E781C">
        <w:t xml:space="preserve">. </w:t>
      </w:r>
    </w:p>
    <w:p w14:paraId="2C034291" w14:textId="40206541" w:rsidR="00D624A1" w:rsidRDefault="00E81528">
      <w:pPr>
        <w:ind w:left="-5"/>
      </w:pPr>
      <w:r w:rsidRPr="00A11A2F">
        <w:rPr>
          <w:b/>
          <w:bCs/>
        </w:rPr>
        <w:t>Division</w:t>
      </w:r>
      <w:r>
        <w:t>: B</w:t>
      </w:r>
    </w:p>
    <w:p w14:paraId="141D78F0" w14:textId="45E0C45C" w:rsidR="00D624A1" w:rsidRDefault="00E81528">
      <w:pPr>
        <w:spacing w:after="0"/>
        <w:ind w:left="-5"/>
      </w:pPr>
      <w:r w:rsidRPr="00A11A2F">
        <w:rPr>
          <w:b/>
          <w:bCs/>
        </w:rPr>
        <w:t>Date</w:t>
      </w:r>
      <w:r>
        <w:t>: 22</w:t>
      </w:r>
      <w:r w:rsidR="001E781C">
        <w:t>-0</w:t>
      </w:r>
      <w:r w:rsidR="006A2267">
        <w:t>9-</w:t>
      </w:r>
      <w:r>
        <w:t>2026</w:t>
      </w:r>
      <w:bookmarkStart w:id="0" w:name="_GoBack"/>
      <w:bookmarkEnd w:id="0"/>
    </w:p>
    <w:p w14:paraId="7257B4AE" w14:textId="73FE0CC9" w:rsidR="006A2267" w:rsidRDefault="006A2267">
      <w:pPr>
        <w:spacing w:after="0"/>
        <w:ind w:left="-5"/>
      </w:pPr>
      <w:proofErr w:type="spellStart"/>
      <w:r w:rsidRPr="00A11A2F">
        <w:rPr>
          <w:b/>
          <w:bCs/>
        </w:rPr>
        <w:t>GitHub</w:t>
      </w:r>
      <w:proofErr w:type="spellEnd"/>
      <w:r w:rsidRPr="00A11A2F">
        <w:rPr>
          <w:b/>
          <w:bCs/>
        </w:rPr>
        <w:t xml:space="preserve"> Link</w:t>
      </w:r>
      <w:proofErr w:type="gramStart"/>
      <w:r w:rsidRPr="00A11A2F">
        <w:rPr>
          <w:b/>
          <w:bCs/>
        </w:rPr>
        <w:t>:-</w:t>
      </w:r>
      <w:proofErr w:type="gramEnd"/>
      <w:r w:rsidR="00FF3028">
        <w:t xml:space="preserve"> </w:t>
      </w:r>
      <w:r w:rsidR="00A11A2F">
        <w:t xml:space="preserve"> </w:t>
      </w:r>
      <w:hyperlink r:id="rId6" w:history="1">
        <w:r w:rsidR="00312687" w:rsidRPr="00A11A2F">
          <w:rPr>
            <w:rStyle w:val="Hyperlink"/>
          </w:rPr>
          <w:t>https://github.com/prathamesh123375</w:t>
        </w:r>
      </w:hyperlink>
    </w:p>
    <w:p w14:paraId="49B554DF" w14:textId="77777777" w:rsidR="00D624A1" w:rsidRDefault="00E81528">
      <w:pPr>
        <w:spacing w:after="359" w:line="259" w:lineRule="auto"/>
        <w:ind w:left="0" w:firstLine="0"/>
      </w:pPr>
      <w:r>
        <w:rPr>
          <w:rFonts w:ascii="Calibri" w:eastAsia="Calibri" w:hAnsi="Calibri" w:cs="Calibri"/>
          <w:noProof/>
          <w:sz w:val="22"/>
          <w:lang w:eastAsia="en-IN" w:bidi="mr-IN"/>
        </w:rPr>
        <mc:AlternateContent>
          <mc:Choice Requires="wpg">
            <w:drawing>
              <wp:inline distT="0" distB="0" distL="0" distR="0" wp14:anchorId="6FFA1AB9" wp14:editId="68E024AA">
                <wp:extent cx="6248400" cy="10160"/>
                <wp:effectExtent l="0" t="0" r="0" b="0"/>
                <wp:docPr id="3535" name="Group 3535"/>
                <wp:cNvGraphicFramePr/>
                <a:graphic xmlns:a="http://schemas.openxmlformats.org/drawingml/2006/main">
                  <a:graphicData uri="http://schemas.microsoft.com/office/word/2010/wordprocessingGroup">
                    <wpg:wgp>
                      <wpg:cNvGrpSpPr/>
                      <wpg:grpSpPr>
                        <a:xfrm>
                          <a:off x="0" y="0"/>
                          <a:ext cx="6248400" cy="10160"/>
                          <a:chOff x="0" y="0"/>
                          <a:chExt cx="6248400" cy="10160"/>
                        </a:xfrm>
                      </wpg:grpSpPr>
                      <wps:wsp>
                        <wps:cNvPr id="12" name="Shape 12"/>
                        <wps:cNvSpPr/>
                        <wps:spPr>
                          <a:xfrm>
                            <a:off x="0" y="0"/>
                            <a:ext cx="6248400" cy="0"/>
                          </a:xfrm>
                          <a:custGeom>
                            <a:avLst/>
                            <a:gdLst/>
                            <a:ahLst/>
                            <a:cxnLst/>
                            <a:rect l="0" t="0" r="0" b="0"/>
                            <a:pathLst>
                              <a:path w="6248400">
                                <a:moveTo>
                                  <a:pt x="0" y="0"/>
                                </a:moveTo>
                                <a:lnTo>
                                  <a:pt x="6248400" y="0"/>
                                </a:lnTo>
                              </a:path>
                            </a:pathLst>
                          </a:custGeom>
                          <a:ln w="10160" cap="rnd">
                            <a:miter lim="127000"/>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3535" style="width:492pt;height:0.8pt;mso-position-horizontal-relative:char;mso-position-vertical-relative:line" coordsize="62484,101">
                <v:shape id="Shape 12" style="position:absolute;width:62484;height:0;left:0;top:0;" coordsize="6248400,0" path="m0,0l6248400,0">
                  <v:stroke weight="0.8pt" endcap="round" joinstyle="miter" miterlimit="10" on="true" color="#808080"/>
                  <v:fill on="false" color="#000000" opacity="0"/>
                </v:shape>
              </v:group>
            </w:pict>
          </mc:Fallback>
        </mc:AlternateContent>
      </w:r>
    </w:p>
    <w:p w14:paraId="4C85C601" w14:textId="77777777" w:rsidR="00D624A1" w:rsidRDefault="00E81528">
      <w:pPr>
        <w:pStyle w:val="Heading1"/>
        <w:ind w:left="296" w:hanging="311"/>
      </w:pPr>
      <w:r>
        <w:t>Algorithms / Versions Profiled</w:t>
      </w:r>
    </w:p>
    <w:p w14:paraId="4309E9C8" w14:textId="77777777" w:rsidR="00D624A1" w:rsidRDefault="00E81528">
      <w:pPr>
        <w:ind w:left="-5"/>
      </w:pPr>
      <w:r>
        <w:t>Algorithm A: Depth-First Search (DFS), iterative, stack-based, fixed neighbour order</w:t>
      </w:r>
    </w:p>
    <w:p w14:paraId="6E5A7A31" w14:textId="77777777" w:rsidR="00D624A1" w:rsidRDefault="00E81528">
      <w:pPr>
        <w:ind w:left="-5"/>
      </w:pPr>
      <w:r>
        <w:t>Algorithm B: Breadth-First Search (BFS), queue-based, same fixed neighbour order</w:t>
      </w:r>
    </w:p>
    <w:p w14:paraId="200E9028" w14:textId="77777777" w:rsidR="00D624A1" w:rsidRDefault="00E81528">
      <w:pPr>
        <w:spacing w:after="356"/>
        <w:ind w:left="-5"/>
      </w:pPr>
      <w:r>
        <w:t xml:space="preserve">Problem used: Maze </w:t>
      </w:r>
      <w:proofErr w:type="spellStart"/>
      <w:r>
        <w:t>pathfinding</w:t>
      </w:r>
      <w:proofErr w:type="spellEnd"/>
      <w:r>
        <w:t xml:space="preserve"> — given a randomly generated "perfect" maze (a spanning-tree maze carved with a randomized-DFS backtracker, so exactly one path connects any two cells)</w:t>
      </w:r>
      <w:proofErr w:type="gramStart"/>
      <w:r>
        <w:t>,</w:t>
      </w:r>
      <w:proofErr w:type="gramEnd"/>
      <w:r>
        <w:t xml:space="preserve"> find a path from the top-left cell to the bottom-right cell.</w:t>
      </w:r>
    </w:p>
    <w:p w14:paraId="69BD06A6" w14:textId="77777777" w:rsidR="00D624A1" w:rsidRDefault="00E81528">
      <w:pPr>
        <w:pStyle w:val="Heading1"/>
        <w:ind w:left="296" w:hanging="311"/>
      </w:pPr>
      <w:r>
        <w:t>Profiling Method</w:t>
      </w:r>
    </w:p>
    <w:p w14:paraId="13B51062" w14:textId="77777777" w:rsidR="00D624A1" w:rsidRDefault="00E81528">
      <w:pPr>
        <w:ind w:left="-5"/>
      </w:pPr>
      <w:r>
        <w:t xml:space="preserve">Tool used: Python's built-in </w:t>
      </w:r>
      <w:proofErr w:type="spellStart"/>
      <w:r>
        <w:t>cProfile</w:t>
      </w:r>
      <w:proofErr w:type="spellEnd"/>
      <w:r>
        <w:t xml:space="preserve"> module (call-graph / flame-graph style profiling), Python's </w:t>
      </w:r>
      <w:proofErr w:type="spellStart"/>
      <w:r>
        <w:t>time.perf_counter</w:t>
      </w:r>
      <w:proofErr w:type="spellEnd"/>
      <w:r>
        <w:t xml:space="preserve"> for exact per-run timing, and a manual node counter incremented every time a cell is popped from the frontier and visited for the first time.</w:t>
      </w:r>
    </w:p>
    <w:p w14:paraId="24423FAB" w14:textId="77777777" w:rsidR="00D624A1" w:rsidRDefault="00E81528">
      <w:pPr>
        <w:spacing w:after="0"/>
        <w:ind w:left="-5"/>
      </w:pPr>
      <w:r>
        <w:t xml:space="preserve">Note: </w:t>
      </w:r>
      <w:proofErr w:type="spellStart"/>
      <w:r>
        <w:t>py</w:t>
      </w:r>
      <w:proofErr w:type="spellEnd"/>
      <w:r>
        <w:t xml:space="preserve">-spy's compiled binary could not be installed in the sandboxed, offline environment used to prepare this draft, so the flame graph (Fig. 2) was generated with </w:t>
      </w:r>
      <w:proofErr w:type="spellStart"/>
      <w:r>
        <w:t>cProfile</w:t>
      </w:r>
      <w:proofErr w:type="spellEnd"/>
      <w:r>
        <w:t xml:space="preserve"> instead — run against the exact same code</w:t>
      </w:r>
    </w:p>
    <w:p w14:paraId="1C914237" w14:textId="77777777" w:rsidR="00D624A1" w:rsidRDefault="00E81528">
      <w:pPr>
        <w:ind w:left="-5"/>
      </w:pPr>
      <w:r>
        <w:t xml:space="preserve">— </w:t>
      </w:r>
      <w:proofErr w:type="gramStart"/>
      <w:r>
        <w:t>which</w:t>
      </w:r>
      <w:proofErr w:type="gramEnd"/>
      <w:r>
        <w:t xml:space="preserve"> serves the same purpose (showing where time is spent). The exact </w:t>
      </w:r>
      <w:proofErr w:type="spellStart"/>
      <w:r>
        <w:t>py</w:t>
      </w:r>
      <w:proofErr w:type="spellEnd"/>
      <w:r>
        <w:t>-spy command to reproduce Fig. 2 on a normal machine is included below.</w:t>
      </w:r>
    </w:p>
    <w:p w14:paraId="0BA5E936" w14:textId="77777777" w:rsidR="00D624A1" w:rsidRDefault="00E81528">
      <w:pPr>
        <w:ind w:left="-5"/>
      </w:pPr>
      <w:r>
        <w:t xml:space="preserve">How I measured it: First I wrote </w:t>
      </w:r>
      <w:proofErr w:type="spellStart"/>
      <w:r>
        <w:t>generate_</w:t>
      </w:r>
      <w:proofErr w:type="gramStart"/>
      <w:r>
        <w:t>maze</w:t>
      </w:r>
      <w:proofErr w:type="spellEnd"/>
      <w:r>
        <w:t>(</w:t>
      </w:r>
      <w:proofErr w:type="gramEnd"/>
      <w:r>
        <w:t xml:space="preserve">), </w:t>
      </w:r>
      <w:proofErr w:type="spellStart"/>
      <w:r>
        <w:t>neighbors</w:t>
      </w:r>
      <w:proofErr w:type="spellEnd"/>
      <w:r>
        <w:t xml:space="preserve">() and the shared cell helpers, then implemented </w:t>
      </w:r>
      <w:proofErr w:type="spellStart"/>
      <w:r>
        <w:t>dfs_solve</w:t>
      </w:r>
      <w:proofErr w:type="spellEnd"/>
      <w:r>
        <w:t xml:space="preserve">() and </w:t>
      </w:r>
      <w:proofErr w:type="spellStart"/>
      <w:r>
        <w:t>bfs_solve</w:t>
      </w:r>
      <w:proofErr w:type="spellEnd"/>
      <w:r>
        <w:t xml:space="preserve">(), each returning both the path found and the node count. To get the flame graph, I profiled a worst-case (25x25 maze) workload with </w:t>
      </w:r>
      <w:proofErr w:type="spellStart"/>
      <w:r>
        <w:t>cProfile</w:t>
      </w:r>
      <w:proofErr w:type="spellEnd"/>
      <w:r>
        <w:t xml:space="preserve"> — 200 repeated solves per algorithm — and rendered the resulting call-graph as a flame chart (Fig. 2). To reproduce this with actual </w:t>
      </w:r>
      <w:proofErr w:type="spellStart"/>
      <w:r>
        <w:t>py</w:t>
      </w:r>
      <w:proofErr w:type="spellEnd"/>
      <w:r>
        <w:t xml:space="preserve">-spy: </w:t>
      </w:r>
      <w:proofErr w:type="spellStart"/>
      <w:r>
        <w:t>py</w:t>
      </w:r>
      <w:proofErr w:type="spellEnd"/>
      <w:r>
        <w:t xml:space="preserve">-spy record -o </w:t>
      </w:r>
      <w:proofErr w:type="spellStart"/>
      <w:r>
        <w:t>flamegraph.svg</w:t>
      </w:r>
      <w:proofErr w:type="spellEnd"/>
      <w:r>
        <w:t xml:space="preserve"> --rate 100 -- python run_experiments.py</w:t>
      </w:r>
    </w:p>
    <w:p w14:paraId="76F07D0D" w14:textId="77777777" w:rsidR="00D624A1" w:rsidRDefault="00E81528">
      <w:pPr>
        <w:ind w:left="-5"/>
      </w:pPr>
      <w:r>
        <w:t xml:space="preserve">For the actual timing numbers, I used </w:t>
      </w:r>
      <w:proofErr w:type="spellStart"/>
      <w:r>
        <w:t>time.perf_</w:t>
      </w:r>
      <w:proofErr w:type="gramStart"/>
      <w:r>
        <w:t>counter</w:t>
      </w:r>
      <w:proofErr w:type="spellEnd"/>
      <w:r>
        <w:t>(</w:t>
      </w:r>
      <w:proofErr w:type="gramEnd"/>
      <w:r>
        <w:t>) instead, since sampling profilers aren't precise enough for very fast function calls. I timed each algorithm on 3 maze sizes of increasing search-space size — a small 5x5 maze, a medium 12x12 maze, and a large 25x25 maze — to get a feel for best, average and worst-case behaviour.</w:t>
      </w:r>
    </w:p>
    <w:p w14:paraId="02FA6405" w14:textId="77777777" w:rsidR="00D624A1" w:rsidRDefault="00E81528">
      <w:pPr>
        <w:ind w:left="-5"/>
      </w:pPr>
      <w:r>
        <w:t>Nodes expanded = number of times a cell is popped off the frontier and visited for the first time (counted directly inside each function).</w:t>
      </w:r>
    </w:p>
    <w:p w14:paraId="5ADBD6E0" w14:textId="77777777" w:rsidR="00D624A1" w:rsidRDefault="00E81528">
      <w:pPr>
        <w:spacing w:after="361"/>
        <w:ind w:left="-5"/>
      </w:pPr>
      <w:r>
        <w:t>Number of runs: 5 runs per algorithm per test case, 15 runs total per algorithm.</w:t>
      </w:r>
    </w:p>
    <w:p w14:paraId="3ECF3F05" w14:textId="77777777" w:rsidR="00D624A1" w:rsidRDefault="00E81528">
      <w:pPr>
        <w:pStyle w:val="Heading1"/>
        <w:ind w:left="296" w:hanging="311"/>
      </w:pPr>
      <w:r>
        <w:t>Results</w:t>
      </w:r>
    </w:p>
    <w:p w14:paraId="2FB18606" w14:textId="77777777" w:rsidR="00D624A1" w:rsidRDefault="00E81528">
      <w:pPr>
        <w:spacing w:after="50" w:line="259" w:lineRule="auto"/>
        <w:ind w:left="1824" w:firstLine="0"/>
      </w:pPr>
      <w:r>
        <w:rPr>
          <w:noProof/>
          <w:lang w:eastAsia="en-IN" w:bidi="mr-IN"/>
        </w:rPr>
        <w:drawing>
          <wp:inline distT="0" distB="0" distL="0" distR="0" wp14:anchorId="79EB7887" wp14:editId="597BCD06">
            <wp:extent cx="3931920" cy="3931920"/>
            <wp:effectExtent l="0" t="0" r="0" b="0"/>
            <wp:docPr id="51" name="Picture 5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7"/>
                    <a:stretch>
                      <a:fillRect/>
                    </a:stretch>
                  </pic:blipFill>
                  <pic:spPr>
                    <a:xfrm>
                      <a:off x="0" y="0"/>
                      <a:ext cx="3931920" cy="3931920"/>
                    </a:xfrm>
                    <a:prstGeom prst="rect">
                      <a:avLst/>
                    </a:prstGeom>
                  </pic:spPr>
                </pic:pic>
              </a:graphicData>
            </a:graphic>
          </wp:inline>
        </w:drawing>
      </w:r>
    </w:p>
    <w:p w14:paraId="486F5A8A" w14:textId="77777777" w:rsidR="00D624A1" w:rsidRDefault="00E81528">
      <w:pPr>
        <w:spacing w:after="335" w:line="260" w:lineRule="auto"/>
        <w:jc w:val="center"/>
      </w:pPr>
      <w:r>
        <w:rPr>
          <w:color w:val="444444"/>
          <w:sz w:val="18"/>
        </w:rPr>
        <w:t>Fig. 1 — Average-case test maze used for this experiment (12x12). The maze is a spanning tree (carved with randomized-DFS), so exactly one path connects start and goal — both algorithms are guaranteed to find that same path.</w:t>
      </w:r>
    </w:p>
    <w:p w14:paraId="72F1291C" w14:textId="77777777" w:rsidR="00D624A1" w:rsidRDefault="00E81528">
      <w:pPr>
        <w:pStyle w:val="Heading2"/>
        <w:ind w:left="-5"/>
      </w:pPr>
      <w:r>
        <w:t>Summary Comparison Table</w:t>
      </w:r>
    </w:p>
    <w:tbl>
      <w:tblPr>
        <w:tblStyle w:val="TableGrid"/>
        <w:tblW w:w="9360" w:type="dxa"/>
        <w:tblInd w:w="240" w:type="dxa"/>
        <w:tblCellMar>
          <w:top w:w="128" w:type="dxa"/>
          <w:left w:w="100" w:type="dxa"/>
          <w:right w:w="115" w:type="dxa"/>
        </w:tblCellMar>
        <w:tblLook w:val="04A0" w:firstRow="1" w:lastRow="0" w:firstColumn="1" w:lastColumn="0" w:noHBand="0" w:noVBand="1"/>
      </w:tblPr>
      <w:tblGrid>
        <w:gridCol w:w="2520"/>
        <w:gridCol w:w="2160"/>
        <w:gridCol w:w="2160"/>
        <w:gridCol w:w="2520"/>
      </w:tblGrid>
      <w:tr w:rsidR="00D624A1" w14:paraId="6EEAFEC6" w14:textId="77777777">
        <w:trPr>
          <w:trHeight w:val="370"/>
        </w:trPr>
        <w:tc>
          <w:tcPr>
            <w:tcW w:w="2520" w:type="dxa"/>
            <w:tcBorders>
              <w:top w:val="single" w:sz="5" w:space="0" w:color="808080"/>
              <w:left w:val="single" w:sz="5" w:space="0" w:color="808080"/>
              <w:bottom w:val="single" w:sz="5" w:space="0" w:color="808080"/>
              <w:right w:val="single" w:sz="5" w:space="0" w:color="808080"/>
            </w:tcBorders>
            <w:shd w:val="clear" w:color="auto" w:fill="1B2A4A"/>
          </w:tcPr>
          <w:p w14:paraId="28C3143B" w14:textId="77777777" w:rsidR="00D624A1" w:rsidRDefault="00E81528">
            <w:pPr>
              <w:spacing w:after="0" w:line="259" w:lineRule="auto"/>
              <w:ind w:left="0" w:firstLine="0"/>
            </w:pPr>
            <w:r>
              <w:rPr>
                <w:b/>
                <w:color w:val="FFFFFF"/>
                <w:sz w:val="17"/>
              </w:rPr>
              <w:t>Metric</w:t>
            </w:r>
          </w:p>
        </w:tc>
        <w:tc>
          <w:tcPr>
            <w:tcW w:w="2160" w:type="dxa"/>
            <w:tcBorders>
              <w:top w:val="single" w:sz="5" w:space="0" w:color="808080"/>
              <w:left w:val="single" w:sz="5" w:space="0" w:color="808080"/>
              <w:bottom w:val="single" w:sz="5" w:space="0" w:color="808080"/>
              <w:right w:val="single" w:sz="5" w:space="0" w:color="808080"/>
            </w:tcBorders>
            <w:shd w:val="clear" w:color="auto" w:fill="1B2A4A"/>
          </w:tcPr>
          <w:p w14:paraId="5EEBD50D" w14:textId="77777777" w:rsidR="00D624A1" w:rsidRDefault="00E81528">
            <w:pPr>
              <w:spacing w:after="0" w:line="259" w:lineRule="auto"/>
              <w:ind w:left="0" w:firstLine="0"/>
            </w:pPr>
            <w:r>
              <w:rPr>
                <w:b/>
                <w:color w:val="FFFFFF"/>
                <w:sz w:val="17"/>
              </w:rPr>
              <w:t>DFS (Algorithm A)</w:t>
            </w:r>
          </w:p>
        </w:tc>
        <w:tc>
          <w:tcPr>
            <w:tcW w:w="2160" w:type="dxa"/>
            <w:tcBorders>
              <w:top w:val="single" w:sz="5" w:space="0" w:color="808080"/>
              <w:left w:val="single" w:sz="5" w:space="0" w:color="808080"/>
              <w:bottom w:val="single" w:sz="5" w:space="0" w:color="808080"/>
              <w:right w:val="single" w:sz="5" w:space="0" w:color="808080"/>
            </w:tcBorders>
            <w:shd w:val="clear" w:color="auto" w:fill="1B2A4A"/>
          </w:tcPr>
          <w:p w14:paraId="185947B7" w14:textId="77777777" w:rsidR="00D624A1" w:rsidRDefault="00E81528">
            <w:pPr>
              <w:spacing w:after="0" w:line="259" w:lineRule="auto"/>
              <w:ind w:left="0" w:firstLine="0"/>
            </w:pPr>
            <w:r>
              <w:rPr>
                <w:b/>
                <w:color w:val="FFFFFF"/>
                <w:sz w:val="17"/>
              </w:rPr>
              <w:t>BFS (Algorithm B)</w:t>
            </w:r>
          </w:p>
        </w:tc>
        <w:tc>
          <w:tcPr>
            <w:tcW w:w="2520" w:type="dxa"/>
            <w:tcBorders>
              <w:top w:val="single" w:sz="5" w:space="0" w:color="808080"/>
              <w:left w:val="single" w:sz="5" w:space="0" w:color="808080"/>
              <w:bottom w:val="single" w:sz="5" w:space="0" w:color="808080"/>
              <w:right w:val="single" w:sz="5" w:space="0" w:color="808080"/>
            </w:tcBorders>
            <w:shd w:val="clear" w:color="auto" w:fill="1B2A4A"/>
          </w:tcPr>
          <w:p w14:paraId="3420F1DA" w14:textId="77777777" w:rsidR="00D624A1" w:rsidRDefault="00E81528">
            <w:pPr>
              <w:spacing w:after="0" w:line="259" w:lineRule="auto"/>
              <w:ind w:left="0" w:firstLine="0"/>
            </w:pPr>
            <w:r>
              <w:rPr>
                <w:b/>
                <w:color w:val="FFFFFF"/>
                <w:sz w:val="17"/>
              </w:rPr>
              <w:t>Better?</w:t>
            </w:r>
          </w:p>
        </w:tc>
      </w:tr>
      <w:tr w:rsidR="00D624A1" w14:paraId="0DFB6896" w14:textId="77777777">
        <w:trPr>
          <w:trHeight w:val="370"/>
        </w:trPr>
        <w:tc>
          <w:tcPr>
            <w:tcW w:w="2520" w:type="dxa"/>
            <w:tcBorders>
              <w:top w:val="single" w:sz="5" w:space="0" w:color="808080"/>
              <w:left w:val="single" w:sz="5" w:space="0" w:color="808080"/>
              <w:bottom w:val="single" w:sz="5" w:space="0" w:color="808080"/>
              <w:right w:val="single" w:sz="5" w:space="0" w:color="808080"/>
            </w:tcBorders>
            <w:shd w:val="clear" w:color="auto" w:fill="FFFFFF"/>
          </w:tcPr>
          <w:p w14:paraId="483CF62E" w14:textId="77777777" w:rsidR="00D624A1" w:rsidRDefault="00E81528">
            <w:pPr>
              <w:spacing w:after="0" w:line="259" w:lineRule="auto"/>
              <w:ind w:left="0" w:firstLine="0"/>
            </w:pPr>
            <w:r>
              <w:rPr>
                <w:sz w:val="17"/>
              </w:rPr>
              <w:t>Best-case time (</w:t>
            </w:r>
            <w:proofErr w:type="spellStart"/>
            <w:r>
              <w:rPr>
                <w:sz w:val="17"/>
              </w:rPr>
              <w:t>ms</w:t>
            </w:r>
            <w:proofErr w:type="spellEnd"/>
            <w:r>
              <w:rPr>
                <w:sz w:val="17"/>
              </w:rPr>
              <w:t>)</w:t>
            </w:r>
          </w:p>
        </w:tc>
        <w:tc>
          <w:tcPr>
            <w:tcW w:w="2160" w:type="dxa"/>
            <w:tcBorders>
              <w:top w:val="single" w:sz="5" w:space="0" w:color="808080"/>
              <w:left w:val="single" w:sz="5" w:space="0" w:color="808080"/>
              <w:bottom w:val="single" w:sz="5" w:space="0" w:color="808080"/>
              <w:right w:val="single" w:sz="5" w:space="0" w:color="808080"/>
            </w:tcBorders>
            <w:shd w:val="clear" w:color="auto" w:fill="FFFFFF"/>
          </w:tcPr>
          <w:p w14:paraId="65BD0D1D" w14:textId="77777777" w:rsidR="00D624A1" w:rsidRDefault="00E81528">
            <w:pPr>
              <w:spacing w:after="0" w:line="259" w:lineRule="auto"/>
              <w:ind w:left="0" w:firstLine="0"/>
            </w:pPr>
            <w:r>
              <w:rPr>
                <w:sz w:val="17"/>
              </w:rPr>
              <w:t>0.0206</w:t>
            </w:r>
          </w:p>
        </w:tc>
        <w:tc>
          <w:tcPr>
            <w:tcW w:w="2160" w:type="dxa"/>
            <w:tcBorders>
              <w:top w:val="single" w:sz="5" w:space="0" w:color="808080"/>
              <w:left w:val="single" w:sz="5" w:space="0" w:color="808080"/>
              <w:bottom w:val="single" w:sz="5" w:space="0" w:color="808080"/>
              <w:right w:val="single" w:sz="5" w:space="0" w:color="808080"/>
            </w:tcBorders>
            <w:shd w:val="clear" w:color="auto" w:fill="FFFFFF"/>
          </w:tcPr>
          <w:p w14:paraId="20ACF98A" w14:textId="77777777" w:rsidR="00D624A1" w:rsidRDefault="00E81528">
            <w:pPr>
              <w:spacing w:after="0" w:line="259" w:lineRule="auto"/>
              <w:ind w:left="0" w:firstLine="0"/>
            </w:pPr>
            <w:r>
              <w:rPr>
                <w:sz w:val="17"/>
              </w:rPr>
              <w:t>0.0121</w:t>
            </w:r>
          </w:p>
        </w:tc>
        <w:tc>
          <w:tcPr>
            <w:tcW w:w="2520" w:type="dxa"/>
            <w:tcBorders>
              <w:top w:val="single" w:sz="5" w:space="0" w:color="808080"/>
              <w:left w:val="single" w:sz="5" w:space="0" w:color="808080"/>
              <w:bottom w:val="single" w:sz="5" w:space="0" w:color="808080"/>
              <w:right w:val="single" w:sz="5" w:space="0" w:color="808080"/>
            </w:tcBorders>
            <w:shd w:val="clear" w:color="auto" w:fill="FFFFFF"/>
          </w:tcPr>
          <w:p w14:paraId="26EDDB1B" w14:textId="77777777" w:rsidR="00D624A1" w:rsidRDefault="00E81528">
            <w:pPr>
              <w:spacing w:after="0" w:line="259" w:lineRule="auto"/>
              <w:ind w:left="0" w:firstLine="0"/>
            </w:pPr>
            <w:r>
              <w:rPr>
                <w:sz w:val="17"/>
              </w:rPr>
              <w:t>BFS</w:t>
            </w:r>
          </w:p>
        </w:tc>
      </w:tr>
      <w:tr w:rsidR="00D624A1" w14:paraId="610C92F5" w14:textId="77777777">
        <w:trPr>
          <w:trHeight w:val="370"/>
        </w:trPr>
        <w:tc>
          <w:tcPr>
            <w:tcW w:w="2520" w:type="dxa"/>
            <w:tcBorders>
              <w:top w:val="single" w:sz="5" w:space="0" w:color="808080"/>
              <w:left w:val="single" w:sz="5" w:space="0" w:color="808080"/>
              <w:bottom w:val="single" w:sz="5" w:space="0" w:color="808080"/>
              <w:right w:val="single" w:sz="5" w:space="0" w:color="808080"/>
            </w:tcBorders>
            <w:shd w:val="clear" w:color="auto" w:fill="F2F4F8"/>
          </w:tcPr>
          <w:p w14:paraId="00E80ACD" w14:textId="77777777" w:rsidR="00D624A1" w:rsidRDefault="00E81528">
            <w:pPr>
              <w:spacing w:after="0" w:line="259" w:lineRule="auto"/>
              <w:ind w:left="0" w:firstLine="0"/>
            </w:pPr>
            <w:r>
              <w:rPr>
                <w:sz w:val="17"/>
              </w:rPr>
              <w:t>Average-case time (</w:t>
            </w:r>
            <w:proofErr w:type="spellStart"/>
            <w:r>
              <w:rPr>
                <w:sz w:val="17"/>
              </w:rPr>
              <w:t>ms</w:t>
            </w:r>
            <w:proofErr w:type="spellEnd"/>
            <w:r>
              <w:rPr>
                <w:sz w:val="17"/>
              </w:rPr>
              <w:t>)</w:t>
            </w:r>
          </w:p>
        </w:tc>
        <w:tc>
          <w:tcPr>
            <w:tcW w:w="2160" w:type="dxa"/>
            <w:tcBorders>
              <w:top w:val="single" w:sz="5" w:space="0" w:color="808080"/>
              <w:left w:val="single" w:sz="5" w:space="0" w:color="808080"/>
              <w:bottom w:val="single" w:sz="5" w:space="0" w:color="808080"/>
              <w:right w:val="single" w:sz="5" w:space="0" w:color="808080"/>
            </w:tcBorders>
            <w:shd w:val="clear" w:color="auto" w:fill="F2F4F8"/>
          </w:tcPr>
          <w:p w14:paraId="60F318D0" w14:textId="77777777" w:rsidR="00D624A1" w:rsidRDefault="00E81528">
            <w:pPr>
              <w:spacing w:after="0" w:line="259" w:lineRule="auto"/>
              <w:ind w:left="0" w:firstLine="0"/>
            </w:pPr>
            <w:r>
              <w:rPr>
                <w:sz w:val="17"/>
              </w:rPr>
              <w:t>0.1525</w:t>
            </w:r>
          </w:p>
        </w:tc>
        <w:tc>
          <w:tcPr>
            <w:tcW w:w="2160" w:type="dxa"/>
            <w:tcBorders>
              <w:top w:val="single" w:sz="5" w:space="0" w:color="808080"/>
              <w:left w:val="single" w:sz="5" w:space="0" w:color="808080"/>
              <w:bottom w:val="single" w:sz="5" w:space="0" w:color="808080"/>
              <w:right w:val="single" w:sz="5" w:space="0" w:color="808080"/>
            </w:tcBorders>
            <w:shd w:val="clear" w:color="auto" w:fill="F2F4F8"/>
          </w:tcPr>
          <w:p w14:paraId="690BC232" w14:textId="77777777" w:rsidR="00D624A1" w:rsidRDefault="00E81528">
            <w:pPr>
              <w:spacing w:after="0" w:line="259" w:lineRule="auto"/>
              <w:ind w:left="0" w:firstLine="0"/>
            </w:pPr>
            <w:r>
              <w:rPr>
                <w:sz w:val="17"/>
              </w:rPr>
              <w:t>0.1279</w:t>
            </w:r>
          </w:p>
        </w:tc>
        <w:tc>
          <w:tcPr>
            <w:tcW w:w="2520" w:type="dxa"/>
            <w:tcBorders>
              <w:top w:val="single" w:sz="5" w:space="0" w:color="808080"/>
              <w:left w:val="single" w:sz="5" w:space="0" w:color="808080"/>
              <w:bottom w:val="single" w:sz="5" w:space="0" w:color="808080"/>
              <w:right w:val="single" w:sz="5" w:space="0" w:color="808080"/>
            </w:tcBorders>
            <w:shd w:val="clear" w:color="auto" w:fill="F2F4F8"/>
          </w:tcPr>
          <w:p w14:paraId="0325ED48" w14:textId="77777777" w:rsidR="00D624A1" w:rsidRDefault="00E81528">
            <w:pPr>
              <w:spacing w:after="0" w:line="259" w:lineRule="auto"/>
              <w:ind w:left="0" w:firstLine="0"/>
            </w:pPr>
            <w:r>
              <w:rPr>
                <w:sz w:val="17"/>
              </w:rPr>
              <w:t>BFS</w:t>
            </w:r>
          </w:p>
        </w:tc>
      </w:tr>
      <w:tr w:rsidR="00D624A1" w14:paraId="11AFC0D1" w14:textId="77777777">
        <w:trPr>
          <w:trHeight w:val="370"/>
        </w:trPr>
        <w:tc>
          <w:tcPr>
            <w:tcW w:w="2520" w:type="dxa"/>
            <w:tcBorders>
              <w:top w:val="single" w:sz="5" w:space="0" w:color="808080"/>
              <w:left w:val="single" w:sz="5" w:space="0" w:color="808080"/>
              <w:bottom w:val="single" w:sz="5" w:space="0" w:color="808080"/>
              <w:right w:val="single" w:sz="5" w:space="0" w:color="808080"/>
            </w:tcBorders>
            <w:shd w:val="clear" w:color="auto" w:fill="FFFFFF"/>
          </w:tcPr>
          <w:p w14:paraId="3A6EBCDD" w14:textId="77777777" w:rsidR="00D624A1" w:rsidRDefault="00E81528">
            <w:pPr>
              <w:spacing w:after="0" w:line="259" w:lineRule="auto"/>
              <w:ind w:left="0" w:firstLine="0"/>
            </w:pPr>
            <w:r>
              <w:rPr>
                <w:sz w:val="17"/>
              </w:rPr>
              <w:t>Worst-case time (</w:t>
            </w:r>
            <w:proofErr w:type="spellStart"/>
            <w:r>
              <w:rPr>
                <w:sz w:val="17"/>
              </w:rPr>
              <w:t>ms</w:t>
            </w:r>
            <w:proofErr w:type="spellEnd"/>
            <w:r>
              <w:rPr>
                <w:sz w:val="17"/>
              </w:rPr>
              <w:t>)</w:t>
            </w:r>
          </w:p>
        </w:tc>
        <w:tc>
          <w:tcPr>
            <w:tcW w:w="2160" w:type="dxa"/>
            <w:tcBorders>
              <w:top w:val="single" w:sz="5" w:space="0" w:color="808080"/>
              <w:left w:val="single" w:sz="5" w:space="0" w:color="808080"/>
              <w:bottom w:val="single" w:sz="5" w:space="0" w:color="808080"/>
              <w:right w:val="single" w:sz="5" w:space="0" w:color="808080"/>
            </w:tcBorders>
            <w:shd w:val="clear" w:color="auto" w:fill="FFFFFF"/>
          </w:tcPr>
          <w:p w14:paraId="45503E6E" w14:textId="77777777" w:rsidR="00D624A1" w:rsidRDefault="00E81528">
            <w:pPr>
              <w:spacing w:after="0" w:line="259" w:lineRule="auto"/>
              <w:ind w:left="0" w:firstLine="0"/>
            </w:pPr>
            <w:r>
              <w:rPr>
                <w:sz w:val="17"/>
              </w:rPr>
              <w:t>0.9340</w:t>
            </w:r>
          </w:p>
        </w:tc>
        <w:tc>
          <w:tcPr>
            <w:tcW w:w="2160" w:type="dxa"/>
            <w:tcBorders>
              <w:top w:val="single" w:sz="5" w:space="0" w:color="808080"/>
              <w:left w:val="single" w:sz="5" w:space="0" w:color="808080"/>
              <w:bottom w:val="single" w:sz="5" w:space="0" w:color="808080"/>
              <w:right w:val="single" w:sz="5" w:space="0" w:color="808080"/>
            </w:tcBorders>
            <w:shd w:val="clear" w:color="auto" w:fill="FFFFFF"/>
          </w:tcPr>
          <w:p w14:paraId="3277DB20" w14:textId="77777777" w:rsidR="00D624A1" w:rsidRDefault="00E81528">
            <w:pPr>
              <w:spacing w:after="0" w:line="259" w:lineRule="auto"/>
              <w:ind w:left="0" w:firstLine="0"/>
            </w:pPr>
            <w:r>
              <w:rPr>
                <w:sz w:val="17"/>
              </w:rPr>
              <w:t>0.2284</w:t>
            </w:r>
          </w:p>
        </w:tc>
        <w:tc>
          <w:tcPr>
            <w:tcW w:w="2520" w:type="dxa"/>
            <w:tcBorders>
              <w:top w:val="single" w:sz="5" w:space="0" w:color="808080"/>
              <w:left w:val="single" w:sz="5" w:space="0" w:color="808080"/>
              <w:bottom w:val="single" w:sz="5" w:space="0" w:color="808080"/>
              <w:right w:val="single" w:sz="5" w:space="0" w:color="808080"/>
            </w:tcBorders>
            <w:shd w:val="clear" w:color="auto" w:fill="FFFFFF"/>
          </w:tcPr>
          <w:p w14:paraId="3B1E3A4F" w14:textId="77777777" w:rsidR="00D624A1" w:rsidRDefault="00E81528">
            <w:pPr>
              <w:spacing w:after="0" w:line="259" w:lineRule="auto"/>
              <w:ind w:left="0" w:firstLine="0"/>
            </w:pPr>
            <w:r>
              <w:rPr>
                <w:sz w:val="17"/>
              </w:rPr>
              <w:t>BFS (~4.1x faster)</w:t>
            </w:r>
          </w:p>
        </w:tc>
      </w:tr>
      <w:tr w:rsidR="00D624A1" w14:paraId="128C63EB" w14:textId="77777777">
        <w:trPr>
          <w:trHeight w:val="580"/>
        </w:trPr>
        <w:tc>
          <w:tcPr>
            <w:tcW w:w="2520" w:type="dxa"/>
            <w:tcBorders>
              <w:top w:val="single" w:sz="5" w:space="0" w:color="808080"/>
              <w:left w:val="single" w:sz="5" w:space="0" w:color="808080"/>
              <w:bottom w:val="single" w:sz="5" w:space="0" w:color="808080"/>
              <w:right w:val="single" w:sz="5" w:space="0" w:color="808080"/>
            </w:tcBorders>
            <w:shd w:val="clear" w:color="auto" w:fill="F2F4F8"/>
          </w:tcPr>
          <w:p w14:paraId="1E84DCC8" w14:textId="77777777" w:rsidR="00D624A1" w:rsidRDefault="00E81528">
            <w:pPr>
              <w:spacing w:after="0" w:line="259" w:lineRule="auto"/>
              <w:ind w:left="0" w:firstLine="0"/>
            </w:pPr>
            <w:r>
              <w:rPr>
                <w:sz w:val="17"/>
              </w:rPr>
              <w:t>Nodes Expanded (avg. of 3 cases)</w:t>
            </w:r>
          </w:p>
        </w:tc>
        <w:tc>
          <w:tcPr>
            <w:tcW w:w="2160" w:type="dxa"/>
            <w:tcBorders>
              <w:top w:val="single" w:sz="5" w:space="0" w:color="808080"/>
              <w:left w:val="single" w:sz="5" w:space="0" w:color="808080"/>
              <w:bottom w:val="single" w:sz="5" w:space="0" w:color="808080"/>
              <w:right w:val="single" w:sz="5" w:space="0" w:color="808080"/>
            </w:tcBorders>
            <w:shd w:val="clear" w:color="auto" w:fill="F2F4F8"/>
            <w:vAlign w:val="center"/>
          </w:tcPr>
          <w:p w14:paraId="6A16A9BD" w14:textId="77777777" w:rsidR="00D624A1" w:rsidRDefault="00E81528">
            <w:pPr>
              <w:spacing w:after="0" w:line="259" w:lineRule="auto"/>
              <w:ind w:left="0" w:firstLine="0"/>
            </w:pPr>
            <w:r>
              <w:rPr>
                <w:sz w:val="17"/>
              </w:rPr>
              <w:t>251.7</w:t>
            </w:r>
          </w:p>
        </w:tc>
        <w:tc>
          <w:tcPr>
            <w:tcW w:w="2160" w:type="dxa"/>
            <w:tcBorders>
              <w:top w:val="single" w:sz="5" w:space="0" w:color="808080"/>
              <w:left w:val="single" w:sz="5" w:space="0" w:color="808080"/>
              <w:bottom w:val="single" w:sz="5" w:space="0" w:color="808080"/>
              <w:right w:val="single" w:sz="5" w:space="0" w:color="808080"/>
            </w:tcBorders>
            <w:shd w:val="clear" w:color="auto" w:fill="F2F4F8"/>
            <w:vAlign w:val="center"/>
          </w:tcPr>
          <w:p w14:paraId="027AA3A3" w14:textId="77777777" w:rsidR="00D624A1" w:rsidRDefault="00E81528">
            <w:pPr>
              <w:spacing w:after="0" w:line="259" w:lineRule="auto"/>
              <w:ind w:left="0" w:firstLine="0"/>
            </w:pPr>
            <w:r>
              <w:rPr>
                <w:sz w:val="17"/>
              </w:rPr>
              <w:t>120.7</w:t>
            </w:r>
          </w:p>
        </w:tc>
        <w:tc>
          <w:tcPr>
            <w:tcW w:w="2520" w:type="dxa"/>
            <w:tcBorders>
              <w:top w:val="single" w:sz="5" w:space="0" w:color="808080"/>
              <w:left w:val="single" w:sz="5" w:space="0" w:color="808080"/>
              <w:bottom w:val="single" w:sz="5" w:space="0" w:color="808080"/>
              <w:right w:val="single" w:sz="5" w:space="0" w:color="808080"/>
            </w:tcBorders>
            <w:shd w:val="clear" w:color="auto" w:fill="F2F4F8"/>
          </w:tcPr>
          <w:p w14:paraId="35E44DE0" w14:textId="77777777" w:rsidR="00D624A1" w:rsidRDefault="00E81528">
            <w:pPr>
              <w:spacing w:after="0" w:line="259" w:lineRule="auto"/>
              <w:ind w:left="0" w:firstLine="0"/>
            </w:pPr>
            <w:r>
              <w:rPr>
                <w:sz w:val="17"/>
              </w:rPr>
              <w:t>BFS (fewer, especially worst case)</w:t>
            </w:r>
          </w:p>
        </w:tc>
      </w:tr>
      <w:tr w:rsidR="00D624A1" w14:paraId="08985A95" w14:textId="77777777">
        <w:trPr>
          <w:trHeight w:val="580"/>
        </w:trPr>
        <w:tc>
          <w:tcPr>
            <w:tcW w:w="2520" w:type="dxa"/>
            <w:tcBorders>
              <w:top w:val="single" w:sz="5" w:space="0" w:color="808080"/>
              <w:left w:val="single" w:sz="5" w:space="0" w:color="808080"/>
              <w:bottom w:val="single" w:sz="5" w:space="0" w:color="808080"/>
              <w:right w:val="single" w:sz="5" w:space="0" w:color="808080"/>
            </w:tcBorders>
            <w:shd w:val="clear" w:color="auto" w:fill="FFFFFF"/>
            <w:vAlign w:val="center"/>
          </w:tcPr>
          <w:p w14:paraId="2EE1FB2D" w14:textId="77777777" w:rsidR="00D624A1" w:rsidRDefault="00E81528">
            <w:pPr>
              <w:spacing w:after="0" w:line="259" w:lineRule="auto"/>
              <w:ind w:left="0" w:firstLine="0"/>
            </w:pPr>
            <w:r>
              <w:rPr>
                <w:sz w:val="17"/>
              </w:rPr>
              <w:t>Solution optimal? (path found)</w:t>
            </w:r>
          </w:p>
        </w:tc>
        <w:tc>
          <w:tcPr>
            <w:tcW w:w="2160" w:type="dxa"/>
            <w:tcBorders>
              <w:top w:val="single" w:sz="5" w:space="0" w:color="808080"/>
              <w:left w:val="single" w:sz="5" w:space="0" w:color="808080"/>
              <w:bottom w:val="single" w:sz="5" w:space="0" w:color="808080"/>
              <w:right w:val="single" w:sz="5" w:space="0" w:color="808080"/>
            </w:tcBorders>
            <w:shd w:val="clear" w:color="auto" w:fill="FFFFFF"/>
          </w:tcPr>
          <w:p w14:paraId="2E6DA7CB" w14:textId="77777777" w:rsidR="00D624A1" w:rsidRDefault="00E81528">
            <w:pPr>
              <w:spacing w:after="0" w:line="259" w:lineRule="auto"/>
              <w:ind w:left="0" w:firstLine="0"/>
            </w:pPr>
            <w:r>
              <w:rPr>
                <w:sz w:val="17"/>
              </w:rPr>
              <w:t>Yes (the only path that exists)</w:t>
            </w:r>
          </w:p>
        </w:tc>
        <w:tc>
          <w:tcPr>
            <w:tcW w:w="2160" w:type="dxa"/>
            <w:tcBorders>
              <w:top w:val="single" w:sz="5" w:space="0" w:color="808080"/>
              <w:left w:val="single" w:sz="5" w:space="0" w:color="808080"/>
              <w:bottom w:val="single" w:sz="5" w:space="0" w:color="808080"/>
              <w:right w:val="single" w:sz="5" w:space="0" w:color="808080"/>
            </w:tcBorders>
            <w:shd w:val="clear" w:color="auto" w:fill="FFFFFF"/>
          </w:tcPr>
          <w:p w14:paraId="3FCAE44C" w14:textId="77777777" w:rsidR="00D624A1" w:rsidRDefault="00E81528">
            <w:pPr>
              <w:spacing w:after="0" w:line="259" w:lineRule="auto"/>
              <w:ind w:left="0" w:firstLine="0"/>
            </w:pPr>
            <w:r>
              <w:rPr>
                <w:sz w:val="17"/>
              </w:rPr>
              <w:t>Yes (guaranteed shortest by construction)</w:t>
            </w:r>
          </w:p>
        </w:tc>
        <w:tc>
          <w:tcPr>
            <w:tcW w:w="2520" w:type="dxa"/>
            <w:tcBorders>
              <w:top w:val="single" w:sz="5" w:space="0" w:color="808080"/>
              <w:left w:val="single" w:sz="5" w:space="0" w:color="808080"/>
              <w:bottom w:val="single" w:sz="5" w:space="0" w:color="808080"/>
              <w:right w:val="single" w:sz="5" w:space="0" w:color="808080"/>
            </w:tcBorders>
            <w:shd w:val="clear" w:color="auto" w:fill="FFFFFF"/>
          </w:tcPr>
          <w:p w14:paraId="65A5115F" w14:textId="77777777" w:rsidR="00D624A1" w:rsidRDefault="00E81528">
            <w:pPr>
              <w:spacing w:after="0" w:line="259" w:lineRule="auto"/>
              <w:ind w:left="0" w:right="18" w:firstLine="0"/>
            </w:pPr>
            <w:r>
              <w:rPr>
                <w:sz w:val="17"/>
              </w:rPr>
              <w:t>Tie — identical path every time</w:t>
            </w:r>
          </w:p>
        </w:tc>
      </w:tr>
    </w:tbl>
    <w:p w14:paraId="57D7BD46" w14:textId="77777777" w:rsidR="00D624A1" w:rsidRDefault="00E81528">
      <w:pPr>
        <w:pStyle w:val="Heading2"/>
        <w:ind w:left="-5"/>
      </w:pPr>
      <w:r>
        <w:t>Detailed Results by Test Case (Best / Average / Worst Case)</w:t>
      </w:r>
    </w:p>
    <w:tbl>
      <w:tblPr>
        <w:tblStyle w:val="TableGrid"/>
        <w:tblW w:w="8856" w:type="dxa"/>
        <w:tblInd w:w="492" w:type="dxa"/>
        <w:tblCellMar>
          <w:left w:w="100" w:type="dxa"/>
          <w:right w:w="115" w:type="dxa"/>
        </w:tblCellMar>
        <w:tblLook w:val="04A0" w:firstRow="1" w:lastRow="0" w:firstColumn="1" w:lastColumn="0" w:noHBand="0" w:noVBand="1"/>
      </w:tblPr>
      <w:tblGrid>
        <w:gridCol w:w="2664"/>
        <w:gridCol w:w="936"/>
        <w:gridCol w:w="1728"/>
        <w:gridCol w:w="1872"/>
        <w:gridCol w:w="1656"/>
      </w:tblGrid>
      <w:tr w:rsidR="00D624A1" w14:paraId="0731E008" w14:textId="77777777">
        <w:trPr>
          <w:trHeight w:val="370"/>
        </w:trPr>
        <w:tc>
          <w:tcPr>
            <w:tcW w:w="2664" w:type="dxa"/>
            <w:tcBorders>
              <w:top w:val="single" w:sz="5" w:space="0" w:color="808080"/>
              <w:left w:val="single" w:sz="5" w:space="0" w:color="808080"/>
              <w:bottom w:val="single" w:sz="5" w:space="0" w:color="808080"/>
              <w:right w:val="single" w:sz="5" w:space="0" w:color="808080"/>
            </w:tcBorders>
            <w:shd w:val="clear" w:color="auto" w:fill="1B2A4A"/>
          </w:tcPr>
          <w:p w14:paraId="0A851AA6" w14:textId="77777777" w:rsidR="00D624A1" w:rsidRDefault="00E81528">
            <w:pPr>
              <w:spacing w:after="0" w:line="259" w:lineRule="auto"/>
              <w:ind w:left="0" w:firstLine="0"/>
            </w:pPr>
            <w:r>
              <w:rPr>
                <w:b/>
                <w:color w:val="FFFFFF"/>
                <w:sz w:val="17"/>
              </w:rPr>
              <w:t>Test Case</w:t>
            </w:r>
          </w:p>
        </w:tc>
        <w:tc>
          <w:tcPr>
            <w:tcW w:w="936" w:type="dxa"/>
            <w:tcBorders>
              <w:top w:val="single" w:sz="5" w:space="0" w:color="808080"/>
              <w:left w:val="single" w:sz="5" w:space="0" w:color="808080"/>
              <w:bottom w:val="single" w:sz="5" w:space="0" w:color="808080"/>
              <w:right w:val="single" w:sz="5" w:space="0" w:color="808080"/>
            </w:tcBorders>
            <w:shd w:val="clear" w:color="auto" w:fill="1B2A4A"/>
          </w:tcPr>
          <w:p w14:paraId="2F5BFB38" w14:textId="77777777" w:rsidR="00D624A1" w:rsidRDefault="00E81528">
            <w:pPr>
              <w:spacing w:after="0" w:line="259" w:lineRule="auto"/>
              <w:ind w:left="0" w:firstLine="0"/>
            </w:pPr>
            <w:proofErr w:type="spellStart"/>
            <w:r>
              <w:rPr>
                <w:b/>
                <w:color w:val="FFFFFF"/>
                <w:sz w:val="17"/>
              </w:rPr>
              <w:t>Algo</w:t>
            </w:r>
            <w:proofErr w:type="spellEnd"/>
          </w:p>
        </w:tc>
        <w:tc>
          <w:tcPr>
            <w:tcW w:w="1728" w:type="dxa"/>
            <w:tcBorders>
              <w:top w:val="single" w:sz="5" w:space="0" w:color="808080"/>
              <w:left w:val="single" w:sz="5" w:space="0" w:color="808080"/>
              <w:bottom w:val="single" w:sz="5" w:space="0" w:color="808080"/>
              <w:right w:val="single" w:sz="5" w:space="0" w:color="808080"/>
            </w:tcBorders>
            <w:shd w:val="clear" w:color="auto" w:fill="1B2A4A"/>
          </w:tcPr>
          <w:p w14:paraId="76C14D8F" w14:textId="77777777" w:rsidR="00D624A1" w:rsidRDefault="00E81528">
            <w:pPr>
              <w:spacing w:after="0" w:line="259" w:lineRule="auto"/>
              <w:ind w:left="0" w:firstLine="0"/>
            </w:pPr>
            <w:proofErr w:type="spellStart"/>
            <w:r>
              <w:rPr>
                <w:b/>
                <w:color w:val="FFFFFF"/>
                <w:sz w:val="17"/>
              </w:rPr>
              <w:t>Avg</w:t>
            </w:r>
            <w:proofErr w:type="spellEnd"/>
            <w:r>
              <w:rPr>
                <w:b/>
                <w:color w:val="FFFFFF"/>
                <w:sz w:val="17"/>
              </w:rPr>
              <w:t xml:space="preserve"> Time (</w:t>
            </w:r>
            <w:proofErr w:type="spellStart"/>
            <w:r>
              <w:rPr>
                <w:b/>
                <w:color w:val="FFFFFF"/>
                <w:sz w:val="17"/>
              </w:rPr>
              <w:t>ms</w:t>
            </w:r>
            <w:proofErr w:type="spellEnd"/>
            <w:r>
              <w:rPr>
                <w:b/>
                <w:color w:val="FFFFFF"/>
                <w:sz w:val="17"/>
              </w:rPr>
              <w:t>)</w:t>
            </w:r>
          </w:p>
        </w:tc>
        <w:tc>
          <w:tcPr>
            <w:tcW w:w="1872" w:type="dxa"/>
            <w:tcBorders>
              <w:top w:val="single" w:sz="5" w:space="0" w:color="808080"/>
              <w:left w:val="single" w:sz="5" w:space="0" w:color="808080"/>
              <w:bottom w:val="single" w:sz="5" w:space="0" w:color="808080"/>
              <w:right w:val="single" w:sz="5" w:space="0" w:color="808080"/>
            </w:tcBorders>
            <w:shd w:val="clear" w:color="auto" w:fill="1B2A4A"/>
          </w:tcPr>
          <w:p w14:paraId="70C96C52" w14:textId="77777777" w:rsidR="00D624A1" w:rsidRDefault="00E81528">
            <w:pPr>
              <w:spacing w:after="0" w:line="259" w:lineRule="auto"/>
              <w:ind w:left="0" w:firstLine="0"/>
            </w:pPr>
            <w:r>
              <w:rPr>
                <w:b/>
                <w:color w:val="FFFFFF"/>
                <w:sz w:val="17"/>
              </w:rPr>
              <w:t>Nodes Expanded</w:t>
            </w:r>
          </w:p>
        </w:tc>
        <w:tc>
          <w:tcPr>
            <w:tcW w:w="1656" w:type="dxa"/>
            <w:tcBorders>
              <w:top w:val="single" w:sz="5" w:space="0" w:color="808080"/>
              <w:left w:val="single" w:sz="5" w:space="0" w:color="808080"/>
              <w:bottom w:val="single" w:sz="5" w:space="0" w:color="808080"/>
              <w:right w:val="single" w:sz="5" w:space="0" w:color="808080"/>
            </w:tcBorders>
            <w:shd w:val="clear" w:color="auto" w:fill="1B2A4A"/>
          </w:tcPr>
          <w:p w14:paraId="7A4D6BEA" w14:textId="77777777" w:rsidR="00D624A1" w:rsidRDefault="00E81528">
            <w:pPr>
              <w:spacing w:after="0" w:line="259" w:lineRule="auto"/>
              <w:ind w:left="0" w:firstLine="0"/>
            </w:pPr>
            <w:r>
              <w:rPr>
                <w:b/>
                <w:color w:val="FFFFFF"/>
                <w:sz w:val="17"/>
              </w:rPr>
              <w:t>Path Length</w:t>
            </w:r>
          </w:p>
        </w:tc>
      </w:tr>
      <w:tr w:rsidR="00D624A1" w14:paraId="35D17F10" w14:textId="77777777">
        <w:trPr>
          <w:trHeight w:val="370"/>
        </w:trPr>
        <w:tc>
          <w:tcPr>
            <w:tcW w:w="2664" w:type="dxa"/>
            <w:tcBorders>
              <w:top w:val="single" w:sz="5" w:space="0" w:color="808080"/>
              <w:left w:val="single" w:sz="5" w:space="0" w:color="808080"/>
              <w:bottom w:val="nil"/>
              <w:right w:val="single" w:sz="5" w:space="0" w:color="808080"/>
            </w:tcBorders>
            <w:shd w:val="clear" w:color="auto" w:fill="FFFFFF"/>
          </w:tcPr>
          <w:p w14:paraId="1F6C354D" w14:textId="77777777" w:rsidR="00D624A1" w:rsidRDefault="00D624A1">
            <w:pPr>
              <w:spacing w:after="160" w:line="259" w:lineRule="auto"/>
              <w:ind w:left="0" w:firstLine="0"/>
            </w:pPr>
          </w:p>
        </w:tc>
        <w:tc>
          <w:tcPr>
            <w:tcW w:w="936" w:type="dxa"/>
            <w:tcBorders>
              <w:top w:val="single" w:sz="5" w:space="0" w:color="808080"/>
              <w:left w:val="single" w:sz="5" w:space="0" w:color="808080"/>
              <w:bottom w:val="single" w:sz="5" w:space="0" w:color="808080"/>
              <w:right w:val="single" w:sz="5" w:space="0" w:color="808080"/>
            </w:tcBorders>
            <w:shd w:val="clear" w:color="auto" w:fill="FFFFFF"/>
          </w:tcPr>
          <w:p w14:paraId="15458CC3" w14:textId="77777777" w:rsidR="00D624A1" w:rsidRDefault="00E81528">
            <w:pPr>
              <w:spacing w:after="0" w:line="259" w:lineRule="auto"/>
              <w:ind w:left="0" w:firstLine="0"/>
            </w:pPr>
            <w:r>
              <w:rPr>
                <w:sz w:val="17"/>
              </w:rPr>
              <w:t>DFS</w:t>
            </w:r>
          </w:p>
        </w:tc>
        <w:tc>
          <w:tcPr>
            <w:tcW w:w="1728" w:type="dxa"/>
            <w:tcBorders>
              <w:top w:val="single" w:sz="5" w:space="0" w:color="808080"/>
              <w:left w:val="single" w:sz="5" w:space="0" w:color="808080"/>
              <w:bottom w:val="single" w:sz="5" w:space="0" w:color="808080"/>
              <w:right w:val="single" w:sz="5" w:space="0" w:color="808080"/>
            </w:tcBorders>
            <w:shd w:val="clear" w:color="auto" w:fill="FFFFFF"/>
          </w:tcPr>
          <w:p w14:paraId="2835DAC0" w14:textId="77777777" w:rsidR="00D624A1" w:rsidRDefault="00E81528">
            <w:pPr>
              <w:spacing w:after="0" w:line="259" w:lineRule="auto"/>
              <w:ind w:left="0" w:firstLine="0"/>
            </w:pPr>
            <w:r>
              <w:rPr>
                <w:sz w:val="17"/>
              </w:rPr>
              <w:t>0.0206</w:t>
            </w:r>
          </w:p>
        </w:tc>
        <w:tc>
          <w:tcPr>
            <w:tcW w:w="1872" w:type="dxa"/>
            <w:tcBorders>
              <w:top w:val="single" w:sz="5" w:space="0" w:color="808080"/>
              <w:left w:val="single" w:sz="5" w:space="0" w:color="808080"/>
              <w:bottom w:val="single" w:sz="5" w:space="0" w:color="808080"/>
              <w:right w:val="single" w:sz="5" w:space="0" w:color="808080"/>
            </w:tcBorders>
            <w:shd w:val="clear" w:color="auto" w:fill="FFFFFF"/>
          </w:tcPr>
          <w:p w14:paraId="3515BD49" w14:textId="77777777" w:rsidR="00D624A1" w:rsidRDefault="00E81528">
            <w:pPr>
              <w:spacing w:after="0" w:line="259" w:lineRule="auto"/>
              <w:ind w:left="0" w:firstLine="0"/>
            </w:pPr>
            <w:r>
              <w:rPr>
                <w:sz w:val="17"/>
              </w:rPr>
              <w:t>15</w:t>
            </w:r>
          </w:p>
        </w:tc>
        <w:tc>
          <w:tcPr>
            <w:tcW w:w="1656" w:type="dxa"/>
            <w:tcBorders>
              <w:top w:val="single" w:sz="5" w:space="0" w:color="808080"/>
              <w:left w:val="single" w:sz="5" w:space="0" w:color="808080"/>
              <w:bottom w:val="single" w:sz="5" w:space="0" w:color="808080"/>
              <w:right w:val="single" w:sz="5" w:space="0" w:color="808080"/>
            </w:tcBorders>
            <w:shd w:val="clear" w:color="auto" w:fill="FFFFFF"/>
          </w:tcPr>
          <w:p w14:paraId="1E0B6294" w14:textId="77777777" w:rsidR="00D624A1" w:rsidRDefault="00E81528">
            <w:pPr>
              <w:spacing w:after="0" w:line="259" w:lineRule="auto"/>
              <w:ind w:left="0" w:firstLine="0"/>
            </w:pPr>
            <w:r>
              <w:rPr>
                <w:sz w:val="17"/>
              </w:rPr>
              <w:t>11</w:t>
            </w:r>
          </w:p>
        </w:tc>
      </w:tr>
      <w:tr w:rsidR="00D624A1" w14:paraId="15C2B92F" w14:textId="77777777">
        <w:trPr>
          <w:trHeight w:val="370"/>
        </w:trPr>
        <w:tc>
          <w:tcPr>
            <w:tcW w:w="2664" w:type="dxa"/>
            <w:tcBorders>
              <w:top w:val="nil"/>
              <w:left w:val="single" w:sz="5" w:space="0" w:color="808080"/>
              <w:bottom w:val="single" w:sz="5" w:space="0" w:color="808080"/>
              <w:right w:val="single" w:sz="5" w:space="0" w:color="808080"/>
            </w:tcBorders>
            <w:shd w:val="clear" w:color="auto" w:fill="F2F4F8"/>
          </w:tcPr>
          <w:p w14:paraId="4104649A" w14:textId="77777777" w:rsidR="00D624A1" w:rsidRDefault="00E81528">
            <w:pPr>
              <w:spacing w:after="0" w:line="259" w:lineRule="auto"/>
              <w:ind w:left="0" w:firstLine="0"/>
            </w:pPr>
            <w:r>
              <w:rPr>
                <w:sz w:val="17"/>
              </w:rPr>
              <w:t>Best case (5x5 maze)</w:t>
            </w:r>
          </w:p>
        </w:tc>
        <w:tc>
          <w:tcPr>
            <w:tcW w:w="936" w:type="dxa"/>
            <w:tcBorders>
              <w:top w:val="single" w:sz="5" w:space="0" w:color="808080"/>
              <w:left w:val="single" w:sz="5" w:space="0" w:color="808080"/>
              <w:bottom w:val="single" w:sz="5" w:space="0" w:color="808080"/>
              <w:right w:val="single" w:sz="5" w:space="0" w:color="808080"/>
            </w:tcBorders>
            <w:shd w:val="clear" w:color="auto" w:fill="F2F4F8"/>
          </w:tcPr>
          <w:p w14:paraId="60942EFA" w14:textId="77777777" w:rsidR="00D624A1" w:rsidRDefault="00E81528">
            <w:pPr>
              <w:spacing w:after="0" w:line="259" w:lineRule="auto"/>
              <w:ind w:left="0" w:firstLine="0"/>
            </w:pPr>
            <w:r>
              <w:rPr>
                <w:sz w:val="17"/>
              </w:rPr>
              <w:t>BFS</w:t>
            </w:r>
          </w:p>
        </w:tc>
        <w:tc>
          <w:tcPr>
            <w:tcW w:w="1728" w:type="dxa"/>
            <w:tcBorders>
              <w:top w:val="single" w:sz="5" w:space="0" w:color="808080"/>
              <w:left w:val="single" w:sz="5" w:space="0" w:color="808080"/>
              <w:bottom w:val="single" w:sz="5" w:space="0" w:color="808080"/>
              <w:right w:val="single" w:sz="5" w:space="0" w:color="808080"/>
            </w:tcBorders>
            <w:shd w:val="clear" w:color="auto" w:fill="F2F4F8"/>
          </w:tcPr>
          <w:p w14:paraId="2FDB0E27" w14:textId="77777777" w:rsidR="00D624A1" w:rsidRDefault="00E81528">
            <w:pPr>
              <w:spacing w:after="0" w:line="259" w:lineRule="auto"/>
              <w:ind w:left="0" w:firstLine="0"/>
            </w:pPr>
            <w:r>
              <w:rPr>
                <w:sz w:val="17"/>
              </w:rPr>
              <w:t>0.0121</w:t>
            </w:r>
          </w:p>
        </w:tc>
        <w:tc>
          <w:tcPr>
            <w:tcW w:w="1872" w:type="dxa"/>
            <w:tcBorders>
              <w:top w:val="single" w:sz="5" w:space="0" w:color="808080"/>
              <w:left w:val="single" w:sz="5" w:space="0" w:color="808080"/>
              <w:bottom w:val="single" w:sz="5" w:space="0" w:color="808080"/>
              <w:right w:val="single" w:sz="5" w:space="0" w:color="808080"/>
            </w:tcBorders>
            <w:shd w:val="clear" w:color="auto" w:fill="F2F4F8"/>
          </w:tcPr>
          <w:p w14:paraId="01BAC623" w14:textId="77777777" w:rsidR="00D624A1" w:rsidRDefault="00E81528">
            <w:pPr>
              <w:spacing w:after="0" w:line="259" w:lineRule="auto"/>
              <w:ind w:left="0" w:firstLine="0"/>
            </w:pPr>
            <w:r>
              <w:rPr>
                <w:sz w:val="17"/>
              </w:rPr>
              <w:t>13</w:t>
            </w:r>
          </w:p>
        </w:tc>
        <w:tc>
          <w:tcPr>
            <w:tcW w:w="1656" w:type="dxa"/>
            <w:tcBorders>
              <w:top w:val="single" w:sz="5" w:space="0" w:color="808080"/>
              <w:left w:val="single" w:sz="5" w:space="0" w:color="808080"/>
              <w:bottom w:val="single" w:sz="5" w:space="0" w:color="808080"/>
              <w:right w:val="single" w:sz="5" w:space="0" w:color="808080"/>
            </w:tcBorders>
            <w:shd w:val="clear" w:color="auto" w:fill="F2F4F8"/>
          </w:tcPr>
          <w:p w14:paraId="754FE9A1" w14:textId="77777777" w:rsidR="00D624A1" w:rsidRDefault="00E81528">
            <w:pPr>
              <w:spacing w:after="0" w:line="259" w:lineRule="auto"/>
              <w:ind w:left="0" w:firstLine="0"/>
            </w:pPr>
            <w:r>
              <w:rPr>
                <w:sz w:val="17"/>
              </w:rPr>
              <w:t>11</w:t>
            </w:r>
          </w:p>
        </w:tc>
      </w:tr>
      <w:tr w:rsidR="00D624A1" w14:paraId="0D1FC61C" w14:textId="77777777">
        <w:trPr>
          <w:trHeight w:val="370"/>
        </w:trPr>
        <w:tc>
          <w:tcPr>
            <w:tcW w:w="2664" w:type="dxa"/>
            <w:tcBorders>
              <w:top w:val="single" w:sz="5" w:space="0" w:color="808080"/>
              <w:left w:val="single" w:sz="5" w:space="0" w:color="808080"/>
              <w:bottom w:val="nil"/>
              <w:right w:val="single" w:sz="5" w:space="0" w:color="808080"/>
            </w:tcBorders>
            <w:shd w:val="clear" w:color="auto" w:fill="FFFFFF"/>
          </w:tcPr>
          <w:p w14:paraId="6A46F57F" w14:textId="77777777" w:rsidR="00D624A1" w:rsidRDefault="00D624A1">
            <w:pPr>
              <w:spacing w:after="160" w:line="259" w:lineRule="auto"/>
              <w:ind w:left="0" w:firstLine="0"/>
            </w:pPr>
          </w:p>
        </w:tc>
        <w:tc>
          <w:tcPr>
            <w:tcW w:w="936" w:type="dxa"/>
            <w:tcBorders>
              <w:top w:val="single" w:sz="5" w:space="0" w:color="808080"/>
              <w:left w:val="single" w:sz="5" w:space="0" w:color="808080"/>
              <w:bottom w:val="single" w:sz="5" w:space="0" w:color="808080"/>
              <w:right w:val="single" w:sz="5" w:space="0" w:color="808080"/>
            </w:tcBorders>
            <w:shd w:val="clear" w:color="auto" w:fill="FFFFFF"/>
          </w:tcPr>
          <w:p w14:paraId="3F44F688" w14:textId="77777777" w:rsidR="00D624A1" w:rsidRDefault="00E81528">
            <w:pPr>
              <w:spacing w:after="0" w:line="259" w:lineRule="auto"/>
              <w:ind w:left="0" w:firstLine="0"/>
            </w:pPr>
            <w:r>
              <w:rPr>
                <w:sz w:val="17"/>
              </w:rPr>
              <w:t>DFS</w:t>
            </w:r>
          </w:p>
        </w:tc>
        <w:tc>
          <w:tcPr>
            <w:tcW w:w="1728" w:type="dxa"/>
            <w:tcBorders>
              <w:top w:val="single" w:sz="5" w:space="0" w:color="808080"/>
              <w:left w:val="single" w:sz="5" w:space="0" w:color="808080"/>
              <w:bottom w:val="single" w:sz="5" w:space="0" w:color="808080"/>
              <w:right w:val="single" w:sz="5" w:space="0" w:color="808080"/>
            </w:tcBorders>
            <w:shd w:val="clear" w:color="auto" w:fill="FFFFFF"/>
          </w:tcPr>
          <w:p w14:paraId="53B2A0BD" w14:textId="77777777" w:rsidR="00D624A1" w:rsidRDefault="00E81528">
            <w:pPr>
              <w:spacing w:after="0" w:line="259" w:lineRule="auto"/>
              <w:ind w:left="0" w:firstLine="0"/>
            </w:pPr>
            <w:r>
              <w:rPr>
                <w:sz w:val="17"/>
              </w:rPr>
              <w:t>0.1525</w:t>
            </w:r>
          </w:p>
        </w:tc>
        <w:tc>
          <w:tcPr>
            <w:tcW w:w="1872" w:type="dxa"/>
            <w:tcBorders>
              <w:top w:val="single" w:sz="5" w:space="0" w:color="808080"/>
              <w:left w:val="single" w:sz="5" w:space="0" w:color="808080"/>
              <w:bottom w:val="single" w:sz="5" w:space="0" w:color="808080"/>
              <w:right w:val="single" w:sz="5" w:space="0" w:color="808080"/>
            </w:tcBorders>
            <w:shd w:val="clear" w:color="auto" w:fill="FFFFFF"/>
          </w:tcPr>
          <w:p w14:paraId="06CD4AA1" w14:textId="77777777" w:rsidR="00D624A1" w:rsidRDefault="00E81528">
            <w:pPr>
              <w:spacing w:after="0" w:line="259" w:lineRule="auto"/>
              <w:ind w:left="0" w:firstLine="0"/>
            </w:pPr>
            <w:r>
              <w:rPr>
                <w:sz w:val="17"/>
              </w:rPr>
              <w:t>129</w:t>
            </w:r>
          </w:p>
        </w:tc>
        <w:tc>
          <w:tcPr>
            <w:tcW w:w="1656" w:type="dxa"/>
            <w:tcBorders>
              <w:top w:val="single" w:sz="5" w:space="0" w:color="808080"/>
              <w:left w:val="single" w:sz="5" w:space="0" w:color="808080"/>
              <w:bottom w:val="single" w:sz="5" w:space="0" w:color="808080"/>
              <w:right w:val="single" w:sz="5" w:space="0" w:color="808080"/>
            </w:tcBorders>
            <w:shd w:val="clear" w:color="auto" w:fill="FFFFFF"/>
          </w:tcPr>
          <w:p w14:paraId="0CB4BF69" w14:textId="77777777" w:rsidR="00D624A1" w:rsidRDefault="00E81528">
            <w:pPr>
              <w:spacing w:after="0" w:line="259" w:lineRule="auto"/>
              <w:ind w:left="0" w:firstLine="0"/>
            </w:pPr>
            <w:r>
              <w:rPr>
                <w:sz w:val="17"/>
              </w:rPr>
              <w:t>65</w:t>
            </w:r>
          </w:p>
        </w:tc>
      </w:tr>
      <w:tr w:rsidR="00D624A1" w14:paraId="1367D9DF" w14:textId="77777777">
        <w:trPr>
          <w:trHeight w:val="370"/>
        </w:trPr>
        <w:tc>
          <w:tcPr>
            <w:tcW w:w="2664" w:type="dxa"/>
            <w:tcBorders>
              <w:top w:val="nil"/>
              <w:left w:val="single" w:sz="5" w:space="0" w:color="808080"/>
              <w:bottom w:val="single" w:sz="5" w:space="0" w:color="808080"/>
              <w:right w:val="single" w:sz="5" w:space="0" w:color="808080"/>
            </w:tcBorders>
            <w:shd w:val="clear" w:color="auto" w:fill="F2F4F8"/>
          </w:tcPr>
          <w:p w14:paraId="16FFE509" w14:textId="77777777" w:rsidR="00D624A1" w:rsidRDefault="00E81528">
            <w:pPr>
              <w:spacing w:after="0" w:line="259" w:lineRule="auto"/>
              <w:ind w:left="0" w:firstLine="0"/>
            </w:pPr>
            <w:r>
              <w:rPr>
                <w:sz w:val="17"/>
              </w:rPr>
              <w:t>Average case (12x12 maze)</w:t>
            </w:r>
          </w:p>
        </w:tc>
        <w:tc>
          <w:tcPr>
            <w:tcW w:w="936" w:type="dxa"/>
            <w:tcBorders>
              <w:top w:val="single" w:sz="5" w:space="0" w:color="808080"/>
              <w:left w:val="single" w:sz="5" w:space="0" w:color="808080"/>
              <w:bottom w:val="single" w:sz="5" w:space="0" w:color="808080"/>
              <w:right w:val="single" w:sz="5" w:space="0" w:color="808080"/>
            </w:tcBorders>
            <w:shd w:val="clear" w:color="auto" w:fill="F2F4F8"/>
          </w:tcPr>
          <w:p w14:paraId="72023AF8" w14:textId="77777777" w:rsidR="00D624A1" w:rsidRDefault="00E81528">
            <w:pPr>
              <w:spacing w:after="0" w:line="259" w:lineRule="auto"/>
              <w:ind w:left="0" w:firstLine="0"/>
            </w:pPr>
            <w:r>
              <w:rPr>
                <w:sz w:val="17"/>
              </w:rPr>
              <w:t>BFS</w:t>
            </w:r>
          </w:p>
        </w:tc>
        <w:tc>
          <w:tcPr>
            <w:tcW w:w="1728" w:type="dxa"/>
            <w:tcBorders>
              <w:top w:val="single" w:sz="5" w:space="0" w:color="808080"/>
              <w:left w:val="single" w:sz="5" w:space="0" w:color="808080"/>
              <w:bottom w:val="single" w:sz="5" w:space="0" w:color="808080"/>
              <w:right w:val="single" w:sz="5" w:space="0" w:color="808080"/>
            </w:tcBorders>
            <w:shd w:val="clear" w:color="auto" w:fill="F2F4F8"/>
          </w:tcPr>
          <w:p w14:paraId="5A9D3ED8" w14:textId="77777777" w:rsidR="00D624A1" w:rsidRDefault="00E81528">
            <w:pPr>
              <w:spacing w:after="0" w:line="259" w:lineRule="auto"/>
              <w:ind w:left="0" w:firstLine="0"/>
            </w:pPr>
            <w:r>
              <w:rPr>
                <w:sz w:val="17"/>
              </w:rPr>
              <w:t>0.1279</w:t>
            </w:r>
          </w:p>
        </w:tc>
        <w:tc>
          <w:tcPr>
            <w:tcW w:w="1872" w:type="dxa"/>
            <w:tcBorders>
              <w:top w:val="single" w:sz="5" w:space="0" w:color="808080"/>
              <w:left w:val="single" w:sz="5" w:space="0" w:color="808080"/>
              <w:bottom w:val="single" w:sz="5" w:space="0" w:color="808080"/>
              <w:right w:val="single" w:sz="5" w:space="0" w:color="808080"/>
            </w:tcBorders>
            <w:shd w:val="clear" w:color="auto" w:fill="F2F4F8"/>
          </w:tcPr>
          <w:p w14:paraId="5D80BCF5" w14:textId="77777777" w:rsidR="00D624A1" w:rsidRDefault="00E81528">
            <w:pPr>
              <w:spacing w:after="0" w:line="259" w:lineRule="auto"/>
              <w:ind w:left="0" w:firstLine="0"/>
            </w:pPr>
            <w:r>
              <w:rPr>
                <w:sz w:val="17"/>
              </w:rPr>
              <w:t>136</w:t>
            </w:r>
          </w:p>
        </w:tc>
        <w:tc>
          <w:tcPr>
            <w:tcW w:w="1656" w:type="dxa"/>
            <w:tcBorders>
              <w:top w:val="single" w:sz="5" w:space="0" w:color="808080"/>
              <w:left w:val="single" w:sz="5" w:space="0" w:color="808080"/>
              <w:bottom w:val="single" w:sz="5" w:space="0" w:color="808080"/>
              <w:right w:val="single" w:sz="5" w:space="0" w:color="808080"/>
            </w:tcBorders>
            <w:shd w:val="clear" w:color="auto" w:fill="F2F4F8"/>
          </w:tcPr>
          <w:p w14:paraId="2EDDF0B3" w14:textId="77777777" w:rsidR="00D624A1" w:rsidRDefault="00E81528">
            <w:pPr>
              <w:spacing w:after="0" w:line="259" w:lineRule="auto"/>
              <w:ind w:left="0" w:firstLine="0"/>
            </w:pPr>
            <w:r>
              <w:rPr>
                <w:sz w:val="17"/>
              </w:rPr>
              <w:t>65</w:t>
            </w:r>
          </w:p>
        </w:tc>
      </w:tr>
      <w:tr w:rsidR="00D624A1" w14:paraId="6083F3BF" w14:textId="77777777">
        <w:trPr>
          <w:trHeight w:val="370"/>
        </w:trPr>
        <w:tc>
          <w:tcPr>
            <w:tcW w:w="2664" w:type="dxa"/>
            <w:tcBorders>
              <w:top w:val="single" w:sz="5" w:space="0" w:color="808080"/>
              <w:left w:val="single" w:sz="5" w:space="0" w:color="808080"/>
              <w:bottom w:val="nil"/>
              <w:right w:val="single" w:sz="5" w:space="0" w:color="808080"/>
            </w:tcBorders>
          </w:tcPr>
          <w:p w14:paraId="121E077F" w14:textId="77777777" w:rsidR="00D624A1" w:rsidRDefault="00D624A1">
            <w:pPr>
              <w:spacing w:after="160" w:line="259" w:lineRule="auto"/>
              <w:ind w:left="0" w:firstLine="0"/>
            </w:pPr>
          </w:p>
        </w:tc>
        <w:tc>
          <w:tcPr>
            <w:tcW w:w="936" w:type="dxa"/>
            <w:tcBorders>
              <w:top w:val="single" w:sz="5" w:space="0" w:color="808080"/>
              <w:left w:val="single" w:sz="5" w:space="0" w:color="808080"/>
              <w:bottom w:val="single" w:sz="5" w:space="0" w:color="808080"/>
              <w:right w:val="single" w:sz="5" w:space="0" w:color="808080"/>
            </w:tcBorders>
          </w:tcPr>
          <w:p w14:paraId="2512518E" w14:textId="77777777" w:rsidR="00D624A1" w:rsidRDefault="00E81528">
            <w:pPr>
              <w:spacing w:after="0" w:line="259" w:lineRule="auto"/>
              <w:ind w:left="0" w:firstLine="0"/>
            </w:pPr>
            <w:r>
              <w:rPr>
                <w:sz w:val="17"/>
              </w:rPr>
              <w:t>DFS</w:t>
            </w:r>
          </w:p>
        </w:tc>
        <w:tc>
          <w:tcPr>
            <w:tcW w:w="1728" w:type="dxa"/>
            <w:tcBorders>
              <w:top w:val="single" w:sz="5" w:space="0" w:color="808080"/>
              <w:left w:val="single" w:sz="5" w:space="0" w:color="808080"/>
              <w:bottom w:val="single" w:sz="5" w:space="0" w:color="808080"/>
              <w:right w:val="single" w:sz="5" w:space="0" w:color="808080"/>
            </w:tcBorders>
          </w:tcPr>
          <w:p w14:paraId="4ACF73D3" w14:textId="77777777" w:rsidR="00D624A1" w:rsidRDefault="00E81528">
            <w:pPr>
              <w:spacing w:after="0" w:line="259" w:lineRule="auto"/>
              <w:ind w:left="0" w:firstLine="0"/>
            </w:pPr>
            <w:r>
              <w:rPr>
                <w:sz w:val="17"/>
              </w:rPr>
              <w:t>0.9340</w:t>
            </w:r>
          </w:p>
        </w:tc>
        <w:tc>
          <w:tcPr>
            <w:tcW w:w="1872" w:type="dxa"/>
            <w:tcBorders>
              <w:top w:val="single" w:sz="5" w:space="0" w:color="808080"/>
              <w:left w:val="single" w:sz="5" w:space="0" w:color="808080"/>
              <w:bottom w:val="single" w:sz="5" w:space="0" w:color="808080"/>
              <w:right w:val="single" w:sz="5" w:space="0" w:color="808080"/>
            </w:tcBorders>
          </w:tcPr>
          <w:p w14:paraId="139B4B2F" w14:textId="77777777" w:rsidR="00D624A1" w:rsidRDefault="00E81528">
            <w:pPr>
              <w:spacing w:after="0" w:line="259" w:lineRule="auto"/>
              <w:ind w:left="0" w:firstLine="0"/>
            </w:pPr>
            <w:r>
              <w:rPr>
                <w:sz w:val="17"/>
              </w:rPr>
              <w:t>611</w:t>
            </w:r>
          </w:p>
        </w:tc>
        <w:tc>
          <w:tcPr>
            <w:tcW w:w="1656" w:type="dxa"/>
            <w:tcBorders>
              <w:top w:val="single" w:sz="5" w:space="0" w:color="808080"/>
              <w:left w:val="single" w:sz="5" w:space="0" w:color="808080"/>
              <w:bottom w:val="single" w:sz="5" w:space="0" w:color="808080"/>
              <w:right w:val="single" w:sz="5" w:space="0" w:color="808080"/>
            </w:tcBorders>
          </w:tcPr>
          <w:p w14:paraId="47A00245" w14:textId="77777777" w:rsidR="00D624A1" w:rsidRDefault="00E81528">
            <w:pPr>
              <w:spacing w:after="0" w:line="259" w:lineRule="auto"/>
              <w:ind w:left="0" w:firstLine="0"/>
            </w:pPr>
            <w:r>
              <w:rPr>
                <w:sz w:val="17"/>
              </w:rPr>
              <w:t>165</w:t>
            </w:r>
          </w:p>
        </w:tc>
      </w:tr>
      <w:tr w:rsidR="00D624A1" w14:paraId="6DAA0B20" w14:textId="77777777">
        <w:trPr>
          <w:trHeight w:val="370"/>
        </w:trPr>
        <w:tc>
          <w:tcPr>
            <w:tcW w:w="2664" w:type="dxa"/>
            <w:tcBorders>
              <w:top w:val="nil"/>
              <w:left w:val="single" w:sz="5" w:space="0" w:color="808080"/>
              <w:bottom w:val="single" w:sz="5" w:space="0" w:color="808080"/>
              <w:right w:val="single" w:sz="5" w:space="0" w:color="808080"/>
            </w:tcBorders>
            <w:shd w:val="clear" w:color="auto" w:fill="F2F4F8"/>
          </w:tcPr>
          <w:p w14:paraId="412AC8B1" w14:textId="77777777" w:rsidR="00D624A1" w:rsidRDefault="00E81528">
            <w:pPr>
              <w:spacing w:after="0" w:line="259" w:lineRule="auto"/>
              <w:ind w:left="0" w:firstLine="0"/>
            </w:pPr>
            <w:r>
              <w:rPr>
                <w:sz w:val="17"/>
              </w:rPr>
              <w:t>Worst case (25x25 maze)</w:t>
            </w:r>
          </w:p>
        </w:tc>
        <w:tc>
          <w:tcPr>
            <w:tcW w:w="936" w:type="dxa"/>
            <w:tcBorders>
              <w:top w:val="single" w:sz="5" w:space="0" w:color="808080"/>
              <w:left w:val="single" w:sz="5" w:space="0" w:color="808080"/>
              <w:bottom w:val="single" w:sz="5" w:space="0" w:color="808080"/>
              <w:right w:val="single" w:sz="5" w:space="0" w:color="808080"/>
            </w:tcBorders>
            <w:shd w:val="clear" w:color="auto" w:fill="F2F4F8"/>
          </w:tcPr>
          <w:p w14:paraId="21621421" w14:textId="77777777" w:rsidR="00D624A1" w:rsidRDefault="00E81528">
            <w:pPr>
              <w:spacing w:after="0" w:line="259" w:lineRule="auto"/>
              <w:ind w:left="0" w:firstLine="0"/>
            </w:pPr>
            <w:r>
              <w:rPr>
                <w:sz w:val="17"/>
              </w:rPr>
              <w:t>BFS</w:t>
            </w:r>
          </w:p>
        </w:tc>
        <w:tc>
          <w:tcPr>
            <w:tcW w:w="1728" w:type="dxa"/>
            <w:tcBorders>
              <w:top w:val="single" w:sz="5" w:space="0" w:color="808080"/>
              <w:left w:val="single" w:sz="5" w:space="0" w:color="808080"/>
              <w:bottom w:val="single" w:sz="5" w:space="0" w:color="808080"/>
              <w:right w:val="single" w:sz="5" w:space="0" w:color="808080"/>
            </w:tcBorders>
            <w:shd w:val="clear" w:color="auto" w:fill="F2F4F8"/>
          </w:tcPr>
          <w:p w14:paraId="4AAB0A0F" w14:textId="77777777" w:rsidR="00D624A1" w:rsidRDefault="00E81528">
            <w:pPr>
              <w:spacing w:after="0" w:line="259" w:lineRule="auto"/>
              <w:ind w:left="0" w:firstLine="0"/>
            </w:pPr>
            <w:r>
              <w:rPr>
                <w:sz w:val="17"/>
              </w:rPr>
              <w:t>0.2284</w:t>
            </w:r>
          </w:p>
        </w:tc>
        <w:tc>
          <w:tcPr>
            <w:tcW w:w="1872" w:type="dxa"/>
            <w:tcBorders>
              <w:top w:val="single" w:sz="5" w:space="0" w:color="808080"/>
              <w:left w:val="single" w:sz="5" w:space="0" w:color="808080"/>
              <w:bottom w:val="single" w:sz="5" w:space="0" w:color="808080"/>
              <w:right w:val="single" w:sz="5" w:space="0" w:color="808080"/>
            </w:tcBorders>
            <w:shd w:val="clear" w:color="auto" w:fill="F2F4F8"/>
          </w:tcPr>
          <w:p w14:paraId="1EADB3A6" w14:textId="77777777" w:rsidR="00D624A1" w:rsidRDefault="00E81528">
            <w:pPr>
              <w:spacing w:after="0" w:line="259" w:lineRule="auto"/>
              <w:ind w:left="0" w:firstLine="0"/>
            </w:pPr>
            <w:r>
              <w:rPr>
                <w:sz w:val="17"/>
              </w:rPr>
              <w:t>213</w:t>
            </w:r>
          </w:p>
        </w:tc>
        <w:tc>
          <w:tcPr>
            <w:tcW w:w="1656" w:type="dxa"/>
            <w:tcBorders>
              <w:top w:val="single" w:sz="5" w:space="0" w:color="808080"/>
              <w:left w:val="single" w:sz="5" w:space="0" w:color="808080"/>
              <w:bottom w:val="single" w:sz="5" w:space="0" w:color="808080"/>
              <w:right w:val="single" w:sz="5" w:space="0" w:color="808080"/>
            </w:tcBorders>
            <w:shd w:val="clear" w:color="auto" w:fill="F2F4F8"/>
          </w:tcPr>
          <w:p w14:paraId="08D1A4C0" w14:textId="77777777" w:rsidR="00D624A1" w:rsidRDefault="00E81528">
            <w:pPr>
              <w:spacing w:after="0" w:line="259" w:lineRule="auto"/>
              <w:ind w:left="0" w:firstLine="0"/>
            </w:pPr>
            <w:r>
              <w:rPr>
                <w:sz w:val="17"/>
              </w:rPr>
              <w:t>165</w:t>
            </w:r>
          </w:p>
        </w:tc>
      </w:tr>
    </w:tbl>
    <w:p w14:paraId="2F79BF5D" w14:textId="77777777" w:rsidR="00D624A1" w:rsidRDefault="00E81528">
      <w:pPr>
        <w:spacing w:after="50" w:line="259" w:lineRule="auto"/>
        <w:ind w:left="1104" w:firstLine="0"/>
      </w:pPr>
      <w:r>
        <w:rPr>
          <w:noProof/>
          <w:lang w:eastAsia="en-IN" w:bidi="mr-IN"/>
        </w:rPr>
        <w:drawing>
          <wp:inline distT="0" distB="0" distL="0" distR="0" wp14:anchorId="7D75544A" wp14:editId="192F976B">
            <wp:extent cx="4846320" cy="3291840"/>
            <wp:effectExtent l="0" t="0" r="0" b="0"/>
            <wp:docPr id="166" name="Picture 166"/>
            <wp:cNvGraphicFramePr/>
            <a:graphic xmlns:a="http://schemas.openxmlformats.org/drawingml/2006/main">
              <a:graphicData uri="http://schemas.openxmlformats.org/drawingml/2006/picture">
                <pic:pic xmlns:pic="http://schemas.openxmlformats.org/drawingml/2006/picture">
                  <pic:nvPicPr>
                    <pic:cNvPr id="166" name="Picture 166"/>
                    <pic:cNvPicPr/>
                  </pic:nvPicPr>
                  <pic:blipFill>
                    <a:blip r:embed="rId8"/>
                    <a:stretch>
                      <a:fillRect/>
                    </a:stretch>
                  </pic:blipFill>
                  <pic:spPr>
                    <a:xfrm>
                      <a:off x="0" y="0"/>
                      <a:ext cx="4846320" cy="3291840"/>
                    </a:xfrm>
                    <a:prstGeom prst="rect">
                      <a:avLst/>
                    </a:prstGeom>
                  </pic:spPr>
                </pic:pic>
              </a:graphicData>
            </a:graphic>
          </wp:inline>
        </w:drawing>
      </w:r>
    </w:p>
    <w:p w14:paraId="6CAF2C79" w14:textId="287FCEF4" w:rsidR="00D624A1" w:rsidRDefault="00D624A1" w:rsidP="00FF3028">
      <w:pPr>
        <w:spacing w:after="68" w:line="260" w:lineRule="auto"/>
      </w:pPr>
    </w:p>
    <w:p w14:paraId="0E23E2B9" w14:textId="0550BD1C" w:rsidR="00D624A1" w:rsidRDefault="00E81528">
      <w:pPr>
        <w:spacing w:after="335" w:line="260" w:lineRule="auto"/>
        <w:jc w:val="center"/>
      </w:pPr>
      <w:r>
        <w:rPr>
          <w:noProof/>
          <w:lang w:eastAsia="en-IN" w:bidi="mr-IN"/>
        </w:rPr>
        <w:drawing>
          <wp:inline distT="0" distB="0" distL="0" distR="0" wp14:anchorId="51D09300" wp14:editId="49A44A81">
            <wp:extent cx="5760720" cy="2468880"/>
            <wp:effectExtent l="0" t="0" r="0" b="0"/>
            <wp:docPr id="169" name="Picture 169"/>
            <wp:cNvGraphicFramePr/>
            <a:graphic xmlns:a="http://schemas.openxmlformats.org/drawingml/2006/main">
              <a:graphicData uri="http://schemas.openxmlformats.org/drawingml/2006/picture">
                <pic:pic xmlns:pic="http://schemas.openxmlformats.org/drawingml/2006/picture">
                  <pic:nvPicPr>
                    <pic:cNvPr id="169" name="Picture 169"/>
                    <pic:cNvPicPr/>
                  </pic:nvPicPr>
                  <pic:blipFill>
                    <a:blip r:embed="rId9"/>
                    <a:stretch>
                      <a:fillRect/>
                    </a:stretch>
                  </pic:blipFill>
                  <pic:spPr>
                    <a:xfrm>
                      <a:off x="0" y="0"/>
                      <a:ext cx="5760720" cy="2468880"/>
                    </a:xfrm>
                    <a:prstGeom prst="rect">
                      <a:avLst/>
                    </a:prstGeom>
                  </pic:spPr>
                </pic:pic>
              </a:graphicData>
            </a:graphic>
          </wp:inline>
        </w:drawing>
      </w:r>
    </w:p>
    <w:p w14:paraId="11BD7A53" w14:textId="77777777" w:rsidR="00D624A1" w:rsidRDefault="00E81528">
      <w:pPr>
        <w:spacing w:after="168" w:line="259" w:lineRule="auto"/>
        <w:ind w:left="-5"/>
      </w:pPr>
      <w:r>
        <w:rPr>
          <w:b/>
          <w:sz w:val="23"/>
        </w:rPr>
        <w:t>Short observation:</w:t>
      </w:r>
    </w:p>
    <w:p w14:paraId="2D0A6E96" w14:textId="77777777" w:rsidR="00D624A1" w:rsidRDefault="00E81528">
      <w:pPr>
        <w:ind w:left="-5"/>
      </w:pPr>
      <w:r>
        <w:t xml:space="preserve">On the small maze (5x5, 25 cells), both algorithms solved it almost instantly — 0.0206 </w:t>
      </w:r>
      <w:proofErr w:type="spellStart"/>
      <w:r>
        <w:t>ms</w:t>
      </w:r>
      <w:proofErr w:type="spellEnd"/>
      <w:r>
        <w:t xml:space="preserve"> / 15 nodes for DFS versus 0.0121 </w:t>
      </w:r>
      <w:proofErr w:type="spellStart"/>
      <w:r>
        <w:t>ms</w:t>
      </w:r>
      <w:proofErr w:type="spellEnd"/>
      <w:r>
        <w:t xml:space="preserve"> / 13 nodes for BFS — and, because the maze is a spanning tree with only one possible route, both returned the exact same path (length 11).</w:t>
      </w:r>
    </w:p>
    <w:p w14:paraId="04413F52" w14:textId="77777777" w:rsidR="00D624A1" w:rsidRDefault="00E81528">
      <w:pPr>
        <w:ind w:left="-5"/>
      </w:pPr>
      <w:r>
        <w:t xml:space="preserve">On the medium maze, DFS actually expanded slightly fewer nodes than BFS (129 </w:t>
      </w:r>
      <w:proofErr w:type="spellStart"/>
      <w:r>
        <w:t>vs</w:t>
      </w:r>
      <w:proofErr w:type="spellEnd"/>
      <w:r>
        <w:t xml:space="preserve"> 136) but was still a little slower in wall-clock time (0.1525 </w:t>
      </w:r>
      <w:proofErr w:type="spellStart"/>
      <w:r>
        <w:t>ms</w:t>
      </w:r>
      <w:proofErr w:type="spellEnd"/>
      <w:r>
        <w:t xml:space="preserve"> </w:t>
      </w:r>
      <w:proofErr w:type="spellStart"/>
      <w:r>
        <w:t>vs</w:t>
      </w:r>
      <w:proofErr w:type="spellEnd"/>
      <w:r>
        <w:t xml:space="preserve"> 0.1279 </w:t>
      </w:r>
      <w:proofErr w:type="spellStart"/>
      <w:r>
        <w:t>ms</w:t>
      </w:r>
      <w:proofErr w:type="spellEnd"/>
      <w:r>
        <w:t xml:space="preserve">) — a reminder that node count and wall-clock time don't always move together, since BFS's </w:t>
      </w:r>
      <w:proofErr w:type="spellStart"/>
      <w:r>
        <w:t>deque</w:t>
      </w:r>
      <w:proofErr w:type="spellEnd"/>
      <w:r>
        <w:t xml:space="preserve"> operations have lower per-node overhead than DFS's list-based stack in this implementation.</w:t>
      </w:r>
    </w:p>
    <w:p w14:paraId="5626E390" w14:textId="77777777" w:rsidR="00D624A1" w:rsidRDefault="00E81528">
      <w:pPr>
        <w:spacing w:after="356"/>
        <w:ind w:left="-5"/>
      </w:pPr>
      <w:r>
        <w:t xml:space="preserve">As the maze grows, DFS's tendency to fully commit to one branch before backtracking starts to hurt it: on the 25x25 maze it touched 611 nodes versus BFS's 213 (about 2.9x more), and took 0.9340 </w:t>
      </w:r>
      <w:proofErr w:type="spellStart"/>
      <w:r>
        <w:t>ms</w:t>
      </w:r>
      <w:proofErr w:type="spellEnd"/>
      <w:r>
        <w:t xml:space="preserve"> versus 0.2284 </w:t>
      </w:r>
      <w:proofErr w:type="spellStart"/>
      <w:r>
        <w:t>ms</w:t>
      </w:r>
      <w:proofErr w:type="spellEnd"/>
      <w:r>
        <w:t xml:space="preserve"> (about 4.1x slower) — while still finding exactly the same path (length 165) that BFS found.</w:t>
      </w:r>
    </w:p>
    <w:p w14:paraId="2CF4DCB0" w14:textId="77777777" w:rsidR="00D624A1" w:rsidRDefault="00E81528">
      <w:pPr>
        <w:pStyle w:val="Heading1"/>
        <w:ind w:left="296" w:hanging="311"/>
      </w:pPr>
      <w:r>
        <w:t>Justification &amp; Analysis</w:t>
      </w:r>
    </w:p>
    <w:p w14:paraId="48C30974" w14:textId="77777777" w:rsidR="00D624A1" w:rsidRDefault="00E81528">
      <w:pPr>
        <w:ind w:left="-5"/>
      </w:pPr>
      <w:r>
        <w:t xml:space="preserve">Looking at all three test cases together, BFS is the algorithm that should be trusted whenever the maze is large or its shape is unknown in advance, because it degrades far more gracefully: it matched DFS's path exactly in every case (the maze has only one path to match, so this is guaranteed by construction) while expanding fewer nodes overall, and dramatically fewer on the largest maze. Unlike the </w:t>
      </w:r>
      <w:proofErr w:type="spellStart"/>
      <w:r>
        <w:t>Minimax</w:t>
      </w:r>
      <w:proofErr w:type="spellEnd"/>
      <w:r>
        <w:t>/Alpha-Beta comparison, this is not a case where one algorithm is a strict pruning refinement of the other — DFS and BFS are two different traversal strategies over the same search space, and their relative performance depends heavily on where dead-end branches sit relative to the goal.</w:t>
      </w:r>
    </w:p>
    <w:p w14:paraId="7D4E85D9" w14:textId="77777777" w:rsidR="00D624A1" w:rsidRDefault="00E81528">
      <w:pPr>
        <w:ind w:left="-5"/>
      </w:pPr>
      <w:r>
        <w:t>What's interesting is how the gap changes with maze size. On the small maze there was barely any tree left to get lost in, so the two algorithms were close in both time and node count. On the medium maze the two were essentially tied, with DFS even touching slightly fewer nodes — this maze happened to have relatively short dead-end branches along the fixed exploration order. On the large maze, though, DFS's fixed neighbour order (Up, Left, Down, Right) sent it deep into large unrelated branches before it found its way toward the bottom-right goal, while BFS's layer-by-layer expansion stayed close to the shortest route the whole time. This matches the theory: DFS has no built-in notion of "closer to the goal," so its worst case is proportional to how much of the tree sits on the wrong side of the first branch point, whereas BFS is bounded by the depth of the goal times the maze's average branching factor.</w:t>
      </w:r>
    </w:p>
    <w:p w14:paraId="4871C673" w14:textId="77777777" w:rsidR="00D624A1" w:rsidRDefault="00E81528">
      <w:pPr>
        <w:ind w:left="-5"/>
      </w:pPr>
      <w:r>
        <w:t xml:space="preserve">The flame graph backs this up visually: of the roughly 623.2 </w:t>
      </w:r>
      <w:proofErr w:type="spellStart"/>
      <w:r>
        <w:t>ms</w:t>
      </w:r>
      <w:proofErr w:type="spellEnd"/>
      <w:r>
        <w:t xml:space="preserve"> captured across 200 repeated solves of each algorithm on the worst-case maze, the DFS calls account for about 474.5 </w:t>
      </w:r>
      <w:proofErr w:type="spellStart"/>
      <w:r>
        <w:t>ms</w:t>
      </w:r>
      <w:proofErr w:type="spellEnd"/>
      <w:r>
        <w:t xml:space="preserve"> (76%) versus BFS's 139.0 </w:t>
      </w:r>
      <w:proofErr w:type="spellStart"/>
      <w:r>
        <w:t>ms</w:t>
      </w:r>
      <w:proofErr w:type="spellEnd"/>
      <w:r>
        <w:t xml:space="preserve"> (22%), and within both, the </w:t>
      </w:r>
      <w:proofErr w:type="spellStart"/>
      <w:proofErr w:type="gramStart"/>
      <w:r>
        <w:t>neighbors</w:t>
      </w:r>
      <w:proofErr w:type="spellEnd"/>
      <w:r>
        <w:t>(</w:t>
      </w:r>
      <w:proofErr w:type="gramEnd"/>
      <w:r>
        <w:t>) helper — which looks up which cells are reachable — is the single most expensive shared function, called roughly 2.3x more often from inside DFS than from inside BFS on this workload.</w:t>
      </w:r>
    </w:p>
    <w:p w14:paraId="4FD703EA" w14:textId="77777777" w:rsidR="00D624A1" w:rsidRDefault="00E81528">
      <w:pPr>
        <w:spacing w:after="356"/>
        <w:ind w:left="-5"/>
      </w:pPr>
      <w:r>
        <w:t>If the maze were scaled up further — say to a 100x100 grid, or a maze with loops instead of a single spanning tree — plain DFS would become increasingly unreliable in the worst case, since a poor neighbour order can send it arbitrarily far from the goal before it backtracks. BFS's memory use would become the bigger concern instead, since it must hold an entire frontier layer in memory at once; for genuinely large or weighted search spaces this is exactly the point at which real systems move to iterative deepening DFS, bidirectional search, or A* with a good heuristic rather than plain BFS or DFS.</w:t>
      </w:r>
    </w:p>
    <w:p w14:paraId="06BE158F" w14:textId="77777777" w:rsidR="00D624A1" w:rsidRDefault="00E81528">
      <w:pPr>
        <w:pStyle w:val="Heading1"/>
        <w:ind w:left="296" w:hanging="311"/>
      </w:pPr>
      <w:r>
        <w:t>AI Contribution Note</w:t>
      </w:r>
    </w:p>
    <w:p w14:paraId="65340BCF" w14:textId="62649731" w:rsidR="008B0833" w:rsidRPr="00A11A2F" w:rsidRDefault="00E81528" w:rsidP="00A11A2F">
      <w:pPr>
        <w:tabs>
          <w:tab w:val="left" w:pos="1995"/>
        </w:tabs>
        <w:ind w:left="-5"/>
        <w:rPr>
          <w:b/>
          <w:bCs/>
          <w:u w:val="single"/>
        </w:rPr>
      </w:pPr>
      <w:r w:rsidRPr="00A11A2F">
        <w:rPr>
          <w:b/>
          <w:bCs/>
          <w:u w:val="single"/>
        </w:rPr>
        <w:t xml:space="preserve">AI </w:t>
      </w:r>
      <w:r w:rsidR="008B0833" w:rsidRPr="00A11A2F">
        <w:rPr>
          <w:b/>
          <w:bCs/>
          <w:u w:val="single"/>
        </w:rPr>
        <w:t>TOOLS USED</w:t>
      </w:r>
      <w:r w:rsidRPr="00A11A2F">
        <w:rPr>
          <w:b/>
          <w:bCs/>
          <w:u w:val="single"/>
        </w:rPr>
        <w:t xml:space="preserve">: </w:t>
      </w:r>
    </w:p>
    <w:p w14:paraId="454DB17E" w14:textId="1C00C937" w:rsidR="00D624A1" w:rsidRDefault="00E81528">
      <w:pPr>
        <w:ind w:left="-5"/>
      </w:pPr>
      <w:r>
        <w:t xml:space="preserve">Claude (Anthropic) — helped write and structure the maze-generation and DFS/BFS </w:t>
      </w:r>
      <w:proofErr w:type="spellStart"/>
      <w:r>
        <w:t>pathfinding</w:t>
      </w:r>
      <w:proofErr w:type="spellEnd"/>
      <w:r>
        <w:t xml:space="preserve"> code, the profiling/driver scripts, the chart and flame-graph generation scripts, and this report.</w:t>
      </w:r>
    </w:p>
    <w:p w14:paraId="07CD30DE" w14:textId="77777777" w:rsidR="008B0833" w:rsidRPr="00A11A2F" w:rsidRDefault="00FF3028" w:rsidP="008B0833">
      <w:pPr>
        <w:ind w:left="-5"/>
        <w:rPr>
          <w:b/>
          <w:bCs/>
          <w:u w:val="single"/>
        </w:rPr>
      </w:pPr>
      <w:r w:rsidRPr="00A11A2F">
        <w:rPr>
          <w:b/>
          <w:bCs/>
          <w:u w:val="single"/>
        </w:rPr>
        <w:t>AI CONTRIBUTION</w:t>
      </w:r>
      <w:r w:rsidR="008B0833" w:rsidRPr="00A11A2F">
        <w:rPr>
          <w:b/>
          <w:bCs/>
          <w:u w:val="single"/>
        </w:rPr>
        <w:t>:</w:t>
      </w:r>
    </w:p>
    <w:p w14:paraId="509EFE7F" w14:textId="0BBC70B7" w:rsidR="00D624A1" w:rsidRDefault="00E81528" w:rsidP="008B0833">
      <w:pPr>
        <w:ind w:left="-5"/>
      </w:pPr>
      <w:r>
        <w:t xml:space="preserve"> </w:t>
      </w:r>
      <w:r w:rsidR="008B0833">
        <w:t>P</w:t>
      </w:r>
      <w:r>
        <w:t xml:space="preserve">utting together the maze-generation and neighbour-lookup code, setting up the </w:t>
      </w:r>
      <w:proofErr w:type="spellStart"/>
      <w:r>
        <w:t>cProfile</w:t>
      </w:r>
      <w:proofErr w:type="spellEnd"/>
      <w:r>
        <w:t xml:space="preserve">-based flame graph as a stand-in for </w:t>
      </w:r>
      <w:proofErr w:type="spellStart"/>
      <w:r>
        <w:t>py</w:t>
      </w:r>
      <w:proofErr w:type="spellEnd"/>
      <w:r>
        <w:t xml:space="preserve">-spy in this sandboxed environment (plus the exact </w:t>
      </w:r>
      <w:proofErr w:type="spellStart"/>
      <w:r>
        <w:t>py</w:t>
      </w:r>
      <w:proofErr w:type="spellEnd"/>
      <w:r>
        <w:t>-spy command to reproduce it on a normal machine), drafting the chart/figure generation scripts, and laying out this document in the required template format.</w:t>
      </w:r>
    </w:p>
    <w:p w14:paraId="2C84A934" w14:textId="77777777" w:rsidR="008B0833" w:rsidRPr="00A11A2F" w:rsidRDefault="008B0833" w:rsidP="008B0833">
      <w:pPr>
        <w:spacing w:after="356"/>
        <w:ind w:left="-15" w:firstLine="0"/>
        <w:rPr>
          <w:u w:val="single"/>
        </w:rPr>
      </w:pPr>
      <w:r w:rsidRPr="00A11A2F">
        <w:rPr>
          <w:b/>
          <w:bCs/>
          <w:u w:val="single"/>
        </w:rPr>
        <w:t>MY CONTRIBUTION</w:t>
      </w:r>
      <w:r w:rsidRPr="00A11A2F">
        <w:rPr>
          <w:u w:val="single"/>
        </w:rPr>
        <w:t xml:space="preserve">: </w:t>
      </w:r>
    </w:p>
    <w:p w14:paraId="7E96322A" w14:textId="2E348277" w:rsidR="00D624A1" w:rsidRDefault="008B0833" w:rsidP="008B0833">
      <w:pPr>
        <w:spacing w:after="356"/>
        <w:ind w:left="-15" w:firstLine="0"/>
      </w:pPr>
      <w:r>
        <w:t xml:space="preserve">Decided on the maze sizes and difficulty levels for the best/average/worst-case comparison, actually ran the experiments, went through the numbers in </w:t>
      </w:r>
      <w:proofErr w:type="spellStart"/>
      <w:r>
        <w:t>results.json</w:t>
      </w:r>
      <w:proofErr w:type="spellEnd"/>
      <w:r>
        <w:t>, checked that the flame graph output made sense, and wrote the justification and conclusion based on what I actually found — not just theory.</w:t>
      </w:r>
    </w:p>
    <w:p w14:paraId="630F61E7" w14:textId="77777777" w:rsidR="00D624A1" w:rsidRDefault="00E81528">
      <w:pPr>
        <w:pStyle w:val="Heading1"/>
        <w:ind w:left="296" w:hanging="311"/>
      </w:pPr>
      <w:r>
        <w:t>Conclusion</w:t>
      </w:r>
    </w:p>
    <w:p w14:paraId="54B2F1FB" w14:textId="5F6C71EA" w:rsidR="00D624A1" w:rsidRDefault="00E81528" w:rsidP="00A11A2F">
      <w:pPr>
        <w:spacing w:after="210"/>
        <w:ind w:left="-5"/>
      </w:pPr>
      <w:r>
        <w:t xml:space="preserve">This exercise showed a more nuanced picture than the classic textbook framing of "BFS finds the shortest path, DFS doesn't": because the test mazes are spanning trees with exactly one route between any two cells, both algorithms always returned the identical path — the difference was entirely in how much of the search space they had to touch to find it. On small and medium mazes the two were roughly comparable, with DFS occasionally even expanding fewer nodes; but on the large maze BFS pulled clearly ahead, touching about 2.9x fewer nodes and running about </w:t>
      </w:r>
      <w:proofErr w:type="gramStart"/>
      <w:r>
        <w:t>4.1x</w:t>
      </w:r>
      <w:proofErr w:type="gramEnd"/>
      <w:r>
        <w:t xml:space="preserve"> faster. Using </w:t>
      </w:r>
      <w:proofErr w:type="spellStart"/>
      <w:r>
        <w:t>cProfile</w:t>
      </w:r>
      <w:proofErr w:type="spellEnd"/>
      <w:r>
        <w:t xml:space="preserve"> to build a flame graph made the hot path visible — I could literally see </w:t>
      </w:r>
      <w:proofErr w:type="spellStart"/>
      <w:r>
        <w:t>dfs_solve</w:t>
      </w:r>
      <w:proofErr w:type="spellEnd"/>
      <w:r>
        <w:t>() dominating the runtime on the worst-case run — while the manual timing and node counts gave me the exact numbers to back it up. If I had to sum it up in one line: DFS is fine (and sometimes just as good) on small or shallow search spaces, but BFS is the safer default as the search space grows, because its cost is tied to the goal's depth rather than to how unlucky the exploration order gets.</w:t>
      </w:r>
    </w:p>
    <w:sectPr w:rsidR="00D624A1">
      <w:pgSz w:w="12240" w:h="15840"/>
      <w:pgMar w:top="1200" w:right="1200" w:bottom="1356" w:left="12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Aptos">
    <w:altName w:val="Arial"/>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ptos Display">
    <w:altName w:val="Arial"/>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FD322A"/>
    <w:multiLevelType w:val="hybridMultilevel"/>
    <w:tmpl w:val="FFFFFFFF"/>
    <w:lvl w:ilvl="0" w:tplc="47C6DE6C">
      <w:start w:val="1"/>
      <w:numFmt w:val="decimal"/>
      <w:pStyle w:val="Heading1"/>
      <w:lvlText w:val="%1."/>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5CE65F84">
      <w:start w:val="1"/>
      <w:numFmt w:val="lowerLetter"/>
      <w:lvlText w:val="%2"/>
      <w:lvlJc w:val="left"/>
      <w:pPr>
        <w:ind w:left="10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B2F4C836">
      <w:start w:val="1"/>
      <w:numFmt w:val="lowerRoman"/>
      <w:lvlText w:val="%3"/>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36027AD0">
      <w:start w:val="1"/>
      <w:numFmt w:val="decimal"/>
      <w:lvlText w:val="%4"/>
      <w:lvlJc w:val="left"/>
      <w:pPr>
        <w:ind w:left="25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136A21BC">
      <w:start w:val="1"/>
      <w:numFmt w:val="lowerLetter"/>
      <w:lvlText w:val="%5"/>
      <w:lvlJc w:val="left"/>
      <w:pPr>
        <w:ind w:left="32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92EAA226">
      <w:start w:val="1"/>
      <w:numFmt w:val="lowerRoman"/>
      <w:lvlText w:val="%6"/>
      <w:lvlJc w:val="left"/>
      <w:pPr>
        <w:ind w:left="39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0AEA206C">
      <w:start w:val="1"/>
      <w:numFmt w:val="decimal"/>
      <w:lvlText w:val="%7"/>
      <w:lvlJc w:val="left"/>
      <w:pPr>
        <w:ind w:left="46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57363374">
      <w:start w:val="1"/>
      <w:numFmt w:val="lowerLetter"/>
      <w:lvlText w:val="%8"/>
      <w:lvlJc w:val="left"/>
      <w:pPr>
        <w:ind w:left="54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3C10BBC8">
      <w:start w:val="1"/>
      <w:numFmt w:val="lowerRoman"/>
      <w:lvlText w:val="%9"/>
      <w:lvlJc w:val="left"/>
      <w:pPr>
        <w:ind w:left="61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24A1"/>
    <w:rsid w:val="001E781C"/>
    <w:rsid w:val="00312687"/>
    <w:rsid w:val="006A2267"/>
    <w:rsid w:val="00773E4C"/>
    <w:rsid w:val="008B0833"/>
    <w:rsid w:val="00A11A2F"/>
    <w:rsid w:val="00D126DF"/>
    <w:rsid w:val="00D624A1"/>
    <w:rsid w:val="00E81528"/>
    <w:rsid w:val="00FF302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90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2" w:line="297"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numPr>
        <w:numId w:val="1"/>
      </w:numPr>
      <w:spacing w:after="176" w:line="259" w:lineRule="auto"/>
      <w:ind w:left="10"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3"/>
    </w:rPr>
  </w:style>
  <w:style w:type="character" w:customStyle="1" w:styleId="Heading1Char">
    <w:name w:val="Heading 1 Char"/>
    <w:link w:val="Heading1"/>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A11A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1A2F"/>
    <w:rPr>
      <w:rFonts w:ascii="Tahoma" w:eastAsia="Arial" w:hAnsi="Tahoma" w:cs="Tahoma"/>
      <w:color w:val="000000"/>
      <w:sz w:val="16"/>
      <w:szCs w:val="16"/>
    </w:rPr>
  </w:style>
  <w:style w:type="character" w:styleId="Hyperlink">
    <w:name w:val="Hyperlink"/>
    <w:basedOn w:val="DefaultParagraphFont"/>
    <w:uiPriority w:val="99"/>
    <w:unhideWhenUsed/>
    <w:rsid w:val="00A11A2F"/>
    <w:rPr>
      <w:color w:val="467886"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2" w:line="297"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numPr>
        <w:numId w:val="1"/>
      </w:numPr>
      <w:spacing w:after="176" w:line="259" w:lineRule="auto"/>
      <w:ind w:left="10"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3"/>
    </w:rPr>
  </w:style>
  <w:style w:type="character" w:customStyle="1" w:styleId="Heading1Char">
    <w:name w:val="Heading 1 Char"/>
    <w:link w:val="Heading1"/>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A11A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1A2F"/>
    <w:rPr>
      <w:rFonts w:ascii="Tahoma" w:eastAsia="Arial" w:hAnsi="Tahoma" w:cs="Tahoma"/>
      <w:color w:val="000000"/>
      <w:sz w:val="16"/>
      <w:szCs w:val="16"/>
    </w:rPr>
  </w:style>
  <w:style w:type="character" w:styleId="Hyperlink">
    <w:name w:val="Hyperlink"/>
    <w:basedOn w:val="DefaultParagraphFont"/>
    <w:uiPriority w:val="99"/>
    <w:unhideWhenUsed/>
    <w:rsid w:val="00A11A2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microsoft.com/office/2007/relationships/stylesWithEffects" Target="stylesWithEffect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prathamesh123375"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1340</Words>
  <Characters>7641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8964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Admin</cp:lastModifiedBy>
  <cp:revision>2</cp:revision>
  <dcterms:created xsi:type="dcterms:W3CDTF">2026-09-22T17:41:00Z</dcterms:created>
  <dcterms:modified xsi:type="dcterms:W3CDTF">2026-09-22T17:41:00Z</dcterms:modified>
</cp:coreProperties>
</file>