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nn_client.py</w:t>
      </w:r>
    </w:p>
    <w:p>
      <w:pPr>
        <w:spacing w:after="100"/>
        <w:jc w:val="center"/>
      </w:pPr>
      <w:r>
        <w:rPr>
          <w:rFonts w:ascii="Arial" w:cs="Arial" w:eastAsia="Arial" w:hAnsi="Arial"/>
          <w:color w:val="1F6E8C"/>
          <w:sz w:val="32"/>
          <w:szCs w:val="32"/>
        </w:rPr>
        <w:t xml:space="preserve">Complete Code Explanation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RCSSServerMJ Neural Network Client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nn_client.py is a simulation client that connects to the RCSSServerMJ soccer simulation server. Instead of random or hard-coded movements, it loads a pre-trained neural network and uses it to control a robot's joints every simulation cycle.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code is split across two files: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nn_client.py</w:t>
      </w:r>
      <w:r>
        <w:rPr>
          <w:rFonts w:ascii="Arial" w:cs="Arial" w:eastAsia="Arial" w:hAnsi="Arial"/>
          <w:sz w:val="22"/>
          <w:szCs w:val="22"/>
        </w:rPr>
        <w:t xml:space="preserve"> — handles the server connection, reads sensor data, builds observations, runs the neural network, and sends motor commands.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torch_policy.py</w:t>
      </w:r>
      <w:r>
        <w:rPr>
          <w:rFonts w:ascii="Arial" w:cs="Arial" w:eastAsia="Arial" w:hAnsi="Arial"/>
          <w:sz w:val="22"/>
          <w:szCs w:val="22"/>
        </w:rPr>
        <w:t xml:space="preserve"> — defines the neural network architecture (a GRU-based recurrent policy) and loads it from saved files.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Imports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Libraries imported at the top of nn_client.py: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argparse</w:t>
      </w:r>
      <w:r>
        <w:rPr>
          <w:rFonts w:ascii="Arial" w:cs="Arial" w:eastAsia="Arial" w:hAnsi="Arial"/>
          <w:sz w:val="22"/>
          <w:szCs w:val="22"/>
        </w:rPr>
        <w:t xml:space="preserve"> — reads command-line arguments like --robot or --player_no.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</w:t>
      </w:r>
      <w:r>
        <w:rPr>
          <w:rFonts w:ascii="Arial" w:cs="Arial" w:eastAsia="Arial" w:hAnsi="Arial"/>
          <w:sz w:val="22"/>
          <w:szCs w:val="22"/>
        </w:rPr>
        <w:t xml:space="preserve"> — prints [INFO] and [ERROR] messages to the console.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signal, socket, threading</w:t>
      </w:r>
      <w:r>
        <w:rPr>
          <w:rFonts w:ascii="Arial" w:cs="Arial" w:eastAsia="Arial" w:hAnsi="Arial"/>
          <w:sz w:val="22"/>
          <w:szCs w:val="22"/>
        </w:rPr>
        <w:t xml:space="preserve"> — handle the network connection and run the client in a background thread.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numpy (np)</w:t>
      </w:r>
      <w:r>
        <w:rPr>
          <w:rFonts w:ascii="Arial" w:cs="Arial" w:eastAsia="Arial" w:hAnsi="Arial"/>
          <w:sz w:val="22"/>
          <w:szCs w:val="22"/>
        </w:rPr>
        <w:t xml:space="preserve"> — all numerical calculations on sensor data and actions.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</w:t>
      </w:r>
      <w:r>
        <w:rPr>
          <w:rFonts w:ascii="Arial" w:cs="Arial" w:eastAsia="Arial" w:hAnsi="Arial"/>
          <w:sz w:val="22"/>
          <w:szCs w:val="22"/>
        </w:rPr>
        <w:t xml:space="preserve"> — regular expressions, used to parse the server's text messages.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scipy Rotation</w:t>
      </w:r>
      <w:r>
        <w:rPr>
          <w:rFonts w:ascii="Arial" w:cs="Arial" w:eastAsia="Arial" w:hAnsi="Arial"/>
          <w:sz w:val="22"/>
          <w:szCs w:val="22"/>
        </w:rPr>
        <w:t xml:space="preserve"> — converts the robot's orientation quaternion into a gravity vector.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torch</w:t>
      </w:r>
      <w:r>
        <w:rPr>
          <w:rFonts w:ascii="Arial" w:cs="Arial" w:eastAsia="Arial" w:hAnsi="Arial"/>
          <w:sz w:val="22"/>
          <w:szCs w:val="22"/>
        </w:rPr>
        <w:t xml:space="preserve"> — PyTorch deep learning library used to run the neural network.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torch_policy</w:t>
      </w:r>
      <w:r>
        <w:rPr>
          <w:rFonts w:ascii="Arial" w:cs="Arial" w:eastAsia="Arial" w:hAnsi="Arial"/>
          <w:sz w:val="22"/>
          <w:szCs w:val="22"/>
        </w:rPr>
        <w:t xml:space="preserve"> — local file containing the network architecture and loader.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Class Constants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3.1 BEAM_POSES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Maps each player number (1-11) to a starting position: (x, y, angle). x is metres along the field length, y is metres across the width, angle is facing direction in degrees. On the first cycle, the robot sends a beam command to teleport to its position.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3.2 ROBOT_MOTORS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Maps each robot model name to a tuple of joint names that the server recognises: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</w:t>
      </w:r>
      <w:r>
        <w:rPr>
          <w:rFonts w:ascii="Arial" w:cs="Arial" w:eastAsia="Arial" w:hAnsi="Arial"/>
          <w:sz w:val="22"/>
          <w:szCs w:val="22"/>
        </w:rPr>
        <w:t xml:space="preserve"> — 8 joints (simple four-legged robot).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T1</w:t>
      </w:r>
      <w:r>
        <w:rPr>
          <w:rFonts w:ascii="Arial" w:cs="Arial" w:eastAsia="Arial" w:hAnsi="Arial"/>
          <w:sz w:val="22"/>
          <w:szCs w:val="22"/>
        </w:rPr>
        <w:t xml:space="preserve"> — 23 joints (full humanoid: head, arms, torso, legs). The pre-trained model was trained for T1.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Motor command names come from this tuple when sending actions to the server.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The __init__ Method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constructor sets up everything before connecting: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host, port</w:t>
      </w:r>
      <w:r>
        <w:rPr>
          <w:rFonts w:ascii="Arial" w:cs="Arial" w:eastAsia="Arial" w:hAnsi="Arial"/>
          <w:sz w:val="22"/>
          <w:szCs w:val="22"/>
        </w:rPr>
        <w:t xml:space="preserve"> — server address and port (default 127.0.0.1:60000).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_model_name</w:t>
      </w:r>
      <w:r>
        <w:rPr>
          <w:rFonts w:ascii="Arial" w:cs="Arial" w:eastAsia="Arial" w:hAnsi="Arial"/>
          <w:sz w:val="22"/>
          <w:szCs w:val="22"/>
        </w:rPr>
        <w:t xml:space="preserve"> — robot to spawn. Defaults to 'ant'.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_policy_checkpoint</w:t>
      </w:r>
      <w:r>
        <w:rPr>
          <w:rFonts w:ascii="Arial" w:cs="Arial" w:eastAsia="Arial" w:hAnsi="Arial"/>
          <w:sz w:val="22"/>
          <w:szCs w:val="22"/>
        </w:rPr>
        <w:t xml:space="preserve"> — saved neural network weights file: locomotion_nn.pth.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_policy_meta</w:t>
      </w:r>
      <w:r>
        <w:rPr>
          <w:rFonts w:ascii="Arial" w:cs="Arial" w:eastAsia="Arial" w:hAnsi="Arial"/>
          <w:sz w:val="22"/>
          <w:szCs w:val="22"/>
        </w:rPr>
        <w:t xml:space="preserve"> — network architecture config file: locomotion_nn_meta.json.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_gait_period</w:t>
      </w:r>
      <w:r>
        <w:rPr>
          <w:rFonts w:ascii="Arial" w:cs="Arial" w:eastAsia="Arial" w:hAnsi="Arial"/>
          <w:sz w:val="22"/>
          <w:szCs w:val="22"/>
        </w:rPr>
        <w:t xml:space="preserve"> — one walking gait cycle = 1.0 second.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_policy_dt</w:t>
      </w:r>
      <w:r>
        <w:rPr>
          <w:rFonts w:ascii="Arial" w:cs="Arial" w:eastAsia="Arial" w:hAnsi="Arial"/>
          <w:sz w:val="22"/>
          <w:szCs w:val="22"/>
        </w:rPr>
        <w:t xml:space="preserve"> — time between decisions = 0.02 seconds (50 Hz).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_sock</w:t>
      </w:r>
      <w:r>
        <w:rPr>
          <w:rFonts w:ascii="Arial" w:cs="Arial" w:eastAsia="Arial" w:hAnsi="Arial"/>
          <w:sz w:val="22"/>
          <w:szCs w:val="22"/>
        </w:rPr>
        <w:t xml:space="preserve"> — TCP socket with TCP_NODELAY enabled so messages go out immediately.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The run() Method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Connects the socket to the server, starts _action_loop() in a background thread, waits for it to finish, then closes the socket. If the server is not running at connect time, 'Connection refused' is printed and the client exits.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_init_policy_runtime_state()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Initialises variables the neural network needs at runtime. Called once at startup and again after beaming: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previous_action</w:t>
      </w:r>
      <w:r>
        <w:rPr>
          <w:rFonts w:ascii="Arial" w:cs="Arial" w:eastAsia="Arial" w:hAnsi="Arial"/>
          <w:sz w:val="22"/>
          <w:szCs w:val="22"/>
        </w:rPr>
        <w:t xml:space="preserve"> — last set of joint commands, all zeros at start.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policy_hidden</w:t>
      </w:r>
      <w:r>
        <w:rPr>
          <w:rFonts w:ascii="Arial" w:cs="Arial" w:eastAsia="Arial" w:hAnsi="Arial"/>
          <w:sz w:val="22"/>
          <w:szCs w:val="22"/>
        </w:rPr>
        <w:t xml:space="preserve"> — the GRU hidden state (the network's memory), all zeros.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wait_until_walking</w:t>
      </w:r>
      <w:r>
        <w:rPr>
          <w:rFonts w:ascii="Arial" w:cs="Arial" w:eastAsia="Arial" w:hAnsi="Arial"/>
          <w:sz w:val="22"/>
          <w:szCs w:val="22"/>
        </w:rPr>
        <w:t xml:space="preserve"> — countdown of 50 cycles (~1 second). Robot stands still during this, letting it stabilise after spawning.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gait_phase</w:t>
      </w:r>
      <w:r>
        <w:rPr>
          <w:rFonts w:ascii="Arial" w:cs="Arial" w:eastAsia="Arial" w:hAnsi="Arial"/>
          <w:sz w:val="22"/>
          <w:szCs w:val="22"/>
        </w:rPr>
        <w:t xml:space="preserve"> — two phase values that track walking rhythm, offset by pi so the two legs are in opposite phases.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The _action_loop() — Main Logic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heart of the client. Runs in an infinite loop: receive sensor data, compute action, send motor commands.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1 — Load the network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Number of joints is read from ROBOT_MOTORS. The 23-element joint_nominal_position array defines the T1 robot's resting pose. The neural network is loaded from the .pth and .json files.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2 — Send init message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Sends: (init T1 TeamName 1). This tells the server to spawn the specified robot for the specified team and player number.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3 — First cycle: beam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first perception message is received. The client immediately sends a beam command to place the robot at its starting position. Then _init_policy_runtime_state() is called again to reset all state.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4 — Parse sensor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perception message is parsed by parse_sensor_string() into a dictionary: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HJ</w:t>
      </w:r>
      <w:r>
        <w:rPr>
          <w:rFonts w:ascii="Arial" w:cs="Arial" w:eastAsia="Arial" w:hAnsi="Arial"/>
          <w:sz w:val="22"/>
          <w:szCs w:val="22"/>
        </w:rPr>
        <w:t xml:space="preserve"> — hinge joint sensors. ax = current angle (degrees), vx = velocity (deg/sec).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GYR rt</w:t>
      </w:r>
      <w:r>
        <w:rPr>
          <w:rFonts w:ascii="Arial" w:cs="Arial" w:eastAsia="Arial" w:hAnsi="Arial"/>
          <w:sz w:val="22"/>
          <w:szCs w:val="22"/>
        </w:rPr>
        <w:t xml:space="preserve"> — gyroscope: angular velocity of the torso in deg/sec.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quat q</w:t>
      </w:r>
      <w:r>
        <w:rPr>
          <w:rFonts w:ascii="Arial" w:cs="Arial" w:eastAsia="Arial" w:hAnsi="Arial"/>
          <w:sz w:val="22"/>
          <w:szCs w:val="22"/>
        </w:rPr>
        <w:t xml:space="preserve"> — orientation quaternion describing the robot's 3D rotation.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5 — Build observation vector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sensor values are scaled and concatenated into a flat array for the neural network: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scaled_joint_pos</w:t>
      </w:r>
      <w:r>
        <w:rPr>
          <w:rFonts w:ascii="Arial" w:cs="Arial" w:eastAsia="Arial" w:hAnsi="Arial"/>
          <w:sz w:val="22"/>
          <w:szCs w:val="22"/>
        </w:rPr>
        <w:t xml:space="preserve"> — (joint_pos - nominal) / 3.14, normalised to roughly [-1, 1].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scaled_joint_vel</w:t>
      </w:r>
      <w:r>
        <w:rPr>
          <w:rFonts w:ascii="Arial" w:cs="Arial" w:eastAsia="Arial" w:hAnsi="Arial"/>
          <w:sz w:val="22"/>
          <w:szCs w:val="22"/>
        </w:rPr>
        <w:t xml:space="preserve"> — joint_vel / 100.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scaled_previous_action</w:t>
      </w:r>
      <w:r>
        <w:rPr>
          <w:rFonts w:ascii="Arial" w:cs="Arial" w:eastAsia="Arial" w:hAnsi="Arial"/>
          <w:sz w:val="22"/>
          <w:szCs w:val="22"/>
        </w:rPr>
        <w:t xml:space="preserve"> — last_action / 10.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projected_gravity</w:t>
      </w:r>
      <w:r>
        <w:rPr>
          <w:rFonts w:ascii="Arial" w:cs="Arial" w:eastAsia="Arial" w:hAnsi="Arial"/>
          <w:sz w:val="22"/>
          <w:szCs w:val="22"/>
        </w:rPr>
        <w:t xml:space="preserve"> — gravity vector [0,0,-1] rotated by the inverse of the robot's orientation. Tells the network if the robot is upright or falling.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goal_vel</w:t>
      </w:r>
      <w:r>
        <w:rPr>
          <w:rFonts w:ascii="Arial" w:cs="Arial" w:eastAsia="Arial" w:hAnsi="Arial"/>
          <w:sz w:val="22"/>
          <w:szCs w:val="22"/>
        </w:rPr>
        <w:t xml:space="preserve"> — desired [x_vel, y_vel, yaw_vel] each in [-1, 1].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gait_phase_features</w:t>
      </w:r>
      <w:r>
        <w:rPr>
          <w:rFonts w:ascii="Arial" w:cs="Arial" w:eastAsia="Arial" w:hAnsi="Arial"/>
          <w:sz w:val="22"/>
          <w:szCs w:val="22"/>
        </w:rPr>
        <w:t xml:space="preserve"> — sin and cos of the two gait phases. Gives the network a sense of walking rhythm.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NaN/inf values are replaced with 0 and everything is clipped to [-10, 10].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6 — Goal velocity and ball tracking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goal_vel tells the network how fast and in what direction to walk. With the modification: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During stabilisation:  goal_vel = [0, 0, 0]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Ball found in vision: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ball_azimuth = angle to ball (degrees, positive = left)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yaw_vel = clip(ball_azimuth / 45.0, -1, 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goal_vel = [1.0, 0.0, yaw_vel]   # walk forward + turn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 ball visible:  goal_vel = [1.0, 0.0, 0.0]  # walk straight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ball comes from the vision perceptor: (B (pol distance azimuth elevation)). Azimuth / 45 scales degrees into the [-1,1] yaw range.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7 — Run the neural network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observation is passed to the policy network along with the current hidden state: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action, next_hidden = policy(obs_tensor, policy_hidden)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network returns target joint deviations from nominal and an updated hidden state (the GRU memory).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Step 8 — Send motor commands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 positions = nominal_position + action. Converted to degrees and formatted 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(he1 12.42 0.0 25.00 0.60 0.0)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Format: (joint_name target_position target_velocity kp kd torque). All joints are sent in one message.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parse_sensor_string()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Converts the raw text perception message into a Python dictionary. The server sends S-expressions like: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(HJ (n he1) (ax 2.31) (vx 0.12)) (GYR (n gyro) (rt -1.2 0.5 3.1))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method uses two regular expressions: one to find top-level tags like HJ and GYR, another to extract key-value pairs inside each tag. Repeated HJ entries (one per joint) are collected into a list. The result looks like: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'HJ': [{'ax': 2.31, 'vx': 0.12}, ...], 'GYR': {'rt': [-1.2, 0.5, 3.1]} 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_send_message() and _receive_message()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server uses a length-prefixed protocol: every message is prefixed with a 4-byte big-endian integer giving the message length.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_send_message()</w:t>
      </w:r>
      <w:r>
        <w:rPr>
          <w:rFonts w:ascii="Arial" w:cs="Arial" w:eastAsia="Arial" w:hAnsi="Arial"/>
          <w:sz w:val="22"/>
          <w:szCs w:val="22"/>
        </w:rPr>
        <w:t xml:space="preserve"> — prepends the 4-byte length and sends the message.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_receive_message()</w:t>
      </w:r>
      <w:r>
        <w:rPr>
          <w:rFonts w:ascii="Arial" w:cs="Arial" w:eastAsia="Arial" w:hAnsi="Arial"/>
          <w:sz w:val="22"/>
          <w:szCs w:val="22"/>
        </w:rPr>
        <w:t xml:space="preserve"> — reads 4 bytes to get the length, then reads exactly that many bytes. Raises ConnectionResetError if the socket closes unexpectedly.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torch_policy.py — The Neural Network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10.1 FlaxCompatibleGRUCell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GRU (Gated Recurrent Unit) is a recurrent neural network cell that has memory. It takes the current input and the previous hidden state and produces a new hidden state. 'Flax Compatible' means it matches the behaviour of a GRU trained in the Flax/JAX framework so that exported weights load correctly.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gates inside the GRU: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gate (r)</w:t>
      </w:r>
      <w:r>
        <w:rPr>
          <w:rFonts w:ascii="Arial" w:cs="Arial" w:eastAsia="Arial" w:hAnsi="Arial"/>
          <w:sz w:val="22"/>
          <w:szCs w:val="22"/>
        </w:rPr>
        <w:t xml:space="preserve"> — decides how much of the previous hidden state to forget.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gate (z)</w:t>
      </w:r>
      <w:r>
        <w:rPr>
          <w:rFonts w:ascii="Arial" w:cs="Arial" w:eastAsia="Arial" w:hAnsi="Arial"/>
          <w:sz w:val="22"/>
          <w:szCs w:val="22"/>
        </w:rPr>
        <w:t xml:space="preserve"> — decides how much of the old state to keep vs the new candidate.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gate (n)</w:t>
      </w:r>
      <w:r>
        <w:rPr>
          <w:rFonts w:ascii="Arial" w:cs="Arial" w:eastAsia="Arial" w:hAnsi="Arial"/>
          <w:sz w:val="22"/>
          <w:szCs w:val="22"/>
        </w:rPr>
        <w:t xml:space="preserve"> — computes the candidate new hidden state.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10.2 TorchPolicyGRU — Full Network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complete policy network. Each cycle the observation flows through: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Filter to policy_observation_indices (from the meta JSON).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Linear layer + LayerNorm + ELU activation -&gt; compact latent vector.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GRU cell: latent + old hidden state -&gt; new hidden state (memory).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Combine hidden state and latent (concat or FiLM modulation).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linear layers: 512 -&gt; 256 -&gt; 128 with ELU activations (the policy torso).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linear layer -&gt; action mean (one value per joint = deviation from nominal).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6E8C"/>
          <w:sz w:val="26"/>
          <w:szCs w:val="26"/>
        </w:rPr>
        <w:t xml:space="preserve">10.3 load_policy_from_files()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Loads the saved network from disk: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Reads locomotion_nn_meta.json for architecture parameters.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Builds TorchPolicyGRU from those parameters.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Loads weights from locomotion_nn.pth.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Sets network to eval() mode (disables training-only behaviour).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the network and the meta dictionary.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Command-Line Arguments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-s / --host</w:t>
      </w:r>
      <w:r>
        <w:rPr>
          <w:rFonts w:ascii="Arial" w:cs="Arial" w:eastAsia="Arial" w:hAnsi="Arial"/>
          <w:sz w:val="22"/>
          <w:szCs w:val="22"/>
        </w:rPr>
        <w:t xml:space="preserve"> — server IP. Default: 127.0.0.1.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-p / --port</w:t>
      </w:r>
      <w:r>
        <w:rPr>
          <w:rFonts w:ascii="Arial" w:cs="Arial" w:eastAsia="Arial" w:hAnsi="Arial"/>
          <w:sz w:val="22"/>
          <w:szCs w:val="22"/>
        </w:rPr>
        <w:t xml:space="preserve"> — server port. Default: 60000.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-t / --team</w:t>
      </w:r>
      <w:r>
        <w:rPr>
          <w:rFonts w:ascii="Arial" w:cs="Arial" w:eastAsia="Arial" w:hAnsi="Arial"/>
          <w:sz w:val="22"/>
          <w:szCs w:val="22"/>
        </w:rPr>
        <w:t xml:space="preserve"> — team name. Default: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-n / --player_no</w:t>
      </w:r>
      <w:r>
        <w:rPr>
          <w:rFonts w:ascii="Arial" w:cs="Arial" w:eastAsia="Arial" w:hAnsi="Arial"/>
          <w:sz w:val="22"/>
          <w:szCs w:val="22"/>
        </w:rPr>
        <w:t xml:space="preserve"> — player number 1-11. Selects starting position.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-r / --robot</w:t>
      </w:r>
      <w:r>
        <w:rPr>
          <w:rFonts w:ascii="Arial" w:cs="Arial" w:eastAsia="Arial" w:hAnsi="Arial"/>
          <w:sz w:val="22"/>
          <w:szCs w:val="22"/>
        </w:rPr>
        <w:t xml:space="preserve"> — robot model (ant or T1). Default: ant.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nn_client.py --robot T1 --team TeamBlue --player_no 3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Complete Data Flow Every Cycle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 sends perception message (joints, gyro, orientation, vision).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parses the message into a Python dictionary.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Sensor values are scaled and normalised.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Ball azimuth is extracted from vision data to compute yaw velocity.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values are concatenated into a single observation vector.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Observation + GRU hidden state go into the neural network.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Network outputs target joint positions and updated hidden state.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Motor commands are formatted and sent back to the server.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2026-05-28T14:50:55.962Z</dcterms:created>
  <dcterms:modified xsi:type="dcterms:W3CDTF">2026-05-28T14:50:55.962Z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