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Vijaya Vittala Institute of Technology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0"/>
        <w:gridCol w:w="7644"/>
        <w:gridCol w:w="1034"/>
      </w:tblGrid>
      <w:tr>
        <w:trPr/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Q.No</w:t>
            </w:r>
          </w:p>
        </w:tc>
        <w:tc>
          <w:tcPr>
            <w:tcW w:w="7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Questions</w:t>
            </w:r>
          </w:p>
        </w:tc>
        <w:tc>
          <w:tcPr>
            <w:tcW w:w="10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Marks</w:t>
            </w:r>
          </w:p>
        </w:tc>
      </w:tr>
      <w:tr>
        <w:tc>
          <w:tcPr>
            <w:tcW w:type="dxa" w:w="9638"/>
            <w:gridSpan w:val="3"/>
          </w:tcPr>
          <w:p>
            <w:r>
              <w:t>PART A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7644"/>
          </w:tcPr>
          <w:p>
            <w:r>
              <w:t>Define virtualization and explain its role in enabling cloud computing.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7644"/>
          </w:tcPr>
          <w:p>
            <w:r>
              <w:t>What are the key security concerns associated with cloud computing, and how can they be mitigated?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7644"/>
          </w:tcPr>
          <w:p>
            <w:r>
              <w:t>Define cloud storage and explain the different types of cloud storage services available.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7644"/>
          </w:tcPr>
          <w:p>
            <w:r>
              <w:t>What is a container, and how does it differ from a virtual machine in the context of cloud computing?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7644"/>
          </w:tcPr>
          <w:p>
            <w:r>
              <w:t>Explain the concept of cloud monitoring and its importance for maintaining cloud service availability.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  <w:tr>
        <w:tc>
          <w:tcPr>
            <w:tcW w:type="dxa" w:w="9638"/>
            <w:gridSpan w:val="3"/>
          </w:tcPr>
          <w:p>
            <w:r>
              <w:t>PART B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7644"/>
          </w:tcPr>
          <w:p>
            <w:r>
              <w:t>Discuss the advantages and disadvantages of a multi-cloud strategy compared to a single-cloud approach. 7 (Marks: 7)</w:t>
            </w:r>
          </w:p>
        </w:tc>
        <w:tc>
          <w:tcPr>
            <w:tcW w:type="dxa" w:w="1034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7644"/>
          </w:tcPr>
          <w:p>
            <w:r>
              <w:t>Compare and contrast public, private, and hybrid cloud deployment models, highlighting their key characteristics and use cases. 7 (Marks: 7)</w:t>
            </w:r>
          </w:p>
        </w:tc>
        <w:tc>
          <w:tcPr>
            <w:tcW w:type="dxa" w:w="1034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7644"/>
          </w:tcPr>
          <w:p>
            <w:r>
              <w:t>Describe the concept of cloud elasticity and how it benefits businesses. 6 (Marks: 6)</w:t>
            </w:r>
          </w:p>
        </w:tc>
        <w:tc>
          <w:tcPr>
            <w:tcW w:type="dxa" w:w="1034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7644"/>
          </w:tcPr>
          <w:p>
            <w:r>
              <w:t>What is cloud orchestration, and why is it essential for managing complex cloud environments? 5 (Marks: 5)</w:t>
            </w:r>
          </w:p>
        </w:tc>
        <w:tc>
          <w:tcPr>
            <w:tcW w:type="dxa" w:w="1034"/>
          </w:tcPr>
          <w:p>
            <w:r>
              <w:t>5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8</Words>
  <Characters>52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2025-03-19T20:11:10Z</dcterms:created>
  <dc:creator/>
  <dc:description/>
  <dc:language>en-US</dc:language>
  <cp:lastModifiedBy/>
  <dcterms:modified xsi:type="dcterms:W3CDTF">2025-03-19T20:14:43Z</dcterms:modified>
  <cp:revision>1</cp:revision>
  <dc:subject/>
  <dc:title/>
</cp:coreProperties>
</file>