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Segoe UI" w:hAnsi="Segoe UI"/>
          <w:b/>
          <w:color w:val="0284C7"/>
          <w:sz w:val="44"/>
        </w:rPr>
        <w:t>Aurevix — Complete System Architecture &amp; Blueprint</w:t>
      </w:r>
    </w:p>
    <w:p>
      <w:pPr>
        <w:spacing w:after="360"/>
      </w:pPr>
      <w:r>
        <w:rPr>
          <w:rFonts w:ascii="Segoe UI" w:hAnsi="Segoe UI"/>
          <w:color w:val="64748B"/>
          <w:sz w:val="22"/>
        </w:rPr>
        <w:t>Aurevix Multimodal Gesture &amp; Voice Control System • Visual Technical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0D4FF"/>
                <w:sz w:val="20"/>
              </w:rPr>
              <w:t xml:space="preserve">[SYSTEM OVERVIEW] </w:t>
            </w:r>
            <w:r>
              <w:rPr>
                <w:rFonts w:ascii="Segoe UI" w:hAnsi="Segoe UI"/>
                <w:color w:val="E2E8F0"/>
                <w:sz w:val="20"/>
              </w:rPr>
              <w:t>**Aurevix** is an AI-powered multimodal interaction platform combining Real-Time Computer Vision (MediaPipe), Speech Recognition, Digital Signal Processing (Kalman &amp; OneEuro Filters), Cloud Database Architecture (Supabase PostgreSQL), and PyQt6/PySide6 desktop UI.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1. High-Level System Architecture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3467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46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/>
          <w:i/>
          <w:color w:val="0284C7"/>
          <w:sz w:val="19"/>
        </w:rPr>
        <w:t>Figure 1: Aurevix End-to-End Multimodal System Architecture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2. In-Depth Data Structures Breakdown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334155"/>
          <w:sz w:val="23"/>
        </w:rPr>
        <w:t>2.1 Circular Buffer (Ring Buffer) — $O(1)$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Location</w:t>
      </w:r>
      <w:r>
        <w:t xml:space="preserve">: </w:t>
      </w:r>
      <w:r>
        <w:rPr>
          <w:color w:val="0284C7"/>
          <w:u w:val="single"/>
        </w:rPr>
        <w:t>`hand_tracking/ds_pipeline.py`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Class</w:t>
      </w:r>
      <w:r>
        <w:t xml:space="preserve">: </w:t>
      </w:r>
      <w:r>
        <w:rPr>
          <w:rFonts w:ascii="Consolas" w:hAnsi="Consolas"/>
          <w:color w:val="0284C7"/>
          <w:sz w:val="19"/>
        </w:rPr>
        <w:t xml:space="preserve"> CircularBuffer(capacity=10) 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Design &amp; Purpose</w:t>
      </w:r>
      <w:r>
        <w:t>:</w:t>
      </w:r>
    </w:p>
    <w:p>
      <w:pPr>
        <w:spacing w:before="40" w:after="80" w:line="276" w:lineRule="auto"/>
      </w:pPr>
      <w:r>
        <w:t xml:space="preserve">* Fixed-capacity circular array to store the last </w:t>
      </w:r>
      <w:r>
        <w:rPr>
          <w:rFonts w:ascii="Cambria Math" w:hAnsi="Cambria Math"/>
          <w:i/>
        </w:rPr>
        <w:t>N</w:t>
      </w:r>
      <w:r>
        <w:t xml:space="preserve"> landmark positions.</w:t>
      </w:r>
    </w:p>
    <w:p>
      <w:pPr>
        <w:spacing w:before="40" w:after="80" w:line="276" w:lineRule="auto"/>
      </w:pPr>
      <w:r>
        <w:t>* Eliminates hand jitter/shaking by computing a sliding moving average over recent coordinate tuples without dynamically reallocating memory.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Complexity</w:t>
      </w:r>
      <w:r>
        <w:t>:</w:t>
      </w:r>
    </w:p>
    <w:p>
      <w:pPr>
        <w:spacing w:before="40" w:after="80" w:line="276" w:lineRule="auto"/>
      </w:pPr>
      <w:r>
        <w:t xml:space="preserve">* </w:t>
      </w:r>
      <w:r>
        <w:rPr>
          <w:b/>
          <w:color w:val="0F172A"/>
        </w:rPr>
        <w:t>Insert (`append`)</w:t>
      </w:r>
      <w:r>
        <w:t xml:space="preserve">: </w:t>
      </w:r>
      <w:r>
        <w:rPr>
          <w:rFonts w:ascii="Cambria Math" w:hAnsi="Cambria Math"/>
          <w:i/>
        </w:rPr>
        <w:t>O(1)</w:t>
      </w:r>
      <w:r>
        <w:t xml:space="preserve"> via circular modulo pointer </w:t>
      </w:r>
      <w:r>
        <w:rPr>
          <w:rFonts w:ascii="Consolas" w:hAnsi="Consolas"/>
          <w:color w:val="0284C7"/>
          <w:sz w:val="19"/>
        </w:rPr>
        <w:t xml:space="preserve"> (head + 1) % capacity </w:t>
      </w:r>
      <w:r>
        <w:t>.</w:t>
      </w:r>
    </w:p>
    <w:p>
      <w:pPr>
        <w:spacing w:before="40" w:after="80" w:line="276" w:lineRule="auto"/>
      </w:pPr>
      <w:r>
        <w:t xml:space="preserve">* </w:t>
      </w:r>
      <w:r>
        <w:rPr>
          <w:b/>
          <w:color w:val="0F172A"/>
        </w:rPr>
        <w:t>Fetch (`get_latest`)</w:t>
      </w:r>
      <w:r>
        <w:t xml:space="preserve">: </w:t>
      </w:r>
      <w:r>
        <w:rPr>
          <w:rFonts w:ascii="Cambria Math" w:hAnsi="Cambria Math"/>
          <w:i/>
        </w:rPr>
        <w:t>O(1)</w:t>
      </w:r>
      <w:r>
        <w:t>.</w:t>
      </w:r>
    </w:p>
    <w:p>
      <w:pPr>
        <w:spacing w:before="40" w:after="80" w:line="276" w:lineRule="auto"/>
      </w:pPr>
      <w:r>
        <w:t xml:space="preserve">* </w:t>
      </w:r>
      <w:r>
        <w:rPr>
          <w:b/>
          <w:color w:val="0F172A"/>
        </w:rPr>
        <w:t>Memory</w:t>
      </w:r>
      <w:r>
        <w:t xml:space="preserve">: </w:t>
      </w:r>
      <w:r>
        <w:rPr>
          <w:rFonts w:ascii="Cambria Math" w:hAnsi="Cambria Math"/>
          <w:i/>
        </w:rPr>
        <w:t>O(N)</w:t>
      </w:r>
      <w:r>
        <w:t xml:space="preserve"> bounded, preventing memory leaks during continuous tracking.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38BDF8"/>
                <w:sz w:val="18"/>
              </w:rPr>
              <w:t>class CircularBuffer:</w:t>
              <w:br/>
              <w:t xml:space="preserve">    def __init__(self, capacity=10):</w:t>
              <w:br/>
              <w:t xml:space="preserve">        self.capacity = capacity</w:t>
              <w:br/>
              <w:t xml:space="preserve">        self.buffer = [None] * capacity</w:t>
              <w:br/>
              <w:t xml:space="preserve">        self.head = 0</w:t>
              <w:br/>
              <w:t xml:space="preserve">        self.size = 0</w:t>
              <w:br/>
              <w:br/>
              <w:t xml:space="preserve">    def append(self, item):</w:t>
              <w:br/>
              <w:t xml:space="preserve">        self.buffer[self.head] = item</w:t>
              <w:br/>
              <w:t xml:space="preserve">        self.head = (self.head + 1) % self.capacity</w:t>
              <w:br/>
              <w:t xml:space="preserve">        if self.size &lt; self.capacity:</w:t>
              <w:br/>
              <w:t xml:space="preserve">            self.size += 1</w:t>
              <w:br/>
              <w:br/>
              <w:t xml:space="preserve">    def get_smoothed_point(self):</w:t>
              <w:br/>
              <w:t xml:space="preserve">        valid = [p for p in self.get_all() if p is not None]</w:t>
              <w:br/>
              <w:t xml:space="preserve">        return tuple(np.mean(valid, axis=0)) if valid else None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334155"/>
          <w:sz w:val="23"/>
        </w:rPr>
        <w:t>2.2 Thread-Safe FIFO Gesture Queue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Location</w:t>
      </w:r>
      <w:r>
        <w:t xml:space="preserve">: </w:t>
      </w:r>
      <w:r>
        <w:rPr>
          <w:color w:val="0284C7"/>
          <w:u w:val="single"/>
        </w:rPr>
        <w:t>`hand_tracking/ds_pipeline.py`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Class</w:t>
      </w:r>
      <w:r>
        <w:t xml:space="preserve">: </w:t>
      </w:r>
      <w:r>
        <w:rPr>
          <w:rFonts w:ascii="Consolas" w:hAnsi="Consolas"/>
          <w:color w:val="0284C7"/>
          <w:sz w:val="19"/>
        </w:rPr>
        <w:t xml:space="preserve"> GestureQueue(maxsize=50) 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Design &amp; Purpose</w:t>
      </w:r>
      <w:r>
        <w:t>:</w:t>
      </w:r>
    </w:p>
    <w:p>
      <w:pPr>
        <w:spacing w:before="40" w:after="80" w:line="276" w:lineRule="auto"/>
      </w:pPr>
      <w:r>
        <w:t xml:space="preserve">* Implements a classic </w:t>
      </w:r>
      <w:r>
        <w:rPr>
          <w:b/>
          <w:color w:val="0F172A"/>
        </w:rPr>
        <w:t>Producer-Consumer pattern</w:t>
      </w:r>
      <w:r>
        <w:t>.</w:t>
      </w:r>
    </w:p>
    <w:p>
      <w:pPr>
        <w:spacing w:before="40" w:after="80" w:line="276" w:lineRule="auto"/>
      </w:pPr>
      <w:r>
        <w:t>* The camera thread produces recognized gesture events at ~30–60 FPS.</w:t>
      </w:r>
    </w:p>
    <w:p>
      <w:pPr>
        <w:spacing w:before="40" w:after="80" w:line="276" w:lineRule="auto"/>
      </w:pPr>
      <w:r>
        <w:t>* A dedicated background worker thread consumes and executes OS actions (mouse click, key press, volume change).</w:t>
      </w:r>
    </w:p>
    <w:p>
      <w:pPr>
        <w:spacing w:before="40" w:after="80" w:line="276" w:lineRule="auto"/>
      </w:pPr>
      <w:r>
        <w:t>* Prevents UI freeze/stutter even if an OS action takes a few milliseconds.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Underlying Structure</w:t>
      </w:r>
      <w:r>
        <w:t xml:space="preserve">: </w:t>
      </w:r>
      <w:r>
        <w:rPr>
          <w:rFonts w:ascii="Consolas" w:hAnsi="Consolas"/>
          <w:color w:val="0284C7"/>
          <w:sz w:val="19"/>
        </w:rPr>
        <w:t xml:space="preserve"> collections.deque(maxlen=maxsize) </w:t>
      </w:r>
      <w:r>
        <w:t xml:space="preserve"> protected by </w:t>
      </w:r>
      <w:r>
        <w:rPr>
          <w:rFonts w:ascii="Consolas" w:hAnsi="Consolas"/>
          <w:color w:val="0284C7"/>
          <w:sz w:val="19"/>
        </w:rPr>
        <w:t xml:space="preserve"> threading.Lock </w:t>
      </w:r>
      <w:r>
        <w:t>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334155"/>
          <w:sz w:val="23"/>
        </w:rPr>
        <w:t>2.3 Mathematical State Vectors &amp; Covariance Matrices (Kalman Filter 2D)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Location</w:t>
      </w:r>
      <w:r>
        <w:t xml:space="preserve">: </w:t>
      </w:r>
      <w:r>
        <w:rPr>
          <w:color w:val="0284C7"/>
          <w:u w:val="single"/>
        </w:rPr>
        <w:t>`hand_tracking/core/filters.py`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Class</w:t>
      </w:r>
      <w:r>
        <w:t xml:space="preserve">: </w:t>
      </w:r>
      <w:r>
        <w:rPr>
          <w:rFonts w:ascii="Consolas" w:hAnsi="Consolas"/>
          <w:color w:val="0284C7"/>
          <w:sz w:val="19"/>
        </w:rPr>
        <w:t xml:space="preserve"> KalmanFilter2D 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Design &amp; Purpose</w:t>
      </w:r>
      <w:r>
        <w:t>:</w:t>
      </w:r>
    </w:p>
    <w:p>
      <w:pPr>
        <w:spacing w:before="40" w:after="80" w:line="276" w:lineRule="auto"/>
      </w:pPr>
      <w:r>
        <w:t xml:space="preserve">* 4-dimensional state vector </w:t>
      </w:r>
      <w:r>
        <w:rPr>
          <w:rFonts w:ascii="Cambria Math" w:hAnsi="Cambria Math"/>
          <w:i/>
        </w:rPr>
        <w:t>\mathbf{x} = \begin{bmatrix} x &amp; y &amp; v_x &amp; v_y \end{bmatrix}^T</w:t>
      </w:r>
    </w:p>
    <w:p>
      <w:pPr>
        <w:spacing w:before="40" w:after="80" w:line="276" w:lineRule="auto"/>
      </w:pPr>
      <w:r>
        <w:t xml:space="preserve">* </w:t>
      </w:r>
      <w:r>
        <w:rPr>
          <w:rFonts w:ascii="Cambria Math" w:hAnsi="Cambria Math"/>
          <w:i/>
        </w:rPr>
        <w:t>4 \times 4</w:t>
      </w:r>
      <w:r>
        <w:t xml:space="preserve"> State Transition Matrix </w:t>
      </w:r>
      <w:r>
        <w:rPr>
          <w:rFonts w:ascii="Cambria Math" w:hAnsi="Cambria Math"/>
          <w:i/>
        </w:rPr>
        <w:t>\mathbf{F}</w:t>
      </w:r>
      <w:r>
        <w:t>:</w:t>
      </w:r>
    </w:p>
    <w:p>
      <w:pPr>
        <w:spacing w:before="40" w:after="80" w:line="276" w:lineRule="auto"/>
      </w:pPr>
      <w:r>
        <w:rPr>
          <w:rFonts w:ascii="Cambria Math" w:hAnsi="Cambria Math"/>
          <w:i/>
        </w:rPr>
      </w:r>
      <w:r>
        <w:rPr>
          <w:rFonts w:ascii="Cambria Math" w:hAnsi="Cambria Math"/>
          <w:i/>
        </w:rPr>
        <w:t>\mathbf{F} = \begin{bmatrix} 1 &amp; 0 &amp; 1 &amp; 0 \\ 0 &amp; 1 &amp; 0 &amp; 1 \\ 0 &amp; 0 &amp; 1 &amp; 0 \\ 0 &amp; 0 &amp; 0 &amp; 1 \end{bmatrix}</w:t>
      </w:r>
      <w:r>
        <w:rPr>
          <w:rFonts w:ascii="Cambria Math" w:hAnsi="Cambria Math"/>
          <w:i/>
        </w:rPr>
      </w:r>
    </w:p>
    <w:p>
      <w:pPr>
        <w:spacing w:before="40" w:after="80" w:line="276" w:lineRule="auto"/>
      </w:pPr>
      <w:r>
        <w:t>* Dynamically predicts mouse cursor trajectory and filters out noisy sensor data.</w:t>
      </w:r>
    </w:p>
    <w:p>
      <w:pPr>
        <w:spacing w:before="40" w:after="80" w:line="276" w:lineRule="auto"/>
      </w:pPr>
      <w:r>
        <w:t>* Includes automatic drift protection with periodic covariance resets.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334155"/>
          <w:sz w:val="23"/>
        </w:rPr>
        <w:t>2.4 Landmark Tensors &amp; Spatial Arrays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Location</w:t>
      </w:r>
      <w:r>
        <w:t xml:space="preserve">: </w:t>
      </w:r>
      <w:r>
        <w:rPr>
          <w:color w:val="0284C7"/>
          <w:u w:val="single"/>
        </w:rPr>
        <w:t>`hand_tracking/core/camera.py`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Structure</w:t>
      </w:r>
      <w:r>
        <w:t xml:space="preserve">: NumPy </w:t>
      </w:r>
      <w:r>
        <w:rPr>
          <w:rFonts w:ascii="Consolas" w:hAnsi="Consolas"/>
          <w:color w:val="0284C7"/>
          <w:sz w:val="19"/>
        </w:rPr>
        <w:t xml:space="preserve"> ndarray </w:t>
      </w:r>
      <w:r>
        <w:t xml:space="preserve"> of shape </w:t>
      </w:r>
      <w:r>
        <w:rPr>
          <w:rFonts w:ascii="Consolas" w:hAnsi="Consolas"/>
          <w:color w:val="0284C7"/>
          <w:sz w:val="19"/>
        </w:rPr>
        <w:t xml:space="preserve"> (21, 3) 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Design &amp; Purpose</w:t>
      </w:r>
      <w:r>
        <w:t>:</w:t>
      </w:r>
    </w:p>
    <w:p>
      <w:pPr>
        <w:spacing w:before="40" w:after="80" w:line="276" w:lineRule="auto"/>
      </w:pPr>
      <w:r>
        <w:t>* Represents 21 landmarks of the human hand (wrist, thumb, index, middle, ring, pinky tips &amp; joints).</w:t>
      </w:r>
    </w:p>
    <w:p>
      <w:pPr>
        <w:spacing w:before="40" w:after="80" w:line="276" w:lineRule="auto"/>
      </w:pPr>
      <w:r>
        <w:t>* Fast vector math (dot products, Euclidean distance, cross products) used for pinch detection and custom gesture template matching.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334155"/>
          <w:sz w:val="23"/>
        </w:rPr>
        <w:t>2.5 Hash Tables / Fast Dispatch Dictionaries — $O(1)$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Location</w:t>
      </w:r>
      <w:r>
        <w:t>: Multiple modules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Implementations</w:t>
      </w:r>
      <w:r>
        <w:t>:</w:t>
      </w:r>
    </w:p>
    <w:p>
      <w:pPr>
        <w:spacing w:before="40" w:after="80" w:line="276" w:lineRule="auto"/>
      </w:pPr>
      <w:r>
        <w:t xml:space="preserve">* </w:t>
      </w:r>
      <w:r>
        <w:rPr>
          <w:rFonts w:ascii="Consolas" w:hAnsi="Consolas"/>
          <w:color w:val="0284C7"/>
          <w:sz w:val="19"/>
        </w:rPr>
        <w:t xml:space="preserve"> gaming_gesture_controller.py </w:t>
      </w:r>
      <w:r>
        <w:t xml:space="preserve">: </w:t>
      </w:r>
      <w:r>
        <w:rPr>
          <w:rFonts w:ascii="Consolas" w:hAnsi="Consolas"/>
          <w:color w:val="0284C7"/>
          <w:sz w:val="19"/>
        </w:rPr>
        <w:t xml:space="preserve"> GamePreset.bindings </w:t>
      </w:r>
      <w:r>
        <w:t xml:space="preserve"> (Maps detected gesture </w:t>
      </w:r>
      <w:r>
        <w:rPr>
          <w:rFonts w:ascii="Cambria Math" w:hAnsi="Cambria Math"/>
          <w:i/>
        </w:rPr>
        <w:t>\rightarrow</w:t>
      </w:r>
      <w:r>
        <w:t xml:space="preserve"> Virtual Keyboard key).</w:t>
      </w:r>
    </w:p>
    <w:p>
      <w:pPr>
        <w:spacing w:before="40" w:after="80" w:line="276" w:lineRule="auto"/>
      </w:pPr>
      <w:r>
        <w:t xml:space="preserve">* </w:t>
      </w:r>
      <w:r>
        <w:rPr>
          <w:rFonts w:ascii="Consolas" w:hAnsi="Consolas"/>
          <w:color w:val="0284C7"/>
          <w:sz w:val="19"/>
        </w:rPr>
        <w:t xml:space="preserve"> voice_command_processor.py </w:t>
      </w:r>
      <w:r>
        <w:t xml:space="preserve">: Command routing dictionary (Maps spoken keyword phrase </w:t>
      </w:r>
      <w:r>
        <w:rPr>
          <w:rFonts w:ascii="Cambria Math" w:hAnsi="Cambria Math"/>
          <w:i/>
        </w:rPr>
        <w:t>\rightarrow</w:t>
      </w:r>
      <w:r>
        <w:t xml:space="preserve"> Callback handler).</w:t>
      </w:r>
    </w:p>
    <w:p>
      <w:pPr>
        <w:spacing w:before="40" w:after="80" w:line="276" w:lineRule="auto"/>
      </w:pPr>
      <w:r>
        <w:t xml:space="preserve">* </w:t>
      </w:r>
      <w:r>
        <w:rPr>
          <w:rFonts w:ascii="Consolas" w:hAnsi="Consolas"/>
          <w:color w:val="0284C7"/>
          <w:sz w:val="19"/>
        </w:rPr>
        <w:t xml:space="preserve"> user_gestures.py </w:t>
      </w:r>
      <w:r>
        <w:t xml:space="preserve">: Landmark dictionary (Maps gesture ID </w:t>
      </w:r>
      <w:r>
        <w:rPr>
          <w:rFonts w:ascii="Cambria Math" w:hAnsi="Cambria Math"/>
          <w:i/>
        </w:rPr>
        <w:t>\rightarrow</w:t>
      </w:r>
      <w:r>
        <w:t xml:space="preserve"> Vector geometry).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334155"/>
          <w:sz w:val="23"/>
        </w:rPr>
        <w:t>2.6 Strongly-Typed Dataclasses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0284C7"/>
          <w:sz w:val="19"/>
        </w:rPr>
        <w:t xml:space="preserve"> CalibrationData </w:t>
      </w:r>
      <w:r>
        <w:t xml:space="preserve"> &amp; </w:t>
      </w:r>
      <w:r>
        <w:rPr>
          <w:rFonts w:ascii="Consolas" w:hAnsi="Consolas"/>
          <w:color w:val="0284C7"/>
          <w:sz w:val="19"/>
        </w:rPr>
        <w:t xml:space="preserve"> CalibrationProfile </w:t>
      </w:r>
      <w:r>
        <w:t xml:space="preserve"> in </w:t>
      </w:r>
      <w:r>
        <w:rPr>
          <w:color w:val="0284C7"/>
          <w:u w:val="single"/>
        </w:rPr>
        <w:t>`calibration_profiles.py`</w:t>
      </w:r>
      <w:r>
        <w:t xml:space="preserve">: Screen boundary margins </w:t>
      </w:r>
      <w:r>
        <w:rPr>
          <w:rFonts w:ascii="Cambria Math" w:hAnsi="Cambria Math"/>
          <w:i/>
        </w:rPr>
        <w:t>(x_{min}, x_{max}, y_{min}, y_{max})</w:t>
      </w:r>
      <w:r>
        <w:t xml:space="preserve"> and hologram visual state.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0284C7"/>
          <w:sz w:val="19"/>
        </w:rPr>
        <w:t xml:space="preserve"> GamePreset </w:t>
      </w:r>
      <w:r>
        <w:t xml:space="preserve"> in </w:t>
      </w:r>
      <w:r>
        <w:rPr>
          <w:color w:val="0284C7"/>
          <w:u w:val="single"/>
        </w:rPr>
        <w:t>`gaming_gesture_controller.py`</w:t>
      </w:r>
      <w:r>
        <w:t>: FPS, Racing, and Action game presets.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0284C7"/>
          <w:sz w:val="19"/>
        </w:rPr>
        <w:t xml:space="preserve"> Notification </w:t>
      </w:r>
      <w:r>
        <w:t xml:space="preserve"> in </w:t>
      </w:r>
      <w:r>
        <w:rPr>
          <w:color w:val="0284C7"/>
          <w:u w:val="single"/>
        </w:rPr>
        <w:t>`notification_manager.py`</w:t>
      </w:r>
      <w:r>
        <w:t>: Toast notification model with unread state tracking.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3. Database Architecture &amp; Schema</w:t>
      </w:r>
    </w:p>
    <w:p>
      <w:pPr>
        <w:spacing w:before="40" w:after="80" w:line="276" w:lineRule="auto"/>
      </w:pPr>
      <w:r>
        <w:t xml:space="preserve">Aurevix uses a </w:t>
      </w:r>
      <w:r>
        <w:rPr>
          <w:b/>
          <w:color w:val="0F172A"/>
        </w:rPr>
        <w:t>Hybrid Cloud-Local Database Architecture</w:t>
      </w:r>
      <w:r>
        <w:t>:</w:t>
      </w:r>
    </w:p>
    <w:p>
      <w:pPr>
        <w:pStyle w:val="ListNumber"/>
        <w:spacing w:before="20" w:after="40" w:line="276" w:lineRule="auto"/>
      </w:pPr>
      <w:r>
        <w:rPr>
          <w:b/>
          <w:color w:val="0F172A"/>
        </w:rPr>
        <w:t>Cloud PostgreSQL (Supabase)</w:t>
      </w:r>
      <w:r>
        <w:t>: Multi-device sync, secure authentication, and cloud backup.</w:t>
      </w:r>
    </w:p>
    <w:p>
      <w:pPr>
        <w:pStyle w:val="ListNumber"/>
        <w:spacing w:before="20" w:after="40" w:line="276" w:lineRule="auto"/>
      </w:pPr>
      <w:r>
        <w:rPr>
          <w:b/>
          <w:color w:val="0F172A"/>
        </w:rPr>
        <w:t>Local SQLite (`sgcc_users.db`)</w:t>
      </w:r>
      <w:r>
        <w:t>: Ultra-fast offline operation when internet is unavailable.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35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/>
          <w:i/>
          <w:color w:val="0284C7"/>
          <w:sz w:val="19"/>
        </w:rPr>
        <w:t>Figure 2: Hybrid Cloud-Local Relational Database Entity-Relationship (ER) Schema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4. Codebase Directory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38BDF8"/>
                <w:sz w:val="18"/>
              </w:rPr>
              <w:t>Aurevix/</w:t>
              <w:br/>
              <w:t>│</w:t>
              <w:br/>
              <w:t>├── .env                              # Active Cloud Secrets (Supabase, SMTP, AI Keys)</w:t>
              <w:br/>
              <w:t>├── .env.example                      # Template for configuration</w:t>
              <w:br/>
              <w:t>├── .gitignore                        # Git exclusion (protects .env, *.db, pycache)</w:t>
              <w:br/>
              <w:t>├── requirements.txt                  # Python dependencies (mediapipe, PySide6, supabase, etc.)</w:t>
              <w:br/>
              <w:t>├── supabase_schema.sql               # Cloud PostgreSQL Schema (Tables, RLS, Triggers)</w:t>
              <w:br/>
              <w:t>│</w:t>
              <w:br/>
              <w:t>└── PythonApplication2/               # Main Application Source Code</w:t>
              <w:br/>
              <w:t xml:space="preserve">    ├── main.py                       # 🚀 Root Application Entry Point &amp; Navigation</w:t>
              <w:br/>
              <w:t xml:space="preserve">    ├── auth_pages.py                 # Modern Authentication UI &amp; Google OAuth Flow</w:t>
              <w:br/>
              <w:t xml:space="preserve">    ├── supabase_manager.py           # Supabase Cloud Client &amp; OAuth Callback Server</w:t>
              <w:br/>
              <w:t xml:space="preserve">    ├── email_service.py              # Asynchronous SMTP Security Email Dispatcher</w:t>
              <w:br/>
              <w:t xml:space="preserve">    ├── database.py                   # Local SQLite Client (sgcc_users.db) &amp; Hybrid Sync</w:t>
              <w:br/>
              <w:t xml:space="preserve">    ├── active_ai_engine.py           # Multimodal AI Engine (Vision + Voice threads)</w:t>
              <w:br/>
              <w:t xml:space="preserve">    ├── voice_command_processor.py    # Voice Assistant (Nova) Command Dispatcher</w:t>
              <w:br/>
              <w:t xml:space="preserve">    ├── audio_manager.py              # Sound effects (SFX) and TTS audio engine</w:t>
              <w:br/>
              <w:t xml:space="preserve">    ├── profile_widget.py             # Top-right User Profile, Avatar, &amp; Edit Dialog</w:t>
              <w:br/>
              <w:t xml:space="preserve">    ├── top_navigation.py             # Top Navigation Bar, Notification Badge, Theme Switch</w:t>
              <w:br/>
              <w:t xml:space="preserve">    ├── sidebar.py                    # Sidebar Navigation Icons &amp; Route Controller</w:t>
              <w:br/>
              <w:t xml:space="preserve">    ├── futuristic_dashboard.py       # Main telemetry dashboard with live visualizers</w:t>
              <w:br/>
              <w:t xml:space="preserve">    ├── calibration_page.py           # Holographic camera boundary calibration UI</w:t>
              <w:br/>
              <w:t xml:space="preserve">    ├── calibration_profiles.py       # Calibration data models &amp; persistence</w:t>
              <w:br/>
              <w:t xml:space="preserve">    ├── gaming_gesture_controller.py  # Gaming Controller (WASD, Presets, Keyboard bindings)</w:t>
              <w:br/>
              <w:t xml:space="preserve">    ├── ai_trainer_game.py            # Interactive gesture training mini-game</w:t>
              <w:br/>
              <w:t xml:space="preserve">    ├── logs_page.py                  # Live system audit &amp; user activity log UI</w:t>
              <w:br/>
              <w:t xml:space="preserve">    ├── notification_manager.py       # Real-time in-app notification manager</w:t>
              <w:br/>
              <w:t xml:space="preserve">    │</w:t>
              <w:br/>
              <w:t xml:space="preserve">    ├── hand_tracking/                # 🖐️ Computer Vision Core Package</w:t>
              <w:br/>
              <w:t xml:space="preserve">    │   ├── ds_pipeline.py            # CircularBuffer &amp; GestureQueue data structures</w:t>
              <w:br/>
              <w:t xml:space="preserve">    │   ├── tracker.py                # MediaPipe hand tracking lifecycle</w:t>
              <w:br/>
              <w:t xml:space="preserve">    │   ├── core/</w:t>
              <w:br/>
              <w:t xml:space="preserve">    │   │   ├── camera.py             # Video capture, mirror, and frame pipeline</w:t>
              <w:br/>
              <w:t xml:space="preserve">    │   │   ├── filters.py            # KalmanFilter2D, OneEuroFilter, LandmarkSmoother</w:t>
              <w:br/>
              <w:t xml:space="preserve">    │   │   ├── hud.py                # Heads-up display visual overlay</w:t>
              <w:br/>
              <w:t xml:space="preserve">    │   │   └── state.py              # Central tracking runtime state</w:t>
              <w:br/>
              <w:t xml:space="preserve">    │   └── modes/</w:t>
              <w:br/>
              <w:t xml:space="preserve">    │       ├── desktop_mode.py       # Virtual mouse, left/right click, scroll, drag</w:t>
              <w:br/>
              <w:t xml:space="preserve">    │       ├── gaming_mode.py        # Directional gaming gesture controls</w:t>
              <w:br/>
              <w:t xml:space="preserve">    │       ├── draw_mode.py          # Air Canvas drawing and painting</w:t>
              <w:br/>
              <w:t xml:space="preserve">    │       └── presentation_mode.py  # Slide navigation, laser pointer, zoom</w:t>
              <w:br/>
              <w:t xml:space="preserve">    │</w:t>
              <w:br/>
              <w:t xml:space="preserve">    ├── gaming_mode/                  # Specialized gaming widgets and AI pattern learner</w:t>
              <w:br/>
              <w:t xml:space="preserve">    ├── training_modes/               # Adaptive trainer, neural practice, reflex challenge</w:t>
              <w:br/>
              <w:t xml:space="preserve">    └── drawings/                     # Saved Air Canvas screenshots and exported art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0369A1"/>
          <w:sz w:val="26"/>
        </w:rPr>
        <w:t>5. Execution Pipelines Summary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334155"/>
          <w:sz w:val="23"/>
        </w:rPr>
        <w:t>A. Authentication Pipeline</w:t>
      </w:r>
    </w:p>
    <w:p>
      <w:pPr>
        <w:pStyle w:val="ListNumber"/>
        <w:spacing w:before="20" w:after="40" w:line="276" w:lineRule="auto"/>
      </w:pPr>
      <w:r>
        <w:t xml:space="preserve">User clicks </w:t>
      </w:r>
      <w:r>
        <w:rPr>
          <w:b/>
          <w:color w:val="0F172A"/>
        </w:rPr>
        <w:t>"Continue with Google"</w:t>
      </w:r>
      <w:r>
        <w:t xml:space="preserve"> in </w:t>
      </w:r>
      <w:r>
        <w:rPr>
          <w:rFonts w:ascii="Consolas" w:hAnsi="Consolas"/>
          <w:color w:val="0284C7"/>
          <w:sz w:val="19"/>
        </w:rPr>
        <w:t xml:space="preserve"> auth_pages.py </w:t>
      </w:r>
      <w:r>
        <w:t>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0284C7"/>
          <w:sz w:val="19"/>
        </w:rPr>
        <w:t xml:space="preserve"> supabase_manager.py </w:t>
      </w:r>
      <w:r>
        <w:t xml:space="preserve"> starts a local loopback server at </w:t>
      </w:r>
      <w:r>
        <w:rPr>
          <w:rFonts w:ascii="Consolas" w:hAnsi="Consolas"/>
          <w:color w:val="0284C7"/>
          <w:sz w:val="19"/>
        </w:rPr>
        <w:t xml:space="preserve"> http://localhost:54321/callback </w:t>
      </w:r>
      <w:r>
        <w:t xml:space="preserve"> and opens Google Auth in default browser.</w:t>
      </w:r>
    </w:p>
    <w:p>
      <w:pPr>
        <w:pStyle w:val="ListNumber"/>
        <w:spacing w:before="20" w:after="40" w:line="276" w:lineRule="auto"/>
      </w:pPr>
      <w:r>
        <w:t>User selects their Google account; Supabase exchanges code and verifies session.</w:t>
      </w:r>
    </w:p>
    <w:p>
      <w:pPr>
        <w:pStyle w:val="ListNumber"/>
        <w:spacing w:before="20" w:after="40" w:line="276" w:lineRule="auto"/>
      </w:pPr>
      <w:r>
        <w:t>Python fetches user metadata, strips trailing digits from email prefix, sets clean name (</w:t>
      </w:r>
      <w:r>
        <w:rPr>
          <w:rFonts w:ascii="Consolas" w:hAnsi="Consolas"/>
          <w:color w:val="0284C7"/>
          <w:sz w:val="19"/>
        </w:rPr>
        <w:t xml:space="preserve"> Pratha More </w:t>
      </w:r>
      <w:r>
        <w:t>) and initials (</w:t>
      </w:r>
      <w:r>
        <w:rPr>
          <w:rFonts w:ascii="Consolas" w:hAnsi="Consolas"/>
          <w:color w:val="0284C7"/>
          <w:sz w:val="19"/>
        </w:rPr>
        <w:t xml:space="preserve"> PM </w:t>
      </w:r>
      <w:r>
        <w:t>), and updates the database.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0284C7"/>
          <w:sz w:val="19"/>
        </w:rPr>
        <w:t xml:space="preserve"> email_service.py </w:t>
      </w:r>
      <w:r>
        <w:t xml:space="preserve"> fires an asynchronous cyberpunk-themed login alert email to the user's Gmail.</w:t>
      </w:r>
    </w:p>
    <w:p>
      <w:pPr>
        <w:pStyle w:val="ListNumber"/>
        <w:spacing w:before="20" w:after="40" w:line="276" w:lineRule="auto"/>
      </w:pPr>
      <w:r>
        <w:t>Local SQLite records a linked session for instant offline re-authentication.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334155"/>
          <w:sz w:val="23"/>
        </w:rPr>
        <w:t>B. Tracking &amp; Gesture Pipeline</w:t>
      </w:r>
    </w:p>
    <w:p>
      <w:pPr>
        <w:pStyle w:val="ListNumber"/>
        <w:spacing w:before="20" w:after="40" w:line="276" w:lineRule="auto"/>
      </w:pPr>
      <w:r>
        <w:t xml:space="preserve">Webcam captures frame at </w:t>
      </w:r>
      <w:r>
        <w:rPr>
          <w:rFonts w:ascii="Cambria Math" w:hAnsi="Cambria Math"/>
          <w:i/>
        </w:rPr>
        <w:t>60\text{ FPS}</w:t>
      </w:r>
      <w:r>
        <w:t xml:space="preserve"> via OpenCV.</w:t>
      </w:r>
    </w:p>
    <w:p>
      <w:pPr>
        <w:pStyle w:val="ListNumber"/>
        <w:spacing w:before="20" w:after="40" w:line="276" w:lineRule="auto"/>
      </w:pPr>
      <w:r>
        <w:t xml:space="preserve">MediaPipe extracts </w:t>
      </w:r>
      <w:r>
        <w:rPr>
          <w:rFonts w:ascii="Cambria Math" w:hAnsi="Cambria Math"/>
          <w:i/>
        </w:rPr>
        <w:t>21</w:t>
      </w:r>
      <w:r>
        <w:t xml:space="preserve"> hand landmarks in 3D coordinate space.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0284C7"/>
          <w:sz w:val="19"/>
        </w:rPr>
        <w:t xml:space="preserve"> LandmarkSmoother </w:t>
      </w:r>
      <w:r>
        <w:t xml:space="preserve"> runs 63 individual </w:t>
      </w:r>
      <w:r>
        <w:rPr>
          <w:rFonts w:ascii="Consolas" w:hAnsi="Consolas"/>
          <w:color w:val="0284C7"/>
          <w:sz w:val="19"/>
        </w:rPr>
        <w:t xml:space="preserve"> OneEuroFilter </w:t>
      </w:r>
      <w:r>
        <w:t xml:space="preserve"> passes (x, y, z for 21 points).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0284C7"/>
          <w:sz w:val="19"/>
        </w:rPr>
        <w:t xml:space="preserve"> CircularBuffer </w:t>
      </w:r>
      <w:r>
        <w:t xml:space="preserve"> computes a moving average to suppress micro-jitters.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0284C7"/>
          <w:sz w:val="19"/>
        </w:rPr>
        <w:t xml:space="preserve"> KalmanFilter2D </w:t>
      </w:r>
      <w:r>
        <w:t xml:space="preserve"> predicts cursor destination.</w:t>
      </w:r>
    </w:p>
    <w:p>
      <w:pPr>
        <w:pStyle w:val="ListNumber"/>
        <w:spacing w:before="20" w:after="40" w:line="276" w:lineRule="auto"/>
      </w:pPr>
      <w:r>
        <w:t xml:space="preserve">Recognized gesture is enqueued in thread-safe </w:t>
      </w:r>
      <w:r>
        <w:rPr>
          <w:rFonts w:ascii="Consolas" w:hAnsi="Consolas"/>
          <w:color w:val="0284C7"/>
          <w:sz w:val="19"/>
        </w:rPr>
        <w:t xml:space="preserve"> GestureQueue </w:t>
      </w:r>
      <w:r>
        <w:t>.</w:t>
      </w:r>
    </w:p>
    <w:p>
      <w:pPr>
        <w:pStyle w:val="ListNumber"/>
        <w:spacing w:before="20" w:after="40" w:line="276" w:lineRule="auto"/>
      </w:pPr>
      <w:r>
        <w:t xml:space="preserve">Worker thread dequeues event and triggers corresponding Windows input API (via </w:t>
      </w:r>
      <w:r>
        <w:rPr>
          <w:rFonts w:ascii="Consolas" w:hAnsi="Consolas"/>
          <w:color w:val="0284C7"/>
          <w:sz w:val="19"/>
        </w:rPr>
        <w:t xml:space="preserve"> pyautogui </w:t>
      </w:r>
      <w:r>
        <w:t xml:space="preserve"> / </w:t>
      </w:r>
      <w:r>
        <w:rPr>
          <w:rFonts w:ascii="Consolas" w:hAnsi="Consolas"/>
          <w:color w:val="0284C7"/>
          <w:sz w:val="19"/>
        </w:rPr>
        <w:t xml:space="preserve"> pynput </w:t>
      </w:r>
      <w:r>
        <w:t>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