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631" w:rsidRDefault="00AA69EB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PRATHAM PAI</w:t>
      </w:r>
    </w:p>
    <w:p w:rsidR="00C37631" w:rsidRDefault="00AA69EB">
      <w:pPr>
        <w:pBdr>
          <w:bottom w:val="single" w:sz="6" w:space="4" w:color="5B9BD5"/>
        </w:pBdr>
        <w:spacing w:after="200"/>
        <w:jc w:val="center"/>
      </w:pPr>
      <w:r>
        <w:rPr>
          <w:color w:val="595959"/>
        </w:rPr>
        <w:t xml:space="preserve">prathamgpai@gmail.com  |  +91-6362680830  |  </w:t>
      </w:r>
      <w:hyperlink r:id="rId5" w:history="1">
        <w:r>
          <w:rPr>
            <w:color w:val="0563C1"/>
            <w:u w:val="single"/>
          </w:rPr>
          <w:t>github.com/PrathamPai-2007</w:t>
        </w:r>
      </w:hyperlink>
      <w:r>
        <w:rPr>
          <w:color w:val="595959"/>
        </w:rPr>
        <w:t xml:space="preserve">  |  </w:t>
      </w:r>
      <w:hyperlink r:id="rId6" w:history="1">
        <w:r>
          <w:rPr>
            <w:color w:val="0563C1"/>
            <w:u w:val="single"/>
          </w:rPr>
          <w:t>linkedin.com/in/pratham-pai-47ba81375</w:t>
        </w:r>
      </w:hyperlink>
    </w:p>
    <w:p w:rsidR="00C37631" w:rsidRDefault="00AA69EB">
      <w:pPr>
        <w:pBdr>
          <w:bottom w:val="single" w:sz="6" w:space="4" w:color="5B9BD5"/>
        </w:pBdr>
        <w:spacing w:before="240" w:after="100"/>
      </w:pPr>
      <w:r>
        <w:rPr>
          <w:b/>
          <w:bCs/>
          <w:color w:val="1F4E79"/>
          <w:sz w:val="24"/>
          <w:szCs w:val="24"/>
        </w:rPr>
        <w:t>EDUCATION</w:t>
      </w:r>
    </w:p>
    <w:p w:rsidR="00C37631" w:rsidRDefault="00AA69EB"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>Indian Institute of Information Technology, Sri City</w:t>
      </w:r>
      <w:r>
        <w:rPr>
          <w:color w:val="595959"/>
        </w:rPr>
        <w:tab/>
        <w:t>2025 – 2029</w:t>
      </w:r>
    </w:p>
    <w:p w:rsidR="00C37631" w:rsidRDefault="00AA69EB">
      <w:pPr>
        <w:spacing w:after="20"/>
      </w:pPr>
      <w:r>
        <w:rPr>
          <w:i/>
          <w:iCs/>
        </w:rPr>
        <w:t>B.Tech in Computer Science and Engineering</w:t>
      </w:r>
      <w:r>
        <w:t xml:space="preserve">   |   </w:t>
      </w:r>
      <w:r>
        <w:rPr>
          <w:b/>
          <w:bCs/>
        </w:rPr>
        <w:t>CGPA: 8.1 / 10.0</w:t>
      </w:r>
    </w:p>
    <w:p w:rsidR="00C37631" w:rsidRDefault="00AA69EB">
      <w:pPr>
        <w:spacing w:after="60"/>
      </w:pPr>
      <w:r>
        <w:rPr>
          <w:color w:val="595959"/>
          <w:sz w:val="18"/>
          <w:szCs w:val="18"/>
        </w:rPr>
        <w:t>Coursework: Data Structures &amp; Algorithms · Probability &amp; Statistics · DBMS · Operating Systems · Computer Networks · OOP</w:t>
      </w:r>
    </w:p>
    <w:p w:rsidR="00C37631" w:rsidRDefault="00AA69EB">
      <w:pPr>
        <w:pBdr>
          <w:bottom w:val="single" w:sz="6" w:space="4" w:color="5B9BD5"/>
        </w:pBdr>
        <w:spacing w:before="240" w:after="100"/>
      </w:pPr>
      <w:r>
        <w:rPr>
          <w:b/>
          <w:bCs/>
          <w:color w:val="1F4E79"/>
          <w:sz w:val="24"/>
          <w:szCs w:val="24"/>
        </w:rPr>
        <w:t>TECHNICAL SKILLS</w:t>
      </w:r>
    </w:p>
    <w:p w:rsidR="00C37631" w:rsidRDefault="00AA69EB">
      <w:pPr>
        <w:spacing w:after="60"/>
      </w:pPr>
      <w:r>
        <w:rPr>
          <w:b/>
          <w:bCs/>
        </w:rPr>
        <w:t xml:space="preserve">Languages: </w:t>
      </w:r>
      <w:r>
        <w:t>TypeScript, Rust, Python, JavaScript, Java</w:t>
      </w:r>
    </w:p>
    <w:p w:rsidR="00C37631" w:rsidRDefault="00AA69EB">
      <w:pPr>
        <w:spacing w:after="60"/>
      </w:pPr>
      <w:r>
        <w:rPr>
          <w:b/>
          <w:bCs/>
        </w:rPr>
        <w:t xml:space="preserve">Full-Stack &amp; Web: </w:t>
      </w:r>
      <w:r>
        <w:t>Next.js, React, HTML/CSS/JS, Tailwind CSS, Framer Motion, REST API design, Supabase (DB, Auth, real-time)</w:t>
      </w:r>
    </w:p>
    <w:p w:rsidR="00C37631" w:rsidRDefault="00AA69EB">
      <w:pPr>
        <w:spacing w:after="60"/>
      </w:pPr>
      <w:r>
        <w:rPr>
          <w:b/>
          <w:bCs/>
        </w:rPr>
        <w:t xml:space="preserve">Systems &amp; Data: </w:t>
      </w:r>
      <w:r>
        <w:t>WebSockets, JSON-RPC, worker_threads, napi-rs (Rust ↔ Node.js interop), SQLite (WAL mode), concurrency, walk-forward backtesting &amp; time-series analysis</w:t>
      </w:r>
    </w:p>
    <w:p w:rsidR="00C37631" w:rsidRDefault="00AA69EB">
      <w:pPr>
        <w:spacing w:after="60"/>
      </w:pPr>
      <w:r>
        <w:rPr>
          <w:b/>
          <w:bCs/>
        </w:rPr>
        <w:t xml:space="preserve">Dev &amp; Testing: </w:t>
      </w:r>
      <w:r>
        <w:t>Git, GitHub Actions CI/CD, pytest, Node:test, pydantic, Typer</w:t>
      </w:r>
    </w:p>
    <w:p w:rsidR="00C37631" w:rsidRDefault="00AA69EB">
      <w:pPr>
        <w:pBdr>
          <w:bottom w:val="single" w:sz="6" w:space="4" w:color="5B9BD5"/>
        </w:pBdr>
        <w:spacing w:before="240" w:after="100"/>
      </w:pPr>
      <w:r>
        <w:rPr>
          <w:b/>
          <w:bCs/>
          <w:color w:val="1F4E79"/>
          <w:sz w:val="24"/>
          <w:szCs w:val="24"/>
        </w:rPr>
        <w:t>PROJECTS</w:t>
      </w:r>
    </w:p>
    <w:p w:rsidR="00C37631" w:rsidRDefault="00AA69EB">
      <w:pPr>
        <w:tabs>
          <w:tab w:val="right" w:pos="9026"/>
        </w:tabs>
        <w:spacing w:before="140" w:after="10"/>
      </w:pPr>
      <w:r>
        <w:rPr>
          <w:b/>
          <w:bCs/>
          <w:sz w:val="21"/>
          <w:szCs w:val="21"/>
        </w:rPr>
        <w:t>Veloci-Buy — High-Performance Solana Discovery &amp; Execution Engine</w:t>
      </w:r>
      <w:r>
        <w:rPr>
          <w:color w:val="595959"/>
          <w:sz w:val="19"/>
          <w:szCs w:val="19"/>
        </w:rPr>
        <w:tab/>
        <w:t>2026 – Present</w:t>
      </w:r>
    </w:p>
    <w:p w:rsidR="00C37631" w:rsidRDefault="00CA5AA1">
      <w:pPr>
        <w:spacing w:after="20"/>
      </w:pPr>
      <w:hyperlink r:id="rId7" w:history="1">
        <w:r w:rsidR="00AA69EB">
          <w:rPr>
            <w:color w:val="0563C1"/>
            <w:sz w:val="18"/>
            <w:szCs w:val="18"/>
            <w:u w:val="single"/>
          </w:rPr>
          <w:t>https://github.com/PrathamPai-2007/veloci-buy</w:t>
        </w:r>
      </w:hyperlink>
    </w:p>
    <w:p w:rsidR="00C37631" w:rsidRDefault="00AA69EB">
      <w:pPr>
        <w:spacing w:after="60"/>
      </w:pPr>
      <w:r>
        <w:rPr>
          <w:i/>
          <w:iCs/>
          <w:color w:val="595959"/>
          <w:sz w:val="18"/>
          <w:szCs w:val="18"/>
        </w:rPr>
        <w:t>TypeScript · Rust · napi-rs · LSTM · PPO · SQLite · WebSocket</w:t>
      </w:r>
    </w:p>
    <w:p w:rsidR="00C37631" w:rsidRDefault="00AA69EB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Used AI-assisted development to build a native </w:t>
      </w:r>
      <w:r>
        <w:rPr>
          <w:b/>
          <w:bCs/>
          <w:sz w:val="19"/>
          <w:szCs w:val="19"/>
        </w:rPr>
        <w:t>Rust ↔ Node.js ML core (napi-rs)</w:t>
      </w:r>
      <w:r>
        <w:rPr>
          <w:sz w:val="19"/>
          <w:szCs w:val="19"/>
        </w:rPr>
        <w:t xml:space="preserve"> combining an </w:t>
      </w:r>
      <w:r>
        <w:rPr>
          <w:b/>
          <w:bCs/>
          <w:sz w:val="19"/>
          <w:szCs w:val="19"/>
        </w:rPr>
        <w:t>LSTM sequence model</w:t>
      </w:r>
      <w:r>
        <w:rPr>
          <w:sz w:val="19"/>
          <w:szCs w:val="19"/>
        </w:rPr>
        <w:t xml:space="preserve"> with a </w:t>
      </w:r>
      <w:r>
        <w:rPr>
          <w:b/>
          <w:bCs/>
          <w:sz w:val="19"/>
          <w:szCs w:val="19"/>
        </w:rPr>
        <w:t>PPO reinforcement-learning module</w:t>
      </w:r>
      <w:r>
        <w:rPr>
          <w:sz w:val="19"/>
          <w:szCs w:val="19"/>
        </w:rPr>
        <w:t xml:space="preserve">, replacing a TypeScript feedforward net with an ensemble model validated across a </w:t>
      </w:r>
      <w:r>
        <w:rPr>
          <w:b/>
          <w:bCs/>
          <w:sz w:val="19"/>
          <w:szCs w:val="19"/>
        </w:rPr>
        <w:t>9,216-combination parameter grid</w:t>
      </w:r>
      <w:r>
        <w:rPr>
          <w:sz w:val="19"/>
          <w:szCs w:val="19"/>
        </w:rPr>
        <w:t>.</w:t>
      </w:r>
    </w:p>
    <w:p w:rsidR="00C37631" w:rsidRDefault="00CA5AA1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>Designed</w:t>
      </w:r>
      <w:r w:rsidR="00AA69EB">
        <w:rPr>
          <w:sz w:val="19"/>
          <w:szCs w:val="19"/>
        </w:rPr>
        <w:t xml:space="preserve"> a </w:t>
      </w:r>
      <w:r w:rsidR="00AA69EB">
        <w:rPr>
          <w:b/>
          <w:bCs/>
          <w:sz w:val="19"/>
          <w:szCs w:val="19"/>
        </w:rPr>
        <w:t>walk-forward validation framework</w:t>
      </w:r>
      <w:r w:rsidR="00AA69EB">
        <w:rPr>
          <w:sz w:val="19"/>
          <w:szCs w:val="19"/>
        </w:rPr>
        <w:t xml:space="preserve"> with strict chronological train/test splits and a label-shuffle sanity control to guard against data leakage and overfitting.</w:t>
      </w:r>
    </w:p>
    <w:p w:rsidR="00C37631" w:rsidRDefault="00CA5AA1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Was </w:t>
      </w:r>
      <w:r w:rsidR="00AA69EB">
        <w:rPr>
          <w:sz w:val="19"/>
          <w:szCs w:val="19"/>
        </w:rPr>
        <w:t xml:space="preserve">AI-assisted to build a </w:t>
      </w:r>
      <w:r w:rsidR="00AA69EB">
        <w:rPr>
          <w:b/>
          <w:bCs/>
          <w:sz w:val="19"/>
          <w:szCs w:val="19"/>
        </w:rPr>
        <w:t>high-throughput streaming data pipeline</w:t>
      </w:r>
      <w:r w:rsidR="00AA69EB">
        <w:rPr>
          <w:sz w:val="19"/>
          <w:szCs w:val="19"/>
        </w:rPr>
        <w:t xml:space="preserve"> integrating a Solana Geyser plugin (Rust) with native binary decoding, delivering sub-RPC-latency data ahead of standard indexing.</w:t>
      </w:r>
    </w:p>
    <w:p w:rsidR="00C37631" w:rsidRDefault="00AA69EB">
      <w:pPr>
        <w:tabs>
          <w:tab w:val="right" w:pos="9026"/>
        </w:tabs>
        <w:spacing w:before="140" w:after="10"/>
      </w:pPr>
      <w:r>
        <w:rPr>
          <w:b/>
          <w:bCs/>
          <w:sz w:val="21"/>
          <w:szCs w:val="21"/>
        </w:rPr>
        <w:t>SigForge — Modular Signal Scoring &amp; Backtesting Engine</w:t>
      </w:r>
      <w:r>
        <w:rPr>
          <w:color w:val="595959"/>
          <w:sz w:val="19"/>
          <w:szCs w:val="19"/>
        </w:rPr>
        <w:tab/>
        <w:t>2026 – Present</w:t>
      </w:r>
    </w:p>
    <w:p w:rsidR="00C37631" w:rsidRDefault="00CA5AA1">
      <w:pPr>
        <w:spacing w:after="20"/>
      </w:pPr>
      <w:hyperlink r:id="rId8" w:history="1">
        <w:r w:rsidR="00AA69EB">
          <w:rPr>
            <w:color w:val="0563C1"/>
            <w:sz w:val="18"/>
            <w:szCs w:val="18"/>
            <w:u w:val="single"/>
          </w:rPr>
          <w:t>https://github.com/PrathamPai-2007/sigforge</w:t>
        </w:r>
      </w:hyperlink>
    </w:p>
    <w:p w:rsidR="00C37631" w:rsidRDefault="00AA69EB">
      <w:pPr>
        <w:spacing w:after="60"/>
      </w:pPr>
      <w:r>
        <w:rPr>
          <w:i/>
          <w:iCs/>
          <w:color w:val="595959"/>
          <w:sz w:val="18"/>
          <w:szCs w:val="18"/>
        </w:rPr>
        <w:t>Python · SQLite · pytest · pydantic · Typer · httpx</w:t>
      </w:r>
    </w:p>
    <w:p w:rsidR="00C37631" w:rsidRDefault="00AA69EB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Used AI-assisted development to design a </w:t>
      </w:r>
      <w:r>
        <w:rPr>
          <w:b/>
          <w:bCs/>
          <w:sz w:val="19"/>
          <w:szCs w:val="19"/>
        </w:rPr>
        <w:t>timeframe-anchored data pipeline</w:t>
      </w:r>
      <w:r>
        <w:rPr>
          <w:sz w:val="19"/>
          <w:szCs w:val="19"/>
        </w:rPr>
        <w:t xml:space="preserve"> enforcing identical execution logic between live and backtest paths, eliminating lookahead bias with no config bypass possible.</w:t>
      </w:r>
    </w:p>
    <w:p w:rsidR="00C37631" w:rsidRDefault="00AA69EB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Independently built a </w:t>
      </w:r>
      <w:r>
        <w:rPr>
          <w:b/>
          <w:bCs/>
          <w:sz w:val="19"/>
          <w:szCs w:val="19"/>
        </w:rPr>
        <w:t>modular, config-driven scoring pipeline</w:t>
      </w:r>
      <w:r>
        <w:rPr>
          <w:sz w:val="19"/>
          <w:szCs w:val="19"/>
        </w:rPr>
        <w:t xml:space="preserve"> combining 16 independent signal modules with 140+ externalized parameters — zero hardcoded thresholds.</w:t>
      </w:r>
    </w:p>
    <w:p w:rsidR="00C37631" w:rsidRDefault="00CA5AA1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>A</w:t>
      </w:r>
      <w:r w:rsidR="00AA69EB">
        <w:rPr>
          <w:sz w:val="19"/>
          <w:szCs w:val="19"/>
        </w:rPr>
        <w:t xml:space="preserve">dded a </w:t>
      </w:r>
      <w:r w:rsidR="00AA69EB">
        <w:rPr>
          <w:b/>
          <w:bCs/>
          <w:sz w:val="19"/>
          <w:szCs w:val="19"/>
        </w:rPr>
        <w:t>stratified reporting layer</w:t>
      </w:r>
      <w:r w:rsidR="00AA69EB">
        <w:rPr>
          <w:sz w:val="19"/>
          <w:szCs w:val="19"/>
        </w:rPr>
        <w:t xml:space="preserve"> with full </w:t>
      </w:r>
      <w:r w:rsidR="00AA69EB">
        <w:rPr>
          <w:b/>
          <w:bCs/>
          <w:sz w:val="19"/>
          <w:szCs w:val="19"/>
        </w:rPr>
        <w:t>pytest</w:t>
      </w:r>
      <w:r w:rsidR="00AA69EB">
        <w:rPr>
          <w:sz w:val="19"/>
          <w:szCs w:val="19"/>
        </w:rPr>
        <w:t xml:space="preserve"> coverage and a </w:t>
      </w:r>
      <w:r w:rsidR="00AA69EB">
        <w:rPr>
          <w:b/>
          <w:bCs/>
          <w:sz w:val="19"/>
          <w:szCs w:val="19"/>
        </w:rPr>
        <w:t>Typer/pydantic</w:t>
      </w:r>
      <w:r w:rsidR="00AA69EB">
        <w:rPr>
          <w:sz w:val="19"/>
          <w:szCs w:val="19"/>
        </w:rPr>
        <w:t xml:space="preserve"> CLI for reproducible, config-driven runs.</w:t>
      </w:r>
    </w:p>
    <w:p w:rsidR="00C37631" w:rsidRDefault="00AA69EB">
      <w:pPr>
        <w:tabs>
          <w:tab w:val="right" w:pos="9026"/>
        </w:tabs>
        <w:spacing w:before="140" w:after="10"/>
      </w:pPr>
      <w:r>
        <w:rPr>
          <w:b/>
          <w:bCs/>
          <w:sz w:val="21"/>
          <w:szCs w:val="21"/>
        </w:rPr>
        <w:t>Argus — Real-Time On-Chain Intelligence Pipeline</w:t>
      </w:r>
      <w:r>
        <w:rPr>
          <w:b/>
          <w:bCs/>
          <w:sz w:val="21"/>
          <w:szCs w:val="21"/>
        </w:rPr>
        <w:tab/>
      </w:r>
      <w:r>
        <w:rPr>
          <w:color w:val="595959"/>
          <w:sz w:val="19"/>
          <w:szCs w:val="19"/>
        </w:rPr>
        <w:t>2026</w:t>
      </w:r>
      <w:r>
        <w:rPr>
          <w:color w:val="595959"/>
          <w:sz w:val="19"/>
          <w:szCs w:val="19"/>
        </w:rPr>
        <w:tab/>
      </w:r>
    </w:p>
    <w:p w:rsidR="00C37631" w:rsidRDefault="00AA69EB">
      <w:pPr>
        <w:spacing w:after="60"/>
      </w:pPr>
      <w:r>
        <w:rPr>
          <w:i/>
          <w:iCs/>
          <w:color w:val="595959"/>
          <w:sz w:val="18"/>
          <w:szCs w:val="18"/>
        </w:rPr>
        <w:t>TypeScript · Bun · SQLite (WAL) · WebSockets · viem · Telegram/Webhook APIs</w:t>
      </w:r>
    </w:p>
    <w:p w:rsidR="00C37631" w:rsidRDefault="00CA5AA1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>B</w:t>
      </w:r>
      <w:r w:rsidR="00AA69EB">
        <w:rPr>
          <w:sz w:val="19"/>
          <w:szCs w:val="19"/>
        </w:rPr>
        <w:t xml:space="preserve">uilt a </w:t>
      </w:r>
      <w:r w:rsidR="00AA69EB">
        <w:rPr>
          <w:b/>
          <w:bCs/>
          <w:sz w:val="19"/>
          <w:szCs w:val="19"/>
        </w:rPr>
        <w:t>real-time event ingestion pipeline</w:t>
      </w:r>
      <w:r w:rsidR="00AA69EB">
        <w:rPr>
          <w:sz w:val="19"/>
          <w:szCs w:val="19"/>
        </w:rPr>
        <w:t xml:space="preserve"> (Bun + TypeScript) normalizing multi-chain WebSocket feeds into persisted facts, with automatic </w:t>
      </w:r>
      <w:r w:rsidR="00AA69EB">
        <w:rPr>
          <w:b/>
          <w:bCs/>
          <w:sz w:val="19"/>
          <w:szCs w:val="19"/>
        </w:rPr>
        <w:t>RPC failover</w:t>
      </w:r>
      <w:r w:rsidR="00AA69EB">
        <w:rPr>
          <w:sz w:val="19"/>
          <w:szCs w:val="19"/>
        </w:rPr>
        <w:t xml:space="preserve">, heartbeat/staleness detection, and </w:t>
      </w:r>
      <w:r w:rsidR="00AA69EB">
        <w:rPr>
          <w:b/>
          <w:bCs/>
          <w:sz w:val="19"/>
          <w:szCs w:val="19"/>
        </w:rPr>
        <w:t>dual-RPC parallel catch-up</w:t>
      </w:r>
      <w:r w:rsidR="00AA69EB">
        <w:rPr>
          <w:sz w:val="19"/>
          <w:szCs w:val="19"/>
        </w:rPr>
        <w:t xml:space="preserve"> for 2x recovery speed when falling behind the live head.</w:t>
      </w:r>
    </w:p>
    <w:p w:rsidR="00C37631" w:rsidRDefault="00AA69EB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Used AI-assisted development to design a </w:t>
      </w:r>
      <w:r>
        <w:rPr>
          <w:b/>
          <w:bCs/>
          <w:sz w:val="19"/>
          <w:szCs w:val="19"/>
        </w:rPr>
        <w:t>reorg-safe state layer</w:t>
      </w:r>
      <w:r>
        <w:rPr>
          <w:sz w:val="19"/>
          <w:szCs w:val="19"/>
        </w:rPr>
        <w:t xml:space="preserve"> using a custom rollback-friendly union-find graph (no path compression), where every mutation records an undo closure so state can be rewound to any prior block.</w:t>
      </w:r>
    </w:p>
    <w:p w:rsidR="00C37631" w:rsidRDefault="00CA5AA1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>B</w:t>
      </w:r>
      <w:r w:rsidR="00AA69EB">
        <w:rPr>
          <w:sz w:val="19"/>
          <w:szCs w:val="19"/>
        </w:rPr>
        <w:t xml:space="preserve">uilt a </w:t>
      </w:r>
      <w:r w:rsidR="00AA69EB">
        <w:rPr>
          <w:b/>
          <w:bCs/>
          <w:sz w:val="19"/>
          <w:szCs w:val="19"/>
        </w:rPr>
        <w:t>rules-based scoring engine</w:t>
      </w:r>
      <w:r w:rsidR="00AA69EB">
        <w:rPr>
          <w:sz w:val="19"/>
          <w:szCs w:val="19"/>
        </w:rPr>
        <w:t xml:space="preserve"> (8 independent pure heuristic functions) mapped to a 0–100 severity score, with alert cooldown/escalation logic and </w:t>
      </w:r>
      <w:r w:rsidR="00AA69EB">
        <w:rPr>
          <w:b/>
          <w:bCs/>
          <w:sz w:val="19"/>
          <w:szCs w:val="19"/>
        </w:rPr>
        <w:t>HMAC-signed webhook delivery</w:t>
      </w:r>
      <w:r w:rsidR="00AA69EB">
        <w:rPr>
          <w:sz w:val="19"/>
          <w:szCs w:val="19"/>
        </w:rPr>
        <w:t xml:space="preserve"> hardened against SSRF (redirect and loopback rejection).</w:t>
      </w:r>
    </w:p>
    <w:p w:rsidR="00C37631" w:rsidRDefault="00AA69EB">
      <w:pPr>
        <w:tabs>
          <w:tab w:val="right" w:pos="9026"/>
        </w:tabs>
        <w:spacing w:before="140" w:after="10"/>
      </w:pPr>
      <w:r>
        <w:rPr>
          <w:b/>
          <w:bCs/>
          <w:sz w:val="21"/>
          <w:szCs w:val="21"/>
        </w:rPr>
        <w:t>Gistory — Repository Storytelling Tool (Hackathon Project)</w:t>
      </w:r>
      <w:r>
        <w:rPr>
          <w:color w:val="595959"/>
          <w:sz w:val="19"/>
          <w:szCs w:val="19"/>
        </w:rPr>
        <w:tab/>
        <w:t>2026</w:t>
      </w:r>
    </w:p>
    <w:p w:rsidR="00C37631" w:rsidRDefault="00AA69EB">
      <w:pPr>
        <w:spacing w:after="60"/>
      </w:pPr>
      <w:r>
        <w:rPr>
          <w:i/>
          <w:iCs/>
          <w:color w:val="595959"/>
          <w:sz w:val="18"/>
          <w:szCs w:val="18"/>
        </w:rPr>
        <w:t>Next.js 15 · TypeScript · Tailwind CSS v4 · Framer Motion · Google Gemini · GitHub REST API</w:t>
      </w:r>
    </w:p>
    <w:p w:rsidR="00C37631" w:rsidRDefault="00AA69EB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Used AI-assisted development to build a </w:t>
      </w:r>
      <w:r>
        <w:rPr>
          <w:b/>
          <w:bCs/>
          <w:sz w:val="19"/>
          <w:szCs w:val="19"/>
        </w:rPr>
        <w:t>full-stack Next.js 15 app</w:t>
      </w:r>
      <w:r>
        <w:rPr>
          <w:sz w:val="19"/>
          <w:szCs w:val="19"/>
        </w:rPr>
        <w:t xml:space="preserve"> that fetches a GitHub repo's commit history and segments it into development "eras" using activity-gap and velocity-spike heuristics.</w:t>
      </w:r>
    </w:p>
    <w:p w:rsidR="00C37631" w:rsidRDefault="00CA5AA1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>I</w:t>
      </w:r>
      <w:r w:rsidR="00AA69EB">
        <w:rPr>
          <w:sz w:val="19"/>
          <w:szCs w:val="19"/>
        </w:rPr>
        <w:t xml:space="preserve">ntegrated </w:t>
      </w:r>
      <w:r w:rsidR="00AA69EB">
        <w:rPr>
          <w:b/>
          <w:bCs/>
          <w:sz w:val="19"/>
          <w:szCs w:val="19"/>
        </w:rPr>
        <w:t>Google Gemini</w:t>
      </w:r>
      <w:r w:rsidR="00AA69EB">
        <w:rPr>
          <w:sz w:val="19"/>
          <w:szCs w:val="19"/>
        </w:rPr>
        <w:t xml:space="preserve"> for per-era AI narrative generation with </w:t>
      </w:r>
      <w:r w:rsidR="00AA69EB">
        <w:rPr>
          <w:b/>
          <w:bCs/>
          <w:sz w:val="19"/>
          <w:szCs w:val="19"/>
        </w:rPr>
        <w:t>isolated per-request fault handling</w:t>
      </w:r>
      <w:r w:rsidR="00AA69EB">
        <w:rPr>
          <w:sz w:val="19"/>
          <w:szCs w:val="19"/>
        </w:rPr>
        <w:t>, so one failed call degrades gracefully instead of breaking the page.</w:t>
      </w:r>
    </w:p>
    <w:p w:rsidR="00C37631" w:rsidRDefault="00CA5AA1"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Built </w:t>
      </w:r>
      <w:bookmarkStart w:id="0" w:name="_GoBack"/>
      <w:bookmarkEnd w:id="0"/>
      <w:r w:rsidR="00AA69EB">
        <w:rPr>
          <w:sz w:val="19"/>
          <w:szCs w:val="19"/>
        </w:rPr>
        <w:t>an animated, exportable timeline UI (Framer Motion, SVG sparklines, PNG export) in an 8-hour hackathon window.</w:t>
      </w:r>
    </w:p>
    <w:sectPr w:rsidR="00C37631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10000F"/>
    <w:multiLevelType w:val="hybridMultilevel"/>
    <w:tmpl w:val="E700B19C"/>
    <w:lvl w:ilvl="0" w:tplc="5FD275B4">
      <w:start w:val="1"/>
      <w:numFmt w:val="bullet"/>
      <w:lvlText w:val="●"/>
      <w:lvlJc w:val="left"/>
      <w:pPr>
        <w:ind w:left="720" w:hanging="360"/>
      </w:pPr>
    </w:lvl>
    <w:lvl w:ilvl="1" w:tplc="0E46F1D0">
      <w:start w:val="1"/>
      <w:numFmt w:val="bullet"/>
      <w:lvlText w:val="○"/>
      <w:lvlJc w:val="left"/>
      <w:pPr>
        <w:ind w:left="1440" w:hanging="360"/>
      </w:pPr>
    </w:lvl>
    <w:lvl w:ilvl="2" w:tplc="43BCD3A6">
      <w:start w:val="1"/>
      <w:numFmt w:val="bullet"/>
      <w:lvlText w:val="■"/>
      <w:lvlJc w:val="left"/>
      <w:pPr>
        <w:ind w:left="2160" w:hanging="360"/>
      </w:pPr>
    </w:lvl>
    <w:lvl w:ilvl="3" w:tplc="3CB8DA56">
      <w:start w:val="1"/>
      <w:numFmt w:val="bullet"/>
      <w:lvlText w:val="●"/>
      <w:lvlJc w:val="left"/>
      <w:pPr>
        <w:ind w:left="2880" w:hanging="360"/>
      </w:pPr>
    </w:lvl>
    <w:lvl w:ilvl="4" w:tplc="B374FDA0">
      <w:start w:val="1"/>
      <w:numFmt w:val="bullet"/>
      <w:lvlText w:val="○"/>
      <w:lvlJc w:val="left"/>
      <w:pPr>
        <w:ind w:left="3600" w:hanging="360"/>
      </w:pPr>
    </w:lvl>
    <w:lvl w:ilvl="5" w:tplc="9F8E8140">
      <w:start w:val="1"/>
      <w:numFmt w:val="bullet"/>
      <w:lvlText w:val="■"/>
      <w:lvlJc w:val="left"/>
      <w:pPr>
        <w:ind w:left="4320" w:hanging="360"/>
      </w:pPr>
    </w:lvl>
    <w:lvl w:ilvl="6" w:tplc="F8CA17AA">
      <w:start w:val="1"/>
      <w:numFmt w:val="bullet"/>
      <w:lvlText w:val="●"/>
      <w:lvlJc w:val="left"/>
      <w:pPr>
        <w:ind w:left="5040" w:hanging="360"/>
      </w:pPr>
    </w:lvl>
    <w:lvl w:ilvl="7" w:tplc="460A43BA">
      <w:start w:val="1"/>
      <w:numFmt w:val="bullet"/>
      <w:lvlText w:val="●"/>
      <w:lvlJc w:val="left"/>
      <w:pPr>
        <w:ind w:left="5760" w:hanging="360"/>
      </w:pPr>
    </w:lvl>
    <w:lvl w:ilvl="8" w:tplc="CAEC3C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631"/>
    <w:rsid w:val="00AA69EB"/>
    <w:rsid w:val="00C37631"/>
    <w:rsid w:val="00CA5AA1"/>
    <w:rsid w:val="00F2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8062"/>
  <w15:docId w15:val="{090A802A-D8AD-4937-BF8E-E5EBD7C1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Pai-2007/sigfor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thamPai-2007/veloci-bu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pratham-pai-47ba81375" TargetMode="External"/><Relationship Id="rId5" Type="http://schemas.openxmlformats.org/officeDocument/2006/relationships/hyperlink" Target="https://github.com/PrathamPai-200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Pratham Pai</cp:lastModifiedBy>
  <cp:revision>4</cp:revision>
  <dcterms:created xsi:type="dcterms:W3CDTF">2026-08-21T07:10:00Z</dcterms:created>
  <dcterms:modified xsi:type="dcterms:W3CDTF">2026-08-22T09:56:00Z</dcterms:modified>
</cp:coreProperties>
</file>