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Predicting House Prices</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The goal of this project is to develop a Linear Regression model that predicts the price of a house (in $1000s) based purely on numerical property and neighborhood attributes.</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dataset represents a collection of residential properties, each described by measurable quantitative factors such as size, number of rooms, age, and proximity to key facilities. The challenge is to model the relationship between these features and the house price, capturing how each factor contributes to property valuation.</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sz w:val="26"/>
          <w:szCs w:val="26"/>
        </w:rPr>
      </w:pPr>
      <w:r w:rsidDel="00000000" w:rsidR="00000000" w:rsidRPr="00000000">
        <w:rPr>
          <w:b w:val="1"/>
          <w:sz w:val="26"/>
          <w:szCs w:val="26"/>
          <w:rtl w:val="0"/>
        </w:rPr>
        <w:t xml:space="preserve">Objective:</w:t>
      </w:r>
    </w:p>
    <w:p w:rsidR="00000000" w:rsidDel="00000000" w:rsidP="00000000" w:rsidRDefault="00000000" w:rsidRPr="00000000" w14:paraId="00000008">
      <w:pPr>
        <w:rPr>
          <w:sz w:val="26"/>
          <w:szCs w:val="26"/>
        </w:rPr>
      </w:pPr>
      <w:r w:rsidDel="00000000" w:rsidR="00000000" w:rsidRPr="00000000">
        <w:rPr>
          <w:sz w:val="26"/>
          <w:szCs w:val="26"/>
          <w:rtl w:val="0"/>
        </w:rPr>
        <w:t xml:space="preserve">Build and evaluate a regression model that:</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6"/>
          <w:szCs w:val="26"/>
          <w:u w:val="none"/>
        </w:rPr>
      </w:pPr>
      <w:r w:rsidDel="00000000" w:rsidR="00000000" w:rsidRPr="00000000">
        <w:rPr>
          <w:sz w:val="26"/>
          <w:szCs w:val="26"/>
          <w:rtl w:val="0"/>
        </w:rPr>
        <w:t xml:space="preserve">Accurately predicts the house price.</w:t>
      </w:r>
    </w:p>
    <w:p w:rsidR="00000000" w:rsidDel="00000000" w:rsidP="00000000" w:rsidRDefault="00000000" w:rsidRPr="00000000" w14:paraId="0000000B">
      <w:pPr>
        <w:numPr>
          <w:ilvl w:val="0"/>
          <w:numId w:val="1"/>
        </w:numPr>
        <w:ind w:left="720" w:hanging="360"/>
        <w:rPr>
          <w:sz w:val="26"/>
          <w:szCs w:val="26"/>
          <w:u w:val="none"/>
        </w:rPr>
      </w:pPr>
      <w:r w:rsidDel="00000000" w:rsidR="00000000" w:rsidRPr="00000000">
        <w:rPr>
          <w:sz w:val="26"/>
          <w:szCs w:val="26"/>
          <w:rtl w:val="0"/>
        </w:rPr>
        <w:t xml:space="preserve">Identifies the most influential numerical factors affecting the price.</w:t>
      </w:r>
    </w:p>
    <w:p w:rsidR="00000000" w:rsidDel="00000000" w:rsidP="00000000" w:rsidRDefault="00000000" w:rsidRPr="00000000" w14:paraId="0000000C">
      <w:pPr>
        <w:numPr>
          <w:ilvl w:val="0"/>
          <w:numId w:val="1"/>
        </w:numPr>
        <w:ind w:left="720" w:hanging="360"/>
        <w:rPr>
          <w:sz w:val="26"/>
          <w:szCs w:val="26"/>
          <w:u w:val="none"/>
        </w:rPr>
      </w:pPr>
      <w:r w:rsidDel="00000000" w:rsidR="00000000" w:rsidRPr="00000000">
        <w:rPr>
          <w:sz w:val="26"/>
          <w:szCs w:val="26"/>
          <w:rtl w:val="0"/>
        </w:rPr>
        <w:t xml:space="preserve">Minimizes prediction error using evaluation metrics like R², MAE, and RMSE.</w:t>
      </w:r>
    </w:p>
    <w:p w:rsidR="00000000" w:rsidDel="00000000" w:rsidP="00000000" w:rsidRDefault="00000000" w:rsidRPr="00000000" w14:paraId="0000000D">
      <w:pPr>
        <w:ind w:left="0" w:firstLine="0"/>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tbl>
      <w:tblPr>
        <w:tblStyle w:val="Table1"/>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2970"/>
        <w:tblGridChange w:id="0">
          <w:tblGrid>
            <w:gridCol w:w="3705"/>
            <w:gridCol w:w="2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sz w:val="26"/>
                <w:szCs w:val="26"/>
              </w:rPr>
            </w:pPr>
            <w:r w:rsidDel="00000000" w:rsidR="00000000" w:rsidRPr="00000000">
              <w:rPr>
                <w:b w:val="1"/>
                <w:sz w:val="26"/>
                <w:szCs w:val="26"/>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sz w:val="26"/>
                <w:szCs w:val="26"/>
              </w:rPr>
            </w:pPr>
            <w:r w:rsidDel="00000000" w:rsidR="00000000" w:rsidRPr="00000000">
              <w:rPr>
                <w:b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6"/>
                <w:szCs w:val="26"/>
              </w:rPr>
            </w:pPr>
            <w:r w:rsidDel="00000000" w:rsidR="00000000" w:rsidRPr="00000000">
              <w:rPr>
                <w:rFonts w:ascii="Roboto Mono" w:cs="Roboto Mono" w:eastAsia="Roboto Mono" w:hAnsi="Roboto Mono"/>
                <w:color w:val="188038"/>
                <w:sz w:val="26"/>
                <w:szCs w:val="26"/>
                <w:rtl w:val="0"/>
              </w:rPr>
              <w:t xml:space="preserve">area_sqft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6"/>
                <w:szCs w:val="26"/>
              </w:rPr>
            </w:pPr>
            <w:r w:rsidDel="00000000" w:rsidR="00000000" w:rsidRPr="00000000">
              <w:rPr>
                <w:sz w:val="26"/>
                <w:szCs w:val="26"/>
                <w:rtl w:val="0"/>
              </w:rPr>
              <w:t xml:space="preserve">Total built-up area in square feet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6"/>
                <w:szCs w:val="26"/>
              </w:rPr>
            </w:pPr>
            <w:r w:rsidDel="00000000" w:rsidR="00000000" w:rsidRPr="00000000">
              <w:rPr>
                <w:rFonts w:ascii="Roboto Mono" w:cs="Roboto Mono" w:eastAsia="Roboto Mono" w:hAnsi="Roboto Mono"/>
                <w:color w:val="188038"/>
                <w:sz w:val="26"/>
                <w:szCs w:val="26"/>
                <w:rtl w:val="0"/>
              </w:rPr>
              <w:t xml:space="preserve">bedrooms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6"/>
                <w:szCs w:val="26"/>
              </w:rPr>
            </w:pPr>
            <w:r w:rsidDel="00000000" w:rsidR="00000000" w:rsidRPr="00000000">
              <w:rPr>
                <w:sz w:val="26"/>
                <w:szCs w:val="26"/>
                <w:rtl w:val="0"/>
              </w:rPr>
              <w:t xml:space="preserve">Number of bedrooms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6"/>
                <w:szCs w:val="26"/>
              </w:rPr>
            </w:pPr>
            <w:r w:rsidDel="00000000" w:rsidR="00000000" w:rsidRPr="00000000">
              <w:rPr>
                <w:rFonts w:ascii="Roboto Mono" w:cs="Roboto Mono" w:eastAsia="Roboto Mono" w:hAnsi="Roboto Mono"/>
                <w:color w:val="188038"/>
                <w:sz w:val="26"/>
                <w:szCs w:val="26"/>
                <w:rtl w:val="0"/>
              </w:rPr>
              <w:t xml:space="preserve">bathrooms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6"/>
                <w:szCs w:val="26"/>
              </w:rPr>
            </w:pPr>
            <w:r w:rsidDel="00000000" w:rsidR="00000000" w:rsidRPr="00000000">
              <w:rPr>
                <w:sz w:val="26"/>
                <w:szCs w:val="26"/>
                <w:rtl w:val="0"/>
              </w:rPr>
              <w:t xml:space="preserve">Number of bathrooms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6"/>
                <w:szCs w:val="26"/>
              </w:rPr>
            </w:pPr>
            <w:r w:rsidDel="00000000" w:rsidR="00000000" w:rsidRPr="00000000">
              <w:rPr>
                <w:rFonts w:ascii="Roboto Mono" w:cs="Roboto Mono" w:eastAsia="Roboto Mono" w:hAnsi="Roboto Mono"/>
                <w:color w:val="188038"/>
                <w:sz w:val="26"/>
                <w:szCs w:val="26"/>
                <w:rtl w:val="0"/>
              </w:rPr>
              <w:t xml:space="preserve">age_years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6"/>
                <w:szCs w:val="26"/>
              </w:rPr>
            </w:pPr>
            <w:r w:rsidDel="00000000" w:rsidR="00000000" w:rsidRPr="00000000">
              <w:rPr>
                <w:sz w:val="26"/>
                <w:szCs w:val="26"/>
                <w:rtl w:val="0"/>
              </w:rPr>
              <w:t xml:space="preserve">Age of the house in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6"/>
                <w:szCs w:val="26"/>
              </w:rPr>
            </w:pPr>
            <w:r w:rsidDel="00000000" w:rsidR="00000000" w:rsidRPr="00000000">
              <w:rPr>
                <w:rFonts w:ascii="Roboto Mono" w:cs="Roboto Mono" w:eastAsia="Roboto Mono" w:hAnsi="Roboto Mono"/>
                <w:color w:val="188038"/>
                <w:sz w:val="26"/>
                <w:szCs w:val="26"/>
                <w:rtl w:val="0"/>
              </w:rPr>
              <w:t xml:space="preserve">distance_city_center_km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6"/>
                <w:szCs w:val="26"/>
              </w:rPr>
            </w:pPr>
            <w:r w:rsidDel="00000000" w:rsidR="00000000" w:rsidRPr="00000000">
              <w:rPr>
                <w:sz w:val="26"/>
                <w:szCs w:val="26"/>
                <w:rtl w:val="0"/>
              </w:rPr>
              <w:t xml:space="preserve">Distance to the nearest city center (km)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6"/>
                <w:szCs w:val="26"/>
              </w:rPr>
            </w:pPr>
            <w:r w:rsidDel="00000000" w:rsidR="00000000" w:rsidRPr="00000000">
              <w:rPr>
                <w:rFonts w:ascii="Roboto Mono" w:cs="Roboto Mono" w:eastAsia="Roboto Mono" w:hAnsi="Roboto Mono"/>
                <w:color w:val="188038"/>
                <w:sz w:val="26"/>
                <w:szCs w:val="26"/>
                <w:rtl w:val="0"/>
              </w:rPr>
              <w:t xml:space="preserve">num_schools_nearby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6"/>
                <w:szCs w:val="26"/>
              </w:rPr>
            </w:pPr>
            <w:r w:rsidDel="00000000" w:rsidR="00000000" w:rsidRPr="00000000">
              <w:rPr>
                <w:sz w:val="26"/>
                <w:szCs w:val="26"/>
                <w:rtl w:val="0"/>
              </w:rPr>
              <w:t xml:space="preserve">Count of schools within a 3 km radius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6"/>
                <w:szCs w:val="26"/>
              </w:rPr>
            </w:pPr>
            <w:r w:rsidDel="00000000" w:rsidR="00000000" w:rsidRPr="00000000">
              <w:rPr>
                <w:rFonts w:ascii="Roboto Mono" w:cs="Roboto Mono" w:eastAsia="Roboto Mono" w:hAnsi="Roboto Mono"/>
                <w:color w:val="188038"/>
                <w:sz w:val="26"/>
                <w:szCs w:val="26"/>
                <w:rtl w:val="0"/>
              </w:rPr>
              <w:t xml:space="preserve">crime_rate_index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6"/>
                <w:szCs w:val="26"/>
              </w:rPr>
            </w:pPr>
            <w:r w:rsidDel="00000000" w:rsidR="00000000" w:rsidRPr="00000000">
              <w:rPr>
                <w:sz w:val="26"/>
                <w:szCs w:val="26"/>
                <w:rtl w:val="0"/>
              </w:rPr>
              <w:t xml:space="preserve">Local crime index (higher = worse)</w:t>
            </w:r>
          </w:p>
          <w:p w:rsidR="00000000" w:rsidDel="00000000" w:rsidP="00000000" w:rsidRDefault="00000000" w:rsidRPr="00000000" w14:paraId="0000001F">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6"/>
                <w:szCs w:val="26"/>
              </w:rPr>
            </w:pPr>
            <w:r w:rsidDel="00000000" w:rsidR="00000000" w:rsidRPr="00000000">
              <w:rPr>
                <w:sz w:val="26"/>
                <w:szCs w:val="26"/>
                <w:rtl w:val="0"/>
              </w:rPr>
              <w:t xml:space="preserve">House price in $1000s</w:t>
            </w:r>
          </w:p>
        </w:tc>
      </w:tr>
    </w:tbl>
    <w:p w:rsidR="00000000" w:rsidDel="00000000" w:rsidP="00000000" w:rsidRDefault="00000000" w:rsidRPr="00000000" w14:paraId="00000022">
      <w:pPr>
        <w:rPr>
          <w:sz w:val="26"/>
          <w:szCs w:val="26"/>
        </w:rPr>
      </w:pPr>
      <w:r w:rsidDel="00000000" w:rsidR="00000000" w:rsidRPr="00000000">
        <w:rPr>
          <w:rtl w:val="0"/>
        </w:rPr>
      </w:r>
    </w:p>
    <w:tbl>
      <w:tblPr>
        <w:tblStyle w:val="Table2"/>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tblGridChange w:id="0">
          <w:tblGrid>
            <w:gridCol w:w="240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tc>
      </w:tr>
    </w:tbl>
    <w:p w:rsidR="00000000" w:rsidDel="00000000" w:rsidP="00000000" w:rsidRDefault="00000000" w:rsidRPr="00000000" w14:paraId="00000025">
      <w:pPr>
        <w:rPr>
          <w:sz w:val="26"/>
          <w:szCs w:val="26"/>
        </w:rPr>
      </w:pPr>
      <w:r w:rsidDel="00000000" w:rsidR="00000000" w:rsidRPr="00000000">
        <w:rPr>
          <w:rtl w:val="0"/>
        </w:rPr>
      </w:r>
    </w:p>
    <w:tbl>
      <w:tblPr>
        <w:tblStyle w:val="Table3"/>
        <w:tblW w:w="615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0"/>
        <w:tblGridChange w:id="0">
          <w:tblGrid>
            <w:gridCol w:w="6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6"/>
                <w:szCs w:val="26"/>
              </w:rPr>
            </w:pPr>
            <w:r w:rsidDel="00000000" w:rsidR="00000000" w:rsidRPr="00000000">
              <w:rPr>
                <w:rtl w:val="0"/>
              </w:rPr>
            </w:r>
          </w:p>
        </w:tc>
      </w:tr>
    </w:tbl>
    <w:p w:rsidR="00000000" w:rsidDel="00000000" w:rsidP="00000000" w:rsidRDefault="00000000" w:rsidRPr="00000000" w14:paraId="00000027">
      <w:pPr>
        <w:ind w:left="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