
<file path=[Content_Types].xml><?xml version="1.0" encoding="utf-8"?>
<Types xmlns="http://schemas.openxmlformats.org/package/2006/content-types">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theme/theme1.xml" ContentType="application/vnd.openxmlformats-officedocument.theme+xml"/>
  <Override PartName="/word/settings.xml" ContentType="application/vnd.openxmlformats-officedocument.wordprocessingml.settings+xml"/>
  <Override PartName="/word/fontTable.xml" ContentType="application/vnd.openxmlformats-officedocument.wordprocessingml.fontTable+xml"/>
  <Override PartName="/word/numbering.xml" ContentType="application/vnd.openxmlformats-officedocument.wordprocessingml.numbering+xml"/>
  <Override PartName="/word/media/image14.jpeg" ContentType="image/jpeg"/>
  <Override PartName="/word/media/image15.jpeg" ContentType="image/jpeg"/>
  <Override PartName="/word/media/image5.png" ContentType="image/png"/>
  <Override PartName="/word/media/image8.png" ContentType="image/png"/>
  <Override PartName="/word/media/image9.png" ContentType="image/png"/>
  <Override PartName="/word/media/image18.png" ContentType="image/png"/>
  <Override PartName="/word/media/image17.png" ContentType="image/png"/>
  <Override PartName="/word/media/image6.jpeg" ContentType="image/jpeg"/>
  <Override PartName="/word/media/image4.jpeg" ContentType="image/jpeg"/>
  <Override PartName="/word/media/image3.jpeg" ContentType="image/jpeg"/>
  <Override PartName="/word/media/image11.png" ContentType="image/png"/>
  <Override PartName="/word/media/image1.jpeg" ContentType="image/jpeg"/>
  <Override PartName="/word/media/image2.jpeg" ContentType="image/jpeg"/>
  <Override PartName="/word/media/image7.jpeg" ContentType="image/jpeg"/>
  <Override PartName="/word/media/image10.png" ContentType="image/png"/>
  <Override PartName="/word/media/image12.png" ContentType="image/png"/>
  <Override PartName="/word/media/image13.png" ContentType="image/png"/>
  <Override PartName="/word/media/image16.png" ContentType="image/png"/>
  <Override PartName="/word/document.xml" ContentType="application/vnd.openxmlformats-officedocument.wordprocessingml.document.main+xml"/>
  <Override PartName="/word/styles.xml" ContentType="application/vnd.openxmlformats-officedocument.wordprocessingml.styl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header8.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9.xml" ContentType="application/vnd.openxmlformats-officedocument.wordprocessingml.header+xml"/>
  <Override PartName="/word/header27.xml" ContentType="application/vnd.openxmlformats-officedocument.wordprocessingml.header+xml"/>
  <Override PartName="/word/header26.xml" ContentType="application/vnd.openxmlformats-officedocument.wordprocessingml.header+xml"/>
  <Override PartName="/word/header25.xml" ContentType="application/vnd.openxmlformats-officedocument.wordprocessingml.header+xml"/>
  <Override PartName="/word/header24.xml" ContentType="application/vnd.openxmlformats-officedocument.wordprocessingml.header+xml"/>
  <Override PartName="/word/header23.xml" ContentType="application/vnd.openxmlformats-officedocument.wordprocessingml.header+xml"/>
  <Override PartName="/word/header22.xml" ContentType="application/vnd.openxmlformats-officedocument.wordprocessingml.header+xml"/>
  <Override PartName="/word/header21.xml" ContentType="application/vnd.openxmlformats-officedocument.wordprocessingml.header+xml"/>
  <Override PartName="/word/header20.xml" ContentType="application/vnd.openxmlformats-officedocument.wordprocessingml.header+xml"/>
  <Override PartName="/word/header19.xml" ContentType="application/vnd.openxmlformats-officedocument.wordprocessingml.header+xml"/>
  <Override PartName="/word/header18.xml" ContentType="application/vnd.openxmlformats-officedocument.wordprocessingml.header+xml"/>
  <Override PartName="/word/header17.xml" ContentType="application/vnd.openxmlformats-officedocument.wordprocessingml.header+xml"/>
  <Override PartName="/word/header16.xml" ContentType="application/vnd.openxmlformats-officedocument.wordprocessingml.header+xml"/>
  <Override PartName="/word/header15.xml" ContentType="application/vnd.openxmlformats-officedocument.wordprocessingml.header+xml"/>
  <Override PartName="/word/header14.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extBody"/>
        <w:rPr>
          <w:rFonts w:ascii="Times New Roman" w:hAnsi="Times New Roman"/>
          <w:sz w:val="20"/>
        </w:rPr>
      </w:pPr>
      <w:r>
        <w:rPr>
          <w:rFonts w:ascii="Times New Roman" w:hAnsi="Times New Roman"/>
          <w:sz w:val="20"/>
        </w:rPr>
      </w:r>
    </w:p>
    <w:p>
      <w:pPr>
        <w:pStyle w:val="TextBody"/>
        <w:rPr>
          <w:rFonts w:ascii="Times New Roman" w:hAnsi="Times New Roman"/>
          <w:sz w:val="20"/>
        </w:rPr>
      </w:pPr>
      <w:r>
        <w:rPr>
          <w:rFonts w:ascii="Times New Roman" w:hAnsi="Times New Roman"/>
          <w:sz w:val="20"/>
        </w:rPr>
      </w:r>
    </w:p>
    <w:p>
      <w:pPr>
        <w:pStyle w:val="TextBody"/>
        <w:rPr>
          <w:rFonts w:ascii="Times New Roman" w:hAnsi="Times New Roman"/>
          <w:sz w:val="20"/>
        </w:rPr>
      </w:pPr>
      <w:r>
        <w:rPr>
          <w:rFonts w:ascii="Times New Roman" w:hAnsi="Times New Roman"/>
          <w:sz w:val="20"/>
        </w:rPr>
      </w:r>
    </w:p>
    <w:p>
      <w:pPr>
        <w:pStyle w:val="TextBody"/>
        <w:rPr>
          <w:rFonts w:ascii="Times New Roman" w:hAnsi="Times New Roman"/>
          <w:sz w:val="20"/>
        </w:rPr>
      </w:pPr>
      <w:r>
        <w:rPr>
          <w:rFonts w:ascii="Times New Roman" w:hAnsi="Times New Roman"/>
          <w:sz w:val="20"/>
        </w:rPr>
      </w:r>
    </w:p>
    <w:p>
      <w:pPr>
        <w:pStyle w:val="TextBody"/>
        <w:rPr>
          <w:rFonts w:ascii="Times New Roman" w:hAnsi="Times New Roman"/>
          <w:sz w:val="20"/>
        </w:rPr>
      </w:pPr>
      <w:r>
        <w:rPr>
          <w:rFonts w:ascii="Times New Roman" w:hAnsi="Times New Roman"/>
          <w:sz w:val="20"/>
        </w:rPr>
      </w:r>
    </w:p>
    <w:p>
      <w:pPr>
        <w:pStyle w:val="TextBody"/>
        <w:spacing w:before="7" w:after="0"/>
        <w:rPr>
          <w:rFonts w:ascii="Times New Roman" w:hAnsi="Times New Roman"/>
          <w:sz w:val="18"/>
        </w:rPr>
      </w:pPr>
      <w:r>
        <w:rPr>
          <w:rFonts w:ascii="Times New Roman" w:hAnsi="Times New Roman"/>
          <w:sz w:val="18"/>
        </w:rPr>
      </w:r>
    </w:p>
    <w:p>
      <w:pPr>
        <w:pStyle w:val="Title"/>
        <w:rPr>
          <w:sz w:val="90"/>
          <w:szCs w:val="90"/>
        </w:rPr>
      </w:pPr>
      <w:r>
        <w:rPr>
          <w:color w:val="FFFFFF"/>
          <w:w w:val="95"/>
          <w:sz w:val="90"/>
          <w:szCs w:val="90"/>
        </w:rPr>
        <w:t xml:space="preserve">BUSINESS ANALYTICS </w:t>
      </w:r>
      <w:r>
        <w:rPr>
          <w:color w:val="FFFFFF"/>
          <w:spacing w:val="-2"/>
          <w:w w:val="95"/>
          <w:sz w:val="90"/>
          <w:szCs w:val="90"/>
        </w:rPr>
        <w:t>REPORT</w:t>
      </w:r>
    </w:p>
    <w:p>
      <w:pPr>
        <w:pStyle w:val="Normal"/>
        <w:spacing w:lineRule="auto" w:line="276" w:before="608" w:after="0"/>
        <w:ind w:left="120" w:right="1309" w:hanging="0"/>
        <w:jc w:val="left"/>
        <w:rPr>
          <w:b/>
          <w:b/>
          <w:sz w:val="72"/>
        </w:rPr>
      </w:pPr>
      <w:r>
        <w:rPr>
          <w:b/>
          <w:color w:val="FFFFFF"/>
          <w:sz w:val="72"/>
        </w:rPr>
        <w:t>Analysis &amp; Prediction Chicago</w:t>
      </w:r>
      <w:r>
        <w:rPr>
          <w:b/>
          <w:color w:val="FFFFFF"/>
          <w:spacing w:val="-20"/>
          <w:sz w:val="72"/>
        </w:rPr>
        <w:t>TaxiDemand</w:t>
      </w:r>
    </w:p>
    <w:p>
      <w:pPr>
        <w:pStyle w:val="TextBody"/>
        <w:rPr>
          <w:b/>
          <w:b/>
          <w:sz w:val="20"/>
        </w:rPr>
      </w:pPr>
      <w:r>
        <w:rPr>
          <w:b/>
          <w:sz w:val="20"/>
        </w:rPr>
      </w:r>
    </w:p>
    <w:p>
      <w:pPr>
        <w:pStyle w:val="TextBody"/>
        <w:rPr>
          <w:b/>
          <w:b/>
          <w:sz w:val="20"/>
        </w:rPr>
      </w:pPr>
      <w:r>
        <w:rPr>
          <w:b/>
          <w:sz w:val="20"/>
        </w:rPr>
      </w:r>
    </w:p>
    <w:p>
      <w:pPr>
        <w:pStyle w:val="TextBody"/>
        <w:spacing w:before="9" w:after="0"/>
        <w:rPr>
          <w:b/>
          <w:b/>
          <w:sz w:val="20"/>
        </w:rPr>
      </w:pPr>
      <w:r>
        <w:rPr>
          <w:b/>
          <w:sz w:val="20"/>
        </w:rPr>
      </w:r>
    </w:p>
    <w:p>
      <w:pPr>
        <w:sectPr>
          <w:type w:val="nextPage"/>
          <w:pgSz w:w="12240" w:h="15840"/>
          <w:pgMar w:left="1020" w:right="520" w:header="0" w:top="1820" w:footer="0" w:bottom="280" w:gutter="0"/>
          <w:pgNumType w:fmt="decimal"/>
          <w:formProt w:val="false"/>
          <w:textDirection w:val="lrTb"/>
        </w:sectPr>
      </w:pPr>
    </w:p>
    <w:p>
      <w:pPr>
        <w:pStyle w:val="Heading3"/>
        <w:rPr>
          <w:sz w:val="32"/>
          <w:szCs w:val="32"/>
        </w:rPr>
      </w:pPr>
      <w:r>
        <mc:AlternateContent>
          <mc:Choice Requires="wpg">
            <w:drawing>
              <wp:anchor behindDoc="1" distT="0" distB="0" distL="114300" distR="114300" simplePos="0" locked="0" layoutInCell="1" allowOverlap="1" relativeHeight="31">
                <wp:simplePos x="0" y="0"/>
                <wp:positionH relativeFrom="page">
                  <wp:posOffset>0</wp:posOffset>
                </wp:positionH>
                <wp:positionV relativeFrom="page">
                  <wp:posOffset>18415</wp:posOffset>
                </wp:positionV>
                <wp:extent cx="7752715" cy="10015855"/>
                <wp:effectExtent l="0" t="0" r="0" b="0"/>
                <wp:wrapNone/>
                <wp:docPr id="1" name=""/>
                <a:graphic xmlns:a="http://schemas.openxmlformats.org/drawingml/2006/main">
                  <a:graphicData uri="http://schemas.microsoft.com/office/word/2010/wordprocessingGroup">
                    <wpg:wgp>
                      <wpg:cNvGrpSpPr/>
                      <wpg:grpSpPr>
                        <a:xfrm>
                          <a:off x="0" y="0"/>
                          <a:ext cx="7752240" cy="10015200"/>
                        </a:xfrm>
                      </wpg:grpSpPr>
                      <pic:pic xmlns:pic="http://schemas.openxmlformats.org/drawingml/2006/picture">
                        <pic:nvPicPr>
                          <pic:cNvPr id="0" name="" descr=""/>
                          <pic:cNvPicPr/>
                        </pic:nvPicPr>
                        <pic:blipFill>
                          <a:blip r:embed="rId2"/>
                          <a:stretch/>
                        </pic:blipFill>
                        <pic:spPr>
                          <a:xfrm>
                            <a:off x="12240" y="0"/>
                            <a:ext cx="7740000" cy="10015200"/>
                          </a:xfrm>
                          <a:prstGeom prst="rect">
                            <a:avLst/>
                          </a:prstGeom>
                          <a:ln>
                            <a:noFill/>
                          </a:ln>
                        </pic:spPr>
                      </pic:pic>
                      <wps:wsp>
                        <wps:cNvSpPr/>
                        <wps:nvSpPr>
                          <wps:cNvPr id="1" name="Rectangle 1"/>
                          <wps:cNvSpPr/>
                        </wps:nvSpPr>
                        <wps:spPr>
                          <a:xfrm>
                            <a:off x="0" y="2041560"/>
                            <a:ext cx="6748200" cy="5985000"/>
                          </a:xfrm>
                          <a:prstGeom prst="rect">
                            <a:avLst/>
                          </a:prstGeom>
                          <a:solidFill>
                            <a:srgbClr val="a3053d"/>
                          </a:solidFill>
                          <a:ln>
                            <a:noFill/>
                          </a:ln>
                        </wps:spPr>
                        <wps:bodyPr/>
                      </wps:wsp>
                      <wps:wsp>
                        <wps:cNvSpPr/>
                        <wps:spPr>
                          <a:xfrm>
                            <a:off x="630000" y="3717360"/>
                            <a:ext cx="785520" cy="0"/>
                          </a:xfrm>
                          <a:prstGeom prst="line">
                            <a:avLst/>
                          </a:prstGeom>
                          <a:ln w="76320">
                            <a:solidFill>
                              <a:srgbClr val="ffffff"/>
                            </a:solidFill>
                            <a:round/>
                          </a:ln>
                        </wps:spPr>
                        <wps:style>
                          <a:lnRef idx="0"/>
                          <a:fillRef idx="0"/>
                          <a:effectRef idx="0"/>
                          <a:fontRef idx="minor"/>
                        </wps:style>
                        <wps:bodyPr/>
                      </wps:wsp>
                    </wpg:wgp>
                  </a:graphicData>
                </a:graphic>
              </wp:anchor>
            </w:drawing>
          </mc:Choice>
          <mc:Fallback>
            <w:pict>
              <v:group id="shape_0" style="position:absolute;margin-left:0pt;margin-top:1.45pt;width:610.4pt;height:788.6pt" coordorigin="0,29" coordsize="12208,15772">
                <v:shapetype id="shapetype_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stroked="f" style="position:absolute;left:19;top:29;width:12188;height:15771;mso-position-horizontal-relative:page;mso-position-vertical-relative:page" type="shapetype_75">
                  <v:imagedata r:id="rId2" o:detectmouseclick="t"/>
                  <w10:wrap type="none"/>
                  <v:stroke color="#3465a4" joinstyle="round" endcap="flat"/>
                </v:shape>
                <v:rect id="shape_0" fillcolor="#a3053d" stroked="f" style="position:absolute;left:0;top:3244;width:10626;height:9424;mso-position-horizontal-relative:page;mso-position-vertical-relative:page">
                  <w10:wrap type="none"/>
                  <v:fill o:detectmouseclick="t" type="solid" color2="#5cfac2"/>
                  <v:stroke color="#3465a4" joinstyle="round" endcap="flat"/>
                </v:rect>
                <v:line id="shape_0" from="992,5883" to="2228,5883" stroked="t" style="position:absolute;mso-position-horizontal-relative:page;mso-position-vertical-relative:page">
                  <v:stroke color="white" weight="76320" joinstyle="round" endcap="flat"/>
                  <v:fill o:detectmouseclick="t" on="false"/>
                </v:line>
              </v:group>
            </w:pict>
          </mc:Fallback>
        </mc:AlternateContent>
      </w:r>
      <w:r>
        <w:rPr>
          <w:color w:val="FFFFFF"/>
          <w:spacing w:val="-5"/>
          <w:sz w:val="32"/>
          <w:szCs w:val="32"/>
        </w:rPr>
        <w:t>B</w:t>
      </w:r>
      <w:r>
        <w:rPr>
          <w:color w:val="FFFFFF"/>
          <w:spacing w:val="-5"/>
          <w:sz w:val="32"/>
          <w:szCs w:val="32"/>
        </w:rPr>
        <w:t>y</w:t>
      </w:r>
    </w:p>
    <w:p>
      <w:pPr>
        <w:pStyle w:val="Heading3"/>
        <w:jc w:val="left"/>
        <w:rPr>
          <w:sz w:val="32"/>
          <w:szCs w:val="32"/>
        </w:rPr>
      </w:pPr>
      <w:r>
        <w:rPr>
          <w:color w:val="FFFFFF"/>
          <w:spacing w:val="-5"/>
          <w:sz w:val="32"/>
          <w:szCs w:val="32"/>
        </w:rPr>
        <w:t>Prathamesh</w:t>
      </w:r>
    </w:p>
    <w:p>
      <w:pPr>
        <w:pStyle w:val="Heading3"/>
        <w:rPr>
          <w:sz w:val="32"/>
          <w:szCs w:val="32"/>
        </w:rPr>
      </w:pPr>
      <w:r>
        <w:rPr>
          <w:color w:val="FFFFFF"/>
          <w:spacing w:val="-5"/>
          <w:sz w:val="32"/>
          <w:szCs w:val="32"/>
        </w:rPr>
        <w:t>Sawant</w:t>
      </w:r>
    </w:p>
    <w:p>
      <w:pPr>
        <w:pStyle w:val="TextBody"/>
        <w:rPr>
          <w:rFonts w:ascii="Franklin Gothic Medium" w:hAnsi="Franklin Gothic Medium"/>
          <w:sz w:val="54"/>
        </w:rPr>
      </w:pPr>
      <w:r>
        <w:rPr>
          <w:rFonts w:ascii="Franklin Gothic Medium" w:hAnsi="Franklin Gothic Medium"/>
          <w:sz w:val="54"/>
        </w:rPr>
      </w:r>
    </w:p>
    <w:p>
      <w:pPr>
        <w:pStyle w:val="Normal"/>
        <w:spacing w:before="438" w:after="0"/>
        <w:ind w:left="120" w:right="0" w:hanging="0"/>
        <w:jc w:val="left"/>
        <w:rPr>
          <w:color w:val="FFFFFF"/>
          <w:spacing w:val="-10"/>
          <w:sz w:val="56"/>
        </w:rPr>
      </w:pPr>
      <w:r>
        <w:rPr/>
      </w:r>
    </w:p>
    <w:p>
      <w:pPr>
        <w:pStyle w:val="Normal"/>
        <w:spacing w:lineRule="auto" w:line="240" w:before="0" w:after="0"/>
        <w:rPr>
          <w:sz w:val="32"/>
        </w:rPr>
      </w:pPr>
      <w:r>
        <w:br w:type="column"/>
      </w:r>
      <w:r>
        <w:rPr>
          <w:sz w:val="32"/>
        </w:rPr>
      </w:r>
    </w:p>
    <w:p>
      <w:pPr>
        <w:pStyle w:val="TextBody"/>
        <w:spacing w:before="2" w:after="0"/>
        <w:rPr>
          <w:sz w:val="47"/>
        </w:rPr>
      </w:pPr>
      <w:r>
        <w:rPr>
          <w:sz w:val="47"/>
        </w:rPr>
      </w:r>
    </w:p>
    <w:p>
      <w:pPr>
        <w:pStyle w:val="TextBody"/>
        <w:spacing w:lineRule="auto" w:line="276"/>
        <w:ind w:left="120" w:right="3555" w:hanging="0"/>
        <w:rPr>
          <w:color w:val="FFFFFF"/>
          <w:spacing w:val="-19"/>
        </w:rPr>
      </w:pPr>
      <w:r>
        <w:rPr/>
      </w:r>
    </w:p>
    <w:p>
      <w:pPr>
        <w:sectPr>
          <w:type w:val="continuous"/>
          <w:pgSz w:w="12240" w:h="15840"/>
          <w:pgMar w:left="1020" w:right="520" w:header="0" w:top="1820" w:footer="0" w:bottom="280" w:gutter="0"/>
          <w:cols w:num="2" w:equalWidth="false" w:sep="false">
            <w:col w:w="2176" w:space="1800"/>
            <w:col w:w="6723"/>
          </w:cols>
          <w:formProt w:val="false"/>
          <w:textDirection w:val="lrTb"/>
          <w:docGrid w:type="default" w:linePitch="312" w:charSpace="4294965247"/>
        </w:sectPr>
      </w:pPr>
    </w:p>
    <w:p>
      <w:pPr>
        <w:pStyle w:val="Normal"/>
        <w:spacing w:before="90" w:after="0"/>
        <w:ind w:left="3488" w:right="3986" w:hanging="0"/>
        <w:jc w:val="center"/>
        <w:rPr>
          <w:rFonts w:ascii="Calibri" w:hAnsi="Calibri"/>
          <w:b/>
          <w:b/>
          <w:sz w:val="44"/>
        </w:rPr>
      </w:pPr>
      <w:r>
        <w:rPr>
          <w:rFonts w:ascii="Calibri" w:hAnsi="Calibri"/>
          <w:b/>
          <w:sz w:val="44"/>
        </w:rPr>
        <w:t>Table</w:t>
      </w:r>
      <w:r>
        <w:rPr>
          <w:rFonts w:ascii="Calibri" w:hAnsi="Calibri"/>
          <w:b/>
          <w:spacing w:val="-10"/>
          <w:sz w:val="44"/>
        </w:rPr>
        <w:t>of</w:t>
      </w:r>
      <w:r>
        <w:rPr>
          <w:rFonts w:ascii="Calibri" w:hAnsi="Calibri"/>
          <w:b/>
          <w:spacing w:val="-2"/>
          <w:sz w:val="44"/>
        </w:rPr>
        <w:t>Contents</w:t>
      </w:r>
    </w:p>
    <w:p>
      <w:pPr>
        <w:pStyle w:val="TextBody"/>
        <w:rPr>
          <w:rFonts w:ascii="Calibri" w:hAnsi="Calibri"/>
          <w:b/>
          <w:b/>
          <w:sz w:val="20"/>
        </w:rPr>
      </w:pPr>
      <w:r>
        <w:rPr>
          <w:rFonts w:ascii="Calibri" w:hAnsi="Calibri"/>
          <w:b/>
          <w:sz w:val="20"/>
        </w:rPr>
      </w:r>
    </w:p>
    <w:p>
      <w:pPr>
        <w:pStyle w:val="TextBody"/>
        <w:rPr>
          <w:rFonts w:ascii="Calibri" w:hAnsi="Calibri"/>
          <w:b/>
          <w:b/>
          <w:sz w:val="20"/>
        </w:rPr>
      </w:pPr>
      <w:r>
        <w:rPr>
          <w:rFonts w:ascii="Calibri" w:hAnsi="Calibri"/>
          <w:b/>
          <w:sz w:val="20"/>
        </w:rPr>
      </w:r>
    </w:p>
    <w:p>
      <w:pPr>
        <w:pStyle w:val="TextBody"/>
        <w:spacing w:before="7" w:after="1"/>
        <w:rPr>
          <w:rFonts w:ascii="Calibri" w:hAnsi="Calibri"/>
          <w:b/>
          <w:b/>
          <w:sz w:val="21"/>
        </w:rPr>
      </w:pPr>
      <w:r>
        <w:rPr>
          <w:rFonts w:ascii="Calibri" w:hAnsi="Calibri"/>
          <w:b/>
          <w:sz w:val="21"/>
        </w:rPr>
      </w:r>
    </w:p>
    <w:tbl>
      <w:tblPr>
        <w:tblW w:w="9930" w:type="dxa"/>
        <w:jc w:val="left"/>
        <w:tblInd w:w="139" w:type="dxa"/>
        <w:tblBorders>
          <w:bottom w:val="single" w:sz="4" w:space="0" w:color="85898F"/>
          <w:insideH w:val="single" w:sz="4" w:space="0" w:color="85898F"/>
        </w:tblBorders>
        <w:tblCellMar>
          <w:top w:w="0" w:type="dxa"/>
          <w:left w:w="0" w:type="dxa"/>
          <w:bottom w:w="0" w:type="dxa"/>
          <w:right w:w="0" w:type="dxa"/>
        </w:tblCellMar>
        <w:tblLook w:val="01e0"/>
      </w:tblPr>
      <w:tblGrid>
        <w:gridCol w:w="4964"/>
        <w:gridCol w:w="4965"/>
      </w:tblGrid>
      <w:tr>
        <w:trPr>
          <w:trHeight w:val="761" w:hRule="atLeast"/>
        </w:trPr>
        <w:tc>
          <w:tcPr>
            <w:tcW w:w="4964" w:type="dxa"/>
            <w:tcBorders>
              <w:bottom w:val="single" w:sz="4" w:space="0" w:color="85898F"/>
              <w:insideH w:val="single" w:sz="4" w:space="0" w:color="85898F"/>
            </w:tcBorders>
            <w:shd w:fill="auto" w:val="clear"/>
          </w:tcPr>
          <w:p>
            <w:pPr>
              <w:pStyle w:val="TableParagraph"/>
              <w:spacing w:lineRule="exact" w:line="347"/>
              <w:ind w:left="1693" w:right="1692" w:hanging="0"/>
              <w:jc w:val="center"/>
              <w:rPr>
                <w:rFonts w:ascii="Calibri" w:hAnsi="Calibri"/>
                <w:b/>
                <w:b/>
                <w:sz w:val="34"/>
              </w:rPr>
            </w:pPr>
            <w:r>
              <w:rPr>
                <w:rFonts w:ascii="Calibri" w:hAnsi="Calibri"/>
                <w:b/>
                <w:spacing w:val="-2"/>
                <w:sz w:val="34"/>
              </w:rPr>
              <w:t>OVERVIEW</w:t>
            </w:r>
          </w:p>
        </w:tc>
        <w:tc>
          <w:tcPr>
            <w:tcW w:w="4965" w:type="dxa"/>
            <w:tcBorders>
              <w:bottom w:val="single" w:sz="4" w:space="0" w:color="85898F"/>
              <w:insideH w:val="single" w:sz="4" w:space="0" w:color="85898F"/>
            </w:tcBorders>
            <w:shd w:fill="auto" w:val="clear"/>
          </w:tcPr>
          <w:p>
            <w:pPr>
              <w:pStyle w:val="TableParagraph"/>
              <w:spacing w:lineRule="exact" w:line="347"/>
              <w:ind w:left="0" w:right="1" w:hanging="0"/>
              <w:jc w:val="center"/>
              <w:rPr>
                <w:rFonts w:ascii="Calibri" w:hAnsi="Calibri"/>
                <w:b/>
                <w:b/>
                <w:sz w:val="34"/>
              </w:rPr>
            </w:pPr>
            <w:r>
              <w:rPr>
                <w:rFonts w:ascii="Calibri" w:hAnsi="Calibri"/>
                <w:b/>
                <w:w w:val="100"/>
                <w:sz w:val="34"/>
              </w:rPr>
              <w:t>3</w:t>
            </w:r>
          </w:p>
        </w:tc>
      </w:tr>
      <w:tr>
        <w:trPr>
          <w:trHeight w:val="830" w:hRule="atLeast"/>
        </w:trPr>
        <w:tc>
          <w:tcPr>
            <w:tcW w:w="4964" w:type="dxa"/>
            <w:tcBorders>
              <w:top w:val="single" w:sz="4" w:space="0" w:color="85898F"/>
              <w:right w:val="single" w:sz="4" w:space="0" w:color="85898F"/>
              <w:insideV w:val="single" w:sz="4" w:space="0" w:color="85898F"/>
            </w:tcBorders>
            <w:shd w:color="auto" w:fill="F1F1F1" w:val="clear"/>
          </w:tcPr>
          <w:p>
            <w:pPr>
              <w:pStyle w:val="TableParagraph"/>
              <w:ind w:left="277" w:right="278" w:hanging="0"/>
              <w:jc w:val="center"/>
              <w:rPr>
                <w:rFonts w:ascii="Calibri" w:hAnsi="Calibri"/>
                <w:b/>
                <w:b/>
                <w:sz w:val="34"/>
              </w:rPr>
            </w:pPr>
            <w:r>
              <w:rPr>
                <w:rFonts w:ascii="Calibri" w:hAnsi="Calibri"/>
                <w:b/>
                <w:spacing w:val="-2"/>
                <w:sz w:val="34"/>
              </w:rPr>
              <w:t>METHODOLOGY</w:t>
            </w:r>
          </w:p>
        </w:tc>
        <w:tc>
          <w:tcPr>
            <w:tcW w:w="4965" w:type="dxa"/>
            <w:tcBorders>
              <w:top w:val="single" w:sz="4" w:space="0" w:color="85898F"/>
              <w:left w:val="single" w:sz="4" w:space="0" w:color="85898F"/>
            </w:tcBorders>
            <w:shd w:color="auto" w:fill="F1F1F1" w:val="clear"/>
          </w:tcPr>
          <w:p>
            <w:pPr>
              <w:pStyle w:val="TableParagraph"/>
              <w:ind w:left="0" w:right="1" w:hanging="0"/>
              <w:jc w:val="center"/>
              <w:rPr>
                <w:rFonts w:ascii="Calibri" w:hAnsi="Calibri"/>
                <w:sz w:val="34"/>
              </w:rPr>
            </w:pPr>
            <w:r>
              <w:rPr>
                <w:rFonts w:ascii="Calibri" w:hAnsi="Calibri"/>
                <w:w w:val="100"/>
                <w:sz w:val="34"/>
              </w:rPr>
              <w:t>6</w:t>
            </w:r>
          </w:p>
        </w:tc>
      </w:tr>
      <w:tr>
        <w:trPr>
          <w:trHeight w:val="830" w:hRule="atLeast"/>
        </w:trPr>
        <w:tc>
          <w:tcPr>
            <w:tcW w:w="4964" w:type="dxa"/>
            <w:tcBorders>
              <w:right w:val="single" w:sz="4" w:space="0" w:color="85898F"/>
              <w:insideV w:val="single" w:sz="4" w:space="0" w:color="85898F"/>
            </w:tcBorders>
            <w:shd w:fill="auto" w:val="clear"/>
          </w:tcPr>
          <w:p>
            <w:pPr>
              <w:pStyle w:val="TableParagraph"/>
              <w:ind w:left="278" w:right="278" w:hanging="0"/>
              <w:jc w:val="center"/>
              <w:rPr>
                <w:rFonts w:ascii="Calibri" w:hAnsi="Calibri"/>
                <w:b/>
                <w:b/>
                <w:sz w:val="34"/>
              </w:rPr>
            </w:pPr>
            <w:r>
              <w:rPr>
                <w:rFonts w:ascii="Calibri" w:hAnsi="Calibri"/>
                <w:b/>
                <w:sz w:val="34"/>
              </w:rPr>
              <w:t>EXPLORATORY</w:t>
            </w:r>
            <w:r>
              <w:rPr>
                <w:rFonts w:ascii="Calibri" w:hAnsi="Calibri"/>
                <w:b/>
                <w:spacing w:val="-6"/>
                <w:sz w:val="34"/>
              </w:rPr>
              <w:t>DATA</w:t>
            </w:r>
            <w:r>
              <w:rPr>
                <w:rFonts w:ascii="Calibri" w:hAnsi="Calibri"/>
                <w:b/>
                <w:spacing w:val="-2"/>
                <w:sz w:val="34"/>
              </w:rPr>
              <w:t>ANALYSIS</w:t>
            </w:r>
          </w:p>
        </w:tc>
        <w:tc>
          <w:tcPr>
            <w:tcW w:w="4965" w:type="dxa"/>
            <w:tcBorders>
              <w:left w:val="single" w:sz="4" w:space="0" w:color="85898F"/>
            </w:tcBorders>
            <w:shd w:fill="auto" w:val="clear"/>
          </w:tcPr>
          <w:p>
            <w:pPr>
              <w:pStyle w:val="TableParagraph"/>
              <w:ind w:left="0" w:right="1" w:hanging="0"/>
              <w:jc w:val="center"/>
              <w:rPr>
                <w:rFonts w:ascii="Calibri" w:hAnsi="Calibri"/>
                <w:sz w:val="34"/>
              </w:rPr>
            </w:pPr>
            <w:r>
              <w:rPr>
                <w:rFonts w:ascii="Calibri" w:hAnsi="Calibri"/>
                <w:w w:val="100"/>
                <w:sz w:val="34"/>
              </w:rPr>
              <w:t>8</w:t>
            </w:r>
          </w:p>
        </w:tc>
      </w:tr>
      <w:tr>
        <w:trPr>
          <w:trHeight w:val="828" w:hRule="atLeast"/>
        </w:trPr>
        <w:tc>
          <w:tcPr>
            <w:tcW w:w="4964" w:type="dxa"/>
            <w:tcBorders>
              <w:right w:val="single" w:sz="4" w:space="0" w:color="85898F"/>
              <w:insideV w:val="single" w:sz="4" w:space="0" w:color="85898F"/>
            </w:tcBorders>
            <w:shd w:color="auto" w:fill="F1F1F1" w:val="clear"/>
          </w:tcPr>
          <w:p>
            <w:pPr>
              <w:pStyle w:val="TableParagraph"/>
              <w:spacing w:lineRule="exact" w:line="413"/>
              <w:ind w:left="277" w:right="278" w:hanging="0"/>
              <w:jc w:val="center"/>
              <w:rPr>
                <w:rFonts w:ascii="Calibri" w:hAnsi="Calibri"/>
                <w:b/>
                <w:b/>
                <w:sz w:val="34"/>
              </w:rPr>
            </w:pPr>
            <w:r>
              <w:rPr>
                <w:rFonts w:ascii="Calibri" w:hAnsi="Calibri"/>
                <w:b/>
                <w:sz w:val="34"/>
              </w:rPr>
              <w:t>DATA</w:t>
            </w:r>
            <w:r>
              <w:rPr>
                <w:rFonts w:ascii="Calibri" w:hAnsi="Calibri"/>
                <w:b/>
                <w:spacing w:val="-6"/>
                <w:sz w:val="34"/>
              </w:rPr>
              <w:t>PRE-</w:t>
            </w:r>
            <w:r>
              <w:rPr>
                <w:rFonts w:ascii="Calibri" w:hAnsi="Calibri"/>
                <w:b/>
                <w:spacing w:val="-2"/>
                <w:sz w:val="34"/>
              </w:rPr>
              <w:t>PROCESSING</w:t>
            </w:r>
          </w:p>
        </w:tc>
        <w:tc>
          <w:tcPr>
            <w:tcW w:w="4965" w:type="dxa"/>
            <w:tcBorders>
              <w:left w:val="single" w:sz="4" w:space="0" w:color="85898F"/>
            </w:tcBorders>
            <w:shd w:color="auto" w:fill="F1F1F1" w:val="clear"/>
          </w:tcPr>
          <w:p>
            <w:pPr>
              <w:pStyle w:val="TableParagraph"/>
              <w:spacing w:lineRule="exact" w:line="413"/>
              <w:ind w:left="2292" w:right="2293" w:hanging="0"/>
              <w:jc w:val="center"/>
              <w:rPr>
                <w:rFonts w:ascii="Calibri" w:hAnsi="Calibri"/>
                <w:sz w:val="34"/>
              </w:rPr>
            </w:pPr>
            <w:r>
              <w:rPr>
                <w:rFonts w:ascii="Calibri" w:hAnsi="Calibri"/>
                <w:spacing w:val="-5"/>
                <w:sz w:val="34"/>
              </w:rPr>
              <w:t>14</w:t>
            </w:r>
          </w:p>
        </w:tc>
      </w:tr>
      <w:tr>
        <w:trPr>
          <w:trHeight w:val="830" w:hRule="atLeast"/>
        </w:trPr>
        <w:tc>
          <w:tcPr>
            <w:tcW w:w="4964" w:type="dxa"/>
            <w:tcBorders>
              <w:right w:val="single" w:sz="4" w:space="0" w:color="85898F"/>
              <w:insideV w:val="single" w:sz="4" w:space="0" w:color="85898F"/>
            </w:tcBorders>
            <w:shd w:fill="auto" w:val="clear"/>
          </w:tcPr>
          <w:p>
            <w:pPr>
              <w:pStyle w:val="TableParagraph"/>
              <w:ind w:left="276" w:right="278" w:hanging="0"/>
              <w:jc w:val="center"/>
              <w:rPr>
                <w:rFonts w:ascii="Calibri" w:hAnsi="Calibri"/>
                <w:b/>
                <w:b/>
                <w:sz w:val="34"/>
              </w:rPr>
            </w:pPr>
            <w:r>
              <w:rPr>
                <w:rFonts w:ascii="Calibri" w:hAnsi="Calibri"/>
                <w:b/>
                <w:spacing w:val="-2"/>
                <w:sz w:val="34"/>
              </w:rPr>
              <w:t>MODELING</w:t>
            </w:r>
          </w:p>
        </w:tc>
        <w:tc>
          <w:tcPr>
            <w:tcW w:w="4965" w:type="dxa"/>
            <w:tcBorders>
              <w:left w:val="single" w:sz="4" w:space="0" w:color="85898F"/>
            </w:tcBorders>
            <w:shd w:fill="auto" w:val="clear"/>
          </w:tcPr>
          <w:p>
            <w:pPr>
              <w:pStyle w:val="TableParagraph"/>
              <w:ind w:left="2292" w:right="2293" w:hanging="0"/>
              <w:jc w:val="center"/>
              <w:rPr>
                <w:rFonts w:ascii="Calibri" w:hAnsi="Calibri"/>
                <w:sz w:val="34"/>
              </w:rPr>
            </w:pPr>
            <w:r>
              <w:rPr>
                <w:rFonts w:ascii="Calibri" w:hAnsi="Calibri"/>
                <w:spacing w:val="-5"/>
                <w:sz w:val="34"/>
              </w:rPr>
              <w:t>18</w:t>
            </w:r>
          </w:p>
        </w:tc>
      </w:tr>
      <w:tr>
        <w:trPr>
          <w:trHeight w:val="830" w:hRule="atLeast"/>
        </w:trPr>
        <w:tc>
          <w:tcPr>
            <w:tcW w:w="4964" w:type="dxa"/>
            <w:tcBorders>
              <w:right w:val="single" w:sz="4" w:space="0" w:color="85898F"/>
              <w:insideV w:val="single" w:sz="4" w:space="0" w:color="85898F"/>
            </w:tcBorders>
            <w:shd w:color="auto" w:fill="F1F1F1" w:val="clear"/>
          </w:tcPr>
          <w:p>
            <w:pPr>
              <w:pStyle w:val="TableParagraph"/>
              <w:ind w:left="278" w:right="277" w:hanging="0"/>
              <w:jc w:val="center"/>
              <w:rPr>
                <w:rFonts w:ascii="Calibri" w:hAnsi="Calibri"/>
                <w:b/>
                <w:b/>
                <w:sz w:val="34"/>
              </w:rPr>
            </w:pPr>
            <w:r>
              <w:rPr>
                <w:rFonts w:ascii="Calibri" w:hAnsi="Calibri"/>
                <w:b/>
                <w:spacing w:val="-2"/>
                <w:sz w:val="34"/>
              </w:rPr>
              <w:t>EVALUATION</w:t>
            </w:r>
          </w:p>
        </w:tc>
        <w:tc>
          <w:tcPr>
            <w:tcW w:w="4965" w:type="dxa"/>
            <w:tcBorders>
              <w:left w:val="single" w:sz="4" w:space="0" w:color="85898F"/>
            </w:tcBorders>
            <w:shd w:color="auto" w:fill="F1F1F1" w:val="clear"/>
          </w:tcPr>
          <w:p>
            <w:pPr>
              <w:pStyle w:val="TableParagraph"/>
              <w:ind w:left="2292" w:right="2293" w:hanging="0"/>
              <w:jc w:val="center"/>
              <w:rPr>
                <w:rFonts w:ascii="Calibri" w:hAnsi="Calibri"/>
                <w:sz w:val="34"/>
              </w:rPr>
            </w:pPr>
            <w:r>
              <w:rPr>
                <w:rFonts w:ascii="Calibri" w:hAnsi="Calibri"/>
                <w:spacing w:val="-5"/>
                <w:sz w:val="34"/>
              </w:rPr>
              <w:t>24</w:t>
            </w:r>
          </w:p>
        </w:tc>
      </w:tr>
      <w:tr>
        <w:trPr>
          <w:trHeight w:val="830" w:hRule="atLeast"/>
        </w:trPr>
        <w:tc>
          <w:tcPr>
            <w:tcW w:w="4964" w:type="dxa"/>
            <w:tcBorders>
              <w:right w:val="single" w:sz="4" w:space="0" w:color="85898F"/>
              <w:insideV w:val="single" w:sz="4" w:space="0" w:color="85898F"/>
            </w:tcBorders>
            <w:shd w:fill="auto" w:val="clear"/>
          </w:tcPr>
          <w:p>
            <w:pPr>
              <w:pStyle w:val="TableParagraph"/>
              <w:ind w:left="277" w:right="278" w:hanging="0"/>
              <w:jc w:val="center"/>
              <w:rPr>
                <w:rFonts w:ascii="Calibri" w:hAnsi="Calibri"/>
                <w:b/>
                <w:b/>
                <w:sz w:val="34"/>
              </w:rPr>
            </w:pPr>
            <w:r>
              <w:rPr>
                <w:rFonts w:ascii="Calibri" w:hAnsi="Calibri"/>
                <w:b/>
                <w:spacing w:val="-2"/>
                <w:sz w:val="34"/>
              </w:rPr>
              <w:t>REFLECTION</w:t>
            </w:r>
          </w:p>
        </w:tc>
        <w:tc>
          <w:tcPr>
            <w:tcW w:w="4965" w:type="dxa"/>
            <w:tcBorders>
              <w:left w:val="single" w:sz="4" w:space="0" w:color="85898F"/>
            </w:tcBorders>
            <w:shd w:fill="auto" w:val="clear"/>
          </w:tcPr>
          <w:p>
            <w:pPr>
              <w:pStyle w:val="TableParagraph"/>
              <w:ind w:left="2292" w:right="2293" w:hanging="0"/>
              <w:jc w:val="center"/>
              <w:rPr>
                <w:rFonts w:ascii="Calibri" w:hAnsi="Calibri"/>
                <w:sz w:val="34"/>
              </w:rPr>
            </w:pPr>
            <w:r>
              <w:rPr>
                <w:rFonts w:ascii="Calibri" w:hAnsi="Calibri"/>
                <w:spacing w:val="-5"/>
                <w:sz w:val="34"/>
              </w:rPr>
              <w:t>27</w:t>
            </w:r>
          </w:p>
        </w:tc>
      </w:tr>
      <w:tr>
        <w:trPr>
          <w:trHeight w:val="1245" w:hRule="atLeast"/>
        </w:trPr>
        <w:tc>
          <w:tcPr>
            <w:tcW w:w="4964" w:type="dxa"/>
            <w:tcBorders>
              <w:right w:val="single" w:sz="4" w:space="0" w:color="85898F"/>
              <w:insideV w:val="single" w:sz="4" w:space="0" w:color="85898F"/>
            </w:tcBorders>
            <w:shd w:color="auto" w:fill="F1F1F1" w:val="clear"/>
          </w:tcPr>
          <w:p>
            <w:pPr>
              <w:pStyle w:val="TableParagraph"/>
              <w:ind w:left="2018" w:right="0" w:hanging="1448"/>
              <w:rPr>
                <w:rFonts w:ascii="Calibri" w:hAnsi="Calibri"/>
                <w:b/>
                <w:b/>
                <w:sz w:val="34"/>
              </w:rPr>
            </w:pPr>
            <w:r>
              <w:rPr>
                <w:rFonts w:ascii="Calibri" w:hAnsi="Calibri"/>
                <w:b/>
                <w:sz w:val="34"/>
              </w:rPr>
              <w:t>CONCLUSION</w:t>
            </w:r>
            <w:r>
              <w:rPr>
                <w:rFonts w:ascii="Calibri" w:hAnsi="Calibri"/>
                <w:b/>
                <w:spacing w:val="-15"/>
                <w:sz w:val="34"/>
              </w:rPr>
              <w:t>ANDFUT</w:t>
            </w:r>
            <w:r>
              <w:rPr>
                <w:rFonts w:ascii="Calibri" w:hAnsi="Calibri"/>
                <w:b/>
                <w:sz w:val="34"/>
              </w:rPr>
              <w:t>URE</w:t>
            </w:r>
            <w:r>
              <w:rPr>
                <w:rFonts w:ascii="Calibri" w:hAnsi="Calibri"/>
                <w:b/>
                <w:spacing w:val="-2"/>
                <w:sz w:val="34"/>
              </w:rPr>
              <w:t>SCOPE</w:t>
            </w:r>
          </w:p>
        </w:tc>
        <w:tc>
          <w:tcPr>
            <w:tcW w:w="4965" w:type="dxa"/>
            <w:tcBorders>
              <w:left w:val="single" w:sz="4" w:space="0" w:color="85898F"/>
            </w:tcBorders>
            <w:shd w:color="auto" w:fill="F1F1F1" w:val="clear"/>
          </w:tcPr>
          <w:p>
            <w:pPr>
              <w:pStyle w:val="TableParagraph"/>
              <w:ind w:left="2292" w:right="2293" w:hanging="0"/>
              <w:jc w:val="center"/>
              <w:rPr>
                <w:rFonts w:ascii="Calibri" w:hAnsi="Calibri"/>
                <w:sz w:val="34"/>
              </w:rPr>
            </w:pPr>
            <w:r>
              <w:rPr>
                <w:rFonts w:ascii="Calibri" w:hAnsi="Calibri"/>
                <w:spacing w:val="-5"/>
                <w:sz w:val="34"/>
              </w:rPr>
              <w:t>27</w:t>
            </w:r>
          </w:p>
        </w:tc>
      </w:tr>
      <w:tr>
        <w:trPr>
          <w:trHeight w:val="415" w:hRule="atLeast"/>
        </w:trPr>
        <w:tc>
          <w:tcPr>
            <w:tcW w:w="4964" w:type="dxa"/>
            <w:tcBorders>
              <w:right w:val="single" w:sz="4" w:space="0" w:color="85898F"/>
              <w:insideV w:val="single" w:sz="4" w:space="0" w:color="85898F"/>
            </w:tcBorders>
            <w:shd w:fill="auto" w:val="clear"/>
          </w:tcPr>
          <w:p>
            <w:pPr>
              <w:pStyle w:val="TableParagraph"/>
              <w:spacing w:lineRule="exact" w:line="395"/>
              <w:ind w:left="278" w:right="276" w:hanging="0"/>
              <w:jc w:val="center"/>
              <w:rPr>
                <w:rFonts w:ascii="Calibri" w:hAnsi="Calibri"/>
                <w:b/>
                <w:b/>
                <w:sz w:val="34"/>
              </w:rPr>
            </w:pPr>
            <w:r>
              <w:rPr>
                <w:rFonts w:ascii="Calibri" w:hAnsi="Calibri"/>
                <w:b/>
                <w:spacing w:val="-2"/>
                <w:sz w:val="34"/>
              </w:rPr>
              <w:t>REFERENCES</w:t>
            </w:r>
          </w:p>
        </w:tc>
        <w:tc>
          <w:tcPr>
            <w:tcW w:w="4965" w:type="dxa"/>
            <w:tcBorders>
              <w:left w:val="single" w:sz="4" w:space="0" w:color="85898F"/>
            </w:tcBorders>
            <w:shd w:fill="auto" w:val="clear"/>
          </w:tcPr>
          <w:p>
            <w:pPr>
              <w:pStyle w:val="TableParagraph"/>
              <w:spacing w:lineRule="exact" w:line="395"/>
              <w:ind w:left="2292" w:right="2293" w:hanging="0"/>
              <w:jc w:val="center"/>
              <w:rPr>
                <w:rFonts w:ascii="Calibri" w:hAnsi="Calibri"/>
                <w:sz w:val="34"/>
              </w:rPr>
            </w:pPr>
            <w:r>
              <w:rPr>
                <w:rFonts w:ascii="Calibri" w:hAnsi="Calibri"/>
                <w:spacing w:val="-5"/>
                <w:sz w:val="34"/>
              </w:rPr>
              <w:t>28</w:t>
            </w:r>
          </w:p>
        </w:tc>
      </w:tr>
    </w:tbl>
    <w:p>
      <w:pPr>
        <w:sectPr>
          <w:headerReference w:type="default" r:id="rId3"/>
          <w:type w:val="nextPage"/>
          <w:pgSz w:w="12240" w:h="15840"/>
          <w:pgMar w:left="1020" w:right="520" w:header="0" w:top="1220" w:footer="0" w:bottom="280" w:gutter="0"/>
          <w:pgNumType w:start="2" w:fmt="decimal"/>
          <w:formProt w:val="false"/>
          <w:textDirection w:val="lrTb"/>
          <w:docGrid w:type="default" w:linePitch="100" w:charSpace="4096"/>
        </w:sectPr>
      </w:pPr>
    </w:p>
    <w:p>
      <w:pPr>
        <w:pStyle w:val="Heading1"/>
        <w:rPr/>
      </w:pPr>
      <w:r>
        <w:rPr>
          <w:spacing w:val="-2"/>
        </w:rPr>
        <w:t>Overview</w:t>
      </w:r>
    </w:p>
    <w:p>
      <w:pPr>
        <w:pStyle w:val="TextBody"/>
        <w:spacing w:before="10" w:after="0"/>
        <w:rPr>
          <w:rFonts w:ascii="Franklin Gothic Medium" w:hAnsi="Franklin Gothic Medium"/>
          <w:sz w:val="49"/>
        </w:rPr>
      </w:pPr>
      <w:r>
        <w:rPr>
          <w:rFonts w:ascii="Franklin Gothic Medium" w:hAnsi="Franklin Gothic Medium"/>
          <w:sz w:val="49"/>
        </w:rPr>
      </w:r>
    </w:p>
    <w:p>
      <w:pPr>
        <w:pStyle w:val="TextBody"/>
        <w:spacing w:lineRule="auto" w:line="276"/>
        <w:ind w:left="132" w:right="624" w:hanging="0"/>
        <w:jc w:val="both"/>
        <w:rPr/>
      </w:pPr>
      <w:r>
        <w:rPr/>
        <w:t>In this project, we analyze the taxi industry in Chicago, specifically the taxi tripsthat</w:t>
      </w:r>
      <w:r>
        <w:rPr>
          <w:spacing w:val="-1"/>
        </w:rPr>
        <w:t>took place in the city of Chicago for two consecutive years - 2019 and 20</w:t>
      </w:r>
      <w:r>
        <w:rPr/>
        <w:t>20.For</w:t>
      </w:r>
      <w:r>
        <w:rPr>
          <w:spacing w:val="-2"/>
        </w:rPr>
        <w:t>this project,</w:t>
      </w:r>
      <w:r>
        <w:rPr>
          <w:spacing w:val="-1"/>
        </w:rPr>
        <w:t>we</w:t>
      </w:r>
      <w:r>
        <w:rPr>
          <w:spacing w:val="-5"/>
        </w:rPr>
        <w:t>pulled</w:t>
      </w:r>
      <w:r>
        <w:rPr>
          <w:spacing w:val="-2"/>
        </w:rPr>
        <w:t>thedatafrom</w:t>
      </w:r>
      <w:r>
        <w:rPr>
          <w:spacing w:val="-1"/>
        </w:rPr>
        <w:t>the</w:t>
      </w:r>
      <w:r>
        <w:rPr>
          <w:spacing w:val="-2"/>
        </w:rPr>
        <w:t>ChicagoOpenDataPortalandus</w:t>
      </w:r>
      <w:r>
        <w:rPr/>
        <w:t>edR as our programming language. Using CRISP-DM methodology, we aim to an</w:t>
      </w:r>
      <w:r>
        <w:rPr/>
        <w:t>sw</w:t>
      </w:r>
    </w:p>
    <w:p>
      <w:pPr>
        <w:pStyle w:val="TextBody"/>
        <w:spacing w:lineRule="auto" w:line="276"/>
        <w:ind w:left="132" w:right="624" w:hanging="0"/>
        <w:jc w:val="both"/>
        <w:rPr/>
      </w:pPr>
      <w:r>
        <w:rPr/>
        <w:t>er the following questions:</w:t>
      </w:r>
    </w:p>
    <w:p>
      <w:pPr>
        <w:pStyle w:val="ListParagraph"/>
        <w:numPr>
          <w:ilvl w:val="0"/>
          <w:numId w:val="13"/>
        </w:numPr>
        <w:tabs>
          <w:tab w:val="left" w:pos="853" w:leader="none"/>
        </w:tabs>
        <w:spacing w:lineRule="auto" w:line="276" w:before="201" w:after="0"/>
        <w:ind w:left="852" w:right="624" w:hanging="360"/>
        <w:jc w:val="left"/>
        <w:rPr>
          <w:sz w:val="28"/>
        </w:rPr>
      </w:pPr>
      <w:r>
        <w:rPr>
          <w:sz w:val="28"/>
        </w:rPr>
        <w:t>What were the trends in the Taxi industry before the COVID-19 pandemic,and how did it change a year later?</w:t>
      </w:r>
    </w:p>
    <w:p>
      <w:pPr>
        <w:pStyle w:val="TextBody"/>
        <w:spacing w:before="1" w:after="0"/>
        <w:rPr>
          <w:sz w:val="32"/>
        </w:rPr>
      </w:pPr>
      <w:r>
        <w:rPr>
          <w:sz w:val="32"/>
        </w:rPr>
      </w:r>
    </w:p>
    <w:p>
      <w:pPr>
        <w:pStyle w:val="ListParagraph"/>
        <w:numPr>
          <w:ilvl w:val="0"/>
          <w:numId w:val="13"/>
        </w:numPr>
        <w:tabs>
          <w:tab w:val="left" w:pos="853" w:leader="none"/>
        </w:tabs>
        <w:spacing w:lineRule="auto" w:line="276" w:before="0" w:after="0"/>
        <w:ind w:left="852" w:right="624" w:hanging="360"/>
        <w:jc w:val="left"/>
        <w:rPr>
          <w:sz w:val="28"/>
        </w:rPr>
      </w:pPr>
      <w:r>
        <w:rPr>
          <w:sz w:val="28"/>
        </w:rPr>
        <w:t>Which Machine Learning algorithm will be best suited for building a modelto predict the taxi demand?</w:t>
      </w:r>
    </w:p>
    <w:p>
      <w:pPr>
        <w:pStyle w:val="TextBody"/>
        <w:spacing w:before="1" w:after="0"/>
        <w:rPr>
          <w:sz w:val="32"/>
        </w:rPr>
      </w:pPr>
      <w:r>
        <w:rPr>
          <w:sz w:val="32"/>
        </w:rPr>
      </w:r>
    </w:p>
    <w:p>
      <w:pPr>
        <w:pStyle w:val="Heading2"/>
        <w:spacing w:before="1" w:after="0"/>
        <w:rPr/>
      </w:pPr>
      <w:r>
        <w:rPr>
          <w:spacing w:val="-4"/>
        </w:rPr>
        <w:t>Business</w:t>
      </w:r>
      <w:r>
        <w:rPr>
          <w:spacing w:val="-2"/>
        </w:rPr>
        <w:t>Overview</w:t>
      </w:r>
    </w:p>
    <w:p>
      <w:pPr>
        <w:pStyle w:val="TextBody"/>
        <w:spacing w:lineRule="auto" w:line="276" w:before="365" w:after="0"/>
        <w:ind w:left="132" w:right="623" w:hanging="0"/>
        <w:jc w:val="both"/>
        <w:rPr/>
      </w:pPr>
      <w:r>
        <w:rPr/>
        <w:t>The taxi industry in Chicago has a rich history, starting from 1853 when the firsttaxi company was found to cater to the transportation needs of people using therailway [</w:t>
      </w:r>
      <w:r>
        <w:rPr>
          <w:position w:val="9"/>
          <w:sz w:val="18"/>
        </w:rPr>
        <w:t>1</w:t>
      </w:r>
      <w:r>
        <w:rPr/>
        <w:t>]. In the 1920s, the two biggest taxi companies in Chicago, Yellow CabCompany and Checker Taxi were engaged in a full-out rivalry which includedshooting in broad daylight and the taxi drivers engaging in tank warfare maneu-verers to beat the competition [</w:t>
      </w:r>
      <w:r>
        <w:rPr>
          <w:position w:val="9"/>
          <w:sz w:val="18"/>
        </w:rPr>
        <w:t>2</w:t>
      </w:r>
      <w:r>
        <w:rPr/>
        <w:t>]. In recent years, the prevalence of ride-hailingcompanies like Uber has started to take over a significant share of the market,with</w:t>
      </w:r>
      <w:r>
        <w:rPr>
          <w:spacing w:val="-18"/>
        </w:rPr>
        <w:t>Uberclaiming</w:t>
      </w:r>
      <w:r>
        <w:rPr>
          <w:spacing w:val="-16"/>
        </w:rPr>
        <w:t>tohave</w:t>
      </w:r>
      <w:r>
        <w:rPr>
          <w:spacing w:val="-18"/>
        </w:rPr>
        <w:t>profited</w:t>
      </w:r>
      <w:r>
        <w:rPr>
          <w:spacing w:val="-16"/>
        </w:rPr>
        <w:t>$46,380,000,</w:t>
      </w:r>
      <w:r>
        <w:rPr>
          <w:spacing w:val="-15"/>
        </w:rPr>
        <w:t>and</w:t>
      </w:r>
      <w:r>
        <w:rPr>
          <w:spacing w:val="-18"/>
        </w:rPr>
        <w:t>creating</w:t>
      </w:r>
      <w:r>
        <w:rPr>
          <w:spacing w:val="-16"/>
        </w:rPr>
        <w:t>25,000incrementa</w:t>
      </w:r>
      <w:r>
        <w:rPr/>
        <w:t>lrides in 2013 [</w:t>
      </w:r>
      <w:r>
        <w:rPr>
          <w:position w:val="9"/>
          <w:sz w:val="18"/>
        </w:rPr>
        <w:t>3</w:t>
      </w:r>
      <w:r>
        <w:rPr/>
        <w:t>].</w:t>
      </w:r>
    </w:p>
    <w:p>
      <w:pPr>
        <w:pStyle w:val="TextBody"/>
        <w:spacing w:before="4" w:after="0"/>
        <w:rPr>
          <w:sz w:val="32"/>
        </w:rPr>
      </w:pPr>
      <w:r>
        <w:rPr>
          <w:sz w:val="32"/>
        </w:rPr>
      </w:r>
    </w:p>
    <w:p>
      <w:pPr>
        <w:pStyle w:val="TextBody"/>
        <w:spacing w:lineRule="auto" w:line="276"/>
        <w:ind w:left="132" w:right="623" w:hanging="0"/>
        <w:jc w:val="both"/>
        <w:rPr/>
      </w:pPr>
      <w:r>
        <w:rPr/>
        <w:t>The</w:t>
      </w:r>
      <w:r>
        <w:rPr>
          <w:spacing w:val="-2"/>
        </w:rPr>
        <w:t>COVID-19</w:t>
      </w:r>
      <w:r>
        <w:rPr>
          <w:spacing w:val="-1"/>
        </w:rPr>
        <w:t>pandemicwreaked</w:t>
      </w:r>
      <w:r>
        <w:rPr>
          <w:spacing w:val="-3"/>
        </w:rPr>
        <w:t>havoc on</w:t>
      </w:r>
      <w:r>
        <w:rPr>
          <w:spacing w:val="-2"/>
        </w:rPr>
        <w:t>the</w:t>
      </w:r>
      <w:r>
        <w:rPr>
          <w:spacing w:val="-3"/>
        </w:rPr>
        <w:t>taxi</w:t>
      </w:r>
      <w:r>
        <w:rPr>
          <w:spacing w:val="-2"/>
        </w:rPr>
        <w:t>industry,</w:t>
      </w:r>
      <w:r>
        <w:rPr>
          <w:spacing w:val="-1"/>
        </w:rPr>
        <w:t>with</w:t>
      </w:r>
      <w:r>
        <w:rPr>
          <w:spacing w:val="-2"/>
        </w:rPr>
        <w:t>thetraditio</w:t>
      </w:r>
      <w:r>
        <w:rPr/>
        <w:t>naltaxi company hit the hardest, since they were already dealing with the blowbackfrom the emergence of rail-hailing industries. Considering the significance of thetaxi industry we will be analyzing the taxi trips reported by the cab companiesinChicago. Also, we will be analyzing data from 2019 and 2020, years envelopingthe pandemic, to better capture and report trends in the demand for taxis.</w:t>
      </w:r>
    </w:p>
    <w:p>
      <w:pPr>
        <w:pStyle w:val="TextBody"/>
        <w:spacing w:before="3" w:after="0"/>
        <w:rPr>
          <w:sz w:val="32"/>
        </w:rPr>
      </w:pPr>
      <w:r>
        <w:rPr>
          <w:sz w:val="32"/>
        </w:rPr>
      </w:r>
    </w:p>
    <w:p>
      <w:pPr>
        <w:sectPr>
          <w:headerReference w:type="default" r:id="rId4"/>
          <w:type w:val="nextPage"/>
          <w:pgSz w:w="12240" w:h="15840"/>
          <w:pgMar w:left="1020" w:right="520" w:header="0" w:top="1220" w:footer="0" w:bottom="280" w:gutter="0"/>
          <w:pgNumType w:fmt="decimal"/>
          <w:formProt w:val="false"/>
          <w:textDirection w:val="lrTb"/>
          <w:docGrid w:type="default" w:linePitch="100" w:charSpace="4096"/>
        </w:sectPr>
        <w:pStyle w:val="TextBody"/>
        <w:spacing w:lineRule="auto" w:line="276"/>
        <w:ind w:left="132" w:right="622" w:hanging="0"/>
        <w:jc w:val="both"/>
        <w:rPr/>
      </w:pPr>
      <w:r>
        <w:rPr/>
        <w:t>By building a reasonably accurate predictive model, we hope that it can be usedby the taxi companies to schedule their taxi fleet more efficiently, resulting in re</w:t>
        <w:softHyphen/>
        <w:t>duced</w:t>
      </w:r>
      <w:r>
        <w:rPr>
          <w:spacing w:val="40"/>
        </w:rPr>
        <w:t>passengerwaitingtime,betterutilizationofthefleetresourcesandan</w:t>
      </w:r>
    </w:p>
    <w:p>
      <w:pPr>
        <w:pStyle w:val="TextBody"/>
        <w:spacing w:lineRule="auto" w:line="276" w:before="90" w:after="0"/>
        <w:ind w:left="132" w:right="635" w:hanging="0"/>
        <w:jc w:val="both"/>
        <w:rPr/>
      </w:pPr>
      <w:r>
        <mc:AlternateContent>
          <mc:Choice Requires="wps">
            <w:drawing>
              <wp:anchor behindDoc="1" distT="0" distB="0" distL="114300" distR="114300" simplePos="0" locked="0" layoutInCell="1" allowOverlap="1" relativeHeight="5">
                <wp:simplePos x="0" y="0"/>
                <wp:positionH relativeFrom="page">
                  <wp:posOffset>1266825</wp:posOffset>
                </wp:positionH>
                <wp:positionV relativeFrom="page">
                  <wp:posOffset>6214110</wp:posOffset>
                </wp:positionV>
                <wp:extent cx="6985" cy="268605"/>
                <wp:effectExtent l="0" t="0" r="0" b="0"/>
                <wp:wrapNone/>
                <wp:docPr id="4" name=""/>
                <a:graphic xmlns:a="http://schemas.openxmlformats.org/drawingml/2006/main">
                  <a:graphicData uri="http://schemas.microsoft.com/office/word/2010/wordprocessingShape">
                    <wps:wsp>
                      <wps:cNvSpPr/>
                      <wps:nvSpPr>
                        <wps:cNvPr id="3" name="Rectangle 1"/>
                        <wps:cNvSpPr/>
                      </wps:nvSpPr>
                      <wps:spPr>
                        <a:xfrm>
                          <a:off x="0" y="0"/>
                          <a:ext cx="6480" cy="267840"/>
                        </a:xfrm>
                        <a:prstGeom prst="rect">
                          <a:avLst/>
                        </a:prstGeom>
                        <a:solidFill>
                          <a:srgbClr val="7d7d7d"/>
                        </a:solidFill>
                        <a:ln>
                          <a:noFill/>
                        </a:ln>
                      </wps:spPr>
                      <wps:bodyPr/>
                    </wps:wsp>
                  </a:graphicData>
                </a:graphic>
              </wp:anchor>
            </w:drawing>
          </mc:Choice>
          <mc:Fallback>
            <w:pict>
              <v:rect id="shape_0" fillcolor="#7d7d7d" stroked="f" style="position:absolute;margin-left:99.75pt;margin-top:489.3pt;width:0.45pt;height:21.05pt;mso-position-horizontal-relative:page;mso-position-vertical-relative:page">
                <w10:wrap type="none"/>
                <v:fill o:detectmouseclick="t" type="solid" color2="#828282"/>
                <v:stroke color="#3465a4" joinstyle="round" endcap="flat"/>
              </v:rect>
            </w:pict>
          </mc:Fallback>
        </mc:AlternateContent>
        <mc:AlternateContent>
          <mc:Choice Requires="wps">
            <w:drawing>
              <wp:anchor behindDoc="1" distT="0" distB="0" distL="114300" distR="114300" simplePos="0" locked="0" layoutInCell="1" allowOverlap="1" relativeHeight="6">
                <wp:simplePos x="0" y="0"/>
                <wp:positionH relativeFrom="page">
                  <wp:posOffset>1266825</wp:posOffset>
                </wp:positionH>
                <wp:positionV relativeFrom="page">
                  <wp:posOffset>6889115</wp:posOffset>
                </wp:positionV>
                <wp:extent cx="6985" cy="268605"/>
                <wp:effectExtent l="0" t="0" r="0" b="0"/>
                <wp:wrapNone/>
                <wp:docPr id="5" name=""/>
                <a:graphic xmlns:a="http://schemas.openxmlformats.org/drawingml/2006/main">
                  <a:graphicData uri="http://schemas.microsoft.com/office/word/2010/wordprocessingShape">
                    <wps:wsp>
                      <wps:cNvSpPr/>
                      <wps:nvSpPr>
                        <wps:cNvPr id="4" name="Rectangle 1"/>
                        <wps:cNvSpPr/>
                      </wps:nvSpPr>
                      <wps:spPr>
                        <a:xfrm>
                          <a:off x="0" y="0"/>
                          <a:ext cx="6480" cy="267840"/>
                        </a:xfrm>
                        <a:prstGeom prst="rect">
                          <a:avLst/>
                        </a:prstGeom>
                        <a:solidFill>
                          <a:srgbClr val="7d7d7d"/>
                        </a:solidFill>
                        <a:ln>
                          <a:noFill/>
                        </a:ln>
                      </wps:spPr>
                      <wps:bodyPr/>
                    </wps:wsp>
                  </a:graphicData>
                </a:graphic>
              </wp:anchor>
            </w:drawing>
          </mc:Choice>
          <mc:Fallback>
            <w:pict>
              <v:rect id="shape_0" fillcolor="#7d7d7d" stroked="f" style="position:absolute;margin-left:99.75pt;margin-top:542.45pt;width:0.45pt;height:21.05pt;mso-position-horizontal-relative:page;mso-position-vertical-relative:page">
                <w10:wrap type="none"/>
                <v:fill o:detectmouseclick="t" type="solid" color2="#828282"/>
                <v:stroke color="#3465a4" joinstyle="round" endcap="flat"/>
              </v:rect>
            </w:pict>
          </mc:Fallback>
        </mc:AlternateContent>
        <mc:AlternateContent>
          <mc:Choice Requires="wps">
            <w:drawing>
              <wp:anchor behindDoc="1" distT="0" distB="0" distL="114300" distR="114300" simplePos="0" locked="0" layoutInCell="1" allowOverlap="1" relativeHeight="7">
                <wp:simplePos x="0" y="0"/>
                <wp:positionH relativeFrom="page">
                  <wp:posOffset>1266825</wp:posOffset>
                </wp:positionH>
                <wp:positionV relativeFrom="page">
                  <wp:posOffset>7566660</wp:posOffset>
                </wp:positionV>
                <wp:extent cx="6985" cy="267335"/>
                <wp:effectExtent l="0" t="0" r="0" b="0"/>
                <wp:wrapNone/>
                <wp:docPr id="6" name=""/>
                <a:graphic xmlns:a="http://schemas.openxmlformats.org/drawingml/2006/main">
                  <a:graphicData uri="http://schemas.microsoft.com/office/word/2010/wordprocessingShape">
                    <wps:wsp>
                      <wps:cNvSpPr/>
                      <wps:nvSpPr>
                        <wps:cNvPr id="5" name="Rectangle 1"/>
                        <wps:cNvSpPr/>
                      </wps:nvSpPr>
                      <wps:spPr>
                        <a:xfrm>
                          <a:off x="0" y="0"/>
                          <a:ext cx="6480" cy="266760"/>
                        </a:xfrm>
                        <a:prstGeom prst="rect">
                          <a:avLst/>
                        </a:prstGeom>
                        <a:solidFill>
                          <a:srgbClr val="7d7d7d"/>
                        </a:solidFill>
                        <a:ln>
                          <a:noFill/>
                        </a:ln>
                      </wps:spPr>
                      <wps:bodyPr/>
                    </wps:wsp>
                  </a:graphicData>
                </a:graphic>
              </wp:anchor>
            </w:drawing>
          </mc:Choice>
          <mc:Fallback>
            <w:pict>
              <v:rect id="shape_0" fillcolor="#7d7d7d" stroked="f" style="position:absolute;margin-left:99.75pt;margin-top:595.8pt;width:0.45pt;height:20.95pt;mso-position-horizontal-relative:page;mso-position-vertical-relative:page">
                <w10:wrap type="none"/>
                <v:fill o:detectmouseclick="t" type="solid" color2="#828282"/>
                <v:stroke color="#3465a4" joinstyle="round" endcap="flat"/>
              </v:rect>
            </w:pict>
          </mc:Fallback>
        </mc:AlternateContent>
        <mc:AlternateContent>
          <mc:Choice Requires="wps">
            <w:drawing>
              <wp:anchor behindDoc="1" distT="0" distB="0" distL="114300" distR="114300" simplePos="0" locked="0" layoutInCell="1" allowOverlap="1" relativeHeight="8">
                <wp:simplePos x="0" y="0"/>
                <wp:positionH relativeFrom="page">
                  <wp:posOffset>1266825</wp:posOffset>
                </wp:positionH>
                <wp:positionV relativeFrom="page">
                  <wp:posOffset>8914765</wp:posOffset>
                </wp:positionV>
                <wp:extent cx="6985" cy="268605"/>
                <wp:effectExtent l="0" t="0" r="0" b="0"/>
                <wp:wrapNone/>
                <wp:docPr id="7" name=""/>
                <a:graphic xmlns:a="http://schemas.openxmlformats.org/drawingml/2006/main">
                  <a:graphicData uri="http://schemas.microsoft.com/office/word/2010/wordprocessingShape">
                    <wps:wsp>
                      <wps:cNvSpPr/>
                      <wps:nvSpPr>
                        <wps:cNvPr id="6" name="Rectangle 1"/>
                        <wps:cNvSpPr/>
                      </wps:nvSpPr>
                      <wps:spPr>
                        <a:xfrm>
                          <a:off x="0" y="0"/>
                          <a:ext cx="6480" cy="267840"/>
                        </a:xfrm>
                        <a:prstGeom prst="rect">
                          <a:avLst/>
                        </a:prstGeom>
                        <a:solidFill>
                          <a:srgbClr val="7d7d7d"/>
                        </a:solidFill>
                        <a:ln>
                          <a:noFill/>
                        </a:ln>
                      </wps:spPr>
                      <wps:bodyPr/>
                    </wps:wsp>
                  </a:graphicData>
                </a:graphic>
              </wp:anchor>
            </w:drawing>
          </mc:Choice>
          <mc:Fallback>
            <w:pict>
              <v:rect id="shape_0" fillcolor="#7d7d7d" stroked="f" style="position:absolute;margin-left:99.75pt;margin-top:701.95pt;width:0.45pt;height:21.05pt;mso-position-horizontal-relative:page;mso-position-vertical-relative:page">
                <w10:wrap type="none"/>
                <v:fill o:detectmouseclick="t" type="solid" color2="#828282"/>
                <v:stroke color="#3465a4" joinstyle="round" endcap="flat"/>
              </v:rect>
            </w:pict>
          </mc:Fallback>
        </mc:AlternateContent>
      </w:r>
      <w:r>
        <w:rPr/>
        <w:t>i</w:t>
      </w:r>
      <w:r>
        <w:rPr/>
        <w:t>ncrease in incremental rides. We will be building the model using various ma</w:t>
        <w:softHyphen/>
        <w:t>chine learning algorithms and comparing their performances.</w:t>
      </w:r>
    </w:p>
    <w:p>
      <w:pPr>
        <w:pStyle w:val="TextBody"/>
        <w:spacing w:before="2" w:after="0"/>
        <w:rPr>
          <w:sz w:val="32"/>
        </w:rPr>
      </w:pPr>
      <w:r>
        <w:rPr>
          <w:sz w:val="32"/>
        </w:rPr>
      </w:r>
    </w:p>
    <w:p>
      <w:pPr>
        <w:pStyle w:val="Heading2"/>
        <w:rPr/>
      </w:pPr>
      <w:r>
        <w:rPr>
          <w:spacing w:val="-4"/>
        </w:rPr>
        <w:t>Dataset</w:t>
      </w:r>
      <w:r>
        <w:rPr>
          <w:spacing w:val="-2"/>
        </w:rPr>
        <w:t>Overview</w:t>
      </w:r>
    </w:p>
    <w:p>
      <w:pPr>
        <w:pStyle w:val="TextBody"/>
        <w:spacing w:lineRule="auto" w:line="276" w:before="366" w:after="0"/>
        <w:ind w:left="132" w:right="623" w:hanging="0"/>
        <w:jc w:val="both"/>
        <w:rPr/>
      </w:pPr>
      <w:r>
        <w:rPr/>
        <w:t>The city of Chicago hosts a publicly accessible datastore which contains around600</w:t>
      </w:r>
      <w:r>
        <w:rPr>
          <w:spacing w:val="-19"/>
        </w:rPr>
        <w:t>datasetscontaining</w:t>
      </w:r>
      <w:r>
        <w:rPr>
          <w:spacing w:val="-18"/>
        </w:rPr>
        <w:t>information</w:t>
      </w:r>
      <w:r>
        <w:rPr>
          <w:spacing w:val="-17"/>
        </w:rPr>
        <w:t>on</w:t>
      </w:r>
      <w:r>
        <w:rPr>
          <w:spacing w:val="-19"/>
        </w:rPr>
        <w:t>city</w:t>
      </w:r>
      <w:r>
        <w:rPr>
          <w:spacing w:val="-17"/>
        </w:rPr>
        <w:t>departments,publicservicesand</w:t>
      </w:r>
      <w:r>
        <w:rPr>
          <w:spacing w:val="-19"/>
        </w:rPr>
        <w:t>thei</w:t>
      </w:r>
      <w:r>
        <w:rPr/>
        <w:t>rperformances, for the benefit of researchers. The taxi trip dataset is populatedusing information captured from the two biggest payment processors in servicefor</w:t>
      </w:r>
      <w:r>
        <w:rPr>
          <w:spacing w:val="-1"/>
        </w:rPr>
        <w:t>thetaxi companies. Inthedataset, rides from ride-hailing companies suchas</w:t>
      </w:r>
      <w:r>
        <w:rPr/>
        <w:t>Uber</w:t>
      </w:r>
      <w:r>
        <w:rPr>
          <w:spacing w:val="-14"/>
        </w:rPr>
        <w:t>andLyft</w:t>
      </w:r>
      <w:r>
        <w:rPr>
          <w:spacing w:val="-13"/>
        </w:rPr>
        <w:t>are</w:t>
      </w:r>
      <w:r>
        <w:rPr>
          <w:spacing w:val="-14"/>
        </w:rPr>
        <w:t>not</w:t>
      </w:r>
      <w:r>
        <w:rPr>
          <w:spacing w:val="-13"/>
        </w:rPr>
        <w:t>beingrecorded</w:t>
      </w:r>
      <w:r>
        <w:rPr>
          <w:spacing w:val="-14"/>
        </w:rPr>
        <w:t>andthus</w:t>
      </w:r>
      <w:r>
        <w:rPr>
          <w:spacing w:val="-13"/>
        </w:rPr>
        <w:t>notinthe</w:t>
      </w:r>
      <w:r>
        <w:rPr>
          <w:spacing w:val="-16"/>
        </w:rPr>
        <w:t>scope</w:t>
      </w:r>
      <w:r>
        <w:rPr>
          <w:spacing w:val="-14"/>
        </w:rPr>
        <w:t>of</w:t>
      </w:r>
      <w:r>
        <w:rPr>
          <w:spacing w:val="-13"/>
        </w:rPr>
        <w:t>this</w:t>
      </w:r>
      <w:r>
        <w:rPr>
          <w:spacing w:val="-7"/>
        </w:rPr>
        <w:t>project.</w:t>
      </w:r>
      <w:r>
        <w:rPr>
          <w:spacing w:val="-15"/>
        </w:rPr>
        <w:t>Th</w:t>
      </w:r>
      <w:r>
        <w:rPr/>
        <w:t>edataset is periodically updated by the city of Chicago and it contains around 198million</w:t>
      </w:r>
      <w:r>
        <w:rPr>
          <w:spacing w:val="-7"/>
        </w:rPr>
        <w:t>records.</w:t>
      </w:r>
      <w:r>
        <w:rPr>
          <w:spacing w:val="-8"/>
        </w:rPr>
        <w:t>However,the</w:t>
      </w:r>
      <w:r>
        <w:rPr>
          <w:spacing w:val="-10"/>
        </w:rPr>
        <w:t>observations</w:t>
      </w:r>
      <w:r>
        <w:rPr>
          <w:spacing w:val="-8"/>
        </w:rPr>
        <w:t>during2019and2020account</w:t>
      </w:r>
      <w:r>
        <w:rPr>
          <w:spacing w:val="-7"/>
        </w:rPr>
        <w:t>for</w:t>
      </w:r>
      <w:r>
        <w:rPr>
          <w:spacing w:val="-12"/>
        </w:rPr>
        <w:t>ap</w:t>
      </w:r>
      <w:r>
        <w:rPr/>
        <w:softHyphen/>
        <w:t>proximately 20.8 million.</w:t>
      </w:r>
    </w:p>
    <w:p>
      <w:pPr>
        <w:pStyle w:val="TextBody"/>
        <w:spacing w:before="3" w:after="0"/>
        <w:rPr>
          <w:sz w:val="32"/>
        </w:rPr>
      </w:pPr>
      <w:r>
        <w:rPr>
          <w:sz w:val="32"/>
        </w:rPr>
      </w:r>
    </w:p>
    <w:p>
      <w:pPr>
        <w:pStyle w:val="TextBody"/>
        <w:spacing w:before="1" w:after="0"/>
        <w:ind w:left="132" w:right="0" w:hanging="0"/>
        <w:jc w:val="both"/>
        <w:rPr/>
      </w:pPr>
      <w:r>
        <mc:AlternateContent>
          <mc:Choice Requires="wps">
            <w:drawing>
              <wp:anchor behindDoc="1" distT="0" distB="0" distL="114300" distR="114300" simplePos="0" locked="0" layoutInCell="1" allowOverlap="1" relativeHeight="3">
                <wp:simplePos x="0" y="0"/>
                <wp:positionH relativeFrom="page">
                  <wp:posOffset>1266825</wp:posOffset>
                </wp:positionH>
                <wp:positionV relativeFrom="paragraph">
                  <wp:posOffset>1117600</wp:posOffset>
                </wp:positionV>
                <wp:extent cx="6985" cy="266065"/>
                <wp:effectExtent l="0" t="0" r="0" b="0"/>
                <wp:wrapNone/>
                <wp:docPr id="8" name=""/>
                <a:graphic xmlns:a="http://schemas.openxmlformats.org/drawingml/2006/main">
                  <a:graphicData uri="http://schemas.microsoft.com/office/word/2010/wordprocessingShape">
                    <wps:wsp>
                      <wps:cNvSpPr/>
                      <wps:nvSpPr>
                        <wps:cNvPr id="7" name="Rectangle 1"/>
                        <wps:cNvSpPr/>
                      </wps:nvSpPr>
                      <wps:spPr>
                        <a:xfrm>
                          <a:off x="0" y="0"/>
                          <a:ext cx="6480" cy="265320"/>
                        </a:xfrm>
                        <a:prstGeom prst="rect">
                          <a:avLst/>
                        </a:prstGeom>
                        <a:solidFill>
                          <a:srgbClr val="7d7d7d"/>
                        </a:solidFill>
                        <a:ln>
                          <a:noFill/>
                        </a:ln>
                      </wps:spPr>
                      <wps:bodyPr/>
                    </wps:wsp>
                  </a:graphicData>
                </a:graphic>
              </wp:anchor>
            </w:drawing>
          </mc:Choice>
          <mc:Fallback>
            <w:pict>
              <v:rect id="shape_0" fillcolor="#7d7d7d" stroked="f" style="position:absolute;margin-left:99.75pt;margin-top:88pt;width:0.45pt;height:20.85pt;mso-position-horizontal-relative:page">
                <w10:wrap type="none"/>
                <v:fill o:detectmouseclick="t" type="solid" color2="#828282"/>
                <v:stroke color="#3465a4" joinstyle="round" endcap="flat"/>
              </v:rect>
            </w:pict>
          </mc:Fallback>
        </mc:AlternateContent>
      </w:r>
      <w:r>
        <w:rPr/>
        <w:t>T</w:t>
      </w:r>
      <w:r>
        <w:rPr/>
        <w:t>he</w:t>
      </w:r>
      <w:r>
        <w:rPr>
          <w:spacing w:val="-6"/>
        </w:rPr>
        <w:t>datasetcontains</w:t>
      </w:r>
      <w:r>
        <w:rPr>
          <w:spacing w:val="-5"/>
        </w:rPr>
        <w:t>23</w:t>
      </w:r>
      <w:r>
        <w:rPr>
          <w:spacing w:val="-8"/>
        </w:rPr>
        <w:t>columns,</w:t>
      </w:r>
      <w:r>
        <w:rPr>
          <w:spacing w:val="-2"/>
        </w:rPr>
        <w:t>being:</w:t>
      </w:r>
    </w:p>
    <w:p>
      <w:pPr>
        <w:pStyle w:val="TextBody"/>
        <w:rPr>
          <w:sz w:val="20"/>
        </w:rPr>
      </w:pPr>
      <w:r>
        <w:rPr>
          <w:sz w:val="20"/>
        </w:rPr>
      </w:r>
    </w:p>
    <w:p>
      <w:pPr>
        <w:pStyle w:val="TextBody"/>
        <w:spacing w:before="4" w:after="1"/>
        <w:rPr>
          <w:sz w:val="17"/>
        </w:rPr>
      </w:pPr>
      <w:r>
        <w:rPr>
          <w:sz w:val="17"/>
        </w:rPr>
      </w:r>
    </w:p>
    <w:tbl>
      <w:tblPr>
        <w:tblW w:w="9361" w:type="dxa"/>
        <w:jc w:val="left"/>
        <w:tblInd w:w="267" w:type="dxa"/>
        <w:tblBorders>
          <w:bottom w:val="single" w:sz="4" w:space="0" w:color="7D7D7D"/>
          <w:insideH w:val="single" w:sz="4" w:space="0" w:color="7D7D7D"/>
        </w:tblBorders>
        <w:tblCellMar>
          <w:top w:w="0" w:type="dxa"/>
          <w:left w:w="0" w:type="dxa"/>
          <w:bottom w:w="0" w:type="dxa"/>
          <w:right w:w="0" w:type="dxa"/>
        </w:tblCellMar>
        <w:tblLook w:val="01e0"/>
      </w:tblPr>
      <w:tblGrid>
        <w:gridCol w:w="719"/>
        <w:gridCol w:w="2586"/>
        <w:gridCol w:w="6056"/>
      </w:tblGrid>
      <w:tr>
        <w:trPr>
          <w:trHeight w:val="374" w:hRule="atLeast"/>
        </w:trPr>
        <w:tc>
          <w:tcPr>
            <w:tcW w:w="719" w:type="dxa"/>
            <w:tcBorders>
              <w:bottom w:val="single" w:sz="4" w:space="0" w:color="7D7D7D"/>
              <w:insideH w:val="single" w:sz="4" w:space="0" w:color="7D7D7D"/>
            </w:tcBorders>
            <w:shd w:fill="auto" w:val="clear"/>
          </w:tcPr>
          <w:p>
            <w:pPr>
              <w:pStyle w:val="TableParagraph"/>
              <w:spacing w:lineRule="exact" w:line="225"/>
              <w:ind w:left="107" w:right="0" w:hanging="0"/>
              <w:rPr>
                <w:rFonts w:ascii="Calibri" w:hAnsi="Calibri"/>
                <w:b/>
                <w:b/>
                <w:sz w:val="22"/>
              </w:rPr>
            </w:pPr>
            <w:r>
              <w:rPr>
                <w:rFonts w:ascii="Calibri" w:hAnsi="Calibri"/>
                <w:b/>
                <w:sz w:val="22"/>
              </w:rPr>
              <w:t>S</w:t>
            </w:r>
            <w:r>
              <w:rPr>
                <w:rFonts w:ascii="Calibri" w:hAnsi="Calibri"/>
                <w:b/>
                <w:spacing w:val="-5"/>
                <w:sz w:val="22"/>
              </w:rPr>
              <w:t>NO</w:t>
            </w:r>
          </w:p>
        </w:tc>
        <w:tc>
          <w:tcPr>
            <w:tcW w:w="2586" w:type="dxa"/>
            <w:tcBorders>
              <w:bottom w:val="single" w:sz="4" w:space="0" w:color="7D7D7D"/>
              <w:insideH w:val="single" w:sz="4" w:space="0" w:color="7D7D7D"/>
            </w:tcBorders>
            <w:shd w:fill="auto" w:val="clear"/>
          </w:tcPr>
          <w:p>
            <w:pPr>
              <w:pStyle w:val="TableParagraph"/>
              <w:spacing w:lineRule="exact" w:line="225"/>
              <w:ind w:left="107" w:right="0" w:hanging="0"/>
              <w:rPr>
                <w:rFonts w:ascii="Calibri" w:hAnsi="Calibri"/>
                <w:b/>
                <w:b/>
                <w:sz w:val="22"/>
              </w:rPr>
            </w:pPr>
            <w:r>
              <w:rPr>
                <w:rFonts w:ascii="Calibri" w:hAnsi="Calibri"/>
                <w:b/>
                <w:sz w:val="22"/>
              </w:rPr>
              <w:t>COLUMN</w:t>
            </w:r>
            <w:r>
              <w:rPr>
                <w:rFonts w:ascii="Calibri" w:hAnsi="Calibri"/>
                <w:b/>
                <w:spacing w:val="-2"/>
                <w:sz w:val="22"/>
              </w:rPr>
              <w:t>NAMES</w:t>
            </w:r>
          </w:p>
        </w:tc>
        <w:tc>
          <w:tcPr>
            <w:tcW w:w="6056" w:type="dxa"/>
            <w:tcBorders>
              <w:bottom w:val="single" w:sz="4" w:space="0" w:color="7D7D7D"/>
              <w:insideH w:val="single" w:sz="4" w:space="0" w:color="7D7D7D"/>
            </w:tcBorders>
            <w:shd w:fill="auto" w:val="clear"/>
          </w:tcPr>
          <w:p>
            <w:pPr>
              <w:pStyle w:val="TableParagraph"/>
              <w:spacing w:lineRule="exact" w:line="225"/>
              <w:ind w:left="222" w:right="0" w:hanging="0"/>
              <w:rPr>
                <w:rFonts w:ascii="Calibri" w:hAnsi="Calibri"/>
                <w:b/>
                <w:b/>
                <w:sz w:val="22"/>
              </w:rPr>
            </w:pPr>
            <w:r>
              <w:rPr>
                <w:rFonts w:ascii="Calibri" w:hAnsi="Calibri"/>
                <w:b/>
                <w:spacing w:val="-2"/>
                <w:sz w:val="22"/>
              </w:rPr>
              <w:t>DESCRIPTION</w:t>
            </w:r>
          </w:p>
        </w:tc>
      </w:tr>
      <w:tr>
        <w:trPr>
          <w:trHeight w:val="513" w:hRule="atLeast"/>
        </w:trPr>
        <w:tc>
          <w:tcPr>
            <w:tcW w:w="719" w:type="dxa"/>
            <w:tcBorders>
              <w:top w:val="single" w:sz="4" w:space="0" w:color="7D7D7D"/>
              <w:right w:val="single" w:sz="4" w:space="0" w:color="7D7D7D"/>
              <w:insideV w:val="single" w:sz="4" w:space="0" w:color="7D7D7D"/>
            </w:tcBorders>
            <w:shd w:color="auto" w:fill="F0F0F0" w:val="clear"/>
          </w:tcPr>
          <w:p>
            <w:pPr>
              <w:pStyle w:val="TableParagraph"/>
              <w:spacing w:before="88" w:after="0"/>
              <w:rPr>
                <w:rFonts w:ascii="Calibri" w:hAnsi="Calibri"/>
                <w:sz w:val="22"/>
              </w:rPr>
            </w:pPr>
            <w:r>
              <w:rPr>
                <w:rFonts w:ascii="Calibri" w:hAnsi="Calibri"/>
                <w:w w:val="100"/>
                <w:sz w:val="22"/>
              </w:rPr>
              <w:t>1</w:t>
            </w:r>
          </w:p>
        </w:tc>
        <w:tc>
          <w:tcPr>
            <w:tcW w:w="2586" w:type="dxa"/>
            <w:tcBorders>
              <w:top w:val="single" w:sz="4" w:space="0" w:color="7D7D7D"/>
              <w:left w:val="single" w:sz="4" w:space="0" w:color="7D7D7D"/>
            </w:tcBorders>
            <w:shd w:color="auto" w:fill="F0F0F0" w:val="clear"/>
          </w:tcPr>
          <w:p>
            <w:pPr>
              <w:pStyle w:val="TableParagraph"/>
              <w:spacing w:before="103" w:after="0"/>
              <w:rPr>
                <w:rFonts w:ascii="Tahoma" w:hAnsi="Tahoma"/>
                <w:b/>
                <w:b/>
                <w:sz w:val="18"/>
              </w:rPr>
            </w:pPr>
            <w:r>
              <w:rPr>
                <w:rFonts w:ascii="Tahoma" w:hAnsi="Tahoma"/>
                <w:b/>
                <w:sz w:val="18"/>
              </w:rPr>
              <w:t>Trip</w:t>
            </w:r>
            <w:r>
              <w:rPr>
                <w:rFonts w:ascii="Tahoma" w:hAnsi="Tahoma"/>
                <w:b/>
                <w:spacing w:val="-5"/>
                <w:sz w:val="18"/>
              </w:rPr>
              <w:t>ID</w:t>
            </w:r>
          </w:p>
        </w:tc>
        <w:tc>
          <w:tcPr>
            <w:tcW w:w="6056" w:type="dxa"/>
            <w:tcBorders>
              <w:top w:val="single" w:sz="4" w:space="0" w:color="7D7D7D"/>
            </w:tcBorders>
            <w:shd w:color="auto" w:fill="F0F0F0" w:val="clear"/>
          </w:tcPr>
          <w:p>
            <w:pPr>
              <w:pStyle w:val="TableParagraph"/>
              <w:spacing w:before="88" w:after="0"/>
              <w:ind w:left="222" w:right="0" w:hanging="0"/>
              <w:rPr>
                <w:rFonts w:ascii="Arial" w:hAnsi="Arial"/>
                <w:sz w:val="20"/>
              </w:rPr>
            </w:pPr>
            <w:r>
              <w:rPr>
                <w:rFonts w:ascii="Arial" w:hAnsi="Arial"/>
                <w:sz w:val="20"/>
              </w:rPr>
              <w:t>UUID</w:t>
            </w:r>
            <w:r>
              <w:rPr>
                <w:rFonts w:ascii="Arial" w:hAnsi="Arial"/>
                <w:spacing w:val="-6"/>
                <w:sz w:val="20"/>
              </w:rPr>
              <w:t>for</w:t>
            </w:r>
            <w:r>
              <w:rPr>
                <w:rFonts w:ascii="Arial" w:hAnsi="Arial"/>
                <w:spacing w:val="-2"/>
                <w:sz w:val="20"/>
              </w:rPr>
              <w:t>each</w:t>
            </w:r>
            <w:r>
              <w:rPr>
                <w:rFonts w:ascii="Arial" w:hAnsi="Arial"/>
                <w:spacing w:val="-4"/>
                <w:sz w:val="20"/>
              </w:rPr>
              <w:t>trip</w:t>
            </w:r>
          </w:p>
        </w:tc>
      </w:tr>
      <w:tr>
        <w:trPr>
          <w:trHeight w:val="537" w:hRule="atLeast"/>
        </w:trPr>
        <w:tc>
          <w:tcPr>
            <w:tcW w:w="719" w:type="dxa"/>
            <w:tcBorders/>
            <w:shd w:fill="auto" w:val="clear"/>
          </w:tcPr>
          <w:p>
            <w:pPr>
              <w:pStyle w:val="TableParagraph"/>
              <w:spacing w:before="117" w:after="0"/>
              <w:ind w:left="107" w:right="0" w:hanging="0"/>
              <w:rPr>
                <w:rFonts w:ascii="Calibri" w:hAnsi="Calibri"/>
                <w:sz w:val="22"/>
              </w:rPr>
            </w:pPr>
            <w:r>
              <w:rPr>
                <w:rFonts w:ascii="Calibri" w:hAnsi="Calibri"/>
                <w:w w:val="100"/>
                <w:sz w:val="22"/>
              </w:rPr>
              <w:t>2</w:t>
            </w:r>
          </w:p>
        </w:tc>
        <w:tc>
          <w:tcPr>
            <w:tcW w:w="2586" w:type="dxa"/>
            <w:tcBorders/>
            <w:shd w:fill="auto" w:val="clear"/>
          </w:tcPr>
          <w:p>
            <w:pPr>
              <w:pStyle w:val="TableParagraph"/>
              <w:spacing w:before="127" w:after="0"/>
              <w:ind w:left="107" w:right="0" w:hanging="0"/>
              <w:rPr>
                <w:rFonts w:ascii="Tahoma" w:hAnsi="Tahoma"/>
                <w:b/>
                <w:b/>
                <w:sz w:val="18"/>
              </w:rPr>
            </w:pPr>
            <w:r>
              <w:rPr>
                <w:rFonts w:ascii="Tahoma" w:hAnsi="Tahoma"/>
                <w:b/>
                <w:color w:val="000000"/>
                <w:w w:val="95"/>
                <w:sz w:val="18"/>
                <w:shd w:fill="F6F6F6" w:val="clear"/>
              </w:rPr>
              <w:t>Taxi</w:t>
            </w:r>
            <w:r>
              <w:rPr>
                <w:rFonts w:ascii="Tahoma" w:hAnsi="Tahoma"/>
                <w:b/>
                <w:color w:val="000000"/>
                <w:spacing w:val="-5"/>
                <w:sz w:val="18"/>
                <w:shd w:fill="F6F6F6" w:val="clear"/>
              </w:rPr>
              <w:t>ID</w:t>
            </w:r>
          </w:p>
        </w:tc>
        <w:tc>
          <w:tcPr>
            <w:tcW w:w="6056" w:type="dxa"/>
            <w:tcBorders/>
            <w:shd w:fill="auto" w:val="clear"/>
          </w:tcPr>
          <w:p>
            <w:pPr>
              <w:pStyle w:val="TableParagraph"/>
              <w:spacing w:before="107" w:after="0"/>
              <w:ind w:left="222" w:right="0" w:hanging="0"/>
              <w:rPr>
                <w:rFonts w:ascii="Arial" w:hAnsi="Arial"/>
                <w:sz w:val="20"/>
              </w:rPr>
            </w:pPr>
            <w:r>
              <w:rPr>
                <w:rFonts w:ascii="Arial" w:hAnsi="Arial"/>
                <w:sz w:val="20"/>
              </w:rPr>
              <w:t>UUID</w:t>
            </w:r>
            <w:r>
              <w:rPr>
                <w:rFonts w:ascii="Arial" w:hAnsi="Arial"/>
                <w:spacing w:val="-6"/>
                <w:sz w:val="20"/>
              </w:rPr>
              <w:t>for</w:t>
            </w:r>
            <w:r>
              <w:rPr>
                <w:rFonts w:ascii="Arial" w:hAnsi="Arial"/>
                <w:spacing w:val="-2"/>
                <w:sz w:val="20"/>
              </w:rPr>
              <w:t>each</w:t>
            </w:r>
            <w:r>
              <w:rPr>
                <w:rFonts w:ascii="Arial" w:hAnsi="Arial"/>
                <w:spacing w:val="-4"/>
                <w:sz w:val="20"/>
              </w:rPr>
              <w:t>taxi</w:t>
            </w:r>
          </w:p>
        </w:tc>
      </w:tr>
      <w:tr>
        <w:trPr>
          <w:trHeight w:val="523" w:hRule="atLeast"/>
        </w:trPr>
        <w:tc>
          <w:tcPr>
            <w:tcW w:w="719" w:type="dxa"/>
            <w:tcBorders>
              <w:right w:val="single" w:sz="4" w:space="0" w:color="7D7D7D"/>
              <w:insideV w:val="single" w:sz="4" w:space="0" w:color="7D7D7D"/>
            </w:tcBorders>
            <w:shd w:color="auto" w:fill="F0F0F0" w:val="clear"/>
          </w:tcPr>
          <w:p>
            <w:pPr>
              <w:pStyle w:val="TableParagraph"/>
              <w:spacing w:before="100" w:after="0"/>
              <w:rPr>
                <w:rFonts w:ascii="Calibri" w:hAnsi="Calibri"/>
                <w:sz w:val="22"/>
              </w:rPr>
            </w:pPr>
            <w:r>
              <w:rPr>
                <w:rFonts w:ascii="Calibri" w:hAnsi="Calibri"/>
                <w:w w:val="100"/>
                <w:sz w:val="22"/>
              </w:rPr>
              <w:t>3</w:t>
            </w:r>
          </w:p>
        </w:tc>
        <w:tc>
          <w:tcPr>
            <w:tcW w:w="2586" w:type="dxa"/>
            <w:tcBorders>
              <w:left w:val="single" w:sz="4" w:space="0" w:color="7D7D7D"/>
            </w:tcBorders>
            <w:shd w:color="auto" w:fill="F6F6F6" w:val="clear"/>
          </w:tcPr>
          <w:p>
            <w:pPr>
              <w:pStyle w:val="TableParagraph"/>
              <w:spacing w:before="112" w:after="0"/>
              <w:rPr>
                <w:rFonts w:ascii="Tahoma" w:hAnsi="Tahoma"/>
                <w:b/>
                <w:b/>
                <w:sz w:val="18"/>
              </w:rPr>
            </w:pPr>
            <w:r>
              <w:rPr>
                <w:rFonts w:ascii="Tahoma" w:hAnsi="Tahoma"/>
                <w:b/>
                <w:sz w:val="18"/>
              </w:rPr>
              <w:t>Trip</w:t>
            </w:r>
            <w:r>
              <w:rPr>
                <w:rFonts w:ascii="Tahoma" w:hAnsi="Tahoma"/>
                <w:b/>
                <w:spacing w:val="-12"/>
                <w:sz w:val="18"/>
              </w:rPr>
              <w:t>Start</w:t>
            </w:r>
            <w:r>
              <w:rPr>
                <w:rFonts w:ascii="Tahoma" w:hAnsi="Tahoma"/>
                <w:b/>
                <w:spacing w:val="-2"/>
                <w:sz w:val="18"/>
              </w:rPr>
              <w:t>Timestamp</w:t>
            </w:r>
          </w:p>
        </w:tc>
        <w:tc>
          <w:tcPr>
            <w:tcW w:w="6056" w:type="dxa"/>
            <w:tcBorders/>
            <w:shd w:color="auto" w:fill="F0F0F0" w:val="clear"/>
          </w:tcPr>
          <w:p>
            <w:pPr>
              <w:pStyle w:val="TableParagraph"/>
              <w:spacing w:before="98" w:after="0"/>
              <w:ind w:left="222" w:right="0" w:hanging="0"/>
              <w:rPr>
                <w:rFonts w:ascii="Arial" w:hAnsi="Arial"/>
                <w:sz w:val="20"/>
              </w:rPr>
            </w:pPr>
            <w:r>
              <w:rPr>
                <w:rFonts w:ascii="Arial" w:hAnsi="Arial"/>
                <w:sz w:val="20"/>
              </w:rPr>
              <w:t>Trip</w:t>
            </w:r>
            <w:r>
              <w:rPr>
                <w:rFonts w:ascii="Arial" w:hAnsi="Arial"/>
                <w:spacing w:val="-6"/>
                <w:sz w:val="20"/>
              </w:rPr>
              <w:t>starttime</w:t>
            </w:r>
            <w:r>
              <w:rPr>
                <w:rFonts w:ascii="Arial" w:hAnsi="Arial"/>
                <w:spacing w:val="-4"/>
                <w:sz w:val="20"/>
              </w:rPr>
              <w:t>(rounded</w:t>
            </w:r>
            <w:r>
              <w:rPr>
                <w:rFonts w:ascii="Arial" w:hAnsi="Arial"/>
                <w:spacing w:val="-6"/>
                <w:sz w:val="20"/>
              </w:rPr>
              <w:t>tothe</w:t>
            </w:r>
            <w:r>
              <w:rPr>
                <w:rFonts w:ascii="Arial" w:hAnsi="Arial"/>
                <w:spacing w:val="-7"/>
                <w:sz w:val="20"/>
              </w:rPr>
              <w:t>nearest</w:t>
            </w:r>
            <w:r>
              <w:rPr>
                <w:rFonts w:ascii="Arial" w:hAnsi="Arial"/>
                <w:spacing w:val="-5"/>
                <w:sz w:val="20"/>
              </w:rPr>
              <w:t>15</w:t>
            </w:r>
            <w:r>
              <w:rPr>
                <w:rFonts w:ascii="Arial" w:hAnsi="Arial"/>
                <w:spacing w:val="-2"/>
                <w:sz w:val="20"/>
              </w:rPr>
              <w:t>minutes).</w:t>
            </w:r>
          </w:p>
        </w:tc>
      </w:tr>
      <w:tr>
        <w:trPr>
          <w:trHeight w:val="542" w:hRule="atLeast"/>
        </w:trPr>
        <w:tc>
          <w:tcPr>
            <w:tcW w:w="719" w:type="dxa"/>
            <w:tcBorders/>
            <w:shd w:fill="auto" w:val="clear"/>
          </w:tcPr>
          <w:p>
            <w:pPr>
              <w:pStyle w:val="TableParagraph"/>
              <w:spacing w:before="117" w:after="0"/>
              <w:ind w:left="107" w:right="0" w:hanging="0"/>
              <w:rPr>
                <w:rFonts w:ascii="Calibri" w:hAnsi="Calibri"/>
                <w:sz w:val="22"/>
              </w:rPr>
            </w:pPr>
            <w:r>
              <w:rPr>
                <w:rFonts w:ascii="Calibri" w:hAnsi="Calibri"/>
                <w:w w:val="100"/>
                <w:sz w:val="22"/>
              </w:rPr>
              <w:t>4</w:t>
            </w:r>
          </w:p>
        </w:tc>
        <w:tc>
          <w:tcPr>
            <w:tcW w:w="2586" w:type="dxa"/>
            <w:tcBorders/>
            <w:shd w:fill="auto" w:val="clear"/>
          </w:tcPr>
          <w:p>
            <w:pPr>
              <w:pStyle w:val="TableParagraph"/>
              <w:spacing w:before="127" w:after="0"/>
              <w:ind w:left="107" w:right="0" w:hanging="0"/>
              <w:rPr>
                <w:rFonts w:ascii="Tahoma" w:hAnsi="Tahoma"/>
                <w:b/>
                <w:b/>
                <w:sz w:val="18"/>
              </w:rPr>
            </w:pPr>
            <w:r>
              <w:rPr>
                <w:rFonts w:ascii="Tahoma" w:hAnsi="Tahoma"/>
                <w:b/>
                <w:color w:val="000000"/>
                <w:sz w:val="18"/>
                <w:shd w:fill="F6F6F6" w:val="clear"/>
              </w:rPr>
              <w:t>Trip</w:t>
            </w:r>
            <w:r>
              <w:rPr>
                <w:rFonts w:ascii="Tahoma" w:hAnsi="Tahoma"/>
                <w:b/>
                <w:color w:val="000000"/>
                <w:spacing w:val="-13"/>
                <w:sz w:val="18"/>
                <w:shd w:fill="F6F6F6" w:val="clear"/>
              </w:rPr>
              <w:t>End</w:t>
            </w:r>
            <w:r>
              <w:rPr>
                <w:rFonts w:ascii="Tahoma" w:hAnsi="Tahoma"/>
                <w:b/>
                <w:color w:val="000000"/>
                <w:spacing w:val="-2"/>
                <w:sz w:val="18"/>
                <w:shd w:fill="F6F6F6" w:val="clear"/>
              </w:rPr>
              <w:t>Timestamp</w:t>
            </w:r>
          </w:p>
        </w:tc>
        <w:tc>
          <w:tcPr>
            <w:tcW w:w="6056" w:type="dxa"/>
            <w:tcBorders/>
            <w:shd w:fill="auto" w:val="clear"/>
          </w:tcPr>
          <w:p>
            <w:pPr>
              <w:pStyle w:val="TableParagraph"/>
              <w:spacing w:before="110" w:after="0"/>
              <w:ind w:left="222" w:right="0" w:hanging="0"/>
              <w:rPr>
                <w:rFonts w:ascii="Arial" w:hAnsi="Arial"/>
                <w:sz w:val="20"/>
              </w:rPr>
            </w:pPr>
            <w:r>
              <w:rPr>
                <w:rFonts w:ascii="Arial" w:hAnsi="Arial"/>
                <w:sz w:val="20"/>
              </w:rPr>
              <w:t>Trip</w:t>
            </w:r>
            <w:r>
              <w:rPr>
                <w:rFonts w:ascii="Arial" w:hAnsi="Arial"/>
                <w:spacing w:val="-6"/>
                <w:sz w:val="20"/>
              </w:rPr>
              <w:t>endtime</w:t>
            </w:r>
            <w:r>
              <w:rPr>
                <w:rFonts w:ascii="Arial" w:hAnsi="Arial"/>
                <w:spacing w:val="-5"/>
                <w:sz w:val="20"/>
              </w:rPr>
              <w:t>(rounded</w:t>
            </w:r>
            <w:r>
              <w:rPr>
                <w:rFonts w:ascii="Arial" w:hAnsi="Arial"/>
                <w:spacing w:val="-6"/>
                <w:sz w:val="20"/>
              </w:rPr>
              <w:t>tothenearest15</w:t>
            </w:r>
            <w:r>
              <w:rPr>
                <w:rFonts w:ascii="Arial" w:hAnsi="Arial"/>
                <w:spacing w:val="-2"/>
                <w:sz w:val="20"/>
              </w:rPr>
              <w:t>minutes).</w:t>
            </w:r>
          </w:p>
        </w:tc>
      </w:tr>
      <w:tr>
        <w:trPr>
          <w:trHeight w:val="520" w:hRule="atLeast"/>
        </w:trPr>
        <w:tc>
          <w:tcPr>
            <w:tcW w:w="719" w:type="dxa"/>
            <w:tcBorders>
              <w:right w:val="single" w:sz="4" w:space="0" w:color="7D7D7D"/>
              <w:insideV w:val="single" w:sz="4" w:space="0" w:color="7D7D7D"/>
            </w:tcBorders>
            <w:shd w:color="auto" w:fill="F0F0F0" w:val="clear"/>
          </w:tcPr>
          <w:p>
            <w:pPr>
              <w:pStyle w:val="TableParagraph"/>
              <w:spacing w:before="100" w:after="0"/>
              <w:rPr>
                <w:rFonts w:ascii="Calibri" w:hAnsi="Calibri"/>
                <w:sz w:val="22"/>
              </w:rPr>
            </w:pPr>
            <w:r>
              <w:rPr>
                <w:rFonts w:ascii="Calibri" w:hAnsi="Calibri"/>
                <w:w w:val="100"/>
                <w:sz w:val="22"/>
              </w:rPr>
              <w:t>5</w:t>
            </w:r>
          </w:p>
        </w:tc>
        <w:tc>
          <w:tcPr>
            <w:tcW w:w="2586" w:type="dxa"/>
            <w:tcBorders>
              <w:left w:val="single" w:sz="4" w:space="0" w:color="7D7D7D"/>
            </w:tcBorders>
            <w:shd w:color="auto" w:fill="F0F0F0" w:val="clear"/>
          </w:tcPr>
          <w:p>
            <w:pPr>
              <w:pStyle w:val="TableParagraph"/>
              <w:spacing w:before="112" w:after="0"/>
              <w:rPr>
                <w:rFonts w:ascii="Tahoma" w:hAnsi="Tahoma"/>
                <w:b/>
                <w:b/>
                <w:sz w:val="18"/>
              </w:rPr>
            </w:pPr>
            <w:r>
              <w:rPr>
                <w:rFonts w:ascii="Tahoma" w:hAnsi="Tahoma"/>
                <w:b/>
                <w:sz w:val="18"/>
              </w:rPr>
              <w:t>Trip</w:t>
            </w:r>
            <w:r>
              <w:rPr>
                <w:rFonts w:ascii="Tahoma" w:hAnsi="Tahoma"/>
                <w:b/>
                <w:spacing w:val="-2"/>
                <w:sz w:val="18"/>
              </w:rPr>
              <w:t>Seconds</w:t>
            </w:r>
          </w:p>
        </w:tc>
        <w:tc>
          <w:tcPr>
            <w:tcW w:w="6056" w:type="dxa"/>
            <w:tcBorders/>
            <w:shd w:color="auto" w:fill="F0F0F0" w:val="clear"/>
          </w:tcPr>
          <w:p>
            <w:pPr>
              <w:pStyle w:val="TableParagraph"/>
              <w:spacing w:before="98" w:after="0"/>
              <w:ind w:left="222" w:right="0" w:hanging="0"/>
              <w:rPr>
                <w:rFonts w:ascii="Arial" w:hAnsi="Arial"/>
                <w:sz w:val="20"/>
              </w:rPr>
            </w:pPr>
            <w:r>
              <w:rPr>
                <w:rFonts w:ascii="Arial" w:hAnsi="Arial"/>
                <w:sz w:val="20"/>
              </w:rPr>
              <w:t>The</w:t>
            </w:r>
            <w:r>
              <w:rPr>
                <w:rFonts w:ascii="Arial" w:hAnsi="Arial"/>
                <w:spacing w:val="-7"/>
                <w:sz w:val="20"/>
              </w:rPr>
              <w:t>trip</w:t>
            </w:r>
            <w:r>
              <w:rPr>
                <w:rFonts w:ascii="Arial" w:hAnsi="Arial"/>
                <w:spacing w:val="-5"/>
                <w:sz w:val="20"/>
              </w:rPr>
              <w:t>duration</w:t>
            </w:r>
            <w:r>
              <w:rPr>
                <w:rFonts w:ascii="Arial" w:hAnsi="Arial"/>
                <w:spacing w:val="-2"/>
                <w:sz w:val="20"/>
              </w:rPr>
              <w:t>is</w:t>
            </w:r>
            <w:r>
              <w:rPr>
                <w:rFonts w:ascii="Arial" w:hAnsi="Arial"/>
                <w:spacing w:val="-4"/>
                <w:sz w:val="20"/>
              </w:rPr>
              <w:t>in</w:t>
            </w:r>
            <w:r>
              <w:rPr>
                <w:rFonts w:ascii="Arial" w:hAnsi="Arial"/>
                <w:spacing w:val="-2"/>
                <w:sz w:val="20"/>
              </w:rPr>
              <w:t>seconds.</w:t>
            </w:r>
          </w:p>
        </w:tc>
      </w:tr>
      <w:tr>
        <w:trPr>
          <w:trHeight w:val="542" w:hRule="atLeast"/>
        </w:trPr>
        <w:tc>
          <w:tcPr>
            <w:tcW w:w="719" w:type="dxa"/>
            <w:tcBorders/>
            <w:shd w:fill="auto" w:val="clear"/>
          </w:tcPr>
          <w:p>
            <w:pPr>
              <w:pStyle w:val="TableParagraph"/>
              <w:spacing w:before="117" w:after="0"/>
              <w:ind w:left="107" w:right="0" w:hanging="0"/>
              <w:rPr>
                <w:rFonts w:ascii="Calibri" w:hAnsi="Calibri"/>
                <w:sz w:val="22"/>
              </w:rPr>
            </w:pPr>
            <w:r>
              <w:rPr>
                <w:rFonts w:ascii="Calibri" w:hAnsi="Calibri"/>
                <w:w w:val="100"/>
                <w:sz w:val="22"/>
              </w:rPr>
              <w:t>6</w:t>
            </w:r>
          </w:p>
        </w:tc>
        <w:tc>
          <w:tcPr>
            <w:tcW w:w="2586" w:type="dxa"/>
            <w:tcBorders/>
            <w:shd w:fill="auto" w:val="clear"/>
          </w:tcPr>
          <w:p>
            <w:pPr>
              <w:pStyle w:val="TableParagraph"/>
              <w:spacing w:before="127" w:after="0"/>
              <w:ind w:left="107" w:right="0" w:hanging="0"/>
              <w:rPr>
                <w:rFonts w:ascii="Tahoma" w:hAnsi="Tahoma"/>
                <w:b/>
                <w:b/>
                <w:sz w:val="18"/>
              </w:rPr>
            </w:pPr>
            <w:r>
              <w:rPr>
                <w:rFonts w:ascii="Tahoma" w:hAnsi="Tahoma"/>
                <w:b/>
                <w:color w:val="000000"/>
                <w:sz w:val="18"/>
                <w:shd w:fill="F6F6F6" w:val="clear"/>
              </w:rPr>
              <w:t>Trip</w:t>
            </w:r>
            <w:r>
              <w:rPr>
                <w:rFonts w:ascii="Tahoma" w:hAnsi="Tahoma"/>
                <w:b/>
                <w:color w:val="000000"/>
                <w:spacing w:val="-2"/>
                <w:sz w:val="18"/>
                <w:shd w:fill="F6F6F6" w:val="clear"/>
              </w:rPr>
              <w:t>Miles</w:t>
            </w:r>
          </w:p>
        </w:tc>
        <w:tc>
          <w:tcPr>
            <w:tcW w:w="6056" w:type="dxa"/>
            <w:tcBorders/>
            <w:shd w:fill="auto" w:val="clear"/>
          </w:tcPr>
          <w:p>
            <w:pPr>
              <w:pStyle w:val="TableParagraph"/>
              <w:spacing w:before="110" w:after="0"/>
              <w:ind w:left="222" w:right="0" w:hanging="0"/>
              <w:rPr>
                <w:rFonts w:ascii="Arial" w:hAnsi="Arial"/>
                <w:sz w:val="20"/>
              </w:rPr>
            </w:pPr>
            <w:r>
              <w:rPr>
                <w:rFonts w:ascii="Arial" w:hAnsi="Arial"/>
                <w:sz w:val="20"/>
              </w:rPr>
              <w:t>The</w:t>
            </w:r>
            <w:r>
              <w:rPr>
                <w:rFonts w:ascii="Arial" w:hAnsi="Arial"/>
                <w:spacing w:val="-8"/>
                <w:sz w:val="20"/>
              </w:rPr>
              <w:t>total</w:t>
            </w:r>
            <w:r>
              <w:rPr>
                <w:rFonts w:ascii="Arial" w:hAnsi="Arial"/>
                <w:spacing w:val="-4"/>
                <w:sz w:val="20"/>
              </w:rPr>
              <w:t>distance</w:t>
            </w:r>
            <w:r>
              <w:rPr>
                <w:rFonts w:ascii="Arial" w:hAnsi="Arial"/>
                <w:spacing w:val="-7"/>
                <w:sz w:val="20"/>
              </w:rPr>
              <w:t>covered</w:t>
            </w:r>
            <w:r>
              <w:rPr>
                <w:rFonts w:ascii="Arial" w:hAnsi="Arial"/>
                <w:spacing w:val="-4"/>
                <w:sz w:val="20"/>
              </w:rPr>
              <w:t>in</w:t>
            </w:r>
            <w:r>
              <w:rPr>
                <w:rFonts w:ascii="Arial" w:hAnsi="Arial"/>
                <w:spacing w:val="-2"/>
                <w:sz w:val="20"/>
              </w:rPr>
              <w:t>miles.</w:t>
            </w:r>
          </w:p>
        </w:tc>
      </w:tr>
      <w:tr>
        <w:trPr>
          <w:trHeight w:val="523" w:hRule="atLeast"/>
        </w:trPr>
        <w:tc>
          <w:tcPr>
            <w:tcW w:w="719" w:type="dxa"/>
            <w:tcBorders>
              <w:right w:val="single" w:sz="4" w:space="0" w:color="7D7D7D"/>
              <w:insideV w:val="single" w:sz="4" w:space="0" w:color="7D7D7D"/>
            </w:tcBorders>
            <w:shd w:color="auto" w:fill="F0F0F0" w:val="clear"/>
          </w:tcPr>
          <w:p>
            <w:pPr>
              <w:pStyle w:val="TableParagraph"/>
              <w:spacing w:before="100" w:after="0"/>
              <w:rPr>
                <w:rFonts w:ascii="Calibri" w:hAnsi="Calibri"/>
                <w:sz w:val="22"/>
              </w:rPr>
            </w:pPr>
            <w:r>
              <w:rPr>
                <w:rFonts w:ascii="Calibri" w:hAnsi="Calibri"/>
                <w:w w:val="100"/>
                <w:sz w:val="22"/>
              </w:rPr>
              <w:t>7</w:t>
            </w:r>
          </w:p>
        </w:tc>
        <w:tc>
          <w:tcPr>
            <w:tcW w:w="2586" w:type="dxa"/>
            <w:tcBorders>
              <w:left w:val="single" w:sz="4" w:space="0" w:color="7D7D7D"/>
            </w:tcBorders>
            <w:shd w:color="auto" w:fill="F6F6F6" w:val="clear"/>
          </w:tcPr>
          <w:p>
            <w:pPr>
              <w:pStyle w:val="TableParagraph"/>
              <w:spacing w:before="112" w:after="0"/>
              <w:rPr>
                <w:rFonts w:ascii="Tahoma" w:hAnsi="Tahoma"/>
                <w:b/>
                <w:b/>
                <w:sz w:val="18"/>
              </w:rPr>
            </w:pPr>
            <w:r>
              <w:rPr>
                <w:rFonts w:ascii="Tahoma" w:hAnsi="Tahoma"/>
                <w:b/>
                <w:spacing w:val="-2"/>
                <w:sz w:val="18"/>
              </w:rPr>
              <w:t>PickupCensus</w:t>
            </w:r>
            <w:r>
              <w:rPr>
                <w:rFonts w:ascii="Tahoma" w:hAnsi="Tahoma"/>
                <w:b/>
                <w:spacing w:val="-4"/>
                <w:sz w:val="18"/>
              </w:rPr>
              <w:t>Tract</w:t>
            </w:r>
          </w:p>
        </w:tc>
        <w:tc>
          <w:tcPr>
            <w:tcW w:w="6056" w:type="dxa"/>
            <w:tcBorders/>
            <w:shd w:color="auto" w:fill="F0F0F0" w:val="clear"/>
          </w:tcPr>
          <w:p>
            <w:pPr>
              <w:pStyle w:val="TableParagraph"/>
              <w:spacing w:before="98" w:after="0"/>
              <w:ind w:left="222" w:right="0" w:hanging="0"/>
              <w:rPr>
                <w:rFonts w:ascii="Arial" w:hAnsi="Arial"/>
                <w:sz w:val="20"/>
              </w:rPr>
            </w:pPr>
            <w:r>
              <w:rPr>
                <w:rFonts w:ascii="Arial" w:hAnsi="Arial"/>
                <w:sz w:val="20"/>
              </w:rPr>
              <w:t>The</w:t>
            </w:r>
            <w:r>
              <w:rPr>
                <w:rFonts w:ascii="Arial" w:hAnsi="Arial"/>
                <w:spacing w:val="-7"/>
                <w:sz w:val="20"/>
              </w:rPr>
              <w:t>Census</w:t>
            </w:r>
            <w:r>
              <w:rPr>
                <w:rFonts w:ascii="Arial" w:hAnsi="Arial"/>
                <w:spacing w:val="-4"/>
                <w:sz w:val="20"/>
              </w:rPr>
              <w:t>Tract</w:t>
            </w:r>
            <w:r>
              <w:rPr>
                <w:rFonts w:ascii="Arial" w:hAnsi="Arial"/>
                <w:spacing w:val="-6"/>
                <w:sz w:val="20"/>
              </w:rPr>
              <w:t>from</w:t>
            </w:r>
            <w:r>
              <w:rPr>
                <w:rFonts w:ascii="Arial" w:hAnsi="Arial"/>
                <w:spacing w:val="-5"/>
                <w:sz w:val="20"/>
              </w:rPr>
              <w:t>where</w:t>
            </w:r>
            <w:r>
              <w:rPr>
                <w:rFonts w:ascii="Arial" w:hAnsi="Arial"/>
                <w:spacing w:val="-6"/>
                <w:sz w:val="20"/>
              </w:rPr>
              <w:t>the</w:t>
            </w:r>
            <w:r>
              <w:rPr>
                <w:rFonts w:ascii="Arial" w:hAnsi="Arial"/>
                <w:spacing w:val="-4"/>
                <w:sz w:val="20"/>
              </w:rPr>
              <w:t>trip</w:t>
            </w:r>
            <w:r>
              <w:rPr>
                <w:rFonts w:ascii="Arial" w:hAnsi="Arial"/>
                <w:spacing w:val="-2"/>
                <w:sz w:val="20"/>
              </w:rPr>
              <w:t>began.</w:t>
            </w:r>
          </w:p>
        </w:tc>
      </w:tr>
      <w:tr>
        <w:trPr>
          <w:trHeight w:val="540" w:hRule="atLeast"/>
        </w:trPr>
        <w:tc>
          <w:tcPr>
            <w:tcW w:w="719" w:type="dxa"/>
            <w:tcBorders/>
            <w:shd w:fill="auto" w:val="clear"/>
          </w:tcPr>
          <w:p>
            <w:pPr>
              <w:pStyle w:val="TableParagraph"/>
              <w:spacing w:before="117" w:after="0"/>
              <w:ind w:left="107" w:right="0" w:hanging="0"/>
              <w:rPr>
                <w:rFonts w:ascii="Calibri" w:hAnsi="Calibri"/>
                <w:sz w:val="22"/>
              </w:rPr>
            </w:pPr>
            <w:r>
              <w:rPr>
                <w:rFonts w:ascii="Calibri" w:hAnsi="Calibri"/>
                <w:w w:val="100"/>
                <w:sz w:val="22"/>
              </w:rPr>
              <w:t>8</w:t>
            </w:r>
          </w:p>
        </w:tc>
        <w:tc>
          <w:tcPr>
            <w:tcW w:w="2586" w:type="dxa"/>
            <w:tcBorders/>
            <w:shd w:fill="auto" w:val="clear"/>
          </w:tcPr>
          <w:p>
            <w:pPr>
              <w:pStyle w:val="TableParagraph"/>
              <w:spacing w:before="127" w:after="0"/>
              <w:ind w:left="107" w:right="0" w:hanging="0"/>
              <w:rPr>
                <w:rFonts w:ascii="Tahoma" w:hAnsi="Tahoma"/>
                <w:b/>
                <w:b/>
                <w:sz w:val="18"/>
              </w:rPr>
            </w:pPr>
            <w:r>
              <w:rPr>
                <w:rFonts w:ascii="Tahoma" w:hAnsi="Tahoma"/>
                <w:b/>
                <w:color w:val="000000"/>
                <w:spacing w:val="-2"/>
                <w:sz w:val="18"/>
                <w:shd w:fill="F6F6F6" w:val="clear"/>
              </w:rPr>
              <w:t>Dropoff Census</w:t>
            </w:r>
            <w:r>
              <w:rPr>
                <w:rFonts w:ascii="Tahoma" w:hAnsi="Tahoma"/>
                <w:b/>
                <w:color w:val="000000"/>
                <w:spacing w:val="-4"/>
                <w:sz w:val="18"/>
                <w:shd w:fill="F6F6F6" w:val="clear"/>
              </w:rPr>
              <w:t>Tract</w:t>
            </w:r>
          </w:p>
        </w:tc>
        <w:tc>
          <w:tcPr>
            <w:tcW w:w="6056" w:type="dxa"/>
            <w:tcBorders/>
            <w:shd w:fill="auto" w:val="clear"/>
          </w:tcPr>
          <w:p>
            <w:pPr>
              <w:pStyle w:val="TableParagraph"/>
              <w:spacing w:before="110" w:after="0"/>
              <w:ind w:left="222" w:right="0" w:hanging="0"/>
              <w:rPr>
                <w:rFonts w:ascii="Arial" w:hAnsi="Arial"/>
                <w:sz w:val="20"/>
              </w:rPr>
            </w:pPr>
            <w:r>
              <w:rPr>
                <w:rFonts w:ascii="Arial" w:hAnsi="Arial"/>
                <w:sz w:val="20"/>
              </w:rPr>
              <w:t>The</w:t>
            </w:r>
            <w:r>
              <w:rPr>
                <w:rFonts w:ascii="Arial" w:hAnsi="Arial"/>
                <w:spacing w:val="-7"/>
                <w:sz w:val="20"/>
              </w:rPr>
              <w:t>Census</w:t>
            </w:r>
            <w:r>
              <w:rPr>
                <w:rFonts w:ascii="Arial" w:hAnsi="Arial"/>
                <w:spacing w:val="-4"/>
                <w:sz w:val="20"/>
              </w:rPr>
              <w:t>Tract</w:t>
            </w:r>
            <w:r>
              <w:rPr>
                <w:rFonts w:ascii="Arial" w:hAnsi="Arial"/>
                <w:spacing w:val="-6"/>
                <w:sz w:val="20"/>
              </w:rPr>
              <w:t>from</w:t>
            </w:r>
            <w:r>
              <w:rPr>
                <w:rFonts w:ascii="Arial" w:hAnsi="Arial"/>
                <w:spacing w:val="-5"/>
                <w:sz w:val="20"/>
              </w:rPr>
              <w:t>where</w:t>
            </w:r>
            <w:r>
              <w:rPr>
                <w:rFonts w:ascii="Arial" w:hAnsi="Arial"/>
                <w:spacing w:val="-6"/>
                <w:sz w:val="20"/>
              </w:rPr>
              <w:t>the</w:t>
            </w:r>
            <w:r>
              <w:rPr>
                <w:rFonts w:ascii="Arial" w:hAnsi="Arial"/>
                <w:spacing w:val="-4"/>
                <w:sz w:val="20"/>
              </w:rPr>
              <w:t>trip</w:t>
            </w:r>
            <w:r>
              <w:rPr>
                <w:rFonts w:ascii="Arial" w:hAnsi="Arial"/>
                <w:spacing w:val="-2"/>
                <w:sz w:val="20"/>
              </w:rPr>
              <w:t>ended.</w:t>
            </w:r>
          </w:p>
        </w:tc>
      </w:tr>
      <w:tr>
        <w:trPr>
          <w:trHeight w:val="530" w:hRule="atLeast"/>
        </w:trPr>
        <w:tc>
          <w:tcPr>
            <w:tcW w:w="719" w:type="dxa"/>
            <w:tcBorders>
              <w:right w:val="single" w:sz="4" w:space="0" w:color="7D7D7D"/>
              <w:insideV w:val="single" w:sz="4" w:space="0" w:color="7D7D7D"/>
            </w:tcBorders>
            <w:shd w:color="auto" w:fill="F0F0F0" w:val="clear"/>
          </w:tcPr>
          <w:p>
            <w:pPr>
              <w:pStyle w:val="TableParagraph"/>
              <w:spacing w:before="97" w:after="0"/>
              <w:rPr>
                <w:rFonts w:ascii="Calibri" w:hAnsi="Calibri"/>
                <w:sz w:val="22"/>
              </w:rPr>
            </w:pPr>
            <w:r>
              <w:rPr>
                <w:rFonts w:ascii="Calibri" w:hAnsi="Calibri"/>
                <w:w w:val="100"/>
                <w:sz w:val="22"/>
              </w:rPr>
              <w:t>9</w:t>
            </w:r>
          </w:p>
        </w:tc>
        <w:tc>
          <w:tcPr>
            <w:tcW w:w="2586" w:type="dxa"/>
            <w:tcBorders>
              <w:left w:val="single" w:sz="4" w:space="0" w:color="7D7D7D"/>
            </w:tcBorders>
            <w:shd w:color="auto" w:fill="F6F6F6" w:val="clear"/>
          </w:tcPr>
          <w:p>
            <w:pPr>
              <w:pStyle w:val="TableParagraph"/>
              <w:spacing w:before="110" w:after="0"/>
              <w:rPr>
                <w:rFonts w:ascii="Tahoma" w:hAnsi="Tahoma"/>
                <w:b/>
                <w:b/>
                <w:sz w:val="18"/>
              </w:rPr>
            </w:pPr>
            <w:r>
              <w:rPr>
                <w:rFonts w:ascii="Tahoma" w:hAnsi="Tahoma"/>
                <w:b/>
                <w:sz w:val="18"/>
              </w:rPr>
              <w:t>Pickup</w:t>
            </w:r>
            <w:r>
              <w:rPr>
                <w:rFonts w:ascii="Tahoma" w:hAnsi="Tahoma"/>
                <w:b/>
                <w:spacing w:val="-7"/>
                <w:sz w:val="18"/>
              </w:rPr>
              <w:t>Community</w:t>
            </w:r>
            <w:r>
              <w:rPr>
                <w:rFonts w:ascii="Tahoma" w:hAnsi="Tahoma"/>
                <w:b/>
                <w:spacing w:val="-4"/>
                <w:sz w:val="18"/>
              </w:rPr>
              <w:t>Area</w:t>
            </w:r>
          </w:p>
        </w:tc>
        <w:tc>
          <w:tcPr>
            <w:tcW w:w="6056" w:type="dxa"/>
            <w:tcBorders/>
            <w:shd w:color="auto" w:fill="F0F0F0" w:val="clear"/>
          </w:tcPr>
          <w:p>
            <w:pPr>
              <w:pStyle w:val="TableParagraph"/>
              <w:spacing w:before="98" w:after="0"/>
              <w:ind w:left="222" w:right="0" w:hanging="0"/>
              <w:rPr>
                <w:rFonts w:ascii="Arial" w:hAnsi="Arial"/>
                <w:sz w:val="20"/>
              </w:rPr>
            </w:pPr>
            <w:r>
              <w:rPr>
                <w:rFonts w:ascii="Arial" w:hAnsi="Arial"/>
                <w:sz w:val="20"/>
              </w:rPr>
              <w:t>The</w:t>
            </w:r>
            <w:r>
              <w:rPr>
                <w:rFonts w:ascii="Arial" w:hAnsi="Arial"/>
                <w:spacing w:val="-8"/>
                <w:sz w:val="20"/>
              </w:rPr>
              <w:t>Community</w:t>
            </w:r>
            <w:r>
              <w:rPr>
                <w:rFonts w:ascii="Arial" w:hAnsi="Arial"/>
                <w:spacing w:val="-6"/>
                <w:sz w:val="20"/>
              </w:rPr>
              <w:t>Area</w:t>
            </w:r>
            <w:r>
              <w:rPr>
                <w:rFonts w:ascii="Arial" w:hAnsi="Arial"/>
                <w:spacing w:val="-5"/>
                <w:sz w:val="20"/>
              </w:rPr>
              <w:t>from</w:t>
            </w:r>
            <w:r>
              <w:rPr>
                <w:rFonts w:ascii="Arial" w:hAnsi="Arial"/>
                <w:spacing w:val="-4"/>
                <w:sz w:val="20"/>
              </w:rPr>
              <w:t>where</w:t>
            </w:r>
            <w:r>
              <w:rPr>
                <w:rFonts w:ascii="Arial" w:hAnsi="Arial"/>
                <w:spacing w:val="-7"/>
                <w:sz w:val="20"/>
              </w:rPr>
              <w:t>the</w:t>
            </w:r>
            <w:r>
              <w:rPr>
                <w:rFonts w:ascii="Arial" w:hAnsi="Arial"/>
                <w:spacing w:val="-8"/>
                <w:sz w:val="20"/>
              </w:rPr>
              <w:t>trip</w:t>
            </w:r>
            <w:r>
              <w:rPr>
                <w:rFonts w:ascii="Arial" w:hAnsi="Arial"/>
                <w:spacing w:val="-2"/>
                <w:sz w:val="20"/>
              </w:rPr>
              <w:t>began.</w:t>
            </w:r>
          </w:p>
        </w:tc>
      </w:tr>
      <w:tr>
        <w:trPr>
          <w:trHeight w:val="532" w:hRule="atLeast"/>
        </w:trPr>
        <w:tc>
          <w:tcPr>
            <w:tcW w:w="719" w:type="dxa"/>
            <w:tcBorders>
              <w:right w:val="single" w:sz="4" w:space="0" w:color="7D7D7D"/>
              <w:insideV w:val="single" w:sz="4" w:space="0" w:color="7D7D7D"/>
            </w:tcBorders>
            <w:shd w:fill="auto" w:val="clear"/>
          </w:tcPr>
          <w:p>
            <w:pPr>
              <w:pStyle w:val="TableParagraph"/>
              <w:spacing w:before="100" w:after="0"/>
              <w:ind w:left="95" w:right="0" w:hanging="0"/>
              <w:rPr>
                <w:rFonts w:ascii="Calibri" w:hAnsi="Calibri"/>
                <w:sz w:val="22"/>
              </w:rPr>
            </w:pPr>
            <w:r>
              <w:rPr>
                <w:rFonts w:ascii="Calibri" w:hAnsi="Calibri"/>
                <w:spacing w:val="-5"/>
                <w:sz w:val="22"/>
              </w:rPr>
              <w:t>10</w:t>
            </w:r>
          </w:p>
        </w:tc>
        <w:tc>
          <w:tcPr>
            <w:tcW w:w="2586" w:type="dxa"/>
            <w:tcBorders>
              <w:left w:val="single" w:sz="4" w:space="0" w:color="7D7D7D"/>
            </w:tcBorders>
            <w:shd w:fill="auto" w:val="clear"/>
          </w:tcPr>
          <w:p>
            <w:pPr>
              <w:pStyle w:val="TableParagraph"/>
              <w:spacing w:before="112" w:after="0"/>
              <w:rPr>
                <w:rFonts w:ascii="Tahoma" w:hAnsi="Tahoma"/>
                <w:b/>
                <w:b/>
                <w:sz w:val="18"/>
              </w:rPr>
            </w:pPr>
            <w:r>
              <w:rPr>
                <w:rFonts w:ascii="Tahoma" w:hAnsi="Tahoma"/>
                <w:b/>
                <w:color w:val="000000"/>
                <w:sz w:val="18"/>
                <w:shd w:fill="F6F6F6" w:val="clear"/>
              </w:rPr>
              <w:t>Dropoff</w:t>
            </w:r>
            <w:r>
              <w:rPr>
                <w:rFonts w:ascii="Tahoma" w:hAnsi="Tahoma"/>
                <w:b/>
                <w:color w:val="000000"/>
                <w:spacing w:val="-7"/>
                <w:sz w:val="18"/>
                <w:shd w:fill="F6F6F6" w:val="clear"/>
              </w:rPr>
              <w:t>Community</w:t>
            </w:r>
            <w:r>
              <w:rPr>
                <w:rFonts w:ascii="Tahoma" w:hAnsi="Tahoma"/>
                <w:b/>
                <w:color w:val="000000"/>
                <w:spacing w:val="-4"/>
                <w:sz w:val="18"/>
                <w:shd w:fill="F6F6F6" w:val="clear"/>
              </w:rPr>
              <w:t>Area</w:t>
            </w:r>
          </w:p>
        </w:tc>
        <w:tc>
          <w:tcPr>
            <w:tcW w:w="6056" w:type="dxa"/>
            <w:tcBorders/>
            <w:shd w:fill="auto" w:val="clear"/>
          </w:tcPr>
          <w:p>
            <w:pPr>
              <w:pStyle w:val="TableParagraph"/>
              <w:spacing w:before="100" w:after="0"/>
              <w:ind w:left="220" w:right="0" w:hanging="0"/>
              <w:rPr>
                <w:rFonts w:ascii="Arial" w:hAnsi="Arial"/>
                <w:sz w:val="20"/>
              </w:rPr>
            </w:pPr>
            <w:r>
              <w:rPr>
                <w:rFonts w:ascii="Arial" w:hAnsi="Arial"/>
                <w:sz w:val="20"/>
              </w:rPr>
              <w:t>The</w:t>
            </w:r>
            <w:r>
              <w:rPr>
                <w:rFonts w:ascii="Arial" w:hAnsi="Arial"/>
                <w:spacing w:val="-8"/>
                <w:sz w:val="20"/>
              </w:rPr>
              <w:t>Community</w:t>
            </w:r>
            <w:r>
              <w:rPr>
                <w:rFonts w:ascii="Arial" w:hAnsi="Arial"/>
                <w:spacing w:val="-6"/>
                <w:sz w:val="20"/>
              </w:rPr>
              <w:t>Area</w:t>
            </w:r>
            <w:r>
              <w:rPr>
                <w:rFonts w:ascii="Arial" w:hAnsi="Arial"/>
                <w:spacing w:val="-5"/>
                <w:sz w:val="20"/>
              </w:rPr>
              <w:t>from</w:t>
            </w:r>
            <w:r>
              <w:rPr>
                <w:rFonts w:ascii="Arial" w:hAnsi="Arial"/>
                <w:spacing w:val="-4"/>
                <w:sz w:val="20"/>
              </w:rPr>
              <w:t>where</w:t>
            </w:r>
            <w:r>
              <w:rPr>
                <w:rFonts w:ascii="Arial" w:hAnsi="Arial"/>
                <w:spacing w:val="-7"/>
                <w:sz w:val="20"/>
              </w:rPr>
              <w:t>the</w:t>
            </w:r>
            <w:r>
              <w:rPr>
                <w:rFonts w:ascii="Arial" w:hAnsi="Arial"/>
                <w:spacing w:val="-8"/>
                <w:sz w:val="20"/>
              </w:rPr>
              <w:t>trip</w:t>
            </w:r>
            <w:r>
              <w:rPr>
                <w:rFonts w:ascii="Arial" w:hAnsi="Arial"/>
                <w:spacing w:val="-2"/>
                <w:sz w:val="20"/>
              </w:rPr>
              <w:t>ended.</w:t>
            </w:r>
          </w:p>
        </w:tc>
      </w:tr>
      <w:tr>
        <w:trPr>
          <w:trHeight w:val="520" w:hRule="atLeast"/>
        </w:trPr>
        <w:tc>
          <w:tcPr>
            <w:tcW w:w="719" w:type="dxa"/>
            <w:tcBorders>
              <w:right w:val="single" w:sz="4" w:space="0" w:color="7D7D7D"/>
              <w:insideV w:val="single" w:sz="4" w:space="0" w:color="7D7D7D"/>
            </w:tcBorders>
            <w:shd w:color="auto" w:fill="F0F0F0" w:val="clear"/>
          </w:tcPr>
          <w:p>
            <w:pPr>
              <w:pStyle w:val="TableParagraph"/>
              <w:spacing w:before="100" w:after="0"/>
              <w:rPr>
                <w:rFonts w:ascii="Calibri" w:hAnsi="Calibri"/>
                <w:sz w:val="22"/>
              </w:rPr>
            </w:pPr>
            <w:r>
              <w:rPr>
                <w:rFonts w:ascii="Calibri" w:hAnsi="Calibri"/>
                <w:spacing w:val="-5"/>
                <w:sz w:val="22"/>
              </w:rPr>
              <w:t>11</w:t>
            </w:r>
          </w:p>
        </w:tc>
        <w:tc>
          <w:tcPr>
            <w:tcW w:w="2586" w:type="dxa"/>
            <w:tcBorders>
              <w:left w:val="single" w:sz="4" w:space="0" w:color="7D7D7D"/>
            </w:tcBorders>
            <w:shd w:color="auto" w:fill="F0F0F0" w:val="clear"/>
          </w:tcPr>
          <w:p>
            <w:pPr>
              <w:pStyle w:val="TableParagraph"/>
              <w:spacing w:before="112" w:after="0"/>
              <w:rPr>
                <w:rFonts w:ascii="Tahoma" w:hAnsi="Tahoma"/>
                <w:b/>
                <w:b/>
                <w:sz w:val="18"/>
              </w:rPr>
            </w:pPr>
            <w:r>
              <w:rPr>
                <w:rFonts w:ascii="Tahoma" w:hAnsi="Tahoma"/>
                <w:b/>
                <w:spacing w:val="-4"/>
                <w:sz w:val="18"/>
              </w:rPr>
              <w:t>Fare</w:t>
            </w:r>
          </w:p>
        </w:tc>
        <w:tc>
          <w:tcPr>
            <w:tcW w:w="6056" w:type="dxa"/>
            <w:tcBorders/>
            <w:shd w:color="auto" w:fill="F0F0F0" w:val="clear"/>
          </w:tcPr>
          <w:p>
            <w:pPr>
              <w:pStyle w:val="TableParagraph"/>
              <w:spacing w:before="98" w:after="0"/>
              <w:ind w:left="220" w:right="0" w:hanging="0"/>
              <w:rPr>
                <w:rFonts w:ascii="Arial" w:hAnsi="Arial"/>
                <w:sz w:val="20"/>
              </w:rPr>
            </w:pPr>
            <w:r>
              <w:rPr>
                <w:rFonts w:ascii="Arial" w:hAnsi="Arial"/>
                <w:sz w:val="20"/>
              </w:rPr>
              <w:t>The</w:t>
            </w:r>
            <w:r>
              <w:rPr>
                <w:rFonts w:ascii="Arial" w:hAnsi="Arial"/>
                <w:spacing w:val="-8"/>
                <w:sz w:val="20"/>
              </w:rPr>
              <w:t>fare</w:t>
            </w:r>
            <w:r>
              <w:rPr>
                <w:rFonts w:ascii="Arial" w:hAnsi="Arial"/>
                <w:spacing w:val="-2"/>
                <w:sz w:val="20"/>
              </w:rPr>
              <w:t>for</w:t>
            </w:r>
            <w:r>
              <w:rPr>
                <w:rFonts w:ascii="Arial" w:hAnsi="Arial"/>
                <w:spacing w:val="-4"/>
                <w:sz w:val="20"/>
              </w:rPr>
              <w:t>thetrip.</w:t>
            </w:r>
          </w:p>
        </w:tc>
      </w:tr>
      <w:tr>
        <w:trPr>
          <w:trHeight w:val="542" w:hRule="atLeast"/>
        </w:trPr>
        <w:tc>
          <w:tcPr>
            <w:tcW w:w="719" w:type="dxa"/>
            <w:tcBorders/>
            <w:shd w:fill="auto" w:val="clear"/>
          </w:tcPr>
          <w:p>
            <w:pPr>
              <w:pStyle w:val="TableParagraph"/>
              <w:spacing w:before="117" w:after="0"/>
              <w:ind w:left="107" w:right="0" w:hanging="0"/>
              <w:rPr>
                <w:rFonts w:ascii="Calibri" w:hAnsi="Calibri"/>
                <w:sz w:val="22"/>
              </w:rPr>
            </w:pPr>
            <w:r>
              <w:rPr>
                <w:rFonts w:ascii="Calibri" w:hAnsi="Calibri"/>
                <w:spacing w:val="-5"/>
                <w:sz w:val="22"/>
              </w:rPr>
              <w:t>12</w:t>
            </w:r>
          </w:p>
        </w:tc>
        <w:tc>
          <w:tcPr>
            <w:tcW w:w="2586" w:type="dxa"/>
            <w:tcBorders/>
            <w:shd w:fill="auto" w:val="clear"/>
          </w:tcPr>
          <w:p>
            <w:pPr>
              <w:pStyle w:val="TableParagraph"/>
              <w:spacing w:before="127" w:after="0"/>
              <w:ind w:left="107" w:right="0" w:hanging="0"/>
              <w:rPr>
                <w:rFonts w:ascii="Tahoma" w:hAnsi="Tahoma"/>
                <w:b/>
                <w:b/>
                <w:sz w:val="18"/>
              </w:rPr>
            </w:pPr>
            <w:r>
              <w:rPr>
                <w:rFonts w:ascii="Tahoma" w:hAnsi="Tahoma"/>
                <w:b/>
                <w:color w:val="000000"/>
                <w:spacing w:val="-4"/>
                <w:sz w:val="18"/>
                <w:shd w:fill="F6F6F6" w:val="clear"/>
              </w:rPr>
              <w:t>Tips</w:t>
            </w:r>
          </w:p>
        </w:tc>
        <w:tc>
          <w:tcPr>
            <w:tcW w:w="6056" w:type="dxa"/>
            <w:tcBorders/>
            <w:shd w:fill="auto" w:val="clear"/>
          </w:tcPr>
          <w:p>
            <w:pPr>
              <w:pStyle w:val="TableParagraph"/>
              <w:spacing w:before="110" w:after="0"/>
              <w:ind w:left="220" w:right="0" w:hanging="0"/>
              <w:rPr>
                <w:rFonts w:ascii="Arial" w:hAnsi="Arial"/>
                <w:sz w:val="20"/>
              </w:rPr>
            </w:pPr>
            <w:r>
              <w:rPr>
                <w:rFonts w:ascii="Arial" w:hAnsi="Arial"/>
                <w:sz w:val="20"/>
              </w:rPr>
              <w:t>The</w:t>
            </w:r>
            <w:r>
              <w:rPr>
                <w:rFonts w:ascii="Arial" w:hAnsi="Arial"/>
                <w:spacing w:val="-7"/>
                <w:sz w:val="20"/>
              </w:rPr>
              <w:t>tip</w:t>
            </w:r>
            <w:r>
              <w:rPr>
                <w:rFonts w:ascii="Arial" w:hAnsi="Arial"/>
                <w:spacing w:val="-5"/>
                <w:sz w:val="20"/>
              </w:rPr>
              <w:t>for</w:t>
            </w:r>
            <w:r>
              <w:rPr>
                <w:rFonts w:ascii="Arial" w:hAnsi="Arial"/>
                <w:spacing w:val="-2"/>
                <w:sz w:val="20"/>
              </w:rPr>
              <w:t>the</w:t>
            </w:r>
            <w:r>
              <w:rPr>
                <w:rFonts w:ascii="Arial" w:hAnsi="Arial"/>
                <w:spacing w:val="-4"/>
                <w:sz w:val="20"/>
              </w:rPr>
              <w:t>trip.</w:t>
            </w:r>
            <w:r>
              <w:rPr>
                <w:rFonts w:ascii="Arial" w:hAnsi="Arial"/>
                <w:spacing w:val="-3"/>
                <w:sz w:val="20"/>
              </w:rPr>
              <w:t>Cash</w:t>
            </w:r>
            <w:r>
              <w:rPr>
                <w:rFonts w:ascii="Arial" w:hAnsi="Arial"/>
                <w:spacing w:val="-5"/>
                <w:sz w:val="20"/>
              </w:rPr>
              <w:t>tipsarenot</w:t>
            </w:r>
            <w:r>
              <w:rPr>
                <w:rFonts w:ascii="Arial" w:hAnsi="Arial"/>
                <w:spacing w:val="-2"/>
                <w:sz w:val="20"/>
              </w:rPr>
              <w:t>recorded.</w:t>
            </w:r>
          </w:p>
        </w:tc>
      </w:tr>
      <w:tr>
        <w:trPr>
          <w:trHeight w:val="523" w:hRule="atLeast"/>
        </w:trPr>
        <w:tc>
          <w:tcPr>
            <w:tcW w:w="719" w:type="dxa"/>
            <w:tcBorders>
              <w:right w:val="single" w:sz="4" w:space="0" w:color="7D7D7D"/>
              <w:insideV w:val="single" w:sz="4" w:space="0" w:color="7D7D7D"/>
            </w:tcBorders>
            <w:shd w:color="auto" w:fill="F0F0F0" w:val="clear"/>
          </w:tcPr>
          <w:p>
            <w:pPr>
              <w:pStyle w:val="TableParagraph"/>
              <w:spacing w:before="97" w:after="0"/>
              <w:rPr>
                <w:rFonts w:ascii="Calibri" w:hAnsi="Calibri"/>
                <w:sz w:val="22"/>
              </w:rPr>
            </w:pPr>
            <w:r>
              <w:rPr>
                <w:rFonts w:ascii="Calibri" w:hAnsi="Calibri"/>
                <w:spacing w:val="-5"/>
                <w:sz w:val="22"/>
              </w:rPr>
              <w:t>13</w:t>
            </w:r>
          </w:p>
        </w:tc>
        <w:tc>
          <w:tcPr>
            <w:tcW w:w="2586" w:type="dxa"/>
            <w:tcBorders>
              <w:left w:val="single" w:sz="4" w:space="0" w:color="7D7D7D"/>
            </w:tcBorders>
            <w:shd w:color="auto" w:fill="F0F0F0" w:val="clear"/>
          </w:tcPr>
          <w:p>
            <w:pPr>
              <w:pStyle w:val="TableParagraph"/>
              <w:spacing w:before="112" w:after="0"/>
              <w:rPr>
                <w:rFonts w:ascii="Tahoma" w:hAnsi="Tahoma"/>
                <w:b/>
                <w:b/>
                <w:sz w:val="18"/>
              </w:rPr>
            </w:pPr>
            <w:r>
              <w:rPr>
                <w:rFonts w:ascii="Tahoma" w:hAnsi="Tahoma"/>
                <w:b/>
                <w:spacing w:val="-2"/>
                <w:sz w:val="18"/>
              </w:rPr>
              <w:t>Tolls</w:t>
            </w:r>
          </w:p>
        </w:tc>
        <w:tc>
          <w:tcPr>
            <w:tcW w:w="6056" w:type="dxa"/>
            <w:tcBorders/>
            <w:shd w:color="auto" w:fill="F0F0F0" w:val="clear"/>
          </w:tcPr>
          <w:p>
            <w:pPr>
              <w:pStyle w:val="TableParagraph"/>
              <w:spacing w:before="98" w:after="0"/>
              <w:ind w:left="220" w:right="0" w:hanging="0"/>
              <w:rPr>
                <w:rFonts w:ascii="Arial" w:hAnsi="Arial"/>
                <w:sz w:val="20"/>
              </w:rPr>
            </w:pPr>
            <w:r>
              <w:rPr>
                <w:rFonts w:ascii="Arial" w:hAnsi="Arial"/>
                <w:sz w:val="20"/>
              </w:rPr>
              <w:t>The</w:t>
            </w:r>
            <w:r>
              <w:rPr>
                <w:rFonts w:ascii="Arial" w:hAnsi="Arial"/>
                <w:spacing w:val="-6"/>
                <w:sz w:val="20"/>
              </w:rPr>
              <w:t>tolls</w:t>
            </w:r>
            <w:r>
              <w:rPr>
                <w:rFonts w:ascii="Arial" w:hAnsi="Arial"/>
                <w:spacing w:val="-4"/>
                <w:sz w:val="20"/>
              </w:rPr>
              <w:t>for</w:t>
            </w:r>
            <w:r>
              <w:rPr>
                <w:rFonts w:ascii="Arial" w:hAnsi="Arial"/>
                <w:spacing w:val="-5"/>
                <w:sz w:val="20"/>
              </w:rPr>
              <w:t>the</w:t>
            </w:r>
            <w:r>
              <w:rPr>
                <w:rFonts w:ascii="Arial" w:hAnsi="Arial"/>
                <w:spacing w:val="-4"/>
                <w:sz w:val="20"/>
              </w:rPr>
              <w:t>trip.</w:t>
            </w:r>
          </w:p>
        </w:tc>
      </w:tr>
    </w:tbl>
    <w:p>
      <w:pPr>
        <w:sectPr>
          <w:headerReference w:type="default" r:id="rId5"/>
          <w:type w:val="nextPage"/>
          <w:pgSz w:w="12240" w:h="15840"/>
          <w:pgMar w:left="1020" w:right="520" w:header="0" w:top="1220" w:footer="0" w:bottom="280" w:gutter="0"/>
          <w:pgNumType w:fmt="decimal"/>
          <w:formProt w:val="false"/>
          <w:textDirection w:val="lrTb"/>
          <w:docGrid w:type="default" w:linePitch="100" w:charSpace="4096"/>
        </w:sectPr>
      </w:pPr>
    </w:p>
    <w:p>
      <w:pPr>
        <w:pStyle w:val="TextBody"/>
        <w:rPr>
          <w:sz w:val="18"/>
        </w:rPr>
      </w:pPr>
      <w:r>
        <w:rPr>
          <w:sz w:val="18"/>
        </w:rPr>
        <mc:AlternateContent>
          <mc:Choice Requires="wps">
            <w:drawing>
              <wp:anchor behindDoc="1" distT="0" distB="0" distL="114300" distR="114300" simplePos="0" locked="0" layoutInCell="1" allowOverlap="1" relativeHeight="9">
                <wp:simplePos x="0" y="0"/>
                <wp:positionH relativeFrom="page">
                  <wp:posOffset>1266825</wp:posOffset>
                </wp:positionH>
                <wp:positionV relativeFrom="page">
                  <wp:posOffset>913130</wp:posOffset>
                </wp:positionV>
                <wp:extent cx="6985" cy="267970"/>
                <wp:effectExtent l="0" t="0" r="0" b="0"/>
                <wp:wrapNone/>
                <wp:docPr id="9" name=""/>
                <a:graphic xmlns:a="http://schemas.openxmlformats.org/drawingml/2006/main">
                  <a:graphicData uri="http://schemas.microsoft.com/office/word/2010/wordprocessingShape">
                    <wps:wsp>
                      <wps:cNvSpPr/>
                      <wps:nvSpPr>
                        <wps:cNvPr id="8" name="Rectangle 1"/>
                        <wps:cNvSpPr/>
                      </wps:nvSpPr>
                      <wps:spPr>
                        <a:xfrm>
                          <a:off x="0" y="0"/>
                          <a:ext cx="6480" cy="267480"/>
                        </a:xfrm>
                        <a:prstGeom prst="rect">
                          <a:avLst/>
                        </a:prstGeom>
                        <a:solidFill>
                          <a:srgbClr val="7d7d7d"/>
                        </a:solidFill>
                        <a:ln>
                          <a:noFill/>
                        </a:ln>
                      </wps:spPr>
                      <wps:bodyPr/>
                    </wps:wsp>
                  </a:graphicData>
                </a:graphic>
              </wp:anchor>
            </w:drawing>
          </mc:Choice>
          <mc:Fallback>
            <w:pict>
              <v:rect id="shape_0" fillcolor="#7d7d7d" stroked="f" style="position:absolute;margin-left:99.75pt;margin-top:71.9pt;width:0.45pt;height:21pt;mso-position-horizontal-relative:page;mso-position-vertical-relative:page">
                <w10:wrap type="none"/>
                <v:fill o:detectmouseclick="t" type="solid" color2="#828282"/>
                <v:stroke color="#3465a4" joinstyle="round" endcap="flat"/>
              </v:rect>
            </w:pict>
          </mc:Fallback>
        </mc:AlternateContent>
        <mc:AlternateContent>
          <mc:Choice Requires="wps">
            <w:drawing>
              <wp:anchor behindDoc="1" distT="0" distB="0" distL="114300" distR="114300" simplePos="0" locked="0" layoutInCell="1" allowOverlap="1" relativeHeight="10">
                <wp:simplePos x="0" y="0"/>
                <wp:positionH relativeFrom="page">
                  <wp:posOffset>1266825</wp:posOffset>
                </wp:positionH>
                <wp:positionV relativeFrom="page">
                  <wp:posOffset>1588135</wp:posOffset>
                </wp:positionV>
                <wp:extent cx="6985" cy="268605"/>
                <wp:effectExtent l="0" t="0" r="0" b="0"/>
                <wp:wrapNone/>
                <wp:docPr id="10" name=""/>
                <a:graphic xmlns:a="http://schemas.openxmlformats.org/drawingml/2006/main">
                  <a:graphicData uri="http://schemas.microsoft.com/office/word/2010/wordprocessingShape">
                    <wps:wsp>
                      <wps:cNvSpPr/>
                      <wps:nvSpPr>
                        <wps:cNvPr id="9" name="Rectangle 1"/>
                        <wps:cNvSpPr/>
                      </wps:nvSpPr>
                      <wps:spPr>
                        <a:xfrm>
                          <a:off x="0" y="0"/>
                          <a:ext cx="6480" cy="267840"/>
                        </a:xfrm>
                        <a:prstGeom prst="rect">
                          <a:avLst/>
                        </a:prstGeom>
                        <a:solidFill>
                          <a:srgbClr val="7d7d7d"/>
                        </a:solidFill>
                        <a:ln>
                          <a:noFill/>
                        </a:ln>
                      </wps:spPr>
                      <wps:bodyPr/>
                    </wps:wsp>
                  </a:graphicData>
                </a:graphic>
              </wp:anchor>
            </w:drawing>
          </mc:Choice>
          <mc:Fallback>
            <w:pict>
              <v:rect id="shape_0" fillcolor="#7d7d7d" stroked="f" style="position:absolute;margin-left:99.75pt;margin-top:125.05pt;width:0.45pt;height:21.05pt;mso-position-horizontal-relative:page;mso-position-vertical-relative:page">
                <w10:wrap type="none"/>
                <v:fill o:detectmouseclick="t" type="solid" color2="#828282"/>
                <v:stroke color="#3465a4" joinstyle="round" endcap="flat"/>
              </v:rect>
            </w:pict>
          </mc:Fallback>
        </mc:AlternateContent>
        <mc:AlternateContent>
          <mc:Choice Requires="wps">
            <w:drawing>
              <wp:anchor behindDoc="1" distT="0" distB="0" distL="114300" distR="114300" simplePos="0" locked="0" layoutInCell="1" allowOverlap="1" relativeHeight="11">
                <wp:simplePos x="0" y="0"/>
                <wp:positionH relativeFrom="page">
                  <wp:posOffset>1266825</wp:posOffset>
                </wp:positionH>
                <wp:positionV relativeFrom="page">
                  <wp:posOffset>2263140</wp:posOffset>
                </wp:positionV>
                <wp:extent cx="6985" cy="351155"/>
                <wp:effectExtent l="0" t="0" r="0" b="0"/>
                <wp:wrapNone/>
                <wp:docPr id="11" name=""/>
                <a:graphic xmlns:a="http://schemas.openxmlformats.org/drawingml/2006/main">
                  <a:graphicData uri="http://schemas.microsoft.com/office/word/2010/wordprocessingShape">
                    <wps:wsp>
                      <wps:cNvSpPr/>
                      <wps:nvSpPr>
                        <wps:cNvPr id="10" name="Rectangle 1"/>
                        <wps:cNvSpPr/>
                      </wps:nvSpPr>
                      <wps:spPr>
                        <a:xfrm>
                          <a:off x="0" y="0"/>
                          <a:ext cx="6480" cy="350640"/>
                        </a:xfrm>
                        <a:prstGeom prst="rect">
                          <a:avLst/>
                        </a:prstGeom>
                        <a:solidFill>
                          <a:srgbClr val="7d7d7d"/>
                        </a:solidFill>
                        <a:ln>
                          <a:noFill/>
                        </a:ln>
                      </wps:spPr>
                      <wps:bodyPr/>
                    </wps:wsp>
                  </a:graphicData>
                </a:graphic>
              </wp:anchor>
            </w:drawing>
          </mc:Choice>
          <mc:Fallback>
            <w:pict>
              <v:rect id="shape_0" fillcolor="#7d7d7d" stroked="f" style="position:absolute;margin-left:99.75pt;margin-top:178.2pt;width:0.45pt;height:27.55pt;mso-position-horizontal-relative:page;mso-position-vertical-relative:page">
                <w10:wrap type="none"/>
                <v:fill o:detectmouseclick="t" type="solid" color2="#828282"/>
                <v:stroke color="#3465a4" joinstyle="round" endcap="flat"/>
              </v:rect>
            </w:pict>
          </mc:Fallback>
        </mc:AlternateContent>
        <mc:AlternateContent>
          <mc:Choice Requires="wps">
            <w:drawing>
              <wp:anchor behindDoc="1" distT="0" distB="0" distL="114300" distR="114300" simplePos="0" locked="0" layoutInCell="1" allowOverlap="1" relativeHeight="12">
                <wp:simplePos x="0" y="0"/>
                <wp:positionH relativeFrom="page">
                  <wp:posOffset>1266825</wp:posOffset>
                </wp:positionH>
                <wp:positionV relativeFrom="page">
                  <wp:posOffset>3104515</wp:posOffset>
                </wp:positionV>
                <wp:extent cx="6985" cy="269240"/>
                <wp:effectExtent l="0" t="0" r="0" b="0"/>
                <wp:wrapNone/>
                <wp:docPr id="12" name=""/>
                <a:graphic xmlns:a="http://schemas.openxmlformats.org/drawingml/2006/main">
                  <a:graphicData uri="http://schemas.microsoft.com/office/word/2010/wordprocessingShape">
                    <wps:wsp>
                      <wps:cNvSpPr/>
                      <wps:nvSpPr>
                        <wps:cNvPr id="11" name="Rectangle 1"/>
                        <wps:cNvSpPr/>
                      </wps:nvSpPr>
                      <wps:spPr>
                        <a:xfrm>
                          <a:off x="0" y="0"/>
                          <a:ext cx="6480" cy="268560"/>
                        </a:xfrm>
                        <a:prstGeom prst="rect">
                          <a:avLst/>
                        </a:prstGeom>
                        <a:solidFill>
                          <a:srgbClr val="7d7d7d"/>
                        </a:solidFill>
                        <a:ln>
                          <a:noFill/>
                        </a:ln>
                      </wps:spPr>
                      <wps:bodyPr/>
                    </wps:wsp>
                  </a:graphicData>
                </a:graphic>
              </wp:anchor>
            </w:drawing>
          </mc:Choice>
          <mc:Fallback>
            <w:pict>
              <v:rect id="shape_0" fillcolor="#7d7d7d" stroked="f" style="position:absolute;margin-left:99.75pt;margin-top:244.45pt;width:0.45pt;height:21.1pt;mso-position-horizontal-relative:page;mso-position-vertical-relative:page">
                <w10:wrap type="none"/>
                <v:fill o:detectmouseclick="t" type="solid" color2="#828282"/>
                <v:stroke color="#3465a4" joinstyle="round" endcap="flat"/>
              </v:rect>
            </w:pict>
          </mc:Fallback>
        </mc:AlternateContent>
      </w:r>
    </w:p>
    <w:tbl>
      <w:tblPr>
        <w:tblW w:w="9361" w:type="dxa"/>
        <w:jc w:val="left"/>
        <w:tblInd w:w="267" w:type="dxa"/>
        <w:tblBorders/>
        <w:tblCellMar>
          <w:top w:w="0" w:type="dxa"/>
          <w:left w:w="0" w:type="dxa"/>
          <w:bottom w:w="0" w:type="dxa"/>
          <w:right w:w="0" w:type="dxa"/>
        </w:tblCellMar>
        <w:tblLook w:val="01e0"/>
      </w:tblPr>
      <w:tblGrid>
        <w:gridCol w:w="719"/>
        <w:gridCol w:w="2698"/>
        <w:gridCol w:w="5944"/>
      </w:tblGrid>
      <w:tr>
        <w:trPr>
          <w:trHeight w:val="425" w:hRule="atLeast"/>
        </w:trPr>
        <w:tc>
          <w:tcPr>
            <w:tcW w:w="719" w:type="dxa"/>
            <w:tcBorders/>
            <w:shd w:fill="auto" w:val="clear"/>
          </w:tcPr>
          <w:p>
            <w:pPr>
              <w:pStyle w:val="TableParagraph"/>
              <w:spacing w:before="2" w:after="0"/>
              <w:ind w:left="107" w:right="0" w:hanging="0"/>
              <w:rPr>
                <w:rFonts w:ascii="Calibri" w:hAnsi="Calibri"/>
                <w:sz w:val="22"/>
              </w:rPr>
            </w:pPr>
            <w:r>
              <w:rPr>
                <w:rFonts w:ascii="Calibri" w:hAnsi="Calibri"/>
                <w:spacing w:val="-5"/>
                <w:sz w:val="22"/>
              </w:rPr>
              <w:t>14</w:t>
            </w:r>
          </w:p>
        </w:tc>
        <w:tc>
          <w:tcPr>
            <w:tcW w:w="2698" w:type="dxa"/>
            <w:tcBorders/>
            <w:shd w:fill="auto" w:val="clear"/>
          </w:tcPr>
          <w:p>
            <w:pPr>
              <w:pStyle w:val="TableParagraph"/>
              <w:spacing w:before="12" w:after="0"/>
              <w:ind w:left="107" w:right="0" w:hanging="0"/>
              <w:rPr>
                <w:rFonts w:ascii="Tahoma" w:hAnsi="Tahoma"/>
                <w:b/>
                <w:b/>
                <w:sz w:val="18"/>
              </w:rPr>
            </w:pPr>
            <w:r>
              <w:rPr>
                <w:rFonts w:ascii="Tahoma" w:hAnsi="Tahoma"/>
                <w:b/>
                <w:color w:val="000000"/>
                <w:spacing w:val="-2"/>
                <w:sz w:val="18"/>
                <w:shd w:fill="F6F6F6" w:val="clear"/>
              </w:rPr>
              <w:t>Extras</w:t>
            </w:r>
          </w:p>
        </w:tc>
        <w:tc>
          <w:tcPr>
            <w:tcW w:w="5944" w:type="dxa"/>
            <w:tcBorders/>
            <w:shd w:fill="auto" w:val="clear"/>
          </w:tcPr>
          <w:p>
            <w:pPr>
              <w:pStyle w:val="TableParagraph"/>
              <w:spacing w:lineRule="exact" w:line="225"/>
              <w:ind w:left="108" w:right="0" w:hanging="0"/>
              <w:rPr>
                <w:rFonts w:ascii="Arial" w:hAnsi="Arial"/>
                <w:sz w:val="20"/>
              </w:rPr>
            </w:pPr>
            <w:r>
              <w:rPr>
                <w:rFonts w:ascii="Arial" w:hAnsi="Arial"/>
                <w:sz w:val="20"/>
              </w:rPr>
              <w:t>Any</w:t>
            </w:r>
            <w:r>
              <w:rPr>
                <w:rFonts w:ascii="Arial" w:hAnsi="Arial"/>
                <w:spacing w:val="-8"/>
                <w:sz w:val="20"/>
              </w:rPr>
              <w:t>extracharges</w:t>
            </w:r>
            <w:r>
              <w:rPr>
                <w:rFonts w:ascii="Arial" w:hAnsi="Arial"/>
                <w:spacing w:val="-7"/>
                <w:sz w:val="20"/>
              </w:rPr>
              <w:t>incurredduring</w:t>
            </w:r>
            <w:r>
              <w:rPr>
                <w:rFonts w:ascii="Arial" w:hAnsi="Arial"/>
                <w:spacing w:val="-8"/>
                <w:sz w:val="20"/>
              </w:rPr>
              <w:t>the</w:t>
            </w:r>
            <w:r>
              <w:rPr>
                <w:rFonts w:ascii="Arial" w:hAnsi="Arial"/>
                <w:spacing w:val="-4"/>
                <w:sz w:val="20"/>
              </w:rPr>
              <w:t>trip.</w:t>
            </w:r>
          </w:p>
        </w:tc>
      </w:tr>
      <w:tr>
        <w:trPr>
          <w:trHeight w:val="523" w:hRule="atLeast"/>
        </w:trPr>
        <w:tc>
          <w:tcPr>
            <w:tcW w:w="719" w:type="dxa"/>
            <w:tcBorders>
              <w:right w:val="single" w:sz="4" w:space="0" w:color="7D7D7D"/>
              <w:insideV w:val="single" w:sz="4" w:space="0" w:color="7D7D7D"/>
            </w:tcBorders>
            <w:shd w:color="auto" w:fill="F0F0F0" w:val="clear"/>
          </w:tcPr>
          <w:p>
            <w:pPr>
              <w:pStyle w:val="TableParagraph"/>
              <w:spacing w:before="100" w:after="0"/>
              <w:rPr>
                <w:rFonts w:ascii="Calibri" w:hAnsi="Calibri"/>
                <w:sz w:val="22"/>
              </w:rPr>
            </w:pPr>
            <w:r>
              <w:rPr>
                <w:rFonts w:ascii="Calibri" w:hAnsi="Calibri"/>
                <w:spacing w:val="-5"/>
                <w:sz w:val="22"/>
              </w:rPr>
              <w:t>15</w:t>
            </w:r>
          </w:p>
        </w:tc>
        <w:tc>
          <w:tcPr>
            <w:tcW w:w="2698" w:type="dxa"/>
            <w:tcBorders>
              <w:left w:val="single" w:sz="4" w:space="0" w:color="7D7D7D"/>
            </w:tcBorders>
            <w:shd w:color="auto" w:fill="F0F0F0" w:val="clear"/>
          </w:tcPr>
          <w:p>
            <w:pPr>
              <w:pStyle w:val="TableParagraph"/>
              <w:spacing w:before="112" w:after="0"/>
              <w:rPr>
                <w:rFonts w:ascii="Tahoma" w:hAnsi="Tahoma"/>
                <w:b/>
                <w:b/>
                <w:sz w:val="18"/>
              </w:rPr>
            </w:pPr>
            <w:r>
              <w:rPr>
                <w:rFonts w:ascii="Tahoma" w:hAnsi="Tahoma"/>
                <w:b/>
                <w:sz w:val="18"/>
              </w:rPr>
              <w:t>Trip</w:t>
            </w:r>
            <w:r>
              <w:rPr>
                <w:rFonts w:ascii="Tahoma" w:hAnsi="Tahoma"/>
                <w:b/>
                <w:spacing w:val="-2"/>
                <w:sz w:val="18"/>
              </w:rPr>
              <w:t>Total</w:t>
            </w:r>
          </w:p>
        </w:tc>
        <w:tc>
          <w:tcPr>
            <w:tcW w:w="5944" w:type="dxa"/>
            <w:tcBorders/>
            <w:shd w:color="auto" w:fill="F0F0F0" w:val="clear"/>
          </w:tcPr>
          <w:p>
            <w:pPr>
              <w:pStyle w:val="TableParagraph"/>
              <w:spacing w:before="98" w:after="0"/>
              <w:ind w:left="108" w:right="0" w:hanging="0"/>
              <w:rPr>
                <w:rFonts w:ascii="Arial" w:hAnsi="Arial"/>
                <w:sz w:val="20"/>
              </w:rPr>
            </w:pPr>
            <w:r>
              <w:rPr>
                <w:rFonts w:ascii="Arial" w:hAnsi="Arial"/>
                <w:sz w:val="20"/>
              </w:rPr>
              <w:t>Total</w:t>
            </w:r>
            <w:r>
              <w:rPr>
                <w:rFonts w:ascii="Arial" w:hAnsi="Arial"/>
                <w:spacing w:val="-7"/>
                <w:sz w:val="20"/>
              </w:rPr>
              <w:t>cost</w:t>
            </w:r>
            <w:r>
              <w:rPr>
                <w:rFonts w:ascii="Arial" w:hAnsi="Arial"/>
                <w:spacing w:val="-3"/>
                <w:sz w:val="20"/>
              </w:rPr>
              <w:t>of</w:t>
            </w:r>
            <w:r>
              <w:rPr>
                <w:rFonts w:ascii="Arial" w:hAnsi="Arial"/>
                <w:spacing w:val="-6"/>
                <w:sz w:val="20"/>
              </w:rPr>
              <w:t>the</w:t>
            </w:r>
            <w:r>
              <w:rPr>
                <w:rFonts w:ascii="Arial" w:hAnsi="Arial"/>
                <w:spacing w:val="-4"/>
                <w:sz w:val="20"/>
              </w:rPr>
              <w:t>trip.</w:t>
            </w:r>
          </w:p>
        </w:tc>
      </w:tr>
      <w:tr>
        <w:trPr>
          <w:trHeight w:val="542" w:hRule="atLeast"/>
        </w:trPr>
        <w:tc>
          <w:tcPr>
            <w:tcW w:w="719" w:type="dxa"/>
            <w:tcBorders/>
            <w:shd w:fill="auto" w:val="clear"/>
          </w:tcPr>
          <w:p>
            <w:pPr>
              <w:pStyle w:val="TableParagraph"/>
              <w:spacing w:before="117" w:after="0"/>
              <w:ind w:left="107" w:right="0" w:hanging="0"/>
              <w:rPr>
                <w:rFonts w:ascii="Calibri" w:hAnsi="Calibri"/>
                <w:sz w:val="22"/>
              </w:rPr>
            </w:pPr>
            <w:r>
              <w:rPr>
                <w:rFonts w:ascii="Calibri" w:hAnsi="Calibri"/>
                <w:spacing w:val="-5"/>
                <w:sz w:val="22"/>
              </w:rPr>
              <w:t>16</w:t>
            </w:r>
          </w:p>
        </w:tc>
        <w:tc>
          <w:tcPr>
            <w:tcW w:w="2698" w:type="dxa"/>
            <w:tcBorders/>
            <w:shd w:fill="auto" w:val="clear"/>
          </w:tcPr>
          <w:p>
            <w:pPr>
              <w:pStyle w:val="TableParagraph"/>
              <w:spacing w:before="127" w:after="0"/>
              <w:ind w:left="107" w:right="0" w:hanging="0"/>
              <w:rPr>
                <w:rFonts w:ascii="Tahoma" w:hAnsi="Tahoma"/>
                <w:b/>
                <w:b/>
                <w:sz w:val="18"/>
              </w:rPr>
            </w:pPr>
            <w:r>
              <w:rPr>
                <w:rFonts w:ascii="Tahoma" w:hAnsi="Tahoma"/>
                <w:b/>
                <w:color w:val="000000"/>
                <w:sz w:val="18"/>
                <w:shd w:fill="F6F6F6" w:val="clear"/>
              </w:rPr>
              <w:t>Payment</w:t>
            </w:r>
            <w:r>
              <w:rPr>
                <w:rFonts w:ascii="Tahoma" w:hAnsi="Tahoma"/>
                <w:b/>
                <w:color w:val="000000"/>
                <w:spacing w:val="-4"/>
                <w:sz w:val="18"/>
                <w:shd w:fill="F6F6F6" w:val="clear"/>
              </w:rPr>
              <w:t>Type</w:t>
            </w:r>
          </w:p>
        </w:tc>
        <w:tc>
          <w:tcPr>
            <w:tcW w:w="5944" w:type="dxa"/>
            <w:tcBorders/>
            <w:shd w:fill="auto" w:val="clear"/>
          </w:tcPr>
          <w:p>
            <w:pPr>
              <w:pStyle w:val="TableParagraph"/>
              <w:spacing w:before="110" w:after="0"/>
              <w:ind w:left="108" w:right="0" w:hanging="0"/>
              <w:rPr>
                <w:rFonts w:ascii="Arial" w:hAnsi="Arial"/>
                <w:sz w:val="20"/>
              </w:rPr>
            </w:pPr>
            <w:r>
              <w:rPr>
                <w:rFonts w:ascii="Arial" w:hAnsi="Arial"/>
                <w:sz w:val="20"/>
              </w:rPr>
              <w:t>Type</w:t>
            </w:r>
            <w:r>
              <w:rPr>
                <w:rFonts w:ascii="Arial" w:hAnsi="Arial"/>
                <w:spacing w:val="-7"/>
                <w:sz w:val="20"/>
              </w:rPr>
              <w:t>ofpayment</w:t>
            </w:r>
            <w:r>
              <w:rPr>
                <w:rFonts w:ascii="Arial" w:hAnsi="Arial"/>
                <w:spacing w:val="-4"/>
                <w:sz w:val="20"/>
              </w:rPr>
              <w:t>used.</w:t>
            </w:r>
          </w:p>
        </w:tc>
      </w:tr>
      <w:tr>
        <w:trPr>
          <w:trHeight w:val="520" w:hRule="atLeast"/>
        </w:trPr>
        <w:tc>
          <w:tcPr>
            <w:tcW w:w="719" w:type="dxa"/>
            <w:tcBorders>
              <w:right w:val="single" w:sz="4" w:space="0" w:color="7D7D7D"/>
              <w:insideV w:val="single" w:sz="4" w:space="0" w:color="7D7D7D"/>
            </w:tcBorders>
            <w:shd w:color="auto" w:fill="F0F0F0" w:val="clear"/>
          </w:tcPr>
          <w:p>
            <w:pPr>
              <w:pStyle w:val="TableParagraph"/>
              <w:spacing w:before="100" w:after="0"/>
              <w:rPr>
                <w:rFonts w:ascii="Calibri" w:hAnsi="Calibri"/>
                <w:sz w:val="22"/>
              </w:rPr>
            </w:pPr>
            <w:r>
              <w:rPr>
                <w:rFonts w:ascii="Calibri" w:hAnsi="Calibri"/>
                <w:spacing w:val="-5"/>
                <w:sz w:val="22"/>
              </w:rPr>
              <w:t>17</w:t>
            </w:r>
          </w:p>
        </w:tc>
        <w:tc>
          <w:tcPr>
            <w:tcW w:w="2698" w:type="dxa"/>
            <w:tcBorders>
              <w:left w:val="single" w:sz="4" w:space="0" w:color="7D7D7D"/>
            </w:tcBorders>
            <w:shd w:color="auto" w:fill="F0F0F0" w:val="clear"/>
          </w:tcPr>
          <w:p>
            <w:pPr>
              <w:pStyle w:val="TableParagraph"/>
              <w:spacing w:before="112" w:after="0"/>
              <w:rPr>
                <w:rFonts w:ascii="Tahoma" w:hAnsi="Tahoma"/>
                <w:b/>
                <w:b/>
                <w:sz w:val="18"/>
              </w:rPr>
            </w:pPr>
            <w:r>
              <w:rPr>
                <w:rFonts w:ascii="Tahoma" w:hAnsi="Tahoma"/>
                <w:b/>
                <w:spacing w:val="-2"/>
                <w:sz w:val="18"/>
              </w:rPr>
              <w:t>Company</w:t>
            </w:r>
          </w:p>
        </w:tc>
        <w:tc>
          <w:tcPr>
            <w:tcW w:w="5944" w:type="dxa"/>
            <w:tcBorders/>
            <w:shd w:color="auto" w:fill="F0F0F0" w:val="clear"/>
          </w:tcPr>
          <w:p>
            <w:pPr>
              <w:pStyle w:val="TableParagraph"/>
              <w:spacing w:before="98" w:after="0"/>
              <w:ind w:left="108" w:right="0" w:hanging="0"/>
              <w:rPr>
                <w:rFonts w:ascii="Arial" w:hAnsi="Arial"/>
                <w:sz w:val="20"/>
              </w:rPr>
            </w:pPr>
            <w:r>
              <w:rPr>
                <w:rFonts w:ascii="Arial" w:hAnsi="Arial"/>
                <w:sz w:val="20"/>
              </w:rPr>
              <w:t>The</w:t>
            </w:r>
            <w:r>
              <w:rPr>
                <w:rFonts w:ascii="Arial" w:hAnsi="Arial"/>
                <w:spacing w:val="-7"/>
                <w:sz w:val="20"/>
              </w:rPr>
              <w:t>company</w:t>
            </w:r>
            <w:r>
              <w:rPr>
                <w:rFonts w:ascii="Arial" w:hAnsi="Arial"/>
                <w:spacing w:val="-6"/>
                <w:sz w:val="20"/>
              </w:rPr>
              <w:t>under</w:t>
            </w:r>
            <w:r>
              <w:rPr>
                <w:rFonts w:ascii="Arial" w:hAnsi="Arial"/>
                <w:spacing w:val="-4"/>
                <w:sz w:val="20"/>
              </w:rPr>
              <w:t>which</w:t>
            </w:r>
            <w:r>
              <w:rPr>
                <w:rFonts w:ascii="Arial" w:hAnsi="Arial"/>
                <w:spacing w:val="-3"/>
                <w:sz w:val="20"/>
              </w:rPr>
              <w:t>the</w:t>
            </w:r>
            <w:r>
              <w:rPr>
                <w:rFonts w:ascii="Arial" w:hAnsi="Arial"/>
                <w:spacing w:val="-7"/>
                <w:sz w:val="20"/>
              </w:rPr>
              <w:t>taxi</w:t>
            </w:r>
            <w:r>
              <w:rPr>
                <w:rFonts w:ascii="Arial" w:hAnsi="Arial"/>
                <w:spacing w:val="-8"/>
                <w:sz w:val="20"/>
              </w:rPr>
              <w:t>is</w:t>
            </w:r>
            <w:r>
              <w:rPr>
                <w:rFonts w:ascii="Arial" w:hAnsi="Arial"/>
                <w:spacing w:val="-6"/>
                <w:sz w:val="20"/>
              </w:rPr>
              <w:t>registered</w:t>
            </w:r>
            <w:r>
              <w:rPr>
                <w:rFonts w:ascii="Arial" w:hAnsi="Arial"/>
                <w:spacing w:val="-4"/>
                <w:sz w:val="20"/>
              </w:rPr>
              <w:t>for.</w:t>
            </w:r>
          </w:p>
        </w:tc>
      </w:tr>
      <w:tr>
        <w:trPr>
          <w:trHeight w:val="672" w:hRule="atLeast"/>
        </w:trPr>
        <w:tc>
          <w:tcPr>
            <w:tcW w:w="719" w:type="dxa"/>
            <w:tcBorders/>
            <w:shd w:fill="auto" w:val="clear"/>
          </w:tcPr>
          <w:p>
            <w:pPr>
              <w:pStyle w:val="TableParagraph"/>
              <w:spacing w:before="117" w:after="0"/>
              <w:ind w:left="107" w:right="0" w:hanging="0"/>
              <w:rPr>
                <w:rFonts w:ascii="Calibri" w:hAnsi="Calibri"/>
                <w:sz w:val="22"/>
              </w:rPr>
            </w:pPr>
            <w:r>
              <w:rPr>
                <w:rFonts w:ascii="Calibri" w:hAnsi="Calibri"/>
                <w:spacing w:val="-5"/>
                <w:sz w:val="22"/>
              </w:rPr>
              <w:t>18</w:t>
            </w:r>
          </w:p>
        </w:tc>
        <w:tc>
          <w:tcPr>
            <w:tcW w:w="2698" w:type="dxa"/>
            <w:tcBorders/>
            <w:shd w:fill="auto" w:val="clear"/>
          </w:tcPr>
          <w:p>
            <w:pPr>
              <w:pStyle w:val="TableParagraph"/>
              <w:spacing w:before="127" w:after="0"/>
              <w:ind w:left="107" w:right="0" w:hanging="0"/>
              <w:rPr>
                <w:rFonts w:ascii="Tahoma" w:hAnsi="Tahoma"/>
                <w:b/>
                <w:b/>
                <w:sz w:val="18"/>
              </w:rPr>
            </w:pPr>
            <w:r>
              <w:rPr>
                <w:rFonts w:ascii="Tahoma" w:hAnsi="Tahoma"/>
                <w:b/>
                <w:color w:val="000000"/>
                <w:sz w:val="18"/>
                <w:shd w:fill="F6F6F6" w:val="clear"/>
              </w:rPr>
              <w:t>Pickup</w:t>
            </w:r>
            <w:r>
              <w:rPr>
                <w:rFonts w:ascii="Tahoma" w:hAnsi="Tahoma"/>
                <w:b/>
                <w:color w:val="000000"/>
                <w:spacing w:val="-10"/>
                <w:sz w:val="18"/>
                <w:shd w:fill="F6F6F6" w:val="clear"/>
              </w:rPr>
              <w:t>Centroid</w:t>
            </w:r>
            <w:r>
              <w:rPr>
                <w:rFonts w:ascii="Tahoma" w:hAnsi="Tahoma"/>
                <w:b/>
                <w:color w:val="000000"/>
                <w:spacing w:val="-2"/>
                <w:sz w:val="18"/>
                <w:shd w:fill="F6F6F6" w:val="clear"/>
              </w:rPr>
              <w:t>Latitude</w:t>
            </w:r>
          </w:p>
        </w:tc>
        <w:tc>
          <w:tcPr>
            <w:tcW w:w="5944" w:type="dxa"/>
            <w:tcBorders/>
            <w:shd w:fill="auto" w:val="clear"/>
          </w:tcPr>
          <w:p>
            <w:pPr>
              <w:pStyle w:val="TableParagraph"/>
              <w:spacing w:before="119" w:after="0"/>
              <w:ind w:left="108" w:right="0" w:hanging="0"/>
              <w:rPr>
                <w:rFonts w:ascii="Arial" w:hAnsi="Arial"/>
                <w:sz w:val="20"/>
              </w:rPr>
            </w:pPr>
            <w:r>
              <w:rPr>
                <w:rFonts w:ascii="Arial" w:hAnsi="Arial"/>
                <w:sz w:val="20"/>
              </w:rPr>
              <w:t>The</w:t>
            </w:r>
            <w:r>
              <w:rPr>
                <w:rFonts w:ascii="Arial" w:hAnsi="Arial"/>
                <w:spacing w:val="-8"/>
                <w:sz w:val="20"/>
              </w:rPr>
              <w:t>latitudeof</w:t>
            </w:r>
            <w:r>
              <w:rPr>
                <w:rFonts w:ascii="Arial" w:hAnsi="Arial"/>
                <w:spacing w:val="-10"/>
                <w:sz w:val="20"/>
              </w:rPr>
              <w:t>the</w:t>
            </w:r>
            <w:r>
              <w:rPr>
                <w:rFonts w:ascii="Arial" w:hAnsi="Arial"/>
                <w:spacing w:val="-8"/>
                <w:sz w:val="20"/>
              </w:rPr>
              <w:t>center</w:t>
            </w:r>
            <w:r>
              <w:rPr>
                <w:rFonts w:ascii="Arial" w:hAnsi="Arial"/>
                <w:spacing w:val="-9"/>
                <w:sz w:val="20"/>
              </w:rPr>
              <w:t>of</w:t>
            </w:r>
            <w:r>
              <w:rPr>
                <w:rFonts w:ascii="Arial" w:hAnsi="Arial"/>
                <w:spacing w:val="-8"/>
                <w:sz w:val="20"/>
              </w:rPr>
              <w:t>thepickup</w:t>
            </w:r>
            <w:r>
              <w:rPr>
                <w:rFonts w:ascii="Arial" w:hAnsi="Arial"/>
                <w:spacing w:val="-10"/>
                <w:sz w:val="20"/>
              </w:rPr>
              <w:t>census</w:t>
            </w:r>
            <w:r>
              <w:rPr>
                <w:rFonts w:ascii="Arial" w:hAnsi="Arial"/>
                <w:spacing w:val="-9"/>
                <w:sz w:val="20"/>
              </w:rPr>
              <w:t>tract</w:t>
            </w:r>
            <w:r>
              <w:rPr>
                <w:rFonts w:ascii="Arial" w:hAnsi="Arial"/>
                <w:spacing w:val="-7"/>
                <w:sz w:val="20"/>
              </w:rPr>
              <w:t>or</w:t>
            </w:r>
            <w:r>
              <w:rPr>
                <w:rFonts w:ascii="Arial" w:hAnsi="Arial"/>
                <w:spacing w:val="-9"/>
                <w:sz w:val="20"/>
              </w:rPr>
              <w:t>the</w:t>
            </w:r>
            <w:r>
              <w:rPr>
                <w:rFonts w:ascii="Arial" w:hAnsi="Arial"/>
                <w:spacing w:val="-10"/>
                <w:sz w:val="20"/>
              </w:rPr>
              <w:t>commu</w:t>
            </w:r>
            <w:r>
              <w:rPr>
                <w:rFonts w:ascii="Arial" w:hAnsi="Arial"/>
                <w:sz w:val="20"/>
              </w:rPr>
              <w:softHyphen/>
              <w:t>nity area if the census tract has been hidden for privacy.</w:t>
            </w:r>
          </w:p>
        </w:tc>
      </w:tr>
      <w:tr>
        <w:trPr>
          <w:trHeight w:val="652" w:hRule="atLeast"/>
        </w:trPr>
        <w:tc>
          <w:tcPr>
            <w:tcW w:w="719" w:type="dxa"/>
            <w:tcBorders>
              <w:right w:val="single" w:sz="4" w:space="0" w:color="7D7D7D"/>
              <w:insideV w:val="single" w:sz="4" w:space="0" w:color="7D7D7D"/>
            </w:tcBorders>
            <w:shd w:color="auto" w:fill="F0F0F0" w:val="clear"/>
          </w:tcPr>
          <w:p>
            <w:pPr>
              <w:pStyle w:val="TableParagraph"/>
              <w:spacing w:before="100" w:after="0"/>
              <w:rPr>
                <w:rFonts w:ascii="Calibri" w:hAnsi="Calibri"/>
                <w:sz w:val="22"/>
              </w:rPr>
            </w:pPr>
            <w:r>
              <w:rPr>
                <w:rFonts w:ascii="Calibri" w:hAnsi="Calibri"/>
                <w:spacing w:val="-5"/>
                <w:sz w:val="22"/>
              </w:rPr>
              <w:t>19</w:t>
            </w:r>
          </w:p>
        </w:tc>
        <w:tc>
          <w:tcPr>
            <w:tcW w:w="2698" w:type="dxa"/>
            <w:tcBorders>
              <w:left w:val="single" w:sz="4" w:space="0" w:color="7D7D7D"/>
            </w:tcBorders>
            <w:shd w:color="auto" w:fill="F6F6F6" w:val="clear"/>
          </w:tcPr>
          <w:p>
            <w:pPr>
              <w:pStyle w:val="TableParagraph"/>
              <w:spacing w:before="112" w:after="0"/>
              <w:rPr>
                <w:rFonts w:ascii="Tahoma" w:hAnsi="Tahoma"/>
                <w:b/>
                <w:b/>
                <w:sz w:val="18"/>
              </w:rPr>
            </w:pPr>
            <w:r>
              <w:rPr>
                <w:rFonts w:ascii="Tahoma" w:hAnsi="Tahoma"/>
                <w:b/>
                <w:sz w:val="18"/>
              </w:rPr>
              <w:t>Pickup</w:t>
            </w:r>
            <w:r>
              <w:rPr>
                <w:rFonts w:ascii="Tahoma" w:hAnsi="Tahoma"/>
                <w:b/>
                <w:spacing w:val="-10"/>
                <w:sz w:val="18"/>
              </w:rPr>
              <w:t>Centroid</w:t>
            </w:r>
            <w:r>
              <w:rPr>
                <w:rFonts w:ascii="Tahoma" w:hAnsi="Tahoma"/>
                <w:b/>
                <w:spacing w:val="-2"/>
                <w:sz w:val="18"/>
              </w:rPr>
              <w:t>Longitude</w:t>
            </w:r>
          </w:p>
        </w:tc>
        <w:tc>
          <w:tcPr>
            <w:tcW w:w="5944" w:type="dxa"/>
            <w:tcBorders/>
            <w:shd w:color="auto" w:fill="F0F0F0" w:val="clear"/>
          </w:tcPr>
          <w:p>
            <w:pPr>
              <w:pStyle w:val="TableParagraph"/>
              <w:spacing w:before="98" w:after="0"/>
              <w:ind w:left="108" w:right="0" w:hanging="0"/>
              <w:rPr>
                <w:rFonts w:ascii="Arial" w:hAnsi="Arial"/>
                <w:sz w:val="20"/>
              </w:rPr>
            </w:pPr>
            <w:r>
              <w:rPr>
                <w:rFonts w:ascii="Arial" w:hAnsi="Arial"/>
                <w:sz w:val="20"/>
              </w:rPr>
              <w:t>The</w:t>
            </w:r>
            <w:r>
              <w:rPr>
                <w:rFonts w:ascii="Arial" w:hAnsi="Arial"/>
                <w:spacing w:val="-1"/>
                <w:sz w:val="20"/>
              </w:rPr>
              <w:t>longitude of the center ofthe pickup census tract or the com</w:t>
            </w:r>
            <w:r>
              <w:rPr>
                <w:rFonts w:ascii="Arial" w:hAnsi="Arial"/>
                <w:sz w:val="20"/>
              </w:rPr>
              <w:softHyphen/>
              <w:t>munity area if the census tract has been hidden for privacy.</w:t>
            </w:r>
          </w:p>
        </w:tc>
      </w:tr>
      <w:tr>
        <w:trPr>
          <w:trHeight w:val="542" w:hRule="atLeast"/>
        </w:trPr>
        <w:tc>
          <w:tcPr>
            <w:tcW w:w="719" w:type="dxa"/>
            <w:tcBorders/>
            <w:shd w:fill="auto" w:val="clear"/>
          </w:tcPr>
          <w:p>
            <w:pPr>
              <w:pStyle w:val="TableParagraph"/>
              <w:spacing w:before="117" w:after="0"/>
              <w:ind w:left="107" w:right="0" w:hanging="0"/>
              <w:rPr>
                <w:rFonts w:ascii="Calibri" w:hAnsi="Calibri"/>
                <w:sz w:val="22"/>
              </w:rPr>
            </w:pPr>
            <w:r>
              <w:rPr>
                <w:rFonts w:ascii="Calibri" w:hAnsi="Calibri"/>
                <w:spacing w:val="-5"/>
                <w:sz w:val="22"/>
              </w:rPr>
              <w:t>20</w:t>
            </w:r>
          </w:p>
        </w:tc>
        <w:tc>
          <w:tcPr>
            <w:tcW w:w="2698" w:type="dxa"/>
            <w:tcBorders/>
            <w:shd w:fill="auto" w:val="clear"/>
          </w:tcPr>
          <w:p>
            <w:pPr>
              <w:pStyle w:val="TableParagraph"/>
              <w:spacing w:before="127" w:after="0"/>
              <w:ind w:left="107" w:right="0" w:hanging="0"/>
              <w:rPr>
                <w:rFonts w:ascii="Tahoma" w:hAnsi="Tahoma"/>
                <w:b/>
                <w:b/>
                <w:sz w:val="18"/>
              </w:rPr>
            </w:pPr>
            <w:r>
              <w:rPr>
                <w:rFonts w:ascii="Tahoma" w:hAnsi="Tahoma"/>
                <w:b/>
                <w:color w:val="000000"/>
                <w:sz w:val="18"/>
                <w:shd w:fill="F6F6F6" w:val="clear"/>
              </w:rPr>
              <w:t>Pickup</w:t>
            </w:r>
            <w:r>
              <w:rPr>
                <w:rFonts w:ascii="Tahoma" w:hAnsi="Tahoma"/>
                <w:b/>
                <w:color w:val="000000"/>
                <w:spacing w:val="-10"/>
                <w:sz w:val="18"/>
                <w:shd w:fill="F6F6F6" w:val="clear"/>
              </w:rPr>
              <w:t>Centroid</w:t>
            </w:r>
            <w:r>
              <w:rPr>
                <w:rFonts w:ascii="Tahoma" w:hAnsi="Tahoma"/>
                <w:b/>
                <w:color w:val="000000"/>
                <w:spacing w:val="-2"/>
                <w:sz w:val="18"/>
                <w:shd w:fill="F6F6F6" w:val="clear"/>
              </w:rPr>
              <w:t>Location</w:t>
            </w:r>
          </w:p>
        </w:tc>
        <w:tc>
          <w:tcPr>
            <w:tcW w:w="5944" w:type="dxa"/>
            <w:tcBorders/>
            <w:shd w:fill="auto" w:val="clear"/>
          </w:tcPr>
          <w:p>
            <w:pPr>
              <w:pStyle w:val="TableParagraph"/>
              <w:spacing w:before="108" w:after="0"/>
              <w:ind w:left="108" w:right="0" w:hanging="0"/>
              <w:rPr>
                <w:rFonts w:ascii="Arial" w:hAnsi="Arial"/>
                <w:sz w:val="20"/>
              </w:rPr>
            </w:pPr>
            <w:r>
              <w:rPr>
                <w:rFonts w:ascii="Arial" w:hAnsi="Arial"/>
                <w:sz w:val="20"/>
              </w:rPr>
              <w:t>Tuple</w:t>
            </w:r>
            <w:r>
              <w:rPr>
                <w:rFonts w:ascii="Arial" w:hAnsi="Arial"/>
                <w:spacing w:val="-8"/>
                <w:sz w:val="20"/>
              </w:rPr>
              <w:t>ofpickup</w:t>
            </w:r>
            <w:r>
              <w:rPr>
                <w:rFonts w:ascii="Arial" w:hAnsi="Arial"/>
                <w:spacing w:val="-7"/>
                <w:sz w:val="20"/>
              </w:rPr>
              <w:t>geo-</w:t>
            </w:r>
            <w:r>
              <w:rPr>
                <w:rFonts w:ascii="Arial" w:hAnsi="Arial"/>
                <w:spacing w:val="-2"/>
                <w:sz w:val="20"/>
              </w:rPr>
              <w:t>coordinates.</w:t>
            </w:r>
          </w:p>
        </w:tc>
      </w:tr>
      <w:tr>
        <w:trPr>
          <w:trHeight w:val="650" w:hRule="atLeast"/>
        </w:trPr>
        <w:tc>
          <w:tcPr>
            <w:tcW w:w="719" w:type="dxa"/>
            <w:tcBorders>
              <w:right w:val="single" w:sz="4" w:space="0" w:color="7D7D7D"/>
              <w:insideV w:val="single" w:sz="4" w:space="0" w:color="7D7D7D"/>
            </w:tcBorders>
            <w:shd w:color="auto" w:fill="F0F0F0" w:val="clear"/>
          </w:tcPr>
          <w:p>
            <w:pPr>
              <w:pStyle w:val="TableParagraph"/>
              <w:spacing w:before="97" w:after="0"/>
              <w:rPr>
                <w:rFonts w:ascii="Calibri" w:hAnsi="Calibri"/>
                <w:sz w:val="22"/>
              </w:rPr>
            </w:pPr>
            <w:r>
              <w:rPr>
                <w:rFonts w:ascii="Calibri" w:hAnsi="Calibri"/>
                <w:spacing w:val="-5"/>
                <w:sz w:val="22"/>
              </w:rPr>
              <w:t>21</w:t>
            </w:r>
          </w:p>
        </w:tc>
        <w:tc>
          <w:tcPr>
            <w:tcW w:w="2698" w:type="dxa"/>
            <w:tcBorders>
              <w:left w:val="single" w:sz="4" w:space="0" w:color="7D7D7D"/>
            </w:tcBorders>
            <w:shd w:color="auto" w:fill="F6F6F6" w:val="clear"/>
          </w:tcPr>
          <w:p>
            <w:pPr>
              <w:pStyle w:val="TableParagraph"/>
              <w:spacing w:before="110" w:after="0"/>
              <w:rPr>
                <w:rFonts w:ascii="Tahoma" w:hAnsi="Tahoma"/>
                <w:b/>
                <w:b/>
                <w:sz w:val="18"/>
              </w:rPr>
            </w:pPr>
            <w:r>
              <w:rPr>
                <w:rFonts w:ascii="Tahoma" w:hAnsi="Tahoma"/>
                <w:b/>
                <w:sz w:val="18"/>
              </w:rPr>
              <w:t>Dropoff</w:t>
            </w:r>
            <w:r>
              <w:rPr>
                <w:rFonts w:ascii="Tahoma" w:hAnsi="Tahoma"/>
                <w:b/>
                <w:spacing w:val="-10"/>
                <w:sz w:val="18"/>
              </w:rPr>
              <w:t>Centroid</w:t>
            </w:r>
            <w:r>
              <w:rPr>
                <w:rFonts w:ascii="Tahoma" w:hAnsi="Tahoma"/>
                <w:b/>
                <w:spacing w:val="-2"/>
                <w:sz w:val="18"/>
              </w:rPr>
              <w:t>Latitude</w:t>
            </w:r>
          </w:p>
        </w:tc>
        <w:tc>
          <w:tcPr>
            <w:tcW w:w="5944" w:type="dxa"/>
            <w:tcBorders/>
            <w:shd w:color="auto" w:fill="F0F0F0" w:val="clear"/>
          </w:tcPr>
          <w:p>
            <w:pPr>
              <w:pStyle w:val="TableParagraph"/>
              <w:spacing w:before="98" w:after="0"/>
              <w:ind w:left="108" w:right="0" w:hanging="0"/>
              <w:rPr>
                <w:rFonts w:ascii="Arial" w:hAnsi="Arial"/>
                <w:sz w:val="20"/>
              </w:rPr>
            </w:pPr>
            <w:r>
              <w:rPr>
                <w:rFonts w:ascii="Arial" w:hAnsi="Arial"/>
                <w:sz w:val="20"/>
              </w:rPr>
              <w:t>The latitude of the center of the drop-off census tract or the com</w:t>
              <w:softHyphen/>
              <w:t>munity area if the census tract has been hidden for</w:t>
            </w:r>
          </w:p>
        </w:tc>
      </w:tr>
      <w:tr>
        <w:trPr>
          <w:trHeight w:val="669" w:hRule="atLeast"/>
        </w:trPr>
        <w:tc>
          <w:tcPr>
            <w:tcW w:w="719" w:type="dxa"/>
            <w:tcBorders/>
            <w:shd w:fill="auto" w:val="clear"/>
          </w:tcPr>
          <w:p>
            <w:pPr>
              <w:pStyle w:val="TableParagraph"/>
              <w:spacing w:before="117" w:after="0"/>
              <w:ind w:left="107" w:right="0" w:hanging="0"/>
              <w:rPr>
                <w:rFonts w:ascii="Calibri" w:hAnsi="Calibri"/>
                <w:sz w:val="22"/>
              </w:rPr>
            </w:pPr>
            <w:r>
              <w:rPr>
                <w:rFonts w:ascii="Calibri" w:hAnsi="Calibri"/>
                <w:spacing w:val="-5"/>
                <w:sz w:val="22"/>
              </w:rPr>
              <w:t>22</w:t>
            </w:r>
          </w:p>
        </w:tc>
        <w:tc>
          <w:tcPr>
            <w:tcW w:w="2698" w:type="dxa"/>
            <w:tcBorders/>
            <w:shd w:fill="auto" w:val="clear"/>
          </w:tcPr>
          <w:p>
            <w:pPr>
              <w:pStyle w:val="TableParagraph"/>
              <w:spacing w:before="129" w:after="0"/>
              <w:ind w:left="107" w:right="0" w:hanging="0"/>
              <w:rPr>
                <w:rFonts w:ascii="Tahoma" w:hAnsi="Tahoma"/>
                <w:b/>
                <w:b/>
                <w:sz w:val="18"/>
              </w:rPr>
            </w:pPr>
            <w:r>
              <w:rPr>
                <w:rFonts w:ascii="Tahoma" w:hAnsi="Tahoma"/>
                <w:b/>
                <w:color w:val="000000"/>
                <w:sz w:val="18"/>
                <w:shd w:fill="F6F6F6" w:val="clear"/>
              </w:rPr>
              <w:t>Dropoff</w:t>
            </w:r>
            <w:r>
              <w:rPr>
                <w:rFonts w:ascii="Tahoma" w:hAnsi="Tahoma"/>
                <w:b/>
                <w:color w:val="000000"/>
                <w:spacing w:val="-9"/>
                <w:sz w:val="18"/>
                <w:shd w:fill="F6F6F6" w:val="clear"/>
              </w:rPr>
              <w:t>Centroid</w:t>
            </w:r>
            <w:r>
              <w:rPr>
                <w:rFonts w:ascii="Tahoma" w:hAnsi="Tahoma"/>
                <w:b/>
                <w:color w:val="000000"/>
                <w:spacing w:val="-2"/>
                <w:sz w:val="18"/>
                <w:shd w:fill="F6F6F6" w:val="clear"/>
              </w:rPr>
              <w:t>Longitude</w:t>
            </w:r>
          </w:p>
        </w:tc>
        <w:tc>
          <w:tcPr>
            <w:tcW w:w="5944" w:type="dxa"/>
            <w:tcBorders/>
            <w:shd w:fill="auto" w:val="clear"/>
          </w:tcPr>
          <w:p>
            <w:pPr>
              <w:pStyle w:val="TableParagraph"/>
              <w:spacing w:before="119" w:after="0"/>
              <w:ind w:left="108" w:right="0" w:hanging="0"/>
              <w:rPr>
                <w:rFonts w:ascii="Arial" w:hAnsi="Arial"/>
                <w:sz w:val="20"/>
              </w:rPr>
            </w:pPr>
            <w:r>
              <w:rPr>
                <w:rFonts w:ascii="Arial" w:hAnsi="Arial"/>
                <w:sz w:val="20"/>
              </w:rPr>
              <w:t>The</w:t>
            </w:r>
            <w:r>
              <w:rPr>
                <w:rFonts w:ascii="Arial" w:hAnsi="Arial"/>
                <w:spacing w:val="-8"/>
                <w:sz w:val="20"/>
              </w:rPr>
              <w:t>longitudeofthe</w:t>
            </w:r>
            <w:r>
              <w:rPr>
                <w:rFonts w:ascii="Arial" w:hAnsi="Arial"/>
                <w:spacing w:val="-10"/>
                <w:sz w:val="20"/>
              </w:rPr>
              <w:t>center</w:t>
            </w:r>
            <w:r>
              <w:rPr>
                <w:rFonts w:ascii="Arial" w:hAnsi="Arial"/>
                <w:spacing w:val="-7"/>
                <w:sz w:val="20"/>
              </w:rPr>
              <w:t>of</w:t>
            </w:r>
            <w:r>
              <w:rPr>
                <w:rFonts w:ascii="Arial" w:hAnsi="Arial"/>
                <w:spacing w:val="-10"/>
                <w:sz w:val="20"/>
              </w:rPr>
              <w:t>the</w:t>
            </w:r>
            <w:r>
              <w:rPr>
                <w:rFonts w:ascii="Arial" w:hAnsi="Arial"/>
                <w:spacing w:val="-8"/>
                <w:sz w:val="20"/>
              </w:rPr>
              <w:t>drop-off</w:t>
            </w:r>
            <w:r>
              <w:rPr>
                <w:rFonts w:ascii="Arial" w:hAnsi="Arial"/>
                <w:spacing w:val="-10"/>
                <w:sz w:val="20"/>
              </w:rPr>
              <w:t>census</w:t>
            </w:r>
            <w:r>
              <w:rPr>
                <w:rFonts w:ascii="Arial" w:hAnsi="Arial"/>
                <w:spacing w:val="-5"/>
                <w:sz w:val="20"/>
              </w:rPr>
              <w:t>tract</w:t>
            </w:r>
            <w:r>
              <w:rPr>
                <w:rFonts w:ascii="Arial" w:hAnsi="Arial"/>
                <w:spacing w:val="-7"/>
                <w:sz w:val="20"/>
              </w:rPr>
              <w:t>or</w:t>
            </w:r>
            <w:r>
              <w:rPr>
                <w:rFonts w:ascii="Arial" w:hAnsi="Arial"/>
                <w:spacing w:val="-9"/>
                <w:sz w:val="20"/>
              </w:rPr>
              <w:t>the</w:t>
            </w:r>
            <w:r>
              <w:rPr>
                <w:rFonts w:ascii="Arial" w:hAnsi="Arial"/>
                <w:spacing w:val="-8"/>
                <w:sz w:val="20"/>
              </w:rPr>
              <w:t>com</w:t>
            </w:r>
            <w:r>
              <w:rPr>
                <w:rFonts w:ascii="Arial" w:hAnsi="Arial"/>
                <w:sz w:val="20"/>
              </w:rPr>
              <w:softHyphen/>
              <w:t>munity area if the census tract has been hidden for privacy.</w:t>
            </w:r>
          </w:p>
        </w:tc>
      </w:tr>
      <w:tr>
        <w:trPr>
          <w:trHeight w:val="532" w:hRule="atLeast"/>
        </w:trPr>
        <w:tc>
          <w:tcPr>
            <w:tcW w:w="719" w:type="dxa"/>
            <w:tcBorders>
              <w:right w:val="single" w:sz="4" w:space="0" w:color="7D7D7D"/>
              <w:insideV w:val="single" w:sz="4" w:space="0" w:color="7D7D7D"/>
            </w:tcBorders>
            <w:shd w:color="auto" w:fill="F0F0F0" w:val="clear"/>
          </w:tcPr>
          <w:p>
            <w:pPr>
              <w:pStyle w:val="TableParagraph"/>
              <w:spacing w:before="100" w:after="0"/>
              <w:rPr>
                <w:rFonts w:ascii="Calibri" w:hAnsi="Calibri"/>
                <w:sz w:val="22"/>
              </w:rPr>
            </w:pPr>
            <w:r>
              <w:rPr>
                <w:rFonts w:ascii="Calibri" w:hAnsi="Calibri"/>
                <w:spacing w:val="-5"/>
                <w:sz w:val="22"/>
              </w:rPr>
              <w:t>23</w:t>
            </w:r>
          </w:p>
        </w:tc>
        <w:tc>
          <w:tcPr>
            <w:tcW w:w="2698" w:type="dxa"/>
            <w:tcBorders>
              <w:left w:val="single" w:sz="4" w:space="0" w:color="7D7D7D"/>
            </w:tcBorders>
            <w:shd w:color="auto" w:fill="F6F6F6" w:val="clear"/>
          </w:tcPr>
          <w:p>
            <w:pPr>
              <w:pStyle w:val="TableParagraph"/>
              <w:spacing w:before="112" w:after="0"/>
              <w:rPr>
                <w:rFonts w:ascii="Tahoma" w:hAnsi="Tahoma"/>
                <w:b/>
                <w:b/>
                <w:sz w:val="18"/>
              </w:rPr>
            </w:pPr>
            <w:r>
              <w:rPr>
                <w:rFonts w:ascii="Tahoma" w:hAnsi="Tahoma"/>
                <w:b/>
                <w:sz w:val="18"/>
              </w:rPr>
              <w:t>Dropoff</w:t>
            </w:r>
            <w:r>
              <w:rPr>
                <w:rFonts w:ascii="Tahoma" w:hAnsi="Tahoma"/>
                <w:b/>
                <w:spacing w:val="-10"/>
                <w:sz w:val="18"/>
              </w:rPr>
              <w:t>Centroid</w:t>
            </w:r>
            <w:r>
              <w:rPr>
                <w:rFonts w:ascii="Tahoma" w:hAnsi="Tahoma"/>
                <w:b/>
                <w:spacing w:val="-2"/>
                <w:sz w:val="18"/>
              </w:rPr>
              <w:t>Location</w:t>
            </w:r>
          </w:p>
        </w:tc>
        <w:tc>
          <w:tcPr>
            <w:tcW w:w="5944" w:type="dxa"/>
            <w:tcBorders/>
            <w:shd w:color="auto" w:fill="F0F0F0" w:val="clear"/>
          </w:tcPr>
          <w:p>
            <w:pPr>
              <w:pStyle w:val="TableParagraph"/>
              <w:spacing w:before="98" w:after="0"/>
              <w:ind w:left="108" w:right="0" w:hanging="0"/>
              <w:rPr>
                <w:rFonts w:ascii="Arial" w:hAnsi="Arial"/>
                <w:sz w:val="20"/>
              </w:rPr>
            </w:pPr>
            <w:r>
              <w:rPr>
                <w:rFonts w:ascii="Arial" w:hAnsi="Arial"/>
                <w:sz w:val="20"/>
              </w:rPr>
              <w:t>Tuple</w:t>
            </w:r>
            <w:r>
              <w:rPr>
                <w:rFonts w:ascii="Arial" w:hAnsi="Arial"/>
                <w:spacing w:val="-9"/>
                <w:sz w:val="20"/>
              </w:rPr>
              <w:t>ofdrop-off</w:t>
            </w:r>
            <w:r>
              <w:rPr>
                <w:rFonts w:ascii="Arial" w:hAnsi="Arial"/>
                <w:spacing w:val="-8"/>
                <w:sz w:val="20"/>
              </w:rPr>
              <w:t>geo-</w:t>
            </w:r>
            <w:r>
              <w:rPr>
                <w:rFonts w:ascii="Arial" w:hAnsi="Arial"/>
                <w:spacing w:val="-2"/>
                <w:sz w:val="20"/>
              </w:rPr>
              <w:t>coordinates</w:t>
            </w:r>
          </w:p>
        </w:tc>
      </w:tr>
    </w:tbl>
    <w:p>
      <w:pPr>
        <w:pStyle w:val="TextBody"/>
        <w:spacing w:before="10" w:after="0"/>
        <w:rPr>
          <w:sz w:val="23"/>
        </w:rPr>
      </w:pPr>
      <w:r>
        <w:rPr>
          <w:sz w:val="23"/>
        </w:rPr>
      </w:r>
    </w:p>
    <w:p>
      <w:pPr>
        <w:pStyle w:val="TextBody"/>
        <w:spacing w:lineRule="auto" w:line="276" w:before="100" w:after="0"/>
        <w:ind w:left="132" w:right="0" w:hanging="0"/>
        <w:rPr/>
      </w:pPr>
      <w:r>
        <mc:AlternateContent>
          <mc:Choice Requires="wps">
            <w:drawing>
              <wp:anchor behindDoc="1" distT="0" distB="0" distL="114300" distR="114300" simplePos="0" locked="0" layoutInCell="1" allowOverlap="1" relativeHeight="13">
                <wp:simplePos x="0" y="0"/>
                <wp:positionH relativeFrom="page">
                  <wp:posOffset>1266825</wp:posOffset>
                </wp:positionH>
                <wp:positionV relativeFrom="paragraph">
                  <wp:posOffset>-855345</wp:posOffset>
                </wp:positionV>
                <wp:extent cx="6985" cy="349250"/>
                <wp:effectExtent l="0" t="0" r="0" b="0"/>
                <wp:wrapNone/>
                <wp:docPr id="13" name=""/>
                <a:graphic xmlns:a="http://schemas.openxmlformats.org/drawingml/2006/main">
                  <a:graphicData uri="http://schemas.microsoft.com/office/word/2010/wordprocessingShape">
                    <wps:wsp>
                      <wps:cNvSpPr/>
                      <wps:nvSpPr>
                        <wps:cNvPr id="12" name="Rectangle 1"/>
                        <wps:cNvSpPr/>
                      </wps:nvSpPr>
                      <wps:spPr>
                        <a:xfrm>
                          <a:off x="0" y="0"/>
                          <a:ext cx="6480" cy="348480"/>
                        </a:xfrm>
                        <a:prstGeom prst="rect">
                          <a:avLst/>
                        </a:prstGeom>
                        <a:solidFill>
                          <a:srgbClr val="7d7d7d"/>
                        </a:solidFill>
                        <a:ln>
                          <a:noFill/>
                        </a:ln>
                      </wps:spPr>
                      <wps:bodyPr/>
                    </wps:wsp>
                  </a:graphicData>
                </a:graphic>
              </wp:anchor>
            </w:drawing>
          </mc:Choice>
          <mc:Fallback>
            <w:pict>
              <v:rect id="shape_0" fillcolor="#7d7d7d" stroked="f" style="position:absolute;margin-left:99.75pt;margin-top:-67.35pt;width:0.45pt;height:27.4pt;mso-position-horizontal-relative:page">
                <w10:wrap type="none"/>
                <v:fill o:detectmouseclick="t" type="solid" color2="#828282"/>
                <v:stroke color="#3465a4" joinstyle="round" endcap="flat"/>
              </v:rect>
            </w:pict>
          </mc:Fallback>
        </mc:AlternateContent>
      </w:r>
      <w:r>
        <w:rPr/>
        <w:t>T</w:t>
      </w:r>
      <w:r>
        <w:rPr/>
        <w:t>o</w:t>
      </w:r>
      <w:r>
        <w:rPr>
          <w:spacing w:val="30"/>
        </w:rPr>
        <w:t>maintain</w:t>
      </w:r>
      <w:r>
        <w:rPr>
          <w:spacing w:val="33"/>
        </w:rPr>
        <w:t>privacyand</w:t>
      </w:r>
      <w:r>
        <w:rPr>
          <w:spacing w:val="29"/>
        </w:rPr>
        <w:t>ensure</w:t>
      </w:r>
      <w:r>
        <w:rPr>
          <w:spacing w:val="30"/>
        </w:rPr>
        <w:t>that</w:t>
      </w:r>
      <w:r>
        <w:rPr>
          <w:spacing w:val="31"/>
        </w:rPr>
        <w:t>this</w:t>
      </w:r>
      <w:r>
        <w:rPr>
          <w:spacing w:val="32"/>
        </w:rPr>
        <w:t>publicdatais</w:t>
      </w:r>
      <w:r>
        <w:rPr>
          <w:spacing w:val="31"/>
        </w:rPr>
        <w:t>not</w:t>
      </w:r>
      <w:r>
        <w:rPr>
          <w:spacing w:val="33"/>
        </w:rPr>
        <w:t>beingexploited</w:t>
      </w:r>
      <w:r>
        <w:rPr>
          <w:spacing w:val="30"/>
        </w:rPr>
        <w:t>f</w:t>
      </w:r>
      <w:r>
        <w:rPr/>
        <w:t>ormalicious use, certain provisions have been taken:</w:t>
      </w:r>
    </w:p>
    <w:p>
      <w:pPr>
        <w:pStyle w:val="TextBody"/>
        <w:spacing w:before="2" w:after="0"/>
        <w:rPr>
          <w:sz w:val="32"/>
        </w:rPr>
      </w:pPr>
      <w:r>
        <w:rPr>
          <w:sz w:val="32"/>
        </w:rPr>
      </w:r>
    </w:p>
    <w:p>
      <w:pPr>
        <w:pStyle w:val="ListParagraph"/>
        <w:numPr>
          <w:ilvl w:val="0"/>
          <w:numId w:val="12"/>
        </w:numPr>
        <w:tabs>
          <w:tab w:val="left" w:pos="853" w:leader="none"/>
        </w:tabs>
        <w:spacing w:lineRule="auto" w:line="276" w:before="0" w:after="0"/>
        <w:ind w:left="852" w:right="623" w:hanging="360"/>
        <w:jc w:val="left"/>
        <w:rPr>
          <w:sz w:val="28"/>
        </w:rPr>
      </w:pPr>
      <w:r>
        <w:rPr>
          <w:sz w:val="28"/>
        </w:rPr>
        <w:t>The</w:t>
      </w:r>
      <w:r>
        <w:rPr>
          <w:spacing w:val="31"/>
          <w:sz w:val="28"/>
        </w:rPr>
        <w:t>trip</w:t>
      </w:r>
      <w:r>
        <w:rPr>
          <w:spacing w:val="32"/>
          <w:sz w:val="28"/>
        </w:rPr>
        <w:t>startand</w:t>
      </w:r>
      <w:r>
        <w:rPr>
          <w:spacing w:val="28"/>
          <w:sz w:val="28"/>
        </w:rPr>
        <w:t>end</w:t>
      </w:r>
      <w:r>
        <w:rPr>
          <w:spacing w:val="30"/>
          <w:sz w:val="28"/>
        </w:rPr>
        <w:t>timestamps</w:t>
      </w:r>
      <w:r>
        <w:rPr>
          <w:spacing w:val="32"/>
          <w:sz w:val="28"/>
        </w:rPr>
        <w:t>have</w:t>
      </w:r>
      <w:r>
        <w:rPr>
          <w:spacing w:val="31"/>
          <w:sz w:val="28"/>
        </w:rPr>
        <w:t>been</w:t>
      </w:r>
      <w:r>
        <w:rPr>
          <w:spacing w:val="30"/>
          <w:sz w:val="28"/>
        </w:rPr>
        <w:t>roundedto</w:t>
      </w:r>
      <w:r>
        <w:rPr>
          <w:spacing w:val="38"/>
          <w:sz w:val="28"/>
        </w:rPr>
        <w:t>the</w:t>
      </w:r>
      <w:r>
        <w:rPr>
          <w:spacing w:val="31"/>
          <w:sz w:val="28"/>
        </w:rPr>
        <w:t>nearest</w:t>
      </w:r>
      <w:r>
        <w:rPr>
          <w:spacing w:val="32"/>
          <w:sz w:val="28"/>
        </w:rPr>
        <w:t>15</w:t>
      </w:r>
      <w:r>
        <w:rPr>
          <w:spacing w:val="-2"/>
          <w:sz w:val="28"/>
        </w:rPr>
        <w:t>minutes.</w:t>
      </w:r>
    </w:p>
    <w:p>
      <w:pPr>
        <w:pStyle w:val="ListParagraph"/>
        <w:numPr>
          <w:ilvl w:val="0"/>
          <w:numId w:val="12"/>
        </w:numPr>
        <w:tabs>
          <w:tab w:val="left" w:pos="853" w:leader="none"/>
        </w:tabs>
        <w:spacing w:lineRule="auto" w:line="276" w:before="0" w:after="0"/>
        <w:ind w:left="852" w:right="626" w:hanging="360"/>
        <w:jc w:val="left"/>
        <w:rPr>
          <w:sz w:val="28"/>
        </w:rPr>
      </w:pPr>
      <w:r>
        <w:rPr>
          <w:sz w:val="28"/>
        </w:rPr>
        <w:t>The</w:t>
      </w:r>
      <w:r>
        <w:rPr>
          <w:spacing w:val="-9"/>
          <w:sz w:val="28"/>
        </w:rPr>
        <w:t>taxi</w:t>
      </w:r>
      <w:r>
        <w:rPr>
          <w:spacing w:val="-7"/>
          <w:sz w:val="28"/>
        </w:rPr>
        <w:t>license</w:t>
      </w:r>
      <w:r>
        <w:rPr>
          <w:spacing w:val="-6"/>
          <w:sz w:val="28"/>
        </w:rPr>
        <w:t>number</w:t>
      </w:r>
      <w:r>
        <w:rPr>
          <w:spacing w:val="-9"/>
          <w:sz w:val="28"/>
        </w:rPr>
        <w:t>is</w:t>
      </w:r>
      <w:r>
        <w:rPr>
          <w:spacing w:val="-7"/>
          <w:sz w:val="28"/>
        </w:rPr>
        <w:t>masked</w:t>
      </w:r>
      <w:r>
        <w:rPr>
          <w:spacing w:val="-9"/>
          <w:sz w:val="28"/>
        </w:rPr>
        <w:t>using</w:t>
      </w:r>
      <w:r>
        <w:rPr>
          <w:spacing w:val="-6"/>
          <w:sz w:val="28"/>
        </w:rPr>
        <w:t>a</w:t>
      </w:r>
      <w:r>
        <w:rPr>
          <w:spacing w:val="-4"/>
          <w:sz w:val="28"/>
        </w:rPr>
        <w:t>UUID</w:t>
      </w:r>
      <w:r>
        <w:rPr>
          <w:spacing w:val="-5"/>
          <w:sz w:val="28"/>
        </w:rPr>
        <w:t>(Universally</w:t>
      </w:r>
      <w:r>
        <w:rPr>
          <w:spacing w:val="-7"/>
          <w:sz w:val="28"/>
        </w:rPr>
        <w:t>Unique</w:t>
      </w:r>
      <w:r>
        <w:rPr>
          <w:spacing w:val="-8"/>
          <w:sz w:val="28"/>
        </w:rPr>
        <w:t>Iden</w:t>
      </w:r>
      <w:r>
        <w:rPr>
          <w:sz w:val="28"/>
        </w:rPr>
        <w:softHyphen/>
      </w:r>
      <w:r>
        <w:rPr>
          <w:spacing w:val="-2"/>
          <w:sz w:val="28"/>
        </w:rPr>
        <w:t>tifier).</w:t>
      </w:r>
    </w:p>
    <w:p>
      <w:pPr>
        <w:pStyle w:val="ListParagraph"/>
        <w:numPr>
          <w:ilvl w:val="0"/>
          <w:numId w:val="12"/>
        </w:numPr>
        <w:tabs>
          <w:tab w:val="left" w:pos="853" w:leader="none"/>
        </w:tabs>
        <w:spacing w:lineRule="auto" w:line="276" w:before="1" w:after="0"/>
        <w:ind w:left="852" w:right="624" w:hanging="360"/>
        <w:jc w:val="left"/>
        <w:rPr>
          <w:sz w:val="28"/>
        </w:rPr>
      </w:pPr>
      <w:r>
        <w:rPr>
          <w:sz w:val="28"/>
        </w:rPr>
        <w:t>Census Tracts having less than 3 trips in the relevant 15-minute time slotare not shown.</w:t>
      </w:r>
    </w:p>
    <w:p>
      <w:pPr>
        <w:pStyle w:val="TextBody"/>
        <w:spacing w:before="1" w:after="0"/>
        <w:rPr>
          <w:sz w:val="32"/>
        </w:rPr>
      </w:pPr>
      <w:r>
        <w:rPr>
          <w:sz w:val="32"/>
        </w:rPr>
      </w:r>
    </w:p>
    <w:p>
      <w:pPr>
        <w:pStyle w:val="TextBody"/>
        <w:ind w:left="132" w:right="0" w:hanging="0"/>
        <w:rPr/>
      </w:pPr>
      <w:r>
        <w:rPr/>
        <w:t>Other</w:t>
      </w:r>
      <w:r>
        <w:rPr>
          <w:spacing w:val="-6"/>
        </w:rPr>
        <w:t>outliers</w:t>
      </w:r>
      <w:r>
        <w:rPr>
          <w:spacing w:val="-5"/>
        </w:rPr>
        <w:t>areautomaticallynot</w:t>
      </w:r>
      <w:r>
        <w:rPr>
          <w:spacing w:val="-4"/>
        </w:rPr>
        <w:t>updated</w:t>
      </w:r>
      <w:r>
        <w:rPr>
          <w:spacing w:val="-6"/>
        </w:rPr>
        <w:t>in</w:t>
      </w:r>
      <w:r>
        <w:rPr>
          <w:spacing w:val="-5"/>
        </w:rPr>
        <w:t>thedataset,suchas:</w:t>
      </w:r>
    </w:p>
    <w:p>
      <w:pPr>
        <w:pStyle w:val="TextBody"/>
        <w:spacing w:before="6" w:after="0"/>
        <w:rPr>
          <w:sz w:val="36"/>
        </w:rPr>
      </w:pPr>
      <w:r>
        <w:rPr>
          <w:sz w:val="36"/>
        </w:rPr>
      </w:r>
    </w:p>
    <w:p>
      <w:pPr>
        <w:pStyle w:val="ListParagraph"/>
        <w:numPr>
          <w:ilvl w:val="0"/>
          <w:numId w:val="11"/>
        </w:numPr>
        <w:tabs>
          <w:tab w:val="left" w:pos="853" w:leader="none"/>
        </w:tabs>
        <w:spacing w:lineRule="auto" w:line="240" w:before="0" w:after="0"/>
        <w:ind w:left="852" w:right="0" w:hanging="361"/>
        <w:jc w:val="left"/>
        <w:rPr>
          <w:sz w:val="28"/>
        </w:rPr>
      </w:pPr>
      <w:r>
        <w:rPr>
          <w:sz w:val="28"/>
        </w:rPr>
        <w:t>Trip</w:t>
      </w:r>
      <w:r>
        <w:rPr>
          <w:spacing w:val="-8"/>
          <w:sz w:val="28"/>
        </w:rPr>
        <w:t>times</w:t>
      </w:r>
      <w:r>
        <w:rPr>
          <w:spacing w:val="-2"/>
          <w:sz w:val="28"/>
        </w:rPr>
        <w:t>lessthan</w:t>
      </w:r>
      <w:r>
        <w:rPr>
          <w:spacing w:val="-6"/>
          <w:sz w:val="28"/>
        </w:rPr>
        <w:t>0</w:t>
      </w:r>
      <w:r>
        <w:rPr>
          <w:spacing w:val="-2"/>
          <w:sz w:val="28"/>
        </w:rPr>
        <w:t>and</w:t>
      </w:r>
      <w:r>
        <w:rPr>
          <w:spacing w:val="-3"/>
          <w:sz w:val="28"/>
        </w:rPr>
        <w:t>morethan86,400</w:t>
      </w:r>
      <w:r>
        <w:rPr>
          <w:spacing w:val="-2"/>
          <w:sz w:val="28"/>
        </w:rPr>
        <w:t>seconds.</w:t>
      </w:r>
    </w:p>
    <w:p>
      <w:pPr>
        <w:pStyle w:val="TextBody"/>
        <w:spacing w:before="5" w:after="0"/>
        <w:rPr>
          <w:sz w:val="36"/>
        </w:rPr>
      </w:pPr>
      <w:r>
        <w:rPr>
          <w:sz w:val="36"/>
        </w:rPr>
      </w:r>
    </w:p>
    <w:p>
      <w:pPr>
        <w:pStyle w:val="ListParagraph"/>
        <w:numPr>
          <w:ilvl w:val="0"/>
          <w:numId w:val="11"/>
        </w:numPr>
        <w:tabs>
          <w:tab w:val="left" w:pos="853" w:leader="none"/>
        </w:tabs>
        <w:spacing w:lineRule="auto" w:line="240" w:before="0" w:after="0"/>
        <w:ind w:left="852" w:right="0" w:hanging="361"/>
        <w:jc w:val="left"/>
        <w:rPr>
          <w:sz w:val="28"/>
        </w:rPr>
      </w:pPr>
      <w:r>
        <w:rPr>
          <w:sz w:val="28"/>
        </w:rPr>
        <w:t>Trip</w:t>
      </w:r>
      <w:r>
        <w:rPr>
          <w:spacing w:val="-8"/>
          <w:sz w:val="28"/>
        </w:rPr>
        <w:t>Miles</w:t>
      </w:r>
      <w:r>
        <w:rPr>
          <w:spacing w:val="-2"/>
          <w:sz w:val="28"/>
        </w:rPr>
        <w:t>lessthan</w:t>
      </w:r>
      <w:r>
        <w:rPr>
          <w:spacing w:val="-5"/>
          <w:sz w:val="28"/>
        </w:rPr>
        <w:t>0</w:t>
      </w:r>
      <w:r>
        <w:rPr>
          <w:spacing w:val="-3"/>
          <w:sz w:val="28"/>
        </w:rPr>
        <w:t>and</w:t>
      </w:r>
      <w:r>
        <w:rPr>
          <w:spacing w:val="-2"/>
          <w:sz w:val="28"/>
        </w:rPr>
        <w:t>more</w:t>
      </w:r>
      <w:r>
        <w:rPr>
          <w:spacing w:val="-3"/>
          <w:sz w:val="28"/>
        </w:rPr>
        <w:t>than3500</w:t>
      </w:r>
      <w:r>
        <w:rPr>
          <w:spacing w:val="-2"/>
          <w:sz w:val="28"/>
        </w:rPr>
        <w:t>miles.</w:t>
      </w:r>
    </w:p>
    <w:p>
      <w:pPr>
        <w:pStyle w:val="TextBody"/>
        <w:spacing w:before="5" w:after="0"/>
        <w:rPr>
          <w:sz w:val="36"/>
        </w:rPr>
      </w:pPr>
      <w:r>
        <w:rPr>
          <w:sz w:val="36"/>
        </w:rPr>
      </w:r>
    </w:p>
    <w:p>
      <w:pPr>
        <w:sectPr>
          <w:headerReference w:type="default" r:id="rId6"/>
          <w:type w:val="nextPage"/>
          <w:pgSz w:w="12240" w:h="15840"/>
          <w:pgMar w:left="1020" w:right="520" w:header="0" w:top="1220" w:footer="0" w:bottom="280" w:gutter="0"/>
          <w:pgNumType w:fmt="decimal"/>
          <w:formProt w:val="false"/>
          <w:textDirection w:val="lrTb"/>
          <w:docGrid w:type="default" w:linePitch="100" w:charSpace="4096"/>
        </w:sectPr>
        <w:pStyle w:val="ListParagraph"/>
        <w:numPr>
          <w:ilvl w:val="0"/>
          <w:numId w:val="11"/>
        </w:numPr>
        <w:tabs>
          <w:tab w:val="left" w:pos="853" w:leader="none"/>
        </w:tabs>
        <w:spacing w:lineRule="auto" w:line="240" w:before="0" w:after="0"/>
        <w:ind w:left="852" w:right="0" w:hanging="361"/>
        <w:jc w:val="left"/>
        <w:rPr>
          <w:sz w:val="28"/>
        </w:rPr>
      </w:pPr>
      <w:r>
        <w:rPr>
          <w:sz w:val="28"/>
        </w:rPr>
        <w:t>Trip</w:t>
      </w:r>
      <w:r>
        <w:rPr>
          <w:spacing w:val="-5"/>
          <w:sz w:val="28"/>
        </w:rPr>
        <w:t>cost</w:t>
      </w:r>
      <w:r>
        <w:rPr>
          <w:spacing w:val="-4"/>
          <w:sz w:val="28"/>
        </w:rPr>
        <w:t>lessthan</w:t>
      </w:r>
      <w:r>
        <w:rPr>
          <w:spacing w:val="-5"/>
          <w:sz w:val="28"/>
        </w:rPr>
        <w:t>$0</w:t>
      </w:r>
      <w:r>
        <w:rPr>
          <w:spacing w:val="-2"/>
          <w:sz w:val="28"/>
        </w:rPr>
        <w:t>and</w:t>
      </w:r>
      <w:r>
        <w:rPr>
          <w:spacing w:val="-3"/>
          <w:sz w:val="28"/>
        </w:rPr>
        <w:t>more</w:t>
      </w:r>
      <w:r>
        <w:rPr>
          <w:spacing w:val="-2"/>
          <w:sz w:val="28"/>
        </w:rPr>
        <w:t>than$10,000.</w:t>
      </w:r>
    </w:p>
    <w:p>
      <w:pPr>
        <w:pStyle w:val="Heading1"/>
        <w:rPr/>
      </w:pPr>
      <w:r>
        <w:rPr>
          <w:spacing w:val="-2"/>
        </w:rPr>
        <w:t>Methodology</w:t>
      </w:r>
    </w:p>
    <w:p>
      <w:pPr>
        <w:pStyle w:val="TextBody"/>
        <w:spacing w:before="366" w:after="0"/>
        <w:ind w:left="132" w:right="0" w:hanging="0"/>
        <w:jc w:val="both"/>
        <w:rPr/>
      </w:pPr>
      <w:r>
        <w:rPr/>
        <w:t>Our</w:t>
      </w:r>
      <w:r>
        <w:rPr>
          <w:spacing w:val="-7"/>
        </w:rPr>
        <w:t>project</w:t>
      </w:r>
      <w:r>
        <w:rPr>
          <w:spacing w:val="-3"/>
        </w:rPr>
        <w:t>isbroadly</w:t>
      </w:r>
      <w:r>
        <w:rPr>
          <w:spacing w:val="-2"/>
        </w:rPr>
        <w:t>divided</w:t>
      </w:r>
      <w:r>
        <w:rPr>
          <w:spacing w:val="-4"/>
        </w:rPr>
        <w:t>into</w:t>
      </w:r>
      <w:r>
        <w:rPr>
          <w:spacing w:val="-7"/>
        </w:rPr>
        <w:t>twomain</w:t>
      </w:r>
      <w:r>
        <w:rPr>
          <w:spacing w:val="-2"/>
        </w:rPr>
        <w:t>objectives:</w:t>
      </w:r>
    </w:p>
    <w:p>
      <w:pPr>
        <w:pStyle w:val="TextBody"/>
        <w:spacing w:before="3" w:after="0"/>
        <w:rPr>
          <w:sz w:val="36"/>
        </w:rPr>
      </w:pPr>
      <w:r>
        <w:rPr>
          <w:sz w:val="36"/>
        </w:rPr>
      </w:r>
    </w:p>
    <w:p>
      <w:pPr>
        <w:pStyle w:val="ListParagraph"/>
        <w:numPr>
          <w:ilvl w:val="0"/>
          <w:numId w:val="10"/>
        </w:numPr>
        <w:tabs>
          <w:tab w:val="left" w:pos="853" w:leader="none"/>
        </w:tabs>
        <w:spacing w:lineRule="auto" w:line="276" w:before="0" w:after="0"/>
        <w:ind w:left="852" w:right="628" w:hanging="360"/>
        <w:jc w:val="left"/>
        <w:rPr>
          <w:sz w:val="28"/>
        </w:rPr>
      </w:pPr>
      <w:r>
        <w:rPr>
          <w:sz w:val="28"/>
        </w:rPr>
        <w:t>Comparing</w:t>
      </w:r>
      <w:r>
        <w:rPr>
          <w:spacing w:val="-16"/>
          <w:sz w:val="28"/>
        </w:rPr>
        <w:t>pre-covidand</w:t>
      </w:r>
      <w:r>
        <w:rPr>
          <w:spacing w:val="-17"/>
          <w:sz w:val="28"/>
        </w:rPr>
        <w:t>post-covid</w:t>
      </w:r>
      <w:r>
        <w:rPr>
          <w:spacing w:val="-16"/>
          <w:sz w:val="28"/>
        </w:rPr>
        <w:t>trends</w:t>
      </w:r>
      <w:r>
        <w:rPr>
          <w:spacing w:val="-17"/>
          <w:sz w:val="28"/>
        </w:rPr>
        <w:t>for</w:t>
      </w:r>
      <w:r>
        <w:rPr>
          <w:spacing w:val="-18"/>
          <w:sz w:val="28"/>
        </w:rPr>
        <w:t>theChicagotaxi</w:t>
      </w:r>
      <w:r>
        <w:rPr>
          <w:spacing w:val="-16"/>
          <w:sz w:val="28"/>
        </w:rPr>
        <w:t>industryus</w:t>
      </w:r>
      <w:r>
        <w:rPr>
          <w:sz w:val="28"/>
        </w:rPr>
        <w:softHyphen/>
        <w:t>ing Exploratory Data Analysis.</w:t>
      </w:r>
    </w:p>
    <w:p>
      <w:pPr>
        <w:pStyle w:val="TextBody"/>
        <w:spacing w:before="3" w:after="0"/>
        <w:rPr>
          <w:sz w:val="32"/>
        </w:rPr>
      </w:pPr>
      <w:r>
        <w:rPr>
          <w:sz w:val="32"/>
        </w:rPr>
      </w:r>
    </w:p>
    <w:p>
      <w:pPr>
        <w:pStyle w:val="ListParagraph"/>
        <w:numPr>
          <w:ilvl w:val="0"/>
          <w:numId w:val="10"/>
        </w:numPr>
        <w:tabs>
          <w:tab w:val="left" w:pos="853" w:leader="none"/>
        </w:tabs>
        <w:spacing w:lineRule="auto" w:line="276" w:before="0" w:after="0"/>
        <w:ind w:left="852" w:right="625" w:hanging="360"/>
        <w:jc w:val="left"/>
        <w:rPr>
          <w:sz w:val="28"/>
        </w:rPr>
      </w:pPr>
      <w:r>
        <w:rPr>
          <w:sz w:val="28"/>
        </w:rPr>
        <w:t>Use a set of preselected Machine Learning algorithms to build a model forpredicting taxi demand and compare their performance.</w:t>
      </w:r>
    </w:p>
    <w:p>
      <w:pPr>
        <w:pStyle w:val="TextBody"/>
        <w:spacing w:before="4" w:after="0"/>
        <w:rPr>
          <w:sz w:val="32"/>
        </w:rPr>
      </w:pPr>
      <w:r>
        <w:rPr>
          <w:sz w:val="32"/>
        </w:rPr>
      </w:r>
    </w:p>
    <w:p>
      <w:pPr>
        <w:pStyle w:val="TextBody"/>
        <w:spacing w:lineRule="auto" w:line="271"/>
        <w:ind w:left="132" w:right="625" w:hanging="0"/>
        <w:jc w:val="both"/>
        <w:rPr/>
      </w:pPr>
      <w:r>
        <w:rPr/>
        <w:t>For</w:t>
      </w:r>
      <w:r>
        <w:rPr>
          <w:spacing w:val="-19"/>
        </w:rPr>
        <w:t>theeffective</w:t>
      </w:r>
      <w:r>
        <w:rPr>
          <w:spacing w:val="-18"/>
        </w:rPr>
        <w:t>performanceof</w:t>
      </w:r>
      <w:r>
        <w:rPr>
          <w:spacing w:val="-16"/>
        </w:rPr>
        <w:t>our</w:t>
      </w:r>
      <w:r>
        <w:rPr>
          <w:spacing w:val="-19"/>
        </w:rPr>
        <w:t>models,</w:t>
      </w:r>
      <w:r>
        <w:rPr>
          <w:spacing w:val="-18"/>
        </w:rPr>
        <w:t>we</w:t>
      </w:r>
      <w:r>
        <w:rPr>
          <w:spacing w:val="-19"/>
        </w:rPr>
        <w:t>are</w:t>
      </w:r>
      <w:r>
        <w:rPr>
          <w:spacing w:val="-17"/>
        </w:rPr>
        <w:t>onlyusing</w:t>
      </w:r>
      <w:r>
        <w:rPr>
          <w:spacing w:val="-19"/>
        </w:rPr>
        <w:t>the</w:t>
      </w:r>
      <w:r>
        <w:rPr>
          <w:spacing w:val="-17"/>
        </w:rPr>
        <w:t>data</w:t>
      </w:r>
      <w:r>
        <w:rPr>
          <w:spacing w:val="-19"/>
        </w:rPr>
        <w:t>from</w:t>
      </w:r>
      <w:r>
        <w:rPr>
          <w:spacing w:val="-18"/>
        </w:rPr>
        <w:t>20</w:t>
      </w:r>
      <w:r>
        <w:rPr/>
        <w:t>20so that our models can understand the trends in the covid scenario better.</w:t>
      </w:r>
    </w:p>
    <w:p>
      <w:pPr>
        <w:pStyle w:val="TextBody"/>
        <w:spacing w:before="7" w:after="0"/>
        <w:rPr>
          <w:sz w:val="32"/>
        </w:rPr>
      </w:pPr>
      <w:r>
        <w:rPr>
          <w:sz w:val="32"/>
        </w:rPr>
      </w:r>
    </w:p>
    <w:p>
      <w:pPr>
        <w:pStyle w:val="TextBody"/>
        <w:spacing w:lineRule="auto" w:line="276"/>
        <w:ind w:left="132" w:right="625" w:hanging="0"/>
        <w:jc w:val="both"/>
        <w:rPr/>
      </w:pPr>
      <w:r>
        <w:rPr/>
        <w:t>Since we are processing a large dataset, we ensured that proper error handlingis in place, including batch processing of the original dataset.</w:t>
      </w:r>
    </w:p>
    <w:p>
      <w:pPr>
        <w:pStyle w:val="TextBody"/>
        <w:spacing w:before="4" w:after="0"/>
        <w:rPr>
          <w:sz w:val="32"/>
        </w:rPr>
      </w:pPr>
      <w:r>
        <w:rPr>
          <w:sz w:val="32"/>
        </w:rPr>
      </w:r>
    </w:p>
    <w:p>
      <w:pPr>
        <w:sectPr>
          <w:headerReference w:type="default" r:id="rId7"/>
          <w:type w:val="nextPage"/>
          <w:pgSz w:w="12240" w:h="15840"/>
          <w:pgMar w:left="1020" w:right="520" w:header="0" w:top="1220" w:footer="0" w:bottom="280" w:gutter="0"/>
          <w:pgNumType w:fmt="decimal"/>
          <w:formProt w:val="false"/>
          <w:textDirection w:val="lrTb"/>
          <w:docGrid w:type="default" w:linePitch="100" w:charSpace="4096"/>
        </w:sectPr>
        <w:pStyle w:val="TextBody"/>
        <w:spacing w:lineRule="auto" w:line="276"/>
        <w:ind w:left="132" w:right="623" w:hanging="0"/>
        <w:jc w:val="both"/>
        <w:rPr/>
      </w:pPr>
      <w:r>
        <w:rPr/>
        <w:t>For the modeling part, we split the pre-processed dataset into 70% training da</w:t>
        <w:softHyphen/>
        <w:t>taset</w:t>
      </w:r>
      <w:r>
        <w:rPr>
          <w:spacing w:val="-6"/>
        </w:rPr>
        <w:t>and</w:t>
      </w:r>
      <w:r>
        <w:rPr>
          <w:spacing w:val="-8"/>
        </w:rPr>
        <w:t>30%</w:t>
      </w:r>
      <w:r>
        <w:rPr>
          <w:spacing w:val="-7"/>
        </w:rPr>
        <w:t>testing</w:t>
      </w:r>
      <w:r>
        <w:rPr>
          <w:spacing w:val="-8"/>
        </w:rPr>
        <w:t>dataset.</w:t>
      </w:r>
      <w:r>
        <w:rPr>
          <w:spacing w:val="-6"/>
        </w:rPr>
        <w:t>The</w:t>
      </w:r>
      <w:r>
        <w:rPr>
          <w:spacing w:val="-8"/>
        </w:rPr>
        <w:t>dataset</w:t>
      </w:r>
      <w:r>
        <w:rPr>
          <w:spacing w:val="-4"/>
        </w:rPr>
        <w:t>splitting</w:t>
      </w:r>
      <w:r>
        <w:rPr>
          <w:spacing w:val="-8"/>
        </w:rPr>
        <w:t>was</w:t>
      </w:r>
      <w:r>
        <w:rPr>
          <w:spacing w:val="-9"/>
        </w:rPr>
        <w:t>NOT</w:t>
      </w:r>
      <w:r>
        <w:rPr>
          <w:spacing w:val="-5"/>
        </w:rPr>
        <w:t>randomized</w:t>
      </w:r>
      <w:r>
        <w:rPr>
          <w:spacing w:val="-10"/>
        </w:rPr>
        <w:t>to</w:t>
      </w:r>
      <w:r>
        <w:rPr>
          <w:spacing w:val="-8"/>
        </w:rPr>
        <w:t>pre</w:t>
      </w:r>
      <w:r>
        <w:rPr/>
        <w:softHyphen/>
        <w:t>serve the trend over time.</w:t>
      </w:r>
    </w:p>
    <w:p>
      <w:pPr>
        <w:pStyle w:val="TextBody"/>
        <w:spacing w:lineRule="auto" w:line="276" w:before="90" w:after="0"/>
        <w:ind w:left="132" w:right="542" w:hanging="0"/>
        <w:rPr/>
      </w:pPr>
      <w:r>
        <w:rPr/>
        <w:t>The figure below depicts the flowchart of the various processes involved inour</w:t>
      </w:r>
      <w:r>
        <w:rPr>
          <w:spacing w:val="-2"/>
        </w:rPr>
        <w:t>project.</w:t>
      </w:r>
    </w:p>
    <w:p>
      <w:pPr>
        <w:sectPr>
          <w:headerReference w:type="default" r:id="rId9"/>
          <w:type w:val="nextPage"/>
          <w:pgSz w:w="12240" w:h="15840"/>
          <w:pgMar w:left="1020" w:right="520" w:header="0" w:top="1220" w:footer="0" w:bottom="280" w:gutter="0"/>
          <w:pgNumType w:fmt="decimal"/>
          <w:formProt w:val="false"/>
          <w:textDirection w:val="lrTb"/>
          <w:docGrid w:type="default" w:linePitch="100" w:charSpace="4096"/>
        </w:sectPr>
        <w:pStyle w:val="TextBody"/>
        <w:ind w:left="2010" w:right="0" w:hanging="0"/>
        <w:rPr>
          <w:sz w:val="20"/>
        </w:rPr>
      </w:pPr>
      <w:r>
        <w:rPr/>
        <w:drawing>
          <wp:inline distT="0" distB="0" distL="0" distR="0">
            <wp:extent cx="3900170" cy="7108825"/>
            <wp:effectExtent l="0" t="0" r="0" b="0"/>
            <wp:docPr id="14" name="image2.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2.jpeg" descr=""/>
                    <pic:cNvPicPr>
                      <a:picLocks noChangeAspect="1" noChangeArrowheads="1"/>
                    </pic:cNvPicPr>
                  </pic:nvPicPr>
                  <pic:blipFill>
                    <a:blip r:embed="rId8"/>
                    <a:stretch>
                      <a:fillRect/>
                    </a:stretch>
                  </pic:blipFill>
                  <pic:spPr bwMode="auto">
                    <a:xfrm>
                      <a:off x="0" y="0"/>
                      <a:ext cx="3900170" cy="7108825"/>
                    </a:xfrm>
                    <a:prstGeom prst="rect">
                      <a:avLst/>
                    </a:prstGeom>
                  </pic:spPr>
                </pic:pic>
              </a:graphicData>
            </a:graphic>
          </wp:inline>
        </w:drawing>
      </w:r>
    </w:p>
    <w:p>
      <w:pPr>
        <w:pStyle w:val="Heading1"/>
        <w:rPr/>
      </w:pPr>
      <w:r>
        <w:rPr>
          <w:w w:val="95"/>
        </w:rPr>
        <w:t>Exploratory</w:t>
      </w:r>
      <w:r>
        <w:rPr>
          <w:spacing w:val="45"/>
          <w:w w:val="95"/>
        </w:rPr>
        <w:t>Data</w:t>
      </w:r>
      <w:r>
        <w:rPr>
          <w:spacing w:val="-2"/>
          <w:w w:val="95"/>
        </w:rPr>
        <w:t>Analysis</w:t>
      </w:r>
    </w:p>
    <w:p>
      <w:pPr>
        <w:pStyle w:val="TextBody"/>
        <w:spacing w:before="270" w:after="0"/>
        <w:ind w:left="132" w:right="542" w:hanging="0"/>
        <w:rPr/>
      </w:pPr>
      <w:r>
        <w:rPr/>
        <w:t>As a first step, we explored the Chicago Taxi dataset and we had our observa</w:t>
        <w:softHyphen/>
        <w:t>tions</w:t>
      </w:r>
      <w:r>
        <w:rPr>
          <w:spacing w:val="-2"/>
        </w:rPr>
        <w:t>recorded.We</w:t>
      </w:r>
      <w:r>
        <w:rPr>
          <w:spacing w:val="-6"/>
        </w:rPr>
        <w:t>compared</w:t>
      </w:r>
      <w:r>
        <w:rPr>
          <w:spacing w:val="-5"/>
        </w:rPr>
        <w:t>various</w:t>
      </w:r>
      <w:r>
        <w:rPr>
          <w:spacing w:val="-2"/>
        </w:rPr>
        <w:t>attributesof</w:t>
      </w:r>
      <w:r>
        <w:rPr>
          <w:spacing w:val="-5"/>
        </w:rPr>
        <w:t>the</w:t>
      </w:r>
      <w:r>
        <w:rPr>
          <w:spacing w:val="-1"/>
        </w:rPr>
        <w:t>data</w:t>
      </w:r>
      <w:r>
        <w:rPr>
          <w:spacing w:val="-6"/>
        </w:rPr>
        <w:t>and</w:t>
      </w:r>
      <w:r>
        <w:rPr>
          <w:spacing w:val="-3"/>
        </w:rPr>
        <w:t>analyzedthe</w:t>
      </w:r>
      <w:r>
        <w:rPr>
          <w:spacing w:val="-5"/>
        </w:rPr>
        <w:t>re</w:t>
      </w:r>
      <w:r>
        <w:rPr/>
        <w:softHyphen/>
        <w:t>lationships between them for 2019 as well as 2020.</w:t>
      </w:r>
    </w:p>
    <w:p>
      <w:pPr>
        <w:pStyle w:val="TextBody"/>
        <w:spacing w:before="11" w:after="0"/>
        <w:rPr>
          <w:sz w:val="27"/>
        </w:rPr>
      </w:pPr>
      <w:r>
        <w:rPr>
          <w:sz w:val="27"/>
        </w:rPr>
      </w:r>
    </w:p>
    <w:p>
      <w:pPr>
        <w:pStyle w:val="TextBody"/>
        <w:ind w:left="132" w:right="542" w:hanging="0"/>
        <w:rPr/>
      </w:pPr>
      <w:r>
        <w:rPr/>
        <w:t>We</w:t>
      </w:r>
      <w:r>
        <w:rPr>
          <w:spacing w:val="-3"/>
        </w:rPr>
        <w:t>have</w:t>
      </w:r>
      <w:r>
        <w:rPr>
          <w:spacing w:val="-2"/>
        </w:rPr>
        <w:t>recorded</w:t>
      </w:r>
      <w:r>
        <w:rPr>
          <w:spacing w:val="-6"/>
        </w:rPr>
        <w:t>our</w:t>
      </w:r>
      <w:r>
        <w:rPr>
          <w:spacing w:val="-2"/>
        </w:rPr>
        <w:t>observations</w:t>
      </w:r>
      <w:r>
        <w:rPr>
          <w:spacing w:val="-4"/>
        </w:rPr>
        <w:t>through</w:t>
      </w:r>
      <w:r>
        <w:rPr>
          <w:spacing w:val="-3"/>
        </w:rPr>
        <w:t>graphs</w:t>
      </w:r>
      <w:r>
        <w:rPr>
          <w:spacing w:val="-2"/>
        </w:rPr>
        <w:t>and</w:t>
      </w:r>
      <w:r>
        <w:rPr>
          <w:spacing w:val="-6"/>
        </w:rPr>
        <w:t>inferred</w:t>
      </w:r>
      <w:r>
        <w:rPr>
          <w:spacing w:val="-5"/>
        </w:rPr>
        <w:t>the</w:t>
      </w:r>
      <w:r>
        <w:rPr>
          <w:spacing w:val="-6"/>
        </w:rPr>
        <w:t>vari</w:t>
      </w:r>
      <w:r>
        <w:rPr/>
        <w:t>ouspatterns reflected in the existing data.</w:t>
      </w:r>
    </w:p>
    <w:p>
      <w:pPr>
        <w:pStyle w:val="TextBody"/>
        <w:rPr>
          <w:sz w:val="32"/>
        </w:rPr>
      </w:pPr>
      <w:r>
        <w:rPr>
          <w:sz w:val="32"/>
        </w:rPr>
      </w:r>
    </w:p>
    <w:p>
      <w:pPr>
        <w:pStyle w:val="Heading5"/>
        <w:numPr>
          <w:ilvl w:val="0"/>
          <w:numId w:val="9"/>
        </w:numPr>
        <w:tabs>
          <w:tab w:val="left" w:pos="853" w:leader="none"/>
        </w:tabs>
        <w:spacing w:lineRule="auto" w:line="240" w:before="272" w:after="0"/>
        <w:ind w:left="852" w:right="0" w:hanging="361"/>
        <w:jc w:val="left"/>
        <w:rPr/>
      </w:pPr>
      <w:r>
        <w:rPr>
          <w:spacing w:val="-2"/>
        </w:rPr>
        <w:t>TaxiTripsbyCommunityAreasinChicago</w:t>
      </w:r>
    </w:p>
    <w:p>
      <w:pPr>
        <w:pStyle w:val="TextBody"/>
        <w:spacing w:before="11" w:after="0"/>
        <w:rPr>
          <w:b/>
          <w:b/>
          <w:sz w:val="27"/>
        </w:rPr>
      </w:pPr>
      <w:r>
        <w:rPr>
          <w:b/>
          <w:sz w:val="27"/>
        </w:rPr>
      </w:r>
    </w:p>
    <w:p>
      <w:pPr>
        <w:pStyle w:val="TextBody"/>
        <w:ind w:left="132" w:right="542" w:hanging="0"/>
        <w:rPr/>
      </w:pPr>
      <w:r>
        <w:rPr/>
        <w:t>The</w:t>
      </w:r>
      <w:r>
        <w:rPr>
          <w:spacing w:val="-5"/>
        </w:rPr>
        <w:t>city</w:t>
      </w:r>
      <w:r>
        <w:rPr>
          <w:spacing w:val="-1"/>
        </w:rPr>
        <w:t>of</w:t>
      </w:r>
      <w:r>
        <w:rPr>
          <w:spacing w:val="-4"/>
        </w:rPr>
        <w:t>Chicago</w:t>
      </w:r>
      <w:r>
        <w:rPr>
          <w:spacing w:val="-5"/>
        </w:rPr>
        <w:t>is</w:t>
      </w:r>
      <w:r>
        <w:rPr>
          <w:spacing w:val="-1"/>
        </w:rPr>
        <w:t>divided</w:t>
      </w:r>
      <w:r>
        <w:rPr>
          <w:spacing w:val="-2"/>
        </w:rPr>
        <w:t>into77</w:t>
      </w:r>
      <w:r>
        <w:rPr>
          <w:spacing w:val="-6"/>
        </w:rPr>
        <w:t>community</w:t>
      </w:r>
      <w:r>
        <w:rPr>
          <w:spacing w:val="-1"/>
        </w:rPr>
        <w:t>areas.</w:t>
      </w:r>
      <w:r>
        <w:rPr>
          <w:spacing w:val="-4"/>
        </w:rPr>
        <w:t>The</w:t>
      </w:r>
      <w:r>
        <w:rPr>
          <w:spacing w:val="-3"/>
        </w:rPr>
        <w:t>below</w:t>
      </w:r>
      <w:r>
        <w:rPr>
          <w:spacing w:val="-1"/>
        </w:rPr>
        <w:t>graph</w:t>
      </w:r>
      <w:r>
        <w:rPr>
          <w:spacing w:val="-5"/>
        </w:rPr>
        <w:t>sho</w:t>
      </w:r>
      <w:r>
        <w:rPr/>
        <w:t>wsthe number of taxi trips availed in a community area before and after Covid.</w:t>
      </w:r>
    </w:p>
    <w:p>
      <w:pPr>
        <w:sectPr>
          <w:headerReference w:type="default" r:id="rId11"/>
          <w:type w:val="nextPage"/>
          <w:pgSz w:w="12240" w:h="15840"/>
          <w:pgMar w:left="1020" w:right="520" w:header="0" w:top="1220" w:footer="0" w:bottom="280" w:gutter="0"/>
          <w:pgNumType w:fmt="decimal"/>
          <w:formProt w:val="false"/>
          <w:textDirection w:val="lrTb"/>
          <w:docGrid w:type="default" w:linePitch="100" w:charSpace="4096"/>
        </w:sectPr>
        <w:pStyle w:val="TextBody"/>
        <w:spacing w:before="9" w:after="0"/>
        <w:rPr/>
      </w:pPr>
      <w:r>
        <w:rPr/>
        <w:drawing>
          <wp:anchor behindDoc="0" distT="0" distB="0" distL="0" distR="0" simplePos="0" locked="0" layoutInCell="1" allowOverlap="1" relativeHeight="14">
            <wp:simplePos x="0" y="0"/>
            <wp:positionH relativeFrom="page">
              <wp:posOffset>783590</wp:posOffset>
            </wp:positionH>
            <wp:positionV relativeFrom="paragraph">
              <wp:posOffset>222250</wp:posOffset>
            </wp:positionV>
            <wp:extent cx="6117590" cy="4078605"/>
            <wp:effectExtent l="0" t="0" r="0" b="0"/>
            <wp:wrapTopAndBottom/>
            <wp:docPr id="15" name="image3.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3.jpeg" descr=""/>
                    <pic:cNvPicPr>
                      <a:picLocks noChangeAspect="1" noChangeArrowheads="1"/>
                    </pic:cNvPicPr>
                  </pic:nvPicPr>
                  <pic:blipFill>
                    <a:blip r:embed="rId10"/>
                    <a:stretch>
                      <a:fillRect/>
                    </a:stretch>
                  </pic:blipFill>
                  <pic:spPr bwMode="auto">
                    <a:xfrm>
                      <a:off x="0" y="0"/>
                      <a:ext cx="6117590" cy="4078605"/>
                    </a:xfrm>
                    <a:prstGeom prst="rect">
                      <a:avLst/>
                    </a:prstGeom>
                  </pic:spPr>
                </pic:pic>
              </a:graphicData>
            </a:graphic>
          </wp:anchor>
        </w:drawing>
      </w:r>
    </w:p>
    <w:p>
      <w:pPr>
        <w:pStyle w:val="TextBody"/>
        <w:spacing w:before="90" w:after="0"/>
        <w:ind w:left="132" w:right="0" w:hanging="0"/>
        <w:rPr/>
      </w:pPr>
      <w:r>
        <w:rPr/>
        <w:t>From the data we can infer that the following community areas have the highestnumber of taxi trips availed before and after the pandemic:</w:t>
      </w:r>
    </w:p>
    <w:p>
      <w:pPr>
        <w:pStyle w:val="TextBody"/>
        <w:rPr>
          <w:sz w:val="20"/>
        </w:rPr>
      </w:pPr>
      <w:r>
        <w:rPr>
          <w:sz w:val="20"/>
        </w:rPr>
      </w:r>
    </w:p>
    <w:p>
      <w:pPr>
        <w:pStyle w:val="TextBody"/>
        <w:rPr>
          <w:sz w:val="24"/>
        </w:rPr>
      </w:pPr>
      <w:r>
        <w:rPr>
          <w:sz w:val="24"/>
        </w:rPr>
      </w:r>
    </w:p>
    <w:tbl>
      <w:tblPr>
        <w:tblW w:w="9018" w:type="dxa"/>
        <w:jc w:val="left"/>
        <w:tblInd w:w="141" w:type="dxa"/>
        <w:tblBorders>
          <w:top w:val="single" w:sz="4" w:space="0" w:color="C8C8C8"/>
          <w:left w:val="single" w:sz="4" w:space="0" w:color="C8C8C8"/>
          <w:bottom w:val="single" w:sz="4" w:space="0" w:color="C8C8C8"/>
          <w:right w:val="single" w:sz="4" w:space="0" w:color="C8C8C8"/>
          <w:insideH w:val="single" w:sz="4" w:space="0" w:color="C8C8C8"/>
          <w:insideV w:val="single" w:sz="4" w:space="0" w:color="C8C8C8"/>
        </w:tblBorders>
        <w:tblCellMar>
          <w:top w:w="0" w:type="dxa"/>
          <w:left w:w="0" w:type="dxa"/>
          <w:bottom w:w="0" w:type="dxa"/>
          <w:right w:w="0" w:type="dxa"/>
        </w:tblCellMar>
        <w:tblLook w:val="01e0"/>
      </w:tblPr>
      <w:tblGrid>
        <w:gridCol w:w="1272"/>
        <w:gridCol w:w="2693"/>
        <w:gridCol w:w="5053"/>
      </w:tblGrid>
      <w:tr>
        <w:trPr>
          <w:trHeight w:val="556" w:hRule="atLeast"/>
        </w:trPr>
        <w:tc>
          <w:tcPr>
            <w:tcW w:w="1272" w:type="dxa"/>
            <w:tcBorders>
              <w:top w:val="single" w:sz="4" w:space="0" w:color="C8C8C8"/>
              <w:left w:val="single" w:sz="4" w:space="0" w:color="C8C8C8"/>
              <w:bottom w:val="single" w:sz="4" w:space="0" w:color="C8C8C8"/>
              <w:right w:val="single" w:sz="4" w:space="0" w:color="C8C8C8"/>
              <w:insideH w:val="single" w:sz="4" w:space="0" w:color="C8C8C8"/>
              <w:insideV w:val="single" w:sz="4" w:space="0" w:color="C8C8C8"/>
            </w:tcBorders>
            <w:shd w:color="auto" w:fill="A4A4A4" w:val="clear"/>
          </w:tcPr>
          <w:p>
            <w:pPr>
              <w:pStyle w:val="TableParagraph"/>
              <w:spacing w:before="1" w:after="0"/>
              <w:ind w:left="108" w:right="0" w:hanging="0"/>
              <w:rPr>
                <w:sz w:val="28"/>
              </w:rPr>
            </w:pPr>
            <w:r>
              <w:rPr>
                <w:sz w:val="28"/>
              </w:rPr>
              <w:t>Area</w:t>
            </w:r>
            <w:r>
              <w:rPr>
                <w:spacing w:val="-10"/>
                <w:sz w:val="28"/>
              </w:rPr>
              <w:t>#</w:t>
            </w:r>
          </w:p>
        </w:tc>
        <w:tc>
          <w:tcPr>
            <w:tcW w:w="2693" w:type="dxa"/>
            <w:tcBorders>
              <w:top w:val="single" w:sz="4" w:space="0" w:color="C8C8C8"/>
              <w:left w:val="single" w:sz="4" w:space="0" w:color="C8C8C8"/>
              <w:bottom w:val="single" w:sz="4" w:space="0" w:color="C8C8C8"/>
              <w:right w:val="single" w:sz="4" w:space="0" w:color="C8C8C8"/>
              <w:insideH w:val="single" w:sz="4" w:space="0" w:color="C8C8C8"/>
              <w:insideV w:val="single" w:sz="4" w:space="0" w:color="C8C8C8"/>
            </w:tcBorders>
            <w:shd w:color="auto" w:fill="A4A4A4" w:val="clear"/>
          </w:tcPr>
          <w:p>
            <w:pPr>
              <w:pStyle w:val="TableParagraph"/>
              <w:spacing w:before="1" w:after="0"/>
              <w:ind w:left="105" w:right="0" w:hanging="0"/>
              <w:rPr>
                <w:sz w:val="28"/>
              </w:rPr>
            </w:pPr>
            <w:r>
              <w:rPr>
                <w:sz w:val="28"/>
              </w:rPr>
              <w:t>Community</w:t>
            </w:r>
            <w:r>
              <w:rPr>
                <w:spacing w:val="-4"/>
                <w:sz w:val="28"/>
              </w:rPr>
              <w:t>Area</w:t>
            </w:r>
          </w:p>
        </w:tc>
        <w:tc>
          <w:tcPr>
            <w:tcW w:w="5053" w:type="dxa"/>
            <w:tcBorders>
              <w:top w:val="single" w:sz="4" w:space="0" w:color="C8C8C8"/>
              <w:left w:val="single" w:sz="4" w:space="0" w:color="C8C8C8"/>
              <w:bottom w:val="single" w:sz="4" w:space="0" w:color="C8C8C8"/>
              <w:right w:val="single" w:sz="4" w:space="0" w:color="C8C8C8"/>
              <w:insideH w:val="single" w:sz="4" w:space="0" w:color="C8C8C8"/>
              <w:insideV w:val="single" w:sz="4" w:space="0" w:color="C8C8C8"/>
            </w:tcBorders>
            <w:shd w:color="auto" w:fill="A4A4A4" w:val="clear"/>
          </w:tcPr>
          <w:p>
            <w:pPr>
              <w:pStyle w:val="TableParagraph"/>
              <w:spacing w:before="1" w:after="0"/>
              <w:ind w:left="106" w:right="0" w:hanging="0"/>
              <w:rPr>
                <w:sz w:val="28"/>
              </w:rPr>
            </w:pPr>
            <w:r>
              <w:rPr>
                <w:sz w:val="28"/>
              </w:rPr>
              <w:t>Home</w:t>
            </w:r>
            <w:r>
              <w:rPr>
                <w:spacing w:val="-5"/>
                <w:sz w:val="28"/>
              </w:rPr>
              <w:t>to</w:t>
            </w:r>
          </w:p>
        </w:tc>
      </w:tr>
      <w:tr>
        <w:trPr>
          <w:trHeight w:val="1158" w:hRule="atLeast"/>
        </w:trPr>
        <w:tc>
          <w:tcPr>
            <w:tcW w:w="1272" w:type="dxa"/>
            <w:tcBorders>
              <w:top w:val="single" w:sz="4" w:space="0" w:color="C8C8C8"/>
              <w:left w:val="single" w:sz="4" w:space="0" w:color="C8C8C8"/>
              <w:bottom w:val="single" w:sz="4" w:space="0" w:color="C8C8C8"/>
              <w:right w:val="single" w:sz="4" w:space="0" w:color="C8C8C8"/>
              <w:insideH w:val="single" w:sz="4" w:space="0" w:color="C8C8C8"/>
              <w:insideV w:val="single" w:sz="4" w:space="0" w:color="C8C8C8"/>
            </w:tcBorders>
            <w:shd w:color="auto" w:fill="ECECEC" w:val="clear"/>
          </w:tcPr>
          <w:p>
            <w:pPr>
              <w:pStyle w:val="TableParagraph"/>
              <w:spacing w:before="1" w:after="0"/>
              <w:ind w:left="108" w:right="0" w:hanging="0"/>
              <w:rPr>
                <w:b/>
                <w:b/>
                <w:sz w:val="28"/>
              </w:rPr>
            </w:pPr>
            <w:r>
              <w:rPr>
                <w:b/>
                <w:w w:val="100"/>
                <w:sz w:val="28"/>
              </w:rPr>
              <w:t>8</w:t>
            </w:r>
          </w:p>
        </w:tc>
        <w:tc>
          <w:tcPr>
            <w:tcW w:w="2693" w:type="dxa"/>
            <w:tcBorders>
              <w:top w:val="single" w:sz="4" w:space="0" w:color="C8C8C8"/>
              <w:left w:val="single" w:sz="4" w:space="0" w:color="C8C8C8"/>
              <w:bottom w:val="single" w:sz="4" w:space="0" w:color="C8C8C8"/>
              <w:right w:val="single" w:sz="4" w:space="0" w:color="C8C8C8"/>
              <w:insideH w:val="single" w:sz="4" w:space="0" w:color="C8C8C8"/>
              <w:insideV w:val="single" w:sz="4" w:space="0" w:color="C8C8C8"/>
            </w:tcBorders>
            <w:shd w:color="auto" w:fill="ECECEC" w:val="clear"/>
          </w:tcPr>
          <w:p>
            <w:pPr>
              <w:pStyle w:val="TableParagraph"/>
              <w:spacing w:before="1" w:after="0"/>
              <w:ind w:left="105" w:right="0" w:hanging="0"/>
              <w:rPr>
                <w:sz w:val="28"/>
              </w:rPr>
            </w:pPr>
            <w:r>
              <w:rPr>
                <w:sz w:val="28"/>
              </w:rPr>
              <w:t>Near</w:t>
            </w:r>
            <w:r>
              <w:rPr>
                <w:spacing w:val="-6"/>
                <w:sz w:val="28"/>
              </w:rPr>
              <w:t>North</w:t>
            </w:r>
            <w:r>
              <w:rPr>
                <w:spacing w:val="-4"/>
                <w:sz w:val="28"/>
              </w:rPr>
              <w:t>Area</w:t>
            </w:r>
          </w:p>
        </w:tc>
        <w:tc>
          <w:tcPr>
            <w:tcW w:w="5053" w:type="dxa"/>
            <w:tcBorders>
              <w:top w:val="single" w:sz="4" w:space="0" w:color="C8C8C8"/>
              <w:left w:val="single" w:sz="4" w:space="0" w:color="C8C8C8"/>
              <w:bottom w:val="single" w:sz="4" w:space="0" w:color="C8C8C8"/>
              <w:right w:val="single" w:sz="4" w:space="0" w:color="C8C8C8"/>
              <w:insideH w:val="single" w:sz="4" w:space="0" w:color="C8C8C8"/>
              <w:insideV w:val="single" w:sz="4" w:space="0" w:color="C8C8C8"/>
            </w:tcBorders>
            <w:shd w:color="auto" w:fill="ECECEC" w:val="clear"/>
          </w:tcPr>
          <w:p>
            <w:pPr>
              <w:pStyle w:val="TableParagraph"/>
              <w:spacing w:lineRule="auto" w:line="252" w:before="1" w:after="0"/>
              <w:ind w:left="106" w:right="96" w:hanging="0"/>
              <w:jc w:val="both"/>
              <w:rPr>
                <w:sz w:val="28"/>
              </w:rPr>
            </w:pPr>
            <w:r>
              <w:rPr>
                <w:sz w:val="28"/>
              </w:rPr>
              <w:t>Wrigley</w:t>
            </w:r>
            <w:r>
              <w:rPr>
                <w:spacing w:val="-19"/>
                <w:sz w:val="28"/>
              </w:rPr>
              <w:t>Field,Lincoln</w:t>
            </w:r>
            <w:r>
              <w:rPr>
                <w:spacing w:val="-18"/>
                <w:sz w:val="28"/>
              </w:rPr>
              <w:t>Park</w:t>
            </w:r>
            <w:r>
              <w:rPr>
                <w:spacing w:val="-19"/>
                <w:sz w:val="28"/>
              </w:rPr>
              <w:t>Zoo,</w:t>
            </w:r>
            <w:r>
              <w:rPr>
                <w:spacing w:val="-18"/>
                <w:sz w:val="28"/>
              </w:rPr>
              <w:t>Linc</w:t>
            </w:r>
            <w:r>
              <w:rPr>
                <w:sz w:val="28"/>
              </w:rPr>
              <w:t>olnPark, Chicago History Museum,Boystown, North Avenue Beach, etc.</w:t>
            </w:r>
          </w:p>
        </w:tc>
      </w:tr>
      <w:tr>
        <w:trPr>
          <w:trHeight w:val="1159" w:hRule="atLeast"/>
        </w:trPr>
        <w:tc>
          <w:tcPr>
            <w:tcW w:w="1272" w:type="dxa"/>
            <w:tcBorders>
              <w:top w:val="single" w:sz="4" w:space="0" w:color="C8C8C8"/>
              <w:left w:val="single" w:sz="4" w:space="0" w:color="C8C8C8"/>
              <w:bottom w:val="single" w:sz="4" w:space="0" w:color="C8C8C8"/>
              <w:right w:val="single" w:sz="4" w:space="0" w:color="C8C8C8"/>
              <w:insideH w:val="single" w:sz="4" w:space="0" w:color="C8C8C8"/>
              <w:insideV w:val="single" w:sz="4" w:space="0" w:color="C8C8C8"/>
            </w:tcBorders>
            <w:shd w:fill="auto" w:val="clear"/>
          </w:tcPr>
          <w:p>
            <w:pPr>
              <w:pStyle w:val="TableParagraph"/>
              <w:spacing w:before="1" w:after="0"/>
              <w:ind w:left="108" w:right="0" w:hanging="0"/>
              <w:rPr>
                <w:b/>
                <w:b/>
                <w:sz w:val="28"/>
              </w:rPr>
            </w:pPr>
            <w:r>
              <w:rPr>
                <w:b/>
                <w:spacing w:val="-5"/>
                <w:sz w:val="28"/>
              </w:rPr>
              <w:t>28</w:t>
            </w:r>
          </w:p>
        </w:tc>
        <w:tc>
          <w:tcPr>
            <w:tcW w:w="2693" w:type="dxa"/>
            <w:tcBorders>
              <w:top w:val="single" w:sz="4" w:space="0" w:color="C8C8C8"/>
              <w:left w:val="single" w:sz="4" w:space="0" w:color="C8C8C8"/>
              <w:bottom w:val="single" w:sz="4" w:space="0" w:color="C8C8C8"/>
              <w:right w:val="single" w:sz="4" w:space="0" w:color="C8C8C8"/>
              <w:insideH w:val="single" w:sz="4" w:space="0" w:color="C8C8C8"/>
              <w:insideV w:val="single" w:sz="4" w:space="0" w:color="C8C8C8"/>
            </w:tcBorders>
            <w:shd w:fill="auto" w:val="clear"/>
          </w:tcPr>
          <w:p>
            <w:pPr>
              <w:pStyle w:val="TableParagraph"/>
              <w:spacing w:before="1" w:after="0"/>
              <w:ind w:left="105" w:right="0" w:hanging="0"/>
              <w:rPr>
                <w:sz w:val="28"/>
              </w:rPr>
            </w:pPr>
            <w:r>
              <w:rPr>
                <w:sz w:val="28"/>
              </w:rPr>
              <w:t>Near</w:t>
            </w:r>
            <w:r>
              <w:rPr>
                <w:spacing w:val="-4"/>
                <w:sz w:val="28"/>
              </w:rPr>
              <w:t>WestSide</w:t>
            </w:r>
          </w:p>
        </w:tc>
        <w:tc>
          <w:tcPr>
            <w:tcW w:w="5053" w:type="dxa"/>
            <w:tcBorders>
              <w:top w:val="single" w:sz="4" w:space="0" w:color="C8C8C8"/>
              <w:left w:val="single" w:sz="4" w:space="0" w:color="C8C8C8"/>
              <w:bottom w:val="single" w:sz="4" w:space="0" w:color="C8C8C8"/>
              <w:right w:val="single" w:sz="4" w:space="0" w:color="C8C8C8"/>
              <w:insideH w:val="single" w:sz="4" w:space="0" w:color="C8C8C8"/>
              <w:insideV w:val="single" w:sz="4" w:space="0" w:color="C8C8C8"/>
            </w:tcBorders>
            <w:shd w:fill="auto" w:val="clear"/>
          </w:tcPr>
          <w:p>
            <w:pPr>
              <w:pStyle w:val="TableParagraph"/>
              <w:spacing w:lineRule="auto" w:line="252" w:before="1" w:after="0"/>
              <w:ind w:left="106" w:right="99" w:hanging="0"/>
              <w:jc w:val="both"/>
              <w:rPr>
                <w:sz w:val="28"/>
              </w:rPr>
            </w:pPr>
            <w:r>
              <w:rPr>
                <w:sz w:val="28"/>
              </w:rPr>
              <w:t>Garfield Park Conservatory, UnitedCentre, National Museum of MexicanArt, Wicker Park, etc.</w:t>
            </w:r>
          </w:p>
        </w:tc>
      </w:tr>
      <w:tr>
        <w:trPr>
          <w:trHeight w:val="1490" w:hRule="atLeast"/>
        </w:trPr>
        <w:tc>
          <w:tcPr>
            <w:tcW w:w="1272" w:type="dxa"/>
            <w:tcBorders>
              <w:top w:val="single" w:sz="4" w:space="0" w:color="C8C8C8"/>
              <w:left w:val="single" w:sz="4" w:space="0" w:color="C8C8C8"/>
              <w:bottom w:val="single" w:sz="4" w:space="0" w:color="C8C8C8"/>
              <w:right w:val="single" w:sz="4" w:space="0" w:color="C8C8C8"/>
              <w:insideH w:val="single" w:sz="4" w:space="0" w:color="C8C8C8"/>
              <w:insideV w:val="single" w:sz="4" w:space="0" w:color="C8C8C8"/>
            </w:tcBorders>
            <w:shd w:color="auto" w:fill="ECECEC" w:val="clear"/>
          </w:tcPr>
          <w:p>
            <w:pPr>
              <w:pStyle w:val="TableParagraph"/>
              <w:spacing w:before="1" w:after="0"/>
              <w:ind w:left="108" w:right="0" w:hanging="0"/>
              <w:rPr>
                <w:b/>
                <w:b/>
                <w:sz w:val="28"/>
              </w:rPr>
            </w:pPr>
            <w:r>
              <w:rPr>
                <w:b/>
                <w:spacing w:val="-5"/>
                <w:sz w:val="28"/>
              </w:rPr>
              <w:t>32</w:t>
            </w:r>
          </w:p>
        </w:tc>
        <w:tc>
          <w:tcPr>
            <w:tcW w:w="2693" w:type="dxa"/>
            <w:tcBorders>
              <w:top w:val="single" w:sz="4" w:space="0" w:color="C8C8C8"/>
              <w:left w:val="single" w:sz="4" w:space="0" w:color="C8C8C8"/>
              <w:bottom w:val="single" w:sz="4" w:space="0" w:color="C8C8C8"/>
              <w:right w:val="single" w:sz="4" w:space="0" w:color="C8C8C8"/>
              <w:insideH w:val="single" w:sz="4" w:space="0" w:color="C8C8C8"/>
              <w:insideV w:val="single" w:sz="4" w:space="0" w:color="C8C8C8"/>
            </w:tcBorders>
            <w:shd w:color="auto" w:fill="ECECEC" w:val="clear"/>
          </w:tcPr>
          <w:p>
            <w:pPr>
              <w:pStyle w:val="TableParagraph"/>
              <w:spacing w:before="1" w:after="0"/>
              <w:ind w:left="105" w:right="0" w:hanging="0"/>
              <w:rPr>
                <w:sz w:val="28"/>
              </w:rPr>
            </w:pPr>
            <w:r>
              <w:rPr>
                <w:sz w:val="28"/>
              </w:rPr>
              <w:t>The</w:t>
            </w:r>
            <w:r>
              <w:rPr>
                <w:spacing w:val="-4"/>
                <w:sz w:val="28"/>
              </w:rPr>
              <w:t>Loop</w:t>
            </w:r>
          </w:p>
        </w:tc>
        <w:tc>
          <w:tcPr>
            <w:tcW w:w="5053" w:type="dxa"/>
            <w:tcBorders>
              <w:top w:val="single" w:sz="4" w:space="0" w:color="C8C8C8"/>
              <w:left w:val="single" w:sz="4" w:space="0" w:color="C8C8C8"/>
              <w:bottom w:val="single" w:sz="4" w:space="0" w:color="C8C8C8"/>
              <w:right w:val="single" w:sz="4" w:space="0" w:color="C8C8C8"/>
              <w:insideH w:val="single" w:sz="4" w:space="0" w:color="C8C8C8"/>
              <w:insideV w:val="single" w:sz="4" w:space="0" w:color="C8C8C8"/>
            </w:tcBorders>
            <w:shd w:color="auto" w:fill="ECECEC" w:val="clear"/>
          </w:tcPr>
          <w:p>
            <w:pPr>
              <w:pStyle w:val="TableParagraph"/>
              <w:spacing w:lineRule="auto" w:line="252" w:before="1" w:after="0"/>
              <w:ind w:left="106" w:right="100" w:hanging="0"/>
              <w:jc w:val="both"/>
              <w:rPr>
                <w:sz w:val="28"/>
              </w:rPr>
            </w:pPr>
            <w:r>
              <w:rPr>
                <w:sz w:val="28"/>
              </w:rPr>
              <w:t>The Art Institute of Chicago,CloudGate, Willis Tower, Grant Park, Chi</w:t>
              <w:softHyphen/>
              <w:t>cago</w:t>
            </w:r>
            <w:r>
              <w:rPr>
                <w:spacing w:val="-19"/>
                <w:sz w:val="28"/>
              </w:rPr>
              <w:t>Cultural</w:t>
            </w:r>
            <w:r>
              <w:rPr>
                <w:spacing w:val="-17"/>
                <w:sz w:val="28"/>
              </w:rPr>
              <w:t>Centre,</w:t>
            </w:r>
            <w:r>
              <w:rPr>
                <w:spacing w:val="-15"/>
                <w:sz w:val="28"/>
              </w:rPr>
              <w:t>Chicago</w:t>
            </w:r>
            <w:r>
              <w:rPr>
                <w:spacing w:val="-16"/>
                <w:sz w:val="28"/>
              </w:rPr>
              <w:t>Theatre</w:t>
            </w:r>
            <w:r>
              <w:rPr>
                <w:sz w:val="28"/>
              </w:rPr>
              <w:t>,</w:t>
            </w:r>
            <w:r>
              <w:rPr>
                <w:spacing w:val="-4"/>
                <w:sz w:val="28"/>
              </w:rPr>
              <w:t>etc.</w:t>
            </w:r>
          </w:p>
        </w:tc>
      </w:tr>
      <w:tr>
        <w:trPr>
          <w:trHeight w:val="1158" w:hRule="atLeast"/>
        </w:trPr>
        <w:tc>
          <w:tcPr>
            <w:tcW w:w="1272" w:type="dxa"/>
            <w:tcBorders>
              <w:top w:val="single" w:sz="4" w:space="0" w:color="C8C8C8"/>
              <w:left w:val="single" w:sz="4" w:space="0" w:color="C8C8C8"/>
              <w:bottom w:val="single" w:sz="4" w:space="0" w:color="C8C8C8"/>
              <w:right w:val="single" w:sz="4" w:space="0" w:color="C8C8C8"/>
              <w:insideH w:val="single" w:sz="4" w:space="0" w:color="C8C8C8"/>
              <w:insideV w:val="single" w:sz="4" w:space="0" w:color="C8C8C8"/>
            </w:tcBorders>
            <w:shd w:fill="auto" w:val="clear"/>
          </w:tcPr>
          <w:p>
            <w:pPr>
              <w:pStyle w:val="TableParagraph"/>
              <w:spacing w:before="1" w:after="0"/>
              <w:ind w:left="108" w:right="0" w:hanging="0"/>
              <w:rPr>
                <w:b/>
                <w:b/>
                <w:sz w:val="28"/>
              </w:rPr>
            </w:pPr>
            <w:r>
              <w:rPr>
                <w:b/>
                <w:spacing w:val="-5"/>
                <w:sz w:val="28"/>
              </w:rPr>
              <w:t>33</w:t>
            </w:r>
          </w:p>
        </w:tc>
        <w:tc>
          <w:tcPr>
            <w:tcW w:w="2693" w:type="dxa"/>
            <w:tcBorders>
              <w:top w:val="single" w:sz="4" w:space="0" w:color="C8C8C8"/>
              <w:left w:val="single" w:sz="4" w:space="0" w:color="C8C8C8"/>
              <w:bottom w:val="single" w:sz="4" w:space="0" w:color="C8C8C8"/>
              <w:right w:val="single" w:sz="4" w:space="0" w:color="C8C8C8"/>
              <w:insideH w:val="single" w:sz="4" w:space="0" w:color="C8C8C8"/>
              <w:insideV w:val="single" w:sz="4" w:space="0" w:color="C8C8C8"/>
            </w:tcBorders>
            <w:shd w:fill="auto" w:val="clear"/>
          </w:tcPr>
          <w:p>
            <w:pPr>
              <w:pStyle w:val="TableParagraph"/>
              <w:spacing w:before="1" w:after="0"/>
              <w:ind w:left="105" w:right="0" w:hanging="0"/>
              <w:rPr>
                <w:sz w:val="28"/>
              </w:rPr>
            </w:pPr>
            <w:r>
              <w:rPr>
                <w:sz w:val="28"/>
              </w:rPr>
              <w:t>Near</w:t>
            </w:r>
            <w:r>
              <w:rPr>
                <w:spacing w:val="-4"/>
                <w:sz w:val="28"/>
              </w:rPr>
              <w:t>SouthSide</w:t>
            </w:r>
          </w:p>
        </w:tc>
        <w:tc>
          <w:tcPr>
            <w:tcW w:w="5053" w:type="dxa"/>
            <w:tcBorders>
              <w:top w:val="single" w:sz="4" w:space="0" w:color="C8C8C8"/>
              <w:left w:val="single" w:sz="4" w:space="0" w:color="C8C8C8"/>
              <w:bottom w:val="single" w:sz="4" w:space="0" w:color="C8C8C8"/>
              <w:right w:val="single" w:sz="4" w:space="0" w:color="C8C8C8"/>
              <w:insideH w:val="single" w:sz="4" w:space="0" w:color="C8C8C8"/>
              <w:insideV w:val="single" w:sz="4" w:space="0" w:color="C8C8C8"/>
            </w:tcBorders>
            <w:shd w:fill="auto" w:val="clear"/>
          </w:tcPr>
          <w:p>
            <w:pPr>
              <w:pStyle w:val="TableParagraph"/>
              <w:spacing w:lineRule="auto" w:line="252" w:before="1" w:after="0"/>
              <w:ind w:left="106" w:right="98" w:hanging="0"/>
              <w:jc w:val="both"/>
              <w:rPr>
                <w:sz w:val="28"/>
              </w:rPr>
            </w:pPr>
            <w:r>
              <w:rPr>
                <w:sz w:val="28"/>
              </w:rPr>
              <w:t>Adler Planetarium, SheddAquarium,Field</w:t>
            </w:r>
            <w:r>
              <w:rPr>
                <w:spacing w:val="-9"/>
                <w:sz w:val="28"/>
              </w:rPr>
              <w:t>Museum,</w:t>
            </w:r>
            <w:r>
              <w:rPr>
                <w:spacing w:val="-8"/>
                <w:sz w:val="28"/>
              </w:rPr>
              <w:t>Northerly</w:t>
            </w:r>
            <w:r>
              <w:rPr>
                <w:spacing w:val="-11"/>
                <w:sz w:val="28"/>
              </w:rPr>
              <w:t>Island,</w:t>
            </w:r>
            <w:r>
              <w:rPr>
                <w:spacing w:val="-8"/>
                <w:sz w:val="28"/>
              </w:rPr>
              <w:t>Gless</w:t>
            </w:r>
            <w:r>
              <w:rPr>
                <w:sz w:val="28"/>
              </w:rPr>
              <w:t>-ner House, etc.</w:t>
            </w:r>
          </w:p>
        </w:tc>
      </w:tr>
      <w:tr>
        <w:trPr>
          <w:trHeight w:val="1490" w:hRule="atLeast"/>
        </w:trPr>
        <w:tc>
          <w:tcPr>
            <w:tcW w:w="1272" w:type="dxa"/>
            <w:tcBorders>
              <w:top w:val="single" w:sz="4" w:space="0" w:color="C8C8C8"/>
              <w:left w:val="single" w:sz="4" w:space="0" w:color="C8C8C8"/>
              <w:bottom w:val="single" w:sz="4" w:space="0" w:color="C8C8C8"/>
              <w:right w:val="single" w:sz="4" w:space="0" w:color="C8C8C8"/>
              <w:insideH w:val="single" w:sz="4" w:space="0" w:color="C8C8C8"/>
              <w:insideV w:val="single" w:sz="4" w:space="0" w:color="C8C8C8"/>
            </w:tcBorders>
            <w:shd w:color="auto" w:fill="ECECEC" w:val="clear"/>
          </w:tcPr>
          <w:p>
            <w:pPr>
              <w:pStyle w:val="TableParagraph"/>
              <w:spacing w:before="1" w:after="0"/>
              <w:ind w:left="108" w:right="0" w:hanging="0"/>
              <w:rPr>
                <w:b/>
                <w:b/>
                <w:sz w:val="28"/>
              </w:rPr>
            </w:pPr>
            <w:r>
              <w:rPr>
                <w:b/>
                <w:spacing w:val="-5"/>
                <w:sz w:val="28"/>
              </w:rPr>
              <w:t>76</w:t>
            </w:r>
          </w:p>
        </w:tc>
        <w:tc>
          <w:tcPr>
            <w:tcW w:w="2693" w:type="dxa"/>
            <w:tcBorders>
              <w:top w:val="single" w:sz="4" w:space="0" w:color="C8C8C8"/>
              <w:left w:val="single" w:sz="4" w:space="0" w:color="C8C8C8"/>
              <w:bottom w:val="single" w:sz="4" w:space="0" w:color="C8C8C8"/>
              <w:right w:val="single" w:sz="4" w:space="0" w:color="C8C8C8"/>
              <w:insideH w:val="single" w:sz="4" w:space="0" w:color="C8C8C8"/>
              <w:insideV w:val="single" w:sz="4" w:space="0" w:color="C8C8C8"/>
            </w:tcBorders>
            <w:shd w:color="auto" w:fill="ECECEC" w:val="clear"/>
          </w:tcPr>
          <w:p>
            <w:pPr>
              <w:pStyle w:val="TableParagraph"/>
              <w:spacing w:before="1" w:after="0"/>
              <w:ind w:left="105" w:right="0" w:hanging="0"/>
              <w:rPr>
                <w:sz w:val="28"/>
              </w:rPr>
            </w:pPr>
            <w:r>
              <w:rPr>
                <w:spacing w:val="-2"/>
                <w:sz w:val="28"/>
              </w:rPr>
              <w:t>O’Hare</w:t>
            </w:r>
          </w:p>
        </w:tc>
        <w:tc>
          <w:tcPr>
            <w:tcW w:w="5053" w:type="dxa"/>
            <w:tcBorders>
              <w:top w:val="single" w:sz="4" w:space="0" w:color="C8C8C8"/>
              <w:left w:val="single" w:sz="4" w:space="0" w:color="C8C8C8"/>
              <w:bottom w:val="single" w:sz="4" w:space="0" w:color="C8C8C8"/>
              <w:right w:val="single" w:sz="4" w:space="0" w:color="C8C8C8"/>
              <w:insideH w:val="single" w:sz="4" w:space="0" w:color="C8C8C8"/>
              <w:insideV w:val="single" w:sz="4" w:space="0" w:color="C8C8C8"/>
            </w:tcBorders>
            <w:shd w:color="auto" w:fill="ECECEC" w:val="clear"/>
          </w:tcPr>
          <w:p>
            <w:pPr>
              <w:pStyle w:val="TableParagraph"/>
              <w:spacing w:lineRule="auto" w:line="252" w:before="1" w:after="0"/>
              <w:ind w:left="106" w:right="99" w:hanging="0"/>
              <w:jc w:val="both"/>
              <w:rPr>
                <w:sz w:val="28"/>
              </w:rPr>
            </w:pPr>
            <w:r>
              <w:rPr>
                <w:sz w:val="28"/>
              </w:rPr>
              <w:t>O’Hare International Airport, RotundaTower Garden, Schiller Woods, Sky-deck Chicago, Museum of Contempo</w:t>
              <w:softHyphen/>
              <w:t>rary Art, etc.</w:t>
            </w:r>
          </w:p>
        </w:tc>
      </w:tr>
    </w:tbl>
    <w:p>
      <w:pPr>
        <w:sectPr>
          <w:headerReference w:type="default" r:id="rId12"/>
          <w:type w:val="nextPage"/>
          <w:pgSz w:w="12240" w:h="15840"/>
          <w:pgMar w:left="1020" w:right="520" w:header="0" w:top="1220" w:footer="0" w:bottom="280" w:gutter="0"/>
          <w:pgNumType w:fmt="decimal"/>
          <w:formProt w:val="false"/>
          <w:textDirection w:val="lrTb"/>
          <w:docGrid w:type="default" w:linePitch="100" w:charSpace="4096"/>
        </w:sectPr>
      </w:pPr>
    </w:p>
    <w:p>
      <w:pPr>
        <w:pStyle w:val="Heading5"/>
        <w:numPr>
          <w:ilvl w:val="0"/>
          <w:numId w:val="9"/>
        </w:numPr>
        <w:tabs>
          <w:tab w:val="left" w:pos="853" w:leader="none"/>
        </w:tabs>
        <w:spacing w:lineRule="auto" w:line="240" w:before="90" w:after="0"/>
        <w:ind w:left="852" w:right="0" w:hanging="361"/>
        <w:jc w:val="left"/>
        <w:rPr/>
      </w:pPr>
      <w:r>
        <w:rPr>
          <w:spacing w:val="-2"/>
        </w:rPr>
        <w:t>TaxiTripsofferedbyTaxiCompanies</w:t>
      </w:r>
    </w:p>
    <w:p>
      <w:pPr>
        <w:pStyle w:val="TextBody"/>
        <w:rPr>
          <w:b/>
          <w:b/>
        </w:rPr>
      </w:pPr>
      <w:r>
        <w:rPr>
          <w:b/>
        </w:rPr>
      </w:r>
    </w:p>
    <w:p>
      <w:pPr>
        <w:pStyle w:val="TextBody"/>
        <w:ind w:left="492" w:right="0" w:hanging="0"/>
        <w:rPr/>
      </w:pPr>
      <w:r>
        <w:rPr/>
        <w:t>The</w:t>
      </w:r>
      <w:r>
        <w:rPr>
          <w:spacing w:val="-3"/>
        </w:rPr>
        <w:t>data</w:t>
      </w:r>
      <w:r>
        <w:rPr>
          <w:spacing w:val="-5"/>
        </w:rPr>
        <w:t>contains</w:t>
      </w:r>
      <w:r>
        <w:rPr>
          <w:spacing w:val="-2"/>
        </w:rPr>
        <w:t>detailsof</w:t>
      </w:r>
      <w:r>
        <w:rPr>
          <w:spacing w:val="-5"/>
        </w:rPr>
        <w:t>the</w:t>
      </w:r>
      <w:r>
        <w:rPr>
          <w:spacing w:val="-3"/>
        </w:rPr>
        <w:t>companies</w:t>
      </w:r>
      <w:r>
        <w:rPr>
          <w:spacing w:val="-1"/>
        </w:rPr>
        <w:t>of</w:t>
      </w:r>
      <w:r>
        <w:rPr>
          <w:spacing w:val="-5"/>
        </w:rPr>
        <w:t>the</w:t>
      </w:r>
      <w:r>
        <w:rPr>
          <w:spacing w:val="-3"/>
        </w:rPr>
        <w:t>various</w:t>
      </w:r>
      <w:r>
        <w:rPr>
          <w:spacing w:val="-5"/>
        </w:rPr>
        <w:t>taxi</w:t>
      </w:r>
      <w:r>
        <w:rPr>
          <w:spacing w:val="-3"/>
        </w:rPr>
        <w:t>trips</w:t>
      </w:r>
      <w:r>
        <w:rPr>
          <w:spacing w:val="-4"/>
        </w:rPr>
        <w:t>made</w:t>
      </w:r>
      <w:r>
        <w:rPr>
          <w:spacing w:val="-6"/>
        </w:rPr>
        <w:t>in</w:t>
      </w:r>
      <w:r>
        <w:rPr>
          <w:spacing w:val="-2"/>
        </w:rPr>
        <w:t>Chicago.</w:t>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spacing w:before="3" w:after="0"/>
        <w:rPr>
          <w:sz w:val="13"/>
        </w:rPr>
      </w:pPr>
      <w:r>
        <w:rPr>
          <w:sz w:val="13"/>
        </w:rPr>
        <w:drawing>
          <wp:anchor behindDoc="0" distT="0" distB="0" distL="0" distR="0" simplePos="0" locked="0" layoutInCell="1" allowOverlap="1" relativeHeight="15">
            <wp:simplePos x="0" y="0"/>
            <wp:positionH relativeFrom="page">
              <wp:posOffset>1240790</wp:posOffset>
            </wp:positionH>
            <wp:positionV relativeFrom="paragraph">
              <wp:posOffset>111125</wp:posOffset>
            </wp:positionV>
            <wp:extent cx="6116955" cy="4078605"/>
            <wp:effectExtent l="0" t="0" r="0" b="0"/>
            <wp:wrapTopAndBottom/>
            <wp:docPr id="16" name="image4.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4.jpeg" descr=""/>
                    <pic:cNvPicPr>
                      <a:picLocks noChangeAspect="1" noChangeArrowheads="1"/>
                    </pic:cNvPicPr>
                  </pic:nvPicPr>
                  <pic:blipFill>
                    <a:blip r:embed="rId13"/>
                    <a:stretch>
                      <a:fillRect/>
                    </a:stretch>
                  </pic:blipFill>
                  <pic:spPr bwMode="auto">
                    <a:xfrm>
                      <a:off x="0" y="0"/>
                      <a:ext cx="6116955" cy="4078605"/>
                    </a:xfrm>
                    <a:prstGeom prst="rect">
                      <a:avLst/>
                    </a:prstGeom>
                  </pic:spPr>
                </pic:pic>
              </a:graphicData>
            </a:graphic>
          </wp:anchor>
        </w:drawing>
      </w:r>
    </w:p>
    <w:p>
      <w:pPr>
        <w:pStyle w:val="TextBody"/>
        <w:rPr>
          <w:sz w:val="32"/>
        </w:rPr>
      </w:pPr>
      <w:r>
        <w:rPr>
          <w:sz w:val="32"/>
        </w:rPr>
      </w:r>
    </w:p>
    <w:p>
      <w:pPr>
        <w:pStyle w:val="TextBody"/>
        <w:rPr>
          <w:sz w:val="46"/>
        </w:rPr>
      </w:pPr>
      <w:r>
        <w:rPr>
          <w:sz w:val="46"/>
        </w:rPr>
      </w:r>
    </w:p>
    <w:p>
      <w:pPr>
        <w:pStyle w:val="TextBody"/>
        <w:spacing w:before="1" w:after="0"/>
        <w:ind w:left="492" w:right="542" w:hanging="0"/>
        <w:rPr/>
      </w:pPr>
      <w:r>
        <w:rPr/>
        <w:t>From</w:t>
      </w:r>
      <w:r>
        <w:rPr>
          <w:spacing w:val="-2"/>
        </w:rPr>
        <w:t>the</w:t>
      </w:r>
      <w:r>
        <w:rPr>
          <w:spacing w:val="-3"/>
        </w:rPr>
        <w:t>abovegraph,</w:t>
      </w:r>
      <w:r>
        <w:rPr>
          <w:spacing w:val="-2"/>
        </w:rPr>
        <w:t>itcan</w:t>
      </w:r>
      <w:r>
        <w:rPr>
          <w:spacing w:val="-3"/>
        </w:rPr>
        <w:t>be</w:t>
      </w:r>
      <w:r>
        <w:rPr>
          <w:spacing w:val="-4"/>
        </w:rPr>
        <w:t>observed</w:t>
      </w:r>
      <w:r>
        <w:rPr>
          <w:spacing w:val="-3"/>
        </w:rPr>
        <w:t>that</w:t>
      </w:r>
      <w:r>
        <w:rPr>
          <w:spacing w:val="-2"/>
        </w:rPr>
        <w:t>there</w:t>
      </w:r>
      <w:r>
        <w:rPr>
          <w:spacing w:val="-3"/>
        </w:rPr>
        <w:t>were</w:t>
      </w:r>
      <w:r>
        <w:rPr>
          <w:spacing w:val="-5"/>
        </w:rPr>
        <w:t>morethan</w:t>
      </w:r>
      <w:r>
        <w:rPr>
          <w:spacing w:val="-4"/>
        </w:rPr>
        <w:t>50</w:t>
      </w:r>
      <w:r>
        <w:rPr>
          <w:spacing w:val="-5"/>
        </w:rPr>
        <w:t>ta</w:t>
      </w:r>
      <w:r>
        <w:rPr/>
        <w:t>xiservice providers in the city during these 2 years.</w:t>
      </w:r>
    </w:p>
    <w:p>
      <w:pPr>
        <w:pStyle w:val="TextBody"/>
        <w:rPr/>
      </w:pPr>
      <w:r>
        <w:rPr/>
      </w:r>
    </w:p>
    <w:p>
      <w:pPr>
        <w:sectPr>
          <w:headerReference w:type="default" r:id="rId14"/>
          <w:type w:val="nextPage"/>
          <w:pgSz w:w="12240" w:h="15840"/>
          <w:pgMar w:left="1020" w:right="520" w:header="0" w:top="1220" w:footer="0" w:bottom="280" w:gutter="0"/>
          <w:pgNumType w:fmt="decimal"/>
          <w:formProt w:val="false"/>
          <w:textDirection w:val="lrTb"/>
          <w:docGrid w:type="default" w:linePitch="100" w:charSpace="4096"/>
        </w:sectPr>
        <w:pStyle w:val="TextBody"/>
        <w:ind w:left="492" w:right="542" w:hanging="0"/>
        <w:rPr/>
      </w:pPr>
      <w:r>
        <w:rPr/>
        <w:t>Also,</w:t>
      </w:r>
      <w:r>
        <w:rPr>
          <w:spacing w:val="-1"/>
        </w:rPr>
        <w:t>it</w:t>
      </w:r>
      <w:r>
        <w:rPr>
          <w:spacing w:val="-4"/>
        </w:rPr>
        <w:t>can</w:t>
      </w:r>
      <w:r>
        <w:rPr>
          <w:spacing w:val="-2"/>
        </w:rPr>
        <w:t>beobserved</w:t>
      </w:r>
      <w:r>
        <w:rPr>
          <w:spacing w:val="-4"/>
        </w:rPr>
        <w:t>thata</w:t>
      </w:r>
      <w:r>
        <w:rPr>
          <w:spacing w:val="-2"/>
        </w:rPr>
        <w:t>few</w:t>
      </w:r>
      <w:r>
        <w:rPr>
          <w:spacing w:val="-4"/>
        </w:rPr>
        <w:t>taxicompanies</w:t>
      </w:r>
      <w:r>
        <w:rPr>
          <w:spacing w:val="-1"/>
        </w:rPr>
        <w:t>have</w:t>
      </w:r>
      <w:r>
        <w:rPr>
          <w:spacing w:val="-3"/>
        </w:rPr>
        <w:t>veryminuscule</w:t>
      </w:r>
      <w:r>
        <w:rPr>
          <w:spacing w:val="-2"/>
        </w:rPr>
        <w:t>or</w:t>
      </w:r>
      <w:r>
        <w:rPr>
          <w:spacing w:val="-5"/>
        </w:rPr>
        <w:t>no</w:t>
      </w:r>
      <w:r>
        <w:rPr/>
        <w:t>taxi trips in 2019 and a few companies who did not have a taxi trip in2019have managed to offer services post-pandemic.</w:t>
      </w:r>
    </w:p>
    <w:p>
      <w:pPr>
        <w:pStyle w:val="TextBody"/>
        <w:spacing w:before="6" w:after="0"/>
        <w:rPr>
          <w:sz w:val="11"/>
        </w:rPr>
      </w:pPr>
      <w:r>
        <w:rPr>
          <w:sz w:val="11"/>
        </w:rPr>
      </w:r>
    </w:p>
    <w:p>
      <w:pPr>
        <w:pStyle w:val="TextBody"/>
        <w:ind w:left="885" w:right="0" w:hanging="0"/>
        <w:rPr>
          <w:sz w:val="20"/>
        </w:rPr>
      </w:pPr>
      <w:r>
        <w:rPr/>
        <w:drawing>
          <wp:inline distT="0" distB="0" distL="0" distR="0">
            <wp:extent cx="6005195" cy="3246755"/>
            <wp:effectExtent l="0" t="0" r="0" b="0"/>
            <wp:docPr id="17" name="image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5.png" descr=""/>
                    <pic:cNvPicPr>
                      <a:picLocks noChangeAspect="1" noChangeArrowheads="1"/>
                    </pic:cNvPicPr>
                  </pic:nvPicPr>
                  <pic:blipFill>
                    <a:blip r:embed="rId15"/>
                    <a:stretch>
                      <a:fillRect/>
                    </a:stretch>
                  </pic:blipFill>
                  <pic:spPr bwMode="auto">
                    <a:xfrm>
                      <a:off x="0" y="0"/>
                      <a:ext cx="6005195" cy="3246755"/>
                    </a:xfrm>
                    <a:prstGeom prst="rect">
                      <a:avLst/>
                    </a:prstGeom>
                  </pic:spPr>
                </pic:pic>
              </a:graphicData>
            </a:graphic>
          </wp:inline>
        </w:drawing>
      </w:r>
    </w:p>
    <w:p>
      <w:pPr>
        <w:pStyle w:val="TextBody"/>
        <w:rPr>
          <w:sz w:val="20"/>
        </w:rPr>
      </w:pPr>
      <w:r>
        <w:rPr>
          <w:sz w:val="20"/>
        </w:rPr>
      </w:r>
    </w:p>
    <w:p>
      <w:pPr>
        <w:pStyle w:val="TextBody"/>
        <w:rPr>
          <w:sz w:val="20"/>
        </w:rPr>
      </w:pPr>
      <w:r>
        <w:rPr>
          <w:sz w:val="20"/>
        </w:rPr>
      </w:r>
    </w:p>
    <w:p>
      <w:pPr>
        <w:pStyle w:val="TextBody"/>
        <w:spacing w:before="5" w:after="0"/>
        <w:rPr>
          <w:sz w:val="20"/>
        </w:rPr>
      </w:pPr>
      <w:r>
        <w:rPr>
          <w:sz w:val="20"/>
        </w:rPr>
      </w:r>
    </w:p>
    <w:p>
      <w:pPr>
        <w:pStyle w:val="TextBody"/>
        <w:spacing w:lineRule="auto" w:line="276" w:before="101" w:after="0"/>
        <w:ind w:left="132" w:right="623" w:hanging="0"/>
        <w:jc w:val="both"/>
        <w:rPr/>
      </w:pPr>
      <w:r>
        <w:rPr/>
        <w:t>Though the number of taxi trips reduced considerably, the following taxi compa</w:t>
        <w:softHyphen/>
        <w:t>nies consistently offered the highest number of rides before and after the pan</w:t>
        <w:softHyphen/>
      </w:r>
      <w:r>
        <w:rPr>
          <w:spacing w:val="-2"/>
        </w:rPr>
        <w:t>demic.</w:t>
      </w:r>
    </w:p>
    <w:p>
      <w:pPr>
        <w:pStyle w:val="TextBody"/>
        <w:spacing w:before="2" w:after="0"/>
        <w:rPr>
          <w:sz w:val="32"/>
        </w:rPr>
      </w:pPr>
      <w:r>
        <w:rPr>
          <w:sz w:val="32"/>
        </w:rPr>
      </w:r>
    </w:p>
    <w:p>
      <w:pPr>
        <w:pStyle w:val="ListParagraph"/>
        <w:numPr>
          <w:ilvl w:val="0"/>
          <w:numId w:val="8"/>
        </w:numPr>
        <w:tabs>
          <w:tab w:val="left" w:pos="852" w:leader="none"/>
          <w:tab w:val="left" w:pos="853" w:leader="none"/>
        </w:tabs>
        <w:spacing w:lineRule="auto" w:line="240" w:before="0" w:after="0"/>
        <w:ind w:left="852" w:right="0" w:hanging="361"/>
        <w:jc w:val="left"/>
        <w:rPr>
          <w:sz w:val="28"/>
        </w:rPr>
      </w:pPr>
      <w:r>
        <w:rPr>
          <w:sz w:val="28"/>
        </w:rPr>
        <w:t>Taxi</w:t>
      </w:r>
      <w:r>
        <w:rPr>
          <w:spacing w:val="-7"/>
          <w:sz w:val="28"/>
        </w:rPr>
        <w:t>AffiliationServices,</w:t>
      </w:r>
      <w:r>
        <w:rPr>
          <w:spacing w:val="-5"/>
          <w:sz w:val="28"/>
        </w:rPr>
        <w:t>LLC</w:t>
      </w:r>
    </w:p>
    <w:p>
      <w:pPr>
        <w:pStyle w:val="ListParagraph"/>
        <w:numPr>
          <w:ilvl w:val="0"/>
          <w:numId w:val="8"/>
        </w:numPr>
        <w:tabs>
          <w:tab w:val="left" w:pos="852" w:leader="none"/>
          <w:tab w:val="left" w:pos="853" w:leader="none"/>
        </w:tabs>
        <w:spacing w:lineRule="auto" w:line="240" w:before="46" w:after="0"/>
        <w:ind w:left="852" w:right="0" w:hanging="361"/>
        <w:jc w:val="left"/>
        <w:rPr>
          <w:sz w:val="28"/>
        </w:rPr>
      </w:pPr>
      <w:r>
        <w:rPr>
          <w:sz w:val="28"/>
        </w:rPr>
        <w:t>Flash</w:t>
      </w:r>
      <w:r>
        <w:rPr>
          <w:spacing w:val="-5"/>
          <w:sz w:val="28"/>
        </w:rPr>
        <w:t>Cab</w:t>
      </w:r>
    </w:p>
    <w:p>
      <w:pPr>
        <w:sectPr>
          <w:headerReference w:type="default" r:id="rId16"/>
          <w:type w:val="nextPage"/>
          <w:pgSz w:w="12240" w:h="15840"/>
          <w:pgMar w:left="1020" w:right="520" w:header="0" w:top="1220" w:footer="0" w:bottom="280" w:gutter="0"/>
          <w:pgNumType w:fmt="decimal"/>
          <w:formProt w:val="false"/>
          <w:textDirection w:val="lrTb"/>
          <w:docGrid w:type="default" w:linePitch="100" w:charSpace="4096"/>
        </w:sectPr>
        <w:pStyle w:val="ListParagraph"/>
        <w:numPr>
          <w:ilvl w:val="0"/>
          <w:numId w:val="8"/>
        </w:numPr>
        <w:tabs>
          <w:tab w:val="left" w:pos="852" w:leader="none"/>
          <w:tab w:val="left" w:pos="853" w:leader="none"/>
        </w:tabs>
        <w:spacing w:lineRule="auto" w:line="240" w:before="43" w:after="0"/>
        <w:ind w:left="852" w:right="0" w:hanging="361"/>
        <w:jc w:val="left"/>
        <w:rPr>
          <w:sz w:val="28"/>
        </w:rPr>
      </w:pPr>
      <w:r>
        <w:rPr>
          <w:sz w:val="28"/>
        </w:rPr>
        <w:t>Chicago</w:t>
      </w:r>
      <w:r>
        <w:rPr>
          <w:spacing w:val="-9"/>
          <w:sz w:val="28"/>
        </w:rPr>
        <w:t>Carriage</w:t>
      </w:r>
      <w:r>
        <w:rPr>
          <w:spacing w:val="-7"/>
          <w:sz w:val="28"/>
        </w:rPr>
        <w:t>Cab</w:t>
      </w:r>
      <w:r>
        <w:rPr>
          <w:spacing w:val="-2"/>
          <w:sz w:val="28"/>
        </w:rPr>
        <w:t>Corporation</w:t>
      </w:r>
    </w:p>
    <w:p>
      <w:pPr>
        <w:pStyle w:val="Heading5"/>
        <w:numPr>
          <w:ilvl w:val="0"/>
          <w:numId w:val="9"/>
        </w:numPr>
        <w:tabs>
          <w:tab w:val="left" w:pos="853" w:leader="none"/>
        </w:tabs>
        <w:spacing w:lineRule="auto" w:line="240" w:before="90" w:after="0"/>
        <w:ind w:left="852" w:right="0" w:hanging="361"/>
        <w:jc w:val="left"/>
        <w:rPr/>
      </w:pPr>
      <w:r>
        <w:rPr>
          <w:spacing w:val="-2"/>
        </w:rPr>
        <w:t>ModeofPayment(2019vs</w:t>
      </w:r>
      <w:r>
        <w:rPr>
          <w:spacing w:val="-4"/>
        </w:rPr>
        <w:t>2020)</w:t>
      </w:r>
    </w:p>
    <w:p>
      <w:pPr>
        <w:pStyle w:val="TextBody"/>
        <w:rPr>
          <w:b/>
          <w:b/>
          <w:sz w:val="20"/>
        </w:rPr>
      </w:pPr>
      <w:r>
        <w:rPr>
          <w:b/>
          <w:sz w:val="20"/>
        </w:rPr>
      </w:r>
    </w:p>
    <w:p>
      <w:pPr>
        <w:pStyle w:val="TextBody"/>
        <w:spacing w:before="1" w:after="0"/>
        <w:rPr>
          <w:b/>
          <w:b/>
          <w:sz w:val="15"/>
        </w:rPr>
      </w:pPr>
      <w:r>
        <w:rPr>
          <w:b/>
          <w:sz w:val="15"/>
        </w:rPr>
        <w:drawing>
          <wp:anchor behindDoc="0" distT="0" distB="0" distL="0" distR="0" simplePos="0" locked="0" layoutInCell="1" allowOverlap="1" relativeHeight="16">
            <wp:simplePos x="0" y="0"/>
            <wp:positionH relativeFrom="page">
              <wp:posOffset>2488565</wp:posOffset>
            </wp:positionH>
            <wp:positionV relativeFrom="paragraph">
              <wp:posOffset>123825</wp:posOffset>
            </wp:positionV>
            <wp:extent cx="3247390" cy="2802890"/>
            <wp:effectExtent l="0" t="0" r="0" b="0"/>
            <wp:wrapTopAndBottom/>
            <wp:docPr id="18" name="image6.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6.jpeg" descr=""/>
                    <pic:cNvPicPr>
                      <a:picLocks noChangeAspect="1" noChangeArrowheads="1"/>
                    </pic:cNvPicPr>
                  </pic:nvPicPr>
                  <pic:blipFill>
                    <a:blip r:embed="rId17"/>
                    <a:stretch>
                      <a:fillRect/>
                    </a:stretch>
                  </pic:blipFill>
                  <pic:spPr bwMode="auto">
                    <a:xfrm>
                      <a:off x="0" y="0"/>
                      <a:ext cx="3247390" cy="2802890"/>
                    </a:xfrm>
                    <a:prstGeom prst="rect">
                      <a:avLst/>
                    </a:prstGeom>
                  </pic:spPr>
                </pic:pic>
              </a:graphicData>
            </a:graphic>
          </wp:anchor>
        </w:drawing>
        <w:drawing>
          <wp:anchor behindDoc="0" distT="0" distB="0" distL="0" distR="0" simplePos="0" locked="0" layoutInCell="1" allowOverlap="1" relativeHeight="17">
            <wp:simplePos x="0" y="0"/>
            <wp:positionH relativeFrom="page">
              <wp:posOffset>2524125</wp:posOffset>
            </wp:positionH>
            <wp:positionV relativeFrom="paragraph">
              <wp:posOffset>3031490</wp:posOffset>
            </wp:positionV>
            <wp:extent cx="3129280" cy="2700655"/>
            <wp:effectExtent l="0" t="0" r="0" b="0"/>
            <wp:wrapTopAndBottom/>
            <wp:docPr id="19" name="image7.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7.jpeg" descr=""/>
                    <pic:cNvPicPr>
                      <a:picLocks noChangeAspect="1" noChangeArrowheads="1"/>
                    </pic:cNvPicPr>
                  </pic:nvPicPr>
                  <pic:blipFill>
                    <a:blip r:embed="rId18"/>
                    <a:stretch>
                      <a:fillRect/>
                    </a:stretch>
                  </pic:blipFill>
                  <pic:spPr bwMode="auto">
                    <a:xfrm>
                      <a:off x="0" y="0"/>
                      <a:ext cx="3129280" cy="2700655"/>
                    </a:xfrm>
                    <a:prstGeom prst="rect">
                      <a:avLst/>
                    </a:prstGeom>
                  </pic:spPr>
                </pic:pic>
              </a:graphicData>
            </a:graphic>
          </wp:anchor>
        </w:drawing>
      </w:r>
    </w:p>
    <w:p>
      <w:pPr>
        <w:pStyle w:val="TextBody"/>
        <w:spacing w:before="4" w:after="0"/>
        <w:rPr>
          <w:b/>
          <w:b/>
          <w:sz w:val="12"/>
        </w:rPr>
      </w:pPr>
      <w:r>
        <w:rPr>
          <w:b/>
          <w:sz w:val="12"/>
        </w:rPr>
      </w:r>
    </w:p>
    <w:p>
      <w:pPr>
        <w:pStyle w:val="TextBody"/>
        <w:rPr>
          <w:b/>
          <w:b/>
          <w:sz w:val="32"/>
        </w:rPr>
      </w:pPr>
      <w:r>
        <w:rPr>
          <w:b/>
          <w:sz w:val="32"/>
        </w:rPr>
      </w:r>
    </w:p>
    <w:p>
      <w:pPr>
        <w:sectPr>
          <w:headerReference w:type="default" r:id="rId19"/>
          <w:type w:val="nextPage"/>
          <w:pgSz w:w="12240" w:h="15840"/>
          <w:pgMar w:left="1020" w:right="520" w:header="0" w:top="1220" w:footer="0" w:bottom="280" w:gutter="0"/>
          <w:pgNumType w:fmt="decimal"/>
          <w:formProt w:val="false"/>
          <w:textDirection w:val="lrTb"/>
          <w:docGrid w:type="default" w:linePitch="100" w:charSpace="4096"/>
        </w:sectPr>
        <w:pStyle w:val="TextBody"/>
        <w:spacing w:lineRule="auto" w:line="276" w:before="183" w:after="0"/>
        <w:ind w:left="132" w:right="624" w:hanging="0"/>
        <w:jc w:val="both"/>
        <w:rPr/>
      </w:pPr>
      <w:r>
        <w:rPr/>
        <w:t>While</w:t>
      </w:r>
      <w:r>
        <w:rPr>
          <w:spacing w:val="-10"/>
        </w:rPr>
        <w:t>cashandcredit</w:t>
      </w:r>
      <w:r>
        <w:rPr>
          <w:spacing w:val="-8"/>
        </w:rPr>
        <w:t>cards</w:t>
      </w:r>
      <w:r>
        <w:rPr>
          <w:spacing w:val="-6"/>
        </w:rPr>
        <w:t>have</w:t>
      </w:r>
      <w:r>
        <w:rPr>
          <w:spacing w:val="-8"/>
        </w:rPr>
        <w:t>been</w:t>
      </w:r>
      <w:r>
        <w:rPr>
          <w:spacing w:val="-10"/>
        </w:rPr>
        <w:t>the</w:t>
      </w:r>
      <w:r>
        <w:rPr>
          <w:spacing w:val="-8"/>
        </w:rPr>
        <w:t>preferred</w:t>
      </w:r>
      <w:r>
        <w:rPr>
          <w:spacing w:val="-10"/>
        </w:rPr>
        <w:t>methods</w:t>
      </w:r>
      <w:r>
        <w:rPr>
          <w:spacing w:val="-7"/>
        </w:rPr>
        <w:t>of</w:t>
      </w:r>
      <w:r>
        <w:rPr>
          <w:spacing w:val="-6"/>
        </w:rPr>
        <w:t>payment</w:t>
      </w:r>
      <w:r>
        <w:rPr>
          <w:spacing w:val="-9"/>
        </w:rPr>
        <w:t>in</w:t>
      </w:r>
      <w:r>
        <w:rPr>
          <w:spacing w:val="-7"/>
        </w:rPr>
        <w:t>bo</w:t>
      </w:r>
      <w:r>
        <w:rPr/>
        <w:t>ththe years 2019 and 2020, there is a slight dip in the number of credit card pay</w:t>
        <w:softHyphen/>
        <w:t>ments after the pandemic. It looks like digital apps have started gaining momen</w:t>
        <w:softHyphen/>
        <w:t>tum post-pandemic.</w:t>
      </w:r>
    </w:p>
    <w:p>
      <w:pPr>
        <w:pStyle w:val="Heading5"/>
        <w:numPr>
          <w:ilvl w:val="0"/>
          <w:numId w:val="9"/>
        </w:numPr>
        <w:tabs>
          <w:tab w:val="left" w:pos="853" w:leader="none"/>
        </w:tabs>
        <w:spacing w:lineRule="auto" w:line="240" w:before="90" w:after="0"/>
        <w:ind w:left="852" w:right="0" w:hanging="361"/>
        <w:jc w:val="left"/>
        <w:rPr/>
      </w:pPr>
      <w:r>
        <w:rPr>
          <w:spacing w:val="-4"/>
        </w:rPr>
        <w:t>Numberoftaxitrips,totalmilesandtotalfareacrossmonths(2019vs2020)</w:t>
      </w:r>
    </w:p>
    <w:p>
      <w:pPr>
        <w:pStyle w:val="TextBody"/>
        <w:rPr>
          <w:b/>
          <w:b/>
          <w:sz w:val="20"/>
        </w:rPr>
      </w:pPr>
      <w:r>
        <w:rPr>
          <w:b/>
          <w:sz w:val="20"/>
        </w:rPr>
      </w:r>
    </w:p>
    <w:p>
      <w:pPr>
        <w:pStyle w:val="TextBody"/>
        <w:spacing w:before="10" w:after="0"/>
        <w:rPr>
          <w:b/>
          <w:b/>
          <w:sz w:val="16"/>
        </w:rPr>
      </w:pPr>
      <w:r>
        <w:rPr>
          <w:b/>
          <w:sz w:val="16"/>
        </w:rPr>
        <w:drawing>
          <wp:anchor behindDoc="0" distT="0" distB="0" distL="0" distR="0" simplePos="0" locked="0" layoutInCell="1" allowOverlap="1" relativeHeight="18">
            <wp:simplePos x="0" y="0"/>
            <wp:positionH relativeFrom="page">
              <wp:posOffset>776605</wp:posOffset>
            </wp:positionH>
            <wp:positionV relativeFrom="paragraph">
              <wp:posOffset>136525</wp:posOffset>
            </wp:positionV>
            <wp:extent cx="6169025" cy="3281680"/>
            <wp:effectExtent l="0" t="0" r="0" b="0"/>
            <wp:wrapTopAndBottom/>
            <wp:docPr id="20" name="image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8.png" descr=""/>
                    <pic:cNvPicPr>
                      <a:picLocks noChangeAspect="1" noChangeArrowheads="1"/>
                    </pic:cNvPicPr>
                  </pic:nvPicPr>
                  <pic:blipFill>
                    <a:blip r:embed="rId20"/>
                    <a:stretch>
                      <a:fillRect/>
                    </a:stretch>
                  </pic:blipFill>
                  <pic:spPr bwMode="auto">
                    <a:xfrm>
                      <a:off x="0" y="0"/>
                      <a:ext cx="6169025" cy="3281680"/>
                    </a:xfrm>
                    <a:prstGeom prst="rect">
                      <a:avLst/>
                    </a:prstGeom>
                  </pic:spPr>
                </pic:pic>
              </a:graphicData>
            </a:graphic>
          </wp:anchor>
        </w:drawing>
      </w:r>
    </w:p>
    <w:p>
      <w:pPr>
        <w:pStyle w:val="TextBody"/>
        <w:rPr>
          <w:b/>
          <w:b/>
          <w:sz w:val="20"/>
        </w:rPr>
      </w:pPr>
      <w:r>
        <w:rPr>
          <w:b/>
          <w:sz w:val="20"/>
        </w:rPr>
      </w:r>
    </w:p>
    <w:p>
      <w:pPr>
        <w:pStyle w:val="TextBody"/>
        <w:rPr>
          <w:b/>
          <w:b/>
          <w:sz w:val="20"/>
        </w:rPr>
      </w:pPr>
      <w:r>
        <w:rPr>
          <w:b/>
          <w:sz w:val="20"/>
        </w:rPr>
      </w:r>
    </w:p>
    <w:p>
      <w:pPr>
        <w:pStyle w:val="TextBody"/>
        <w:spacing w:before="5" w:after="0"/>
        <w:rPr>
          <w:b/>
          <w:b/>
          <w:sz w:val="10"/>
        </w:rPr>
      </w:pPr>
      <w:r>
        <w:rPr>
          <w:b/>
          <w:sz w:val="10"/>
        </w:rPr>
        <w:drawing>
          <wp:anchor behindDoc="0" distT="0" distB="0" distL="0" distR="0" simplePos="0" locked="0" layoutInCell="1" allowOverlap="1" relativeHeight="19">
            <wp:simplePos x="0" y="0"/>
            <wp:positionH relativeFrom="page">
              <wp:posOffset>755650</wp:posOffset>
            </wp:positionH>
            <wp:positionV relativeFrom="paragraph">
              <wp:posOffset>90805</wp:posOffset>
            </wp:positionV>
            <wp:extent cx="6309995" cy="3210560"/>
            <wp:effectExtent l="0" t="0" r="0" b="0"/>
            <wp:wrapTopAndBottom/>
            <wp:docPr id="21" name="image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9.png" descr=""/>
                    <pic:cNvPicPr>
                      <a:picLocks noChangeAspect="1" noChangeArrowheads="1"/>
                    </pic:cNvPicPr>
                  </pic:nvPicPr>
                  <pic:blipFill>
                    <a:blip r:embed="rId21"/>
                    <a:stretch>
                      <a:fillRect/>
                    </a:stretch>
                  </pic:blipFill>
                  <pic:spPr bwMode="auto">
                    <a:xfrm>
                      <a:off x="0" y="0"/>
                      <a:ext cx="6309995" cy="3210560"/>
                    </a:xfrm>
                    <a:prstGeom prst="rect">
                      <a:avLst/>
                    </a:prstGeom>
                  </pic:spPr>
                </pic:pic>
              </a:graphicData>
            </a:graphic>
          </wp:anchor>
        </w:drawing>
      </w:r>
    </w:p>
    <w:p>
      <w:pPr>
        <w:pStyle w:val="TextBody"/>
        <w:spacing w:before="6" w:after="0"/>
        <w:rPr>
          <w:b/>
          <w:b/>
          <w:sz w:val="38"/>
        </w:rPr>
      </w:pPr>
      <w:r>
        <w:rPr>
          <w:b/>
          <w:sz w:val="38"/>
        </w:rPr>
      </w:r>
    </w:p>
    <w:p>
      <w:pPr>
        <w:sectPr>
          <w:headerReference w:type="default" r:id="rId22"/>
          <w:type w:val="nextPage"/>
          <w:pgSz w:w="12240" w:h="15840"/>
          <w:pgMar w:left="1020" w:right="520" w:header="0" w:top="1220" w:footer="0" w:bottom="280" w:gutter="0"/>
          <w:pgNumType w:fmt="decimal"/>
          <w:formProt w:val="false"/>
          <w:textDirection w:val="lrTb"/>
          <w:docGrid w:type="default" w:linePitch="100" w:charSpace="4096"/>
        </w:sectPr>
        <w:pStyle w:val="TextBody"/>
        <w:spacing w:lineRule="auto" w:line="252"/>
        <w:ind w:left="132" w:right="623" w:hanging="0"/>
        <w:jc w:val="both"/>
        <w:rPr/>
      </w:pPr>
      <w:r>
        <w:rPr/>
        <w:t>In</w:t>
      </w:r>
      <w:r>
        <w:rPr>
          <w:spacing w:val="-3"/>
        </w:rPr>
        <w:t>the</w:t>
      </w:r>
      <w:r>
        <w:rPr>
          <w:spacing w:val="-5"/>
        </w:rPr>
        <w:t>year2019,the</w:t>
      </w:r>
      <w:r>
        <w:rPr>
          <w:spacing w:val="-3"/>
        </w:rPr>
        <w:t>totalnumberof</w:t>
      </w:r>
      <w:r>
        <w:rPr>
          <w:spacing w:val="-2"/>
        </w:rPr>
        <w:t>tripstaken</w:t>
      </w:r>
      <w:r>
        <w:rPr>
          <w:spacing w:val="-3"/>
        </w:rPr>
        <w:t>every</w:t>
      </w:r>
      <w:r>
        <w:rPr>
          <w:spacing w:val="-5"/>
        </w:rPr>
        <w:t>month</w:t>
      </w:r>
      <w:r>
        <w:rPr>
          <w:spacing w:val="-3"/>
        </w:rPr>
        <w:t>remains</w:t>
      </w:r>
      <w:r>
        <w:rPr>
          <w:spacing w:val="-5"/>
        </w:rPr>
        <w:t>stable wit</w:t>
      </w:r>
      <w:r>
        <w:rPr/>
        <w:t>hMarch,</w:t>
      </w:r>
      <w:r>
        <w:rPr>
          <w:spacing w:val="-2"/>
        </w:rPr>
        <w:t>May and</w:t>
      </w:r>
      <w:r>
        <w:rPr>
          <w:spacing w:val="-1"/>
        </w:rPr>
        <w:t>June being thechart-toppers. Onthe other hand, the year2</w:t>
      </w:r>
      <w:r>
        <w:rPr/>
        <w:t>020shows</w:t>
      </w:r>
      <w:r>
        <w:rPr>
          <w:spacing w:val="-4"/>
        </w:rPr>
        <w:t>a</w:t>
      </w:r>
      <w:r>
        <w:rPr>
          <w:spacing w:val="-5"/>
        </w:rPr>
        <w:t>downward</w:t>
      </w:r>
      <w:r>
        <w:rPr>
          <w:spacing w:val="-8"/>
        </w:rPr>
        <w:t>trend</w:t>
      </w:r>
      <w:r>
        <w:rPr>
          <w:spacing w:val="-5"/>
        </w:rPr>
        <w:t>duetotheoutbreak</w:t>
      </w:r>
      <w:r>
        <w:rPr>
          <w:spacing w:val="-4"/>
        </w:rPr>
        <w:t>ofCOVID-</w:t>
      </w:r>
      <w:r>
        <w:rPr>
          <w:spacing w:val="-5"/>
        </w:rPr>
        <w:t>19</w:t>
      </w:r>
      <w:r>
        <w:rPr>
          <w:spacing w:val="-8"/>
        </w:rPr>
        <w:t>as</w:t>
      </w:r>
      <w:r>
        <w:rPr>
          <w:spacing w:val="-4"/>
        </w:rPr>
        <w:t>it</w:t>
      </w:r>
      <w:r>
        <w:rPr>
          <w:spacing w:val="-3"/>
        </w:rPr>
        <w:t>hits</w:t>
      </w:r>
      <w:r>
        <w:rPr>
          <w:spacing w:val="-2"/>
        </w:rPr>
        <w:t>rock-botto</w:t>
      </w:r>
      <w:r>
        <w:rPr/>
        <w:t>min</w:t>
      </w:r>
      <w:r>
        <w:rPr>
          <w:spacing w:val="-3"/>
        </w:rPr>
        <w:t>Apriland</w:t>
      </w:r>
      <w:r>
        <w:rPr>
          <w:spacing w:val="-4"/>
        </w:rPr>
        <w:t>plateaus</w:t>
      </w:r>
      <w:r>
        <w:rPr>
          <w:spacing w:val="-3"/>
        </w:rPr>
        <w:t>through</w:t>
      </w:r>
      <w:r>
        <w:rPr>
          <w:spacing w:val="-4"/>
        </w:rPr>
        <w:t>therest</w:t>
      </w:r>
      <w:r>
        <w:rPr>
          <w:spacing w:val="-3"/>
        </w:rPr>
        <w:t>ofthe</w:t>
      </w:r>
      <w:r>
        <w:rPr>
          <w:spacing w:val="-4"/>
        </w:rPr>
        <w:t>year.</w:t>
      </w:r>
      <w:r>
        <w:rPr>
          <w:spacing w:val="-6"/>
        </w:rPr>
        <w:t>The</w:t>
      </w:r>
      <w:r>
        <w:rPr>
          <w:spacing w:val="-4"/>
        </w:rPr>
        <w:t>plots</w:t>
      </w:r>
      <w:r>
        <w:rPr>
          <w:spacing w:val="-5"/>
        </w:rPr>
        <w:t>for</w:t>
      </w:r>
      <w:r>
        <w:rPr>
          <w:spacing w:val="-4"/>
        </w:rPr>
        <w:t>total</w:t>
      </w:r>
      <w:r>
        <w:rPr>
          <w:spacing w:val="-3"/>
        </w:rPr>
        <w:t>fare</w:t>
      </w:r>
      <w:r>
        <w:rPr>
          <w:spacing w:val="-4"/>
        </w:rPr>
        <w:t>andtotal</w:t>
      </w:r>
    </w:p>
    <w:p>
      <w:pPr>
        <w:pStyle w:val="TextBody"/>
        <w:spacing w:lineRule="auto" w:line="252" w:before="90" w:after="0"/>
        <w:ind w:left="132" w:right="633" w:hanging="0"/>
        <w:jc w:val="both"/>
        <w:rPr/>
      </w:pPr>
      <w:r>
        <w:rPr/>
        <w:t>miles follow the same trend as the number of taxi trips is directly proportional tothe distance covered on-road and revenue of the taxi industry.</w:t>
      </w:r>
    </w:p>
    <w:p>
      <w:pPr>
        <w:pStyle w:val="TextBody"/>
        <w:spacing w:lineRule="auto" w:line="252" w:before="161" w:after="0"/>
        <w:ind w:left="132" w:right="629" w:hanging="0"/>
        <w:jc w:val="both"/>
        <w:rPr/>
      </w:pPr>
      <w:r>
        <w:rPr/>
        <w:t>An</w:t>
      </w:r>
      <w:r>
        <w:rPr>
          <w:spacing w:val="-2"/>
        </w:rPr>
        <w:t>interestingpoint</w:t>
      </w:r>
      <w:r>
        <w:rPr>
          <w:spacing w:val="-4"/>
        </w:rPr>
        <w:t>to</w:t>
      </w:r>
      <w:r>
        <w:rPr>
          <w:spacing w:val="-2"/>
        </w:rPr>
        <w:t>notehereis</w:t>
      </w:r>
      <w:r>
        <w:rPr>
          <w:spacing w:val="-1"/>
        </w:rPr>
        <w:t>even</w:t>
      </w:r>
      <w:r>
        <w:rPr>
          <w:spacing w:val="-2"/>
        </w:rPr>
        <w:t>thoughthebusiness</w:t>
      </w:r>
      <w:r>
        <w:rPr>
          <w:spacing w:val="-4"/>
        </w:rPr>
        <w:t>for</w:t>
      </w:r>
      <w:r>
        <w:rPr>
          <w:spacing w:val="-2"/>
        </w:rPr>
        <w:t>thetaxiindustr</w:t>
      </w:r>
      <w:r>
        <w:rPr/>
        <w:t>yhas been dull in 2020, the mean number of trips taken and the mean trip costcontinue</w:t>
      </w:r>
      <w:r>
        <w:rPr>
          <w:spacing w:val="-14"/>
        </w:rPr>
        <w:t>to</w:t>
      </w:r>
      <w:r>
        <w:rPr>
          <w:spacing w:val="-15"/>
        </w:rPr>
        <w:t>remain</w:t>
      </w:r>
      <w:r>
        <w:rPr>
          <w:spacing w:val="-16"/>
        </w:rPr>
        <w:t>stable.</w:t>
      </w:r>
      <w:r>
        <w:rPr>
          <w:spacing w:val="-11"/>
        </w:rPr>
        <w:t>On</w:t>
      </w:r>
      <w:r>
        <w:rPr>
          <w:spacing w:val="-14"/>
        </w:rPr>
        <w:t>diggingdeep</w:t>
      </w:r>
      <w:r>
        <w:rPr>
          <w:spacing w:val="-13"/>
        </w:rPr>
        <w:t>into</w:t>
      </w:r>
      <w:r>
        <w:rPr>
          <w:spacing w:val="-15"/>
        </w:rPr>
        <w:t>this,</w:t>
      </w:r>
      <w:r>
        <w:rPr>
          <w:spacing w:val="-14"/>
        </w:rPr>
        <w:t>we</w:t>
      </w:r>
      <w:r>
        <w:rPr>
          <w:spacing w:val="-15"/>
        </w:rPr>
        <w:t>can</w:t>
      </w:r>
      <w:r>
        <w:rPr>
          <w:spacing w:val="-12"/>
        </w:rPr>
        <w:t>infer</w:t>
      </w:r>
      <w:r>
        <w:rPr>
          <w:spacing w:val="-15"/>
        </w:rPr>
        <w:t>that</w:t>
      </w:r>
      <w:r>
        <w:rPr>
          <w:spacing w:val="-14"/>
        </w:rPr>
        <w:t>the</w:t>
      </w:r>
      <w:r>
        <w:rPr>
          <w:spacing w:val="-15"/>
        </w:rPr>
        <w:t>taxi</w:t>
      </w:r>
      <w:r>
        <w:rPr>
          <w:spacing w:val="-14"/>
        </w:rPr>
        <w:t>f</w:t>
      </w:r>
      <w:r>
        <w:rPr/>
        <w:t>arehas either not been increased or the hike is insignificant in the year 2020.</w:t>
      </w:r>
    </w:p>
    <w:p>
      <w:pPr>
        <w:pStyle w:val="TextBody"/>
        <w:rPr>
          <w:sz w:val="32"/>
        </w:rPr>
      </w:pPr>
      <w:r>
        <w:rPr>
          <w:sz w:val="32"/>
        </w:rPr>
      </w:r>
    </w:p>
    <w:p>
      <w:pPr>
        <w:pStyle w:val="TextBody"/>
        <w:spacing w:before="8" w:after="0"/>
        <w:rPr>
          <w:sz w:val="25"/>
        </w:rPr>
      </w:pPr>
      <w:r>
        <w:rPr>
          <w:sz w:val="25"/>
        </w:rPr>
      </w:r>
    </w:p>
    <w:p>
      <w:pPr>
        <w:pStyle w:val="Heading1"/>
        <w:spacing w:before="0" w:after="0"/>
        <w:jc w:val="both"/>
        <w:rPr/>
      </w:pPr>
      <w:r>
        <w:rPr>
          <w:w w:val="95"/>
        </w:rPr>
        <w:t>Data</w:t>
      </w:r>
      <w:r>
        <w:rPr>
          <w:spacing w:val="42"/>
          <w:w w:val="95"/>
        </w:rPr>
        <w:t>Pre-</w:t>
      </w:r>
      <w:r>
        <w:rPr>
          <w:spacing w:val="-2"/>
          <w:w w:val="95"/>
        </w:rPr>
        <w:t>processing</w:t>
      </w:r>
    </w:p>
    <w:p>
      <w:pPr>
        <w:pStyle w:val="TextBody"/>
        <w:spacing w:lineRule="auto" w:line="252" w:before="501" w:after="0"/>
        <w:ind w:left="132" w:right="623" w:hanging="0"/>
        <w:jc w:val="both"/>
        <w:rPr/>
      </w:pPr>
      <w:r>
        <w:rPr/>
        <w:t>Raw data from an entity isn’t very useful as it is often ambiguous. Data Pre-Pro-cessing is the step wherein data is encoded, manipulated, or dropped so that itmatches</w:t>
      </w:r>
      <w:r>
        <w:rPr>
          <w:spacing w:val="-9"/>
        </w:rPr>
        <w:t>the</w:t>
      </w:r>
      <w:r>
        <w:rPr>
          <w:spacing w:val="-8"/>
        </w:rPr>
        <w:t>requirements</w:t>
      </w:r>
      <w:r>
        <w:rPr>
          <w:spacing w:val="-9"/>
        </w:rPr>
        <w:t>of</w:t>
      </w:r>
      <w:r>
        <w:rPr>
          <w:spacing w:val="-6"/>
        </w:rPr>
        <w:t>a</w:t>
      </w:r>
      <w:r>
        <w:rPr>
          <w:spacing w:val="-10"/>
        </w:rPr>
        <w:t>machine</w:t>
      </w:r>
      <w:r>
        <w:rPr>
          <w:spacing w:val="-8"/>
        </w:rPr>
        <w:t>learningmodel.</w:t>
      </w:r>
      <w:r>
        <w:rPr>
          <w:spacing w:val="-6"/>
        </w:rPr>
        <w:t>Owing</w:t>
      </w:r>
      <w:r>
        <w:rPr>
          <w:spacing w:val="-9"/>
        </w:rPr>
        <w:t>to</w:t>
      </w:r>
      <w:r>
        <w:rPr>
          <w:spacing w:val="-10"/>
        </w:rPr>
        <w:t>the</w:t>
      </w:r>
      <w:r>
        <w:rPr>
          <w:spacing w:val="-8"/>
        </w:rPr>
        <w:t>limitedpro</w:t>
      </w:r>
      <w:r>
        <w:rPr/>
        <w:softHyphen/>
        <w:t>cessing</w:t>
      </w:r>
      <w:r>
        <w:rPr>
          <w:spacing w:val="-18"/>
        </w:rPr>
        <w:t>speed</w:t>
      </w:r>
      <w:r>
        <w:rPr>
          <w:spacing w:val="-17"/>
        </w:rPr>
        <w:t>of</w:t>
      </w:r>
      <w:r>
        <w:rPr>
          <w:spacing w:val="-16"/>
        </w:rPr>
        <w:t>our</w:t>
      </w:r>
      <w:r>
        <w:rPr>
          <w:spacing w:val="-17"/>
        </w:rPr>
        <w:t>laptops</w:t>
      </w:r>
      <w:r>
        <w:rPr>
          <w:spacing w:val="-16"/>
        </w:rPr>
        <w:t>and</w:t>
      </w:r>
      <w:r>
        <w:rPr>
          <w:spacing w:val="-19"/>
        </w:rPr>
        <w:t>the</w:t>
      </w:r>
      <w:r>
        <w:rPr>
          <w:spacing w:val="-16"/>
        </w:rPr>
        <w:t>enormous</w:t>
      </w:r>
      <w:r>
        <w:rPr>
          <w:spacing w:val="-18"/>
        </w:rPr>
        <w:t>size</w:t>
      </w:r>
      <w:r>
        <w:rPr>
          <w:spacing w:val="-17"/>
        </w:rPr>
        <w:t>of</w:t>
      </w:r>
      <w:r>
        <w:rPr>
          <w:spacing w:val="-19"/>
        </w:rPr>
        <w:t>the</w:t>
      </w:r>
      <w:r>
        <w:rPr>
          <w:spacing w:val="-16"/>
        </w:rPr>
        <w:t>dataset(around</w:t>
      </w:r>
      <w:r>
        <w:rPr>
          <w:spacing w:val="-17"/>
        </w:rPr>
        <w:t>8GB)</w:t>
      </w:r>
      <w:r>
        <w:rPr/>
        <w:t>,data is divided into batches and processed separately. Various Data Pre-Pro-cessing measures were implemented to ensure that any irrelevant or discrepantattributes don’t disturb the functioning of the models.</w:t>
      </w:r>
    </w:p>
    <w:p>
      <w:pPr>
        <w:pStyle w:val="TextBody"/>
        <w:rPr>
          <w:sz w:val="20"/>
        </w:rPr>
      </w:pPr>
      <w:r>
        <w:rPr>
          <w:sz w:val="20"/>
        </w:rPr>
      </w:r>
    </w:p>
    <w:p>
      <w:pPr>
        <w:sectPr>
          <w:headerReference w:type="default" r:id="rId24"/>
          <w:type w:val="nextPage"/>
          <w:pgSz w:w="12240" w:h="15840"/>
          <w:pgMar w:left="1020" w:right="520" w:header="0" w:top="1220" w:footer="0" w:bottom="280" w:gutter="0"/>
          <w:pgNumType w:fmt="decimal"/>
          <w:formProt w:val="false"/>
          <w:textDirection w:val="lrTb"/>
          <w:docGrid w:type="default" w:linePitch="100" w:charSpace="4096"/>
        </w:sectPr>
        <w:pStyle w:val="TextBody"/>
        <w:spacing w:before="2" w:after="0"/>
        <w:rPr>
          <w:sz w:val="20"/>
        </w:rPr>
      </w:pPr>
      <w:r>
        <w:rPr>
          <w:sz w:val="20"/>
        </w:rPr>
        <w:drawing>
          <wp:anchor behindDoc="0" distT="0" distB="0" distL="0" distR="0" simplePos="0" locked="0" layoutInCell="1" allowOverlap="1" relativeHeight="20">
            <wp:simplePos x="0" y="0"/>
            <wp:positionH relativeFrom="page">
              <wp:posOffset>1687195</wp:posOffset>
            </wp:positionH>
            <wp:positionV relativeFrom="paragraph">
              <wp:posOffset>160020</wp:posOffset>
            </wp:positionV>
            <wp:extent cx="4329430" cy="3890645"/>
            <wp:effectExtent l="0" t="0" r="0" b="0"/>
            <wp:wrapTopAndBottom/>
            <wp:docPr id="22" name="image10.png"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0.png" descr="Image"/>
                    <pic:cNvPicPr>
                      <a:picLocks noChangeAspect="1" noChangeArrowheads="1"/>
                    </pic:cNvPicPr>
                  </pic:nvPicPr>
                  <pic:blipFill>
                    <a:blip r:embed="rId23"/>
                    <a:stretch>
                      <a:fillRect/>
                    </a:stretch>
                  </pic:blipFill>
                  <pic:spPr bwMode="auto">
                    <a:xfrm>
                      <a:off x="0" y="0"/>
                      <a:ext cx="4329430" cy="3890645"/>
                    </a:xfrm>
                    <a:prstGeom prst="rect">
                      <a:avLst/>
                    </a:prstGeom>
                  </pic:spPr>
                </pic:pic>
              </a:graphicData>
            </a:graphic>
          </wp:anchor>
        </w:drawing>
      </w:r>
    </w:p>
    <w:p>
      <w:pPr>
        <w:pStyle w:val="Heading5"/>
        <w:numPr>
          <w:ilvl w:val="0"/>
          <w:numId w:val="7"/>
        </w:numPr>
        <w:tabs>
          <w:tab w:val="left" w:pos="853" w:leader="none"/>
        </w:tabs>
        <w:spacing w:lineRule="auto" w:line="240" w:before="90" w:after="0"/>
        <w:ind w:left="852" w:right="0" w:hanging="361"/>
        <w:jc w:val="left"/>
        <w:rPr/>
      </w:pPr>
      <w:r>
        <w:rPr>
          <w:spacing w:val="-2"/>
        </w:rPr>
        <w:t>DataCleaning</w:t>
      </w:r>
    </w:p>
    <w:p>
      <w:pPr>
        <w:pStyle w:val="TextBody"/>
        <w:spacing w:before="3" w:after="0"/>
        <w:rPr>
          <w:b/>
          <w:b/>
          <w:sz w:val="32"/>
        </w:rPr>
      </w:pPr>
      <w:r>
        <w:rPr>
          <w:b/>
          <w:sz w:val="32"/>
        </w:rPr>
      </w:r>
    </w:p>
    <w:p>
      <w:pPr>
        <w:pStyle w:val="TextBody"/>
        <w:spacing w:lineRule="auto" w:line="252"/>
        <w:ind w:left="132" w:right="625" w:hanging="0"/>
        <w:jc w:val="both"/>
        <w:rPr/>
      </w:pPr>
      <w:r>
        <w:rPr/>
        <w:t>The</w:t>
      </w:r>
      <w:r>
        <w:rPr>
          <w:spacing w:val="-9"/>
        </w:rPr>
        <w:t>Chicagotaxi</w:t>
      </w:r>
      <w:r>
        <w:rPr>
          <w:spacing w:val="-7"/>
        </w:rPr>
        <w:t>trip</w:t>
      </w:r>
      <w:r>
        <w:rPr>
          <w:spacing w:val="-6"/>
        </w:rPr>
        <w:t>dataset</w:t>
      </w:r>
      <w:r>
        <w:rPr>
          <w:spacing w:val="-7"/>
        </w:rPr>
        <w:t>consistsof</w:t>
      </w:r>
      <w:r>
        <w:rPr>
          <w:spacing w:val="-5"/>
        </w:rPr>
        <w:t>a</w:t>
      </w:r>
      <w:r>
        <w:rPr>
          <w:spacing w:val="-9"/>
        </w:rPr>
        <w:t>fairly</w:t>
      </w:r>
      <w:r>
        <w:rPr>
          <w:spacing w:val="-7"/>
        </w:rPr>
        <w:t>high</w:t>
      </w:r>
      <w:r>
        <w:rPr>
          <w:spacing w:val="-1"/>
        </w:rPr>
        <w:t>number</w:t>
      </w:r>
      <w:r>
        <w:rPr>
          <w:spacing w:val="-6"/>
        </w:rPr>
        <w:t>of</w:t>
      </w:r>
      <w:r>
        <w:rPr>
          <w:spacing w:val="-7"/>
        </w:rPr>
        <w:t>recordswith</w:t>
      </w:r>
      <w:r>
        <w:rPr>
          <w:spacing w:val="-9"/>
        </w:rPr>
        <w:t>da</w:t>
      </w:r>
      <w:r>
        <w:rPr/>
        <w:t>tathat</w:t>
      </w:r>
      <w:r>
        <w:rPr>
          <w:spacing w:val="-9"/>
        </w:rPr>
        <w:t>is</w:t>
      </w:r>
      <w:r>
        <w:rPr>
          <w:spacing w:val="-8"/>
        </w:rPr>
        <w:t>incompleteor</w:t>
      </w:r>
      <w:r>
        <w:rPr>
          <w:spacing w:val="-7"/>
        </w:rPr>
        <w:t>missing.</w:t>
      </w:r>
      <w:r>
        <w:rPr>
          <w:spacing w:val="-9"/>
        </w:rPr>
        <w:t>These</w:t>
      </w:r>
      <w:r>
        <w:rPr>
          <w:spacing w:val="-8"/>
        </w:rPr>
        <w:t>values</w:t>
      </w:r>
      <w:r>
        <w:rPr>
          <w:spacing w:val="-6"/>
        </w:rPr>
        <w:t>are</w:t>
      </w:r>
      <w:r>
        <w:rPr>
          <w:spacing w:val="-7"/>
        </w:rPr>
        <w:t>not</w:t>
      </w:r>
      <w:r>
        <w:rPr>
          <w:spacing w:val="-9"/>
        </w:rPr>
        <w:t>suitable</w:t>
      </w:r>
      <w:r>
        <w:rPr>
          <w:spacing w:val="-8"/>
        </w:rPr>
        <w:t>tothemodel</w:t>
      </w:r>
      <w:r>
        <w:rPr>
          <w:spacing w:val="-9"/>
        </w:rPr>
        <w:t>thathas</w:t>
      </w:r>
      <w:r>
        <w:rPr/>
        <w:t>been employed, and hence have</w:t>
      </w:r>
      <w:r>
        <w:rPr>
          <w:spacing w:val="-2"/>
        </w:rPr>
        <w:t>toberemoved. We used</w:t>
      </w:r>
      <w:r>
        <w:rPr>
          <w:spacing w:val="-1"/>
        </w:rPr>
        <w:t>R programming</w:t>
      </w:r>
      <w:r>
        <w:rPr>
          <w:spacing w:val="-2"/>
        </w:rPr>
        <w:t>to re</w:t>
      </w:r>
      <w:r>
        <w:rPr/>
        <w:softHyphen/>
        <w:t>move records containing null and missing values.</w:t>
      </w:r>
    </w:p>
    <w:p>
      <w:pPr>
        <w:pStyle w:val="TextBody"/>
        <w:rPr>
          <w:sz w:val="32"/>
        </w:rPr>
      </w:pPr>
      <w:r>
        <w:rPr>
          <w:sz w:val="32"/>
        </w:rPr>
      </w:r>
    </w:p>
    <w:p>
      <w:pPr>
        <w:pStyle w:val="TextBody"/>
        <w:spacing w:before="8" w:after="0"/>
        <w:rPr>
          <w:sz w:val="25"/>
        </w:rPr>
      </w:pPr>
      <w:r>
        <w:rPr>
          <w:sz w:val="25"/>
        </w:rPr>
      </w:r>
    </w:p>
    <w:p>
      <w:pPr>
        <w:pStyle w:val="Heading5"/>
        <w:numPr>
          <w:ilvl w:val="0"/>
          <w:numId w:val="7"/>
        </w:numPr>
        <w:tabs>
          <w:tab w:val="left" w:pos="853" w:leader="none"/>
        </w:tabs>
        <w:spacing w:lineRule="auto" w:line="240" w:before="1" w:after="0"/>
        <w:ind w:left="852" w:right="0" w:hanging="361"/>
        <w:jc w:val="left"/>
        <w:rPr/>
      </w:pPr>
      <w:r>
        <w:rPr>
          <w:spacing w:val="-5"/>
        </w:rPr>
        <w:t>Dimension</w:t>
      </w:r>
      <w:r>
        <w:rPr>
          <w:spacing w:val="-2"/>
        </w:rPr>
        <w:t>Reduction</w:t>
      </w:r>
    </w:p>
    <w:p>
      <w:pPr>
        <w:pStyle w:val="TextBody"/>
        <w:spacing w:before="3" w:after="0"/>
        <w:rPr>
          <w:b/>
          <w:b/>
          <w:sz w:val="32"/>
        </w:rPr>
      </w:pPr>
      <w:r>
        <w:rPr>
          <w:b/>
          <w:sz w:val="32"/>
        </w:rPr>
      </w:r>
    </w:p>
    <w:p>
      <w:pPr>
        <w:pStyle w:val="TextBody"/>
        <w:spacing w:lineRule="auto" w:line="252"/>
        <w:ind w:left="132" w:right="623" w:hanging="0"/>
        <w:jc w:val="both"/>
        <w:rPr/>
      </w:pPr>
      <w:r>
        <w:rPr/>
        <w:t>The higher the dimensionality of a dataset, the harder it is to fit it into a model.Atotal</w:t>
      </w:r>
      <w:r>
        <w:rPr>
          <w:spacing w:val="-9"/>
        </w:rPr>
        <w:t>of23</w:t>
      </w:r>
      <w:r>
        <w:rPr>
          <w:spacing w:val="-10"/>
        </w:rPr>
        <w:t>attributes</w:t>
      </w:r>
      <w:r>
        <w:rPr>
          <w:spacing w:val="-11"/>
        </w:rPr>
        <w:t>formsthis</w:t>
      </w:r>
      <w:r>
        <w:rPr>
          <w:spacing w:val="-9"/>
        </w:rPr>
        <w:t>dataset,</w:t>
      </w:r>
      <w:r>
        <w:rPr>
          <w:spacing w:val="-6"/>
        </w:rPr>
        <w:t>hence</w:t>
      </w:r>
      <w:r>
        <w:rPr>
          <w:spacing w:val="-9"/>
        </w:rPr>
        <w:t>itisessential</w:t>
      </w:r>
      <w:r>
        <w:rPr>
          <w:spacing w:val="-11"/>
        </w:rPr>
        <w:t>to</w:t>
      </w:r>
      <w:r>
        <w:rPr>
          <w:spacing w:val="-10"/>
        </w:rPr>
        <w:t>omittheredunda</w:t>
      </w:r>
      <w:r>
        <w:rPr/>
        <w:t>ntfields</w:t>
      </w:r>
      <w:r>
        <w:rPr>
          <w:spacing w:val="-11"/>
        </w:rPr>
        <w:t>asit</w:t>
      </w:r>
      <w:r>
        <w:rPr>
          <w:spacing w:val="-10"/>
        </w:rPr>
        <w:t>reduces</w:t>
      </w:r>
      <w:r>
        <w:rPr>
          <w:spacing w:val="-11"/>
        </w:rPr>
        <w:t>the</w:t>
      </w:r>
      <w:r>
        <w:rPr>
          <w:spacing w:val="-12"/>
        </w:rPr>
        <w:t>sizeof</w:t>
      </w:r>
      <w:r>
        <w:rPr>
          <w:spacing w:val="-11"/>
        </w:rPr>
        <w:t>the</w:t>
      </w:r>
      <w:r>
        <w:rPr>
          <w:spacing w:val="-12"/>
        </w:rPr>
        <w:t>dataset.</w:t>
      </w:r>
      <w:r>
        <w:rPr>
          <w:spacing w:val="-11"/>
        </w:rPr>
        <w:t>We</w:t>
      </w:r>
      <w:r>
        <w:rPr>
          <w:spacing w:val="-12"/>
        </w:rPr>
        <w:t>removedattributes</w:t>
      </w:r>
      <w:r>
        <w:rPr>
          <w:spacing w:val="-10"/>
        </w:rPr>
        <w:t>that</w:t>
      </w:r>
      <w:r>
        <w:rPr>
          <w:spacing w:val="-11"/>
        </w:rPr>
        <w:t>don’tser</w:t>
      </w:r>
      <w:r>
        <w:rPr/>
        <w:t>veany functionality to</w:t>
      </w:r>
      <w:r>
        <w:rPr>
          <w:spacing w:val="-2"/>
        </w:rPr>
        <w:t>our business objective. Reducing the dimensionality enabl</w:t>
      </w:r>
      <w:r>
        <w:rPr/>
        <w:t>edus</w:t>
      </w:r>
      <w:r>
        <w:rPr>
          <w:spacing w:val="-1"/>
        </w:rPr>
        <w:t>better</w:t>
      </w:r>
      <w:r>
        <w:rPr>
          <w:spacing w:val="-5"/>
        </w:rPr>
        <w:t>computational</w:t>
      </w:r>
      <w:r>
        <w:rPr>
          <w:spacing w:val="-2"/>
        </w:rPr>
        <w:t>time</w:t>
      </w:r>
      <w:r>
        <w:rPr>
          <w:spacing w:val="-5"/>
        </w:rPr>
        <w:t>to</w:t>
      </w:r>
      <w:r>
        <w:rPr>
          <w:spacing w:val="-2"/>
        </w:rPr>
        <w:t>process</w:t>
      </w:r>
      <w:r>
        <w:rPr>
          <w:spacing w:val="-1"/>
        </w:rPr>
        <w:t>high</w:t>
      </w:r>
      <w:r>
        <w:rPr>
          <w:spacing w:val="-2"/>
        </w:rPr>
        <w:t>data.</w:t>
      </w:r>
      <w:r>
        <w:rPr>
          <w:spacing w:val="-1"/>
        </w:rPr>
        <w:t>The</w:t>
      </w:r>
      <w:r>
        <w:rPr>
          <w:spacing w:val="-5"/>
        </w:rPr>
        <w:t>following</w:t>
      </w:r>
      <w:r>
        <w:rPr>
          <w:spacing w:val="-2"/>
        </w:rPr>
        <w:t>aresome</w:t>
      </w:r>
      <w:r>
        <w:rPr>
          <w:spacing w:val="-1"/>
        </w:rPr>
        <w:t>attrib</w:t>
      </w:r>
      <w:r>
        <w:rPr/>
        <w:softHyphen/>
        <w:t>utes that were removed from the chosen dataset.</w:t>
      </w:r>
    </w:p>
    <w:p>
      <w:pPr>
        <w:pStyle w:val="ListParagraph"/>
        <w:numPr>
          <w:ilvl w:val="0"/>
          <w:numId w:val="8"/>
        </w:numPr>
        <w:tabs>
          <w:tab w:val="left" w:pos="852" w:leader="none"/>
          <w:tab w:val="left" w:pos="853" w:leader="none"/>
        </w:tabs>
        <w:spacing w:lineRule="auto" w:line="240" w:before="157" w:after="0"/>
        <w:ind w:left="852" w:right="0" w:hanging="361"/>
        <w:jc w:val="left"/>
        <w:rPr>
          <w:sz w:val="28"/>
        </w:rPr>
      </w:pPr>
      <w:r>
        <w:rPr>
          <w:sz w:val="28"/>
        </w:rPr>
        <w:t>Pickup</w:t>
      </w:r>
      <w:r>
        <w:rPr>
          <w:spacing w:val="-8"/>
          <w:sz w:val="28"/>
        </w:rPr>
        <w:t>Census</w:t>
      </w:r>
      <w:r>
        <w:rPr>
          <w:spacing w:val="-4"/>
          <w:sz w:val="28"/>
        </w:rPr>
        <w:t>Tract</w:t>
      </w:r>
    </w:p>
    <w:p>
      <w:pPr>
        <w:pStyle w:val="ListParagraph"/>
        <w:numPr>
          <w:ilvl w:val="0"/>
          <w:numId w:val="8"/>
        </w:numPr>
        <w:tabs>
          <w:tab w:val="left" w:pos="852" w:leader="none"/>
          <w:tab w:val="left" w:pos="853" w:leader="none"/>
        </w:tabs>
        <w:spacing w:lineRule="auto" w:line="240" w:before="14" w:after="0"/>
        <w:ind w:left="852" w:right="0" w:hanging="361"/>
        <w:jc w:val="left"/>
        <w:rPr>
          <w:sz w:val="28"/>
        </w:rPr>
      </w:pPr>
      <w:r>
        <w:rPr>
          <w:sz w:val="28"/>
        </w:rPr>
        <w:t>Dropoff</w:t>
      </w:r>
      <w:r>
        <w:rPr>
          <w:spacing w:val="-7"/>
          <w:sz w:val="28"/>
        </w:rPr>
        <w:t>Census</w:t>
      </w:r>
      <w:r>
        <w:rPr>
          <w:spacing w:val="-2"/>
          <w:sz w:val="28"/>
        </w:rPr>
        <w:t>Tract</w:t>
      </w:r>
    </w:p>
    <w:p>
      <w:pPr>
        <w:pStyle w:val="ListParagraph"/>
        <w:numPr>
          <w:ilvl w:val="0"/>
          <w:numId w:val="8"/>
        </w:numPr>
        <w:tabs>
          <w:tab w:val="left" w:pos="852" w:leader="none"/>
          <w:tab w:val="left" w:pos="853" w:leader="none"/>
        </w:tabs>
        <w:spacing w:lineRule="auto" w:line="240" w:before="12" w:after="0"/>
        <w:ind w:left="852" w:right="0" w:hanging="361"/>
        <w:jc w:val="left"/>
        <w:rPr>
          <w:sz w:val="28"/>
        </w:rPr>
      </w:pPr>
      <w:r>
        <w:rPr>
          <w:sz w:val="28"/>
        </w:rPr>
        <w:t>Pickup</w:t>
      </w:r>
      <w:r>
        <w:rPr>
          <w:spacing w:val="-4"/>
          <w:sz w:val="28"/>
        </w:rPr>
        <w:t>Centroid</w:t>
      </w:r>
      <w:r>
        <w:rPr>
          <w:spacing w:val="-2"/>
          <w:sz w:val="28"/>
        </w:rPr>
        <w:t>Latitude</w:t>
      </w:r>
    </w:p>
    <w:p>
      <w:pPr>
        <w:pStyle w:val="ListParagraph"/>
        <w:numPr>
          <w:ilvl w:val="0"/>
          <w:numId w:val="8"/>
        </w:numPr>
        <w:tabs>
          <w:tab w:val="left" w:pos="852" w:leader="none"/>
          <w:tab w:val="left" w:pos="853" w:leader="none"/>
        </w:tabs>
        <w:spacing w:lineRule="auto" w:line="240" w:before="12" w:after="0"/>
        <w:ind w:left="852" w:right="0" w:hanging="361"/>
        <w:jc w:val="left"/>
        <w:rPr>
          <w:sz w:val="28"/>
        </w:rPr>
      </w:pPr>
      <w:r>
        <w:rPr>
          <w:sz w:val="28"/>
        </w:rPr>
        <w:t>Pickup</w:t>
      </w:r>
      <w:r>
        <w:rPr>
          <w:spacing w:val="-4"/>
          <w:sz w:val="28"/>
        </w:rPr>
        <w:t>Centroid</w:t>
      </w:r>
      <w:r>
        <w:rPr>
          <w:spacing w:val="-2"/>
          <w:sz w:val="28"/>
        </w:rPr>
        <w:t>Longitude</w:t>
      </w:r>
    </w:p>
    <w:p>
      <w:pPr>
        <w:pStyle w:val="ListParagraph"/>
        <w:numPr>
          <w:ilvl w:val="0"/>
          <w:numId w:val="8"/>
        </w:numPr>
        <w:tabs>
          <w:tab w:val="left" w:pos="852" w:leader="none"/>
          <w:tab w:val="left" w:pos="853" w:leader="none"/>
        </w:tabs>
        <w:spacing w:lineRule="auto" w:line="240" w:before="15" w:after="0"/>
        <w:ind w:left="852" w:right="0" w:hanging="361"/>
        <w:jc w:val="left"/>
        <w:rPr>
          <w:sz w:val="28"/>
        </w:rPr>
      </w:pPr>
      <w:r>
        <w:rPr>
          <w:sz w:val="28"/>
        </w:rPr>
        <w:t>Pickup</w:t>
      </w:r>
      <w:r>
        <w:rPr>
          <w:spacing w:val="-4"/>
          <w:sz w:val="28"/>
        </w:rPr>
        <w:t>Centroid</w:t>
      </w:r>
      <w:r>
        <w:rPr>
          <w:spacing w:val="-2"/>
          <w:sz w:val="28"/>
        </w:rPr>
        <w:t>Location</w:t>
      </w:r>
    </w:p>
    <w:p>
      <w:pPr>
        <w:pStyle w:val="ListParagraph"/>
        <w:numPr>
          <w:ilvl w:val="0"/>
          <w:numId w:val="8"/>
        </w:numPr>
        <w:tabs>
          <w:tab w:val="left" w:pos="852" w:leader="none"/>
          <w:tab w:val="left" w:pos="853" w:leader="none"/>
        </w:tabs>
        <w:spacing w:lineRule="auto" w:line="240" w:before="13" w:after="0"/>
        <w:ind w:left="852" w:right="0" w:hanging="361"/>
        <w:jc w:val="left"/>
        <w:rPr>
          <w:sz w:val="28"/>
        </w:rPr>
      </w:pPr>
      <w:r>
        <w:rPr>
          <w:sz w:val="28"/>
        </w:rPr>
        <w:t>Dropoff</w:t>
      </w:r>
      <w:r>
        <w:rPr>
          <w:spacing w:val="-8"/>
          <w:sz w:val="28"/>
        </w:rPr>
        <w:t>Centroid</w:t>
      </w:r>
      <w:r>
        <w:rPr>
          <w:spacing w:val="-2"/>
          <w:sz w:val="28"/>
        </w:rPr>
        <w:t>Latitude</w:t>
      </w:r>
    </w:p>
    <w:p>
      <w:pPr>
        <w:pStyle w:val="ListParagraph"/>
        <w:numPr>
          <w:ilvl w:val="0"/>
          <w:numId w:val="8"/>
        </w:numPr>
        <w:tabs>
          <w:tab w:val="left" w:pos="852" w:leader="none"/>
          <w:tab w:val="left" w:pos="853" w:leader="none"/>
        </w:tabs>
        <w:spacing w:lineRule="auto" w:line="240" w:before="12" w:after="0"/>
        <w:ind w:left="852" w:right="0" w:hanging="361"/>
        <w:jc w:val="left"/>
        <w:rPr>
          <w:sz w:val="28"/>
        </w:rPr>
      </w:pPr>
      <w:r>
        <w:rPr>
          <w:sz w:val="28"/>
        </w:rPr>
        <w:t>Dropoff</w:t>
      </w:r>
      <w:r>
        <w:rPr>
          <w:spacing w:val="-8"/>
          <w:sz w:val="28"/>
        </w:rPr>
        <w:t>Centroid</w:t>
      </w:r>
      <w:r>
        <w:rPr>
          <w:spacing w:val="-2"/>
          <w:sz w:val="28"/>
        </w:rPr>
        <w:t>Longitude</w:t>
      </w:r>
    </w:p>
    <w:p>
      <w:pPr>
        <w:pStyle w:val="ListParagraph"/>
        <w:numPr>
          <w:ilvl w:val="0"/>
          <w:numId w:val="8"/>
        </w:numPr>
        <w:tabs>
          <w:tab w:val="left" w:pos="852" w:leader="none"/>
          <w:tab w:val="left" w:pos="853" w:leader="none"/>
        </w:tabs>
        <w:spacing w:lineRule="auto" w:line="240" w:before="17" w:after="0"/>
        <w:ind w:left="852" w:right="0" w:hanging="361"/>
        <w:jc w:val="left"/>
        <w:rPr>
          <w:sz w:val="28"/>
        </w:rPr>
      </w:pPr>
      <w:r>
        <w:rPr>
          <w:sz w:val="28"/>
        </w:rPr>
        <w:t>Dropoff</w:t>
      </w:r>
      <w:r>
        <w:rPr>
          <w:spacing w:val="-8"/>
          <w:sz w:val="28"/>
        </w:rPr>
        <w:t>Centroid</w:t>
      </w:r>
      <w:r>
        <w:rPr>
          <w:spacing w:val="-2"/>
          <w:sz w:val="28"/>
        </w:rPr>
        <w:t>Location</w:t>
      </w:r>
    </w:p>
    <w:p>
      <w:pPr>
        <w:pStyle w:val="TextBody"/>
        <w:rPr>
          <w:sz w:val="34"/>
        </w:rPr>
      </w:pPr>
      <w:r>
        <w:rPr>
          <w:sz w:val="34"/>
        </w:rPr>
      </w:r>
    </w:p>
    <w:p>
      <w:pPr>
        <w:pStyle w:val="Heading5"/>
        <w:numPr>
          <w:ilvl w:val="0"/>
          <w:numId w:val="7"/>
        </w:numPr>
        <w:tabs>
          <w:tab w:val="left" w:pos="853" w:leader="none"/>
        </w:tabs>
        <w:spacing w:lineRule="auto" w:line="240" w:before="279" w:after="0"/>
        <w:ind w:left="852" w:right="0" w:hanging="361"/>
        <w:jc w:val="left"/>
        <w:rPr/>
      </w:pPr>
      <w:r>
        <w:rPr>
          <w:spacing w:val="-2"/>
        </w:rPr>
        <w:t>DataCleaning</w:t>
      </w:r>
    </w:p>
    <w:p>
      <w:pPr>
        <w:pStyle w:val="TextBody"/>
        <w:spacing w:before="3" w:after="0"/>
        <w:rPr>
          <w:b/>
          <w:b/>
          <w:sz w:val="32"/>
        </w:rPr>
      </w:pPr>
      <w:r>
        <w:rPr>
          <w:b/>
          <w:sz w:val="32"/>
        </w:rPr>
      </w:r>
    </w:p>
    <w:p>
      <w:pPr>
        <w:pStyle w:val="TextBody"/>
        <w:spacing w:lineRule="auto" w:line="252"/>
        <w:ind w:left="132" w:right="630" w:hanging="0"/>
        <w:jc w:val="both"/>
        <w:rPr/>
      </w:pPr>
      <w:r>
        <w:rPr/>
        <w:t>Input attributes to the model in the relatively clean data set have to be modifiedso</w:t>
      </w:r>
      <w:r>
        <w:rPr>
          <w:spacing w:val="-16"/>
        </w:rPr>
        <w:t>that</w:t>
      </w:r>
      <w:r>
        <w:rPr>
          <w:spacing w:val="-17"/>
        </w:rPr>
        <w:t>the</w:t>
      </w:r>
      <w:r>
        <w:rPr>
          <w:spacing w:val="-18"/>
        </w:rPr>
        <w:t>model</w:t>
      </w:r>
      <w:r>
        <w:rPr>
          <w:spacing w:val="-15"/>
        </w:rPr>
        <w:t>understandsitand</w:t>
      </w:r>
      <w:r>
        <w:rPr>
          <w:spacing w:val="-16"/>
        </w:rPr>
        <w:t>discovers</w:t>
      </w:r>
      <w:r>
        <w:rPr>
          <w:spacing w:val="-17"/>
        </w:rPr>
        <w:t>the</w:t>
      </w:r>
      <w:r>
        <w:rPr>
          <w:spacing w:val="-16"/>
        </w:rPr>
        <w:t>underlying</w:t>
      </w:r>
      <w:r>
        <w:rPr>
          <w:spacing w:val="-15"/>
        </w:rPr>
        <w:t>patterns</w:t>
      </w:r>
      <w:r>
        <w:rPr>
          <w:spacing w:val="-17"/>
        </w:rPr>
        <w:t>to</w:t>
      </w:r>
      <w:r>
        <w:rPr>
          <w:spacing w:val="-16"/>
        </w:rPr>
        <w:t>produ</w:t>
      </w:r>
      <w:r>
        <w:rPr/>
        <w:t>ceuseful insights. The presence of time variables in the taxi dataset calls for cyclicencoding.</w:t>
      </w:r>
      <w:r>
        <w:rPr>
          <w:spacing w:val="-14"/>
        </w:rPr>
        <w:t>To</w:t>
      </w:r>
      <w:r>
        <w:rPr>
          <w:spacing w:val="-12"/>
        </w:rPr>
        <w:t>achievethis,</w:t>
      </w:r>
      <w:r>
        <w:rPr>
          <w:spacing w:val="-14"/>
        </w:rPr>
        <w:t>the</w:t>
      </w:r>
      <w:r>
        <w:rPr>
          <w:spacing w:val="-15"/>
        </w:rPr>
        <w:t>start</w:t>
      </w:r>
      <w:r>
        <w:rPr>
          <w:spacing w:val="-11"/>
        </w:rPr>
        <w:t>date</w:t>
      </w:r>
      <w:r>
        <w:rPr>
          <w:spacing w:val="-12"/>
        </w:rPr>
        <w:t>is</w:t>
      </w:r>
      <w:r>
        <w:rPr>
          <w:spacing w:val="-13"/>
        </w:rPr>
        <w:t>first</w:t>
      </w:r>
      <w:r>
        <w:rPr>
          <w:spacing w:val="-11"/>
        </w:rPr>
        <w:t>extracted</w:t>
      </w:r>
      <w:r>
        <w:rPr>
          <w:spacing w:val="-15"/>
        </w:rPr>
        <w:t>from</w:t>
      </w:r>
      <w:r>
        <w:rPr>
          <w:spacing w:val="-14"/>
        </w:rPr>
        <w:t>the</w:t>
      </w:r>
      <w:r>
        <w:rPr>
          <w:spacing w:val="-15"/>
        </w:rPr>
        <w:t>start</w:t>
      </w:r>
      <w:r>
        <w:rPr>
          <w:spacing w:val="-14"/>
        </w:rPr>
        <w:t>timestam</w:t>
      </w:r>
      <w:r>
        <w:rPr/>
        <w:t>pof the type character.</w:t>
      </w:r>
    </w:p>
    <w:p>
      <w:pPr>
        <w:sectPr>
          <w:headerReference w:type="default" r:id="rId25"/>
          <w:type w:val="nextPage"/>
          <w:pgSz w:w="12240" w:h="15840"/>
          <w:pgMar w:left="1020" w:right="520" w:header="0" w:top="1220" w:footer="0" w:bottom="280" w:gutter="0"/>
          <w:pgNumType w:fmt="decimal"/>
          <w:formProt w:val="false"/>
          <w:textDirection w:val="lrTb"/>
          <w:docGrid w:type="default" w:linePitch="100" w:charSpace="4096"/>
        </w:sectPr>
        <w:pStyle w:val="TextBody"/>
        <w:spacing w:lineRule="auto" w:line="252" w:before="161" w:after="0"/>
        <w:ind w:left="132" w:right="625" w:hanging="0"/>
        <w:jc w:val="both"/>
        <w:rPr/>
      </w:pPr>
      <w:r>
        <w:rPr/>
        <w:t>A function is called to number</w:t>
      </w:r>
      <w:r>
        <w:rPr>
          <w:spacing w:val="-1"/>
        </w:rPr>
        <w:t>the days of theyearfrom 1to 365 (or 366, inca</w:t>
      </w:r>
      <w:r>
        <w:rPr/>
        <w:t>seof</w:t>
      </w:r>
      <w:r>
        <w:rPr>
          <w:spacing w:val="-17"/>
        </w:rPr>
        <w:t>aleap</w:t>
      </w:r>
      <w:r>
        <w:rPr>
          <w:spacing w:val="-19"/>
        </w:rPr>
        <w:t>year).</w:t>
      </w:r>
      <w:r>
        <w:rPr>
          <w:spacing w:val="-17"/>
        </w:rPr>
        <w:t>The</w:t>
      </w:r>
      <w:r>
        <w:rPr>
          <w:spacing w:val="-19"/>
        </w:rPr>
        <w:t>sine</w:t>
      </w:r>
      <w:r>
        <w:rPr>
          <w:spacing w:val="-15"/>
        </w:rPr>
        <w:t>and</w:t>
      </w:r>
      <w:r>
        <w:rPr>
          <w:spacing w:val="-17"/>
        </w:rPr>
        <w:t>cosinevalues</w:t>
      </w:r>
      <w:r>
        <w:rPr>
          <w:spacing w:val="-16"/>
        </w:rPr>
        <w:t>correspondingto</w:t>
      </w:r>
      <w:r>
        <w:rPr>
          <w:spacing w:val="-17"/>
        </w:rPr>
        <w:t>every</w:t>
      </w:r>
      <w:r>
        <w:rPr>
          <w:spacing w:val="-16"/>
        </w:rPr>
        <w:t>dayof</w:t>
      </w:r>
      <w:r>
        <w:rPr>
          <w:spacing w:val="-19"/>
        </w:rPr>
        <w:t>they</w:t>
      </w:r>
      <w:r>
        <w:rPr/>
        <w:t>earare computed using the functions sin () and cos (). A plot against the sine andcosine counterparts of a day of the year looks like the graph below:</w:t>
      </w:r>
    </w:p>
    <w:p>
      <w:pPr>
        <w:pStyle w:val="TextBody"/>
        <w:spacing w:before="5" w:after="0"/>
        <w:rPr>
          <w:sz w:val="19"/>
        </w:rPr>
      </w:pPr>
      <w:r>
        <w:rPr>
          <w:sz w:val="19"/>
        </w:rPr>
      </w:r>
    </w:p>
    <w:p>
      <w:pPr>
        <w:pStyle w:val="TextBody"/>
        <w:ind w:left="933" w:right="0" w:hanging="0"/>
        <w:rPr>
          <w:sz w:val="20"/>
        </w:rPr>
      </w:pPr>
      <w:r>
        <w:rPr/>
        <w:drawing>
          <wp:inline distT="0" distB="0" distL="0" distR="0">
            <wp:extent cx="5331460" cy="4250055"/>
            <wp:effectExtent l="0" t="0" r="0" b="0"/>
            <wp:docPr id="23" name="image1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1.png" descr=""/>
                    <pic:cNvPicPr>
                      <a:picLocks noChangeAspect="1" noChangeArrowheads="1"/>
                    </pic:cNvPicPr>
                  </pic:nvPicPr>
                  <pic:blipFill>
                    <a:blip r:embed="rId26"/>
                    <a:stretch>
                      <a:fillRect/>
                    </a:stretch>
                  </pic:blipFill>
                  <pic:spPr bwMode="auto">
                    <a:xfrm>
                      <a:off x="0" y="0"/>
                      <a:ext cx="5331460" cy="4250055"/>
                    </a:xfrm>
                    <a:prstGeom prst="rect">
                      <a:avLst/>
                    </a:prstGeom>
                  </pic:spPr>
                </pic:pic>
              </a:graphicData>
            </a:graphic>
          </wp:inline>
        </w:drawing>
      </w:r>
    </w:p>
    <w:p>
      <w:pPr>
        <w:pStyle w:val="TextBody"/>
        <w:rPr>
          <w:sz w:val="20"/>
        </w:rPr>
      </w:pPr>
      <w:r>
        <w:rPr>
          <w:sz w:val="20"/>
        </w:rPr>
      </w:r>
    </w:p>
    <w:p>
      <w:pPr>
        <w:pStyle w:val="TextBody"/>
        <w:rPr>
          <w:sz w:val="20"/>
        </w:rPr>
      </w:pPr>
      <w:r>
        <w:rPr>
          <w:sz w:val="20"/>
        </w:rPr>
      </w:r>
    </w:p>
    <w:p>
      <w:pPr>
        <w:pStyle w:val="TextBody"/>
        <w:rPr>
          <w:sz w:val="18"/>
        </w:rPr>
      </w:pPr>
      <w:r>
        <w:rPr>
          <w:sz w:val="18"/>
        </w:rPr>
      </w:r>
    </w:p>
    <w:p>
      <w:pPr>
        <w:pStyle w:val="TextBody"/>
        <w:spacing w:lineRule="auto" w:line="252" w:before="101" w:after="0"/>
        <w:ind w:left="132" w:right="625" w:hanging="0"/>
        <w:jc w:val="both"/>
        <w:rPr/>
      </w:pPr>
      <w:r>
        <w:rPr/>
        <w:t>An ideal way to encode a time series object is by using the “cyclic_encoding()”function</w:t>
      </w:r>
      <w:r>
        <w:rPr>
          <w:spacing w:val="-19"/>
        </w:rPr>
        <w:t>froma</w:t>
      </w:r>
      <w:r>
        <w:rPr>
          <w:spacing w:val="-18"/>
        </w:rPr>
        <w:t>package</w:t>
      </w:r>
      <w:r>
        <w:rPr>
          <w:spacing w:val="-19"/>
        </w:rPr>
        <w:t>called</w:t>
      </w:r>
      <w:r>
        <w:rPr>
          <w:spacing w:val="-18"/>
        </w:rPr>
        <w:t>“lubridate”.</w:t>
      </w:r>
      <w:r>
        <w:rPr>
          <w:spacing w:val="-19"/>
        </w:rPr>
        <w:t>Giventhe</w:t>
      </w:r>
      <w:r>
        <w:rPr>
          <w:spacing w:val="-18"/>
        </w:rPr>
        <w:t>enormous</w:t>
      </w:r>
      <w:r>
        <w:rPr>
          <w:spacing w:val="-19"/>
        </w:rPr>
        <w:t>size</w:t>
      </w:r>
      <w:r>
        <w:rPr>
          <w:spacing w:val="-18"/>
        </w:rPr>
        <w:t>of</w:t>
      </w:r>
      <w:r>
        <w:rPr>
          <w:spacing w:val="-19"/>
        </w:rPr>
        <w:t>thedatas</w:t>
      </w:r>
      <w:r>
        <w:rPr/>
        <w:t>etand</w:t>
      </w:r>
      <w:r>
        <w:rPr>
          <w:spacing w:val="-1"/>
        </w:rPr>
        <w:t>theincorrect datatypeof time</w:t>
      </w:r>
      <w:r>
        <w:rPr>
          <w:spacing w:val="-2"/>
        </w:rPr>
        <w:t>variables, thesaid object didn’t prove</w:t>
      </w:r>
      <w:r>
        <w:rPr>
          <w:spacing w:val="-1"/>
        </w:rPr>
        <w:t>tobean</w:t>
      </w:r>
      <w:r>
        <w:rPr/>
        <w:t>optimal method.</w:t>
      </w:r>
    </w:p>
    <w:p>
      <w:pPr>
        <w:pStyle w:val="TextBody"/>
        <w:spacing w:lineRule="auto" w:line="252" w:before="159" w:after="0"/>
        <w:ind w:left="132" w:right="632" w:hanging="0"/>
        <w:jc w:val="both"/>
        <w:rPr/>
      </w:pPr>
      <w:r>
        <w:rPr/>
        <w:t>A new set of attributes are introduced to the dataset as a result of manipulatingsome existing attributes, namely – TimeBin, Avg_Miles and Avg_Fare.</w:t>
      </w:r>
    </w:p>
    <w:p>
      <w:pPr>
        <w:sectPr>
          <w:headerReference w:type="default" r:id="rId27"/>
          <w:type w:val="nextPage"/>
          <w:pgSz w:w="12240" w:h="15840"/>
          <w:pgMar w:left="1020" w:right="520" w:header="0" w:top="1220" w:footer="0" w:bottom="280" w:gutter="0"/>
          <w:pgNumType w:fmt="decimal"/>
          <w:formProt w:val="false"/>
          <w:textDirection w:val="lrTb"/>
          <w:docGrid w:type="default" w:linePitch="100" w:charSpace="4096"/>
        </w:sectPr>
        <w:pStyle w:val="ListParagraph"/>
        <w:numPr>
          <w:ilvl w:val="0"/>
          <w:numId w:val="8"/>
        </w:numPr>
        <w:tabs>
          <w:tab w:val="left" w:pos="853" w:leader="none"/>
        </w:tabs>
        <w:spacing w:lineRule="auto" w:line="247" w:before="159" w:after="0"/>
        <w:ind w:left="852" w:right="623" w:hanging="360"/>
        <w:jc w:val="both"/>
        <w:rPr>
          <w:sz w:val="28"/>
        </w:rPr>
      </w:pPr>
      <w:r>
        <w:rPr>
          <w:sz w:val="28"/>
        </w:rPr>
        <w:t>TimeBin - It categorizes every record based on the start time. We plottedthe start time for all the trips and divided the day into 5 parts.</w:t>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spacing w:before="5" w:after="0"/>
        <w:rPr>
          <w:sz w:val="16"/>
        </w:rPr>
      </w:pPr>
      <w:r>
        <w:rPr>
          <w:sz w:val="16"/>
        </w:rPr>
      </w:r>
    </w:p>
    <w:p>
      <w:pPr>
        <w:pStyle w:val="TextBody"/>
        <w:ind w:left="570" w:right="0" w:hanging="0"/>
        <w:rPr>
          <w:sz w:val="20"/>
        </w:rPr>
      </w:pPr>
      <w:r>
        <w:rPr/>
        <w:drawing>
          <wp:inline distT="0" distB="0" distL="0" distR="0">
            <wp:extent cx="5981065" cy="1961515"/>
            <wp:effectExtent l="0" t="0" r="0" b="0"/>
            <wp:docPr id="24" name="image1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png" descr=""/>
                    <pic:cNvPicPr>
                      <a:picLocks noChangeAspect="1" noChangeArrowheads="1"/>
                    </pic:cNvPicPr>
                  </pic:nvPicPr>
                  <pic:blipFill>
                    <a:blip r:embed="rId28"/>
                    <a:stretch>
                      <a:fillRect/>
                    </a:stretch>
                  </pic:blipFill>
                  <pic:spPr bwMode="auto">
                    <a:xfrm>
                      <a:off x="0" y="0"/>
                      <a:ext cx="5981065" cy="1961515"/>
                    </a:xfrm>
                    <a:prstGeom prst="rect">
                      <a:avLst/>
                    </a:prstGeom>
                  </pic:spPr>
                </pic:pic>
              </a:graphicData>
            </a:graphic>
          </wp:inline>
        </w:drawing>
      </w:r>
    </w:p>
    <w:p>
      <w:pPr>
        <w:pStyle w:val="TextBody"/>
        <w:rPr>
          <w:sz w:val="20"/>
        </w:rPr>
      </w:pPr>
      <w:r>
        <w:rPr>
          <w:sz w:val="20"/>
        </w:rPr>
      </w:r>
    </w:p>
    <w:p>
      <w:pPr>
        <w:pStyle w:val="TextBody"/>
        <w:spacing w:before="2" w:after="0"/>
        <w:rPr>
          <w:sz w:val="15"/>
        </w:rPr>
      </w:pPr>
      <w:r>
        <w:rPr>
          <w:sz w:val="15"/>
        </w:rPr>
      </w:r>
    </w:p>
    <w:tbl>
      <w:tblPr>
        <w:tblW w:w="4361" w:type="dxa"/>
        <w:jc w:val="left"/>
        <w:tblInd w:w="2329" w:type="dxa"/>
        <w:tblBorders/>
        <w:tblCellMar>
          <w:top w:w="0" w:type="dxa"/>
          <w:left w:w="0" w:type="dxa"/>
          <w:bottom w:w="0" w:type="dxa"/>
          <w:right w:w="0" w:type="dxa"/>
        </w:tblCellMar>
        <w:tblLook w:val="01e0"/>
      </w:tblPr>
      <w:tblGrid>
        <w:gridCol w:w="2626"/>
        <w:gridCol w:w="495"/>
        <w:gridCol w:w="1240"/>
      </w:tblGrid>
      <w:tr>
        <w:trPr>
          <w:trHeight w:val="406" w:hRule="atLeast"/>
        </w:trPr>
        <w:tc>
          <w:tcPr>
            <w:tcW w:w="2626" w:type="dxa"/>
            <w:tcBorders/>
            <w:shd w:fill="auto" w:val="clear"/>
          </w:tcPr>
          <w:p>
            <w:pPr>
              <w:pStyle w:val="TableParagraph"/>
              <w:ind w:left="0" w:right="105" w:hanging="0"/>
              <w:jc w:val="right"/>
              <w:rPr>
                <w:sz w:val="28"/>
              </w:rPr>
            </w:pPr>
            <w:r>
              <w:rPr>
                <w:sz w:val="28"/>
              </w:rPr>
              <w:t>i.Bin</w:t>
            </w:r>
            <w:r>
              <w:rPr>
                <w:spacing w:val="-5"/>
                <w:sz w:val="28"/>
              </w:rPr>
              <w:t>‘1’</w:t>
            </w:r>
            <w:r>
              <w:rPr>
                <w:spacing w:val="-3"/>
                <w:sz w:val="28"/>
              </w:rPr>
              <w:t>–12:00</w:t>
            </w:r>
            <w:r>
              <w:rPr>
                <w:spacing w:val="-5"/>
                <w:sz w:val="28"/>
              </w:rPr>
              <w:t>AM</w:t>
            </w:r>
          </w:p>
        </w:tc>
        <w:tc>
          <w:tcPr>
            <w:tcW w:w="495" w:type="dxa"/>
            <w:tcBorders/>
            <w:shd w:fill="auto" w:val="clear"/>
          </w:tcPr>
          <w:p>
            <w:pPr>
              <w:pStyle w:val="TableParagraph"/>
              <w:ind w:left="114" w:right="0" w:hanging="0"/>
              <w:rPr>
                <w:sz w:val="28"/>
              </w:rPr>
            </w:pPr>
            <w:r>
              <w:rPr>
                <w:spacing w:val="-5"/>
                <w:sz w:val="28"/>
              </w:rPr>
              <w:t>to</w:t>
            </w:r>
          </w:p>
        </w:tc>
        <w:tc>
          <w:tcPr>
            <w:tcW w:w="1240" w:type="dxa"/>
            <w:tcBorders/>
            <w:shd w:fill="auto" w:val="clear"/>
          </w:tcPr>
          <w:p>
            <w:pPr>
              <w:pStyle w:val="TableParagraph"/>
              <w:ind w:left="0" w:right="48" w:hanging="0"/>
              <w:jc w:val="right"/>
              <w:rPr>
                <w:sz w:val="28"/>
              </w:rPr>
            </w:pPr>
            <w:r>
              <w:rPr>
                <w:sz w:val="28"/>
              </w:rPr>
              <w:t>4:59</w:t>
            </w:r>
            <w:r>
              <w:rPr>
                <w:spacing w:val="-5"/>
                <w:sz w:val="28"/>
              </w:rPr>
              <w:t>AM</w:t>
            </w:r>
          </w:p>
        </w:tc>
      </w:tr>
      <w:tr>
        <w:trPr>
          <w:trHeight w:val="493" w:hRule="atLeast"/>
        </w:trPr>
        <w:tc>
          <w:tcPr>
            <w:tcW w:w="2626" w:type="dxa"/>
            <w:tcBorders/>
            <w:shd w:fill="auto" w:val="clear"/>
          </w:tcPr>
          <w:p>
            <w:pPr>
              <w:pStyle w:val="TableParagraph"/>
              <w:tabs>
                <w:tab w:val="left" w:pos="1349" w:leader="none"/>
              </w:tabs>
              <w:spacing w:before="89" w:after="0"/>
              <w:ind w:left="0" w:right="112" w:hanging="0"/>
              <w:jc w:val="right"/>
              <w:rPr>
                <w:sz w:val="28"/>
              </w:rPr>
            </w:pPr>
            <w:r>
              <w:rPr>
                <w:sz w:val="28"/>
              </w:rPr>
              <w:t>ii.Bin</w:t>
            </w:r>
            <w:r>
              <w:rPr>
                <w:spacing w:val="-2"/>
                <w:sz w:val="28"/>
              </w:rPr>
              <w:t>‘2’</w:t>
            </w:r>
            <w:r>
              <w:rPr>
                <w:spacing w:val="-10"/>
                <w:sz w:val="28"/>
              </w:rPr>
              <w:t>–</w:t>
            </w:r>
            <w:r>
              <w:rPr>
                <w:sz w:val="28"/>
              </w:rPr>
              <w:tab/>
              <w:t>5:00</w:t>
            </w:r>
            <w:r>
              <w:rPr>
                <w:spacing w:val="-5"/>
                <w:sz w:val="28"/>
              </w:rPr>
              <w:t>AM</w:t>
            </w:r>
          </w:p>
        </w:tc>
        <w:tc>
          <w:tcPr>
            <w:tcW w:w="495" w:type="dxa"/>
            <w:tcBorders/>
            <w:shd w:fill="auto" w:val="clear"/>
          </w:tcPr>
          <w:p>
            <w:pPr>
              <w:pStyle w:val="TableParagraph"/>
              <w:spacing w:before="89" w:after="0"/>
              <w:ind w:left="107" w:right="0" w:hanging="0"/>
              <w:rPr>
                <w:sz w:val="28"/>
              </w:rPr>
            </w:pPr>
            <w:r>
              <w:rPr>
                <w:spacing w:val="-5"/>
                <w:sz w:val="28"/>
              </w:rPr>
              <w:t>to</w:t>
            </w:r>
          </w:p>
        </w:tc>
        <w:tc>
          <w:tcPr>
            <w:tcW w:w="1240" w:type="dxa"/>
            <w:tcBorders/>
            <w:shd w:fill="auto" w:val="clear"/>
          </w:tcPr>
          <w:p>
            <w:pPr>
              <w:pStyle w:val="TableParagraph"/>
              <w:spacing w:before="89" w:after="0"/>
              <w:ind w:left="0" w:right="55" w:hanging="0"/>
              <w:jc w:val="right"/>
              <w:rPr>
                <w:sz w:val="28"/>
              </w:rPr>
            </w:pPr>
            <w:r>
              <w:rPr>
                <w:sz w:val="28"/>
              </w:rPr>
              <w:t>9:59</w:t>
            </w:r>
            <w:r>
              <w:rPr>
                <w:spacing w:val="-5"/>
                <w:sz w:val="28"/>
              </w:rPr>
              <w:t>AM</w:t>
            </w:r>
          </w:p>
        </w:tc>
      </w:tr>
      <w:tr>
        <w:trPr>
          <w:trHeight w:val="491" w:hRule="atLeast"/>
        </w:trPr>
        <w:tc>
          <w:tcPr>
            <w:tcW w:w="2626" w:type="dxa"/>
            <w:tcBorders/>
            <w:shd w:fill="auto" w:val="clear"/>
          </w:tcPr>
          <w:p>
            <w:pPr>
              <w:pStyle w:val="TableParagraph"/>
              <w:spacing w:before="88" w:after="0"/>
              <w:ind w:left="0" w:right="105" w:hanging="0"/>
              <w:jc w:val="right"/>
              <w:rPr>
                <w:sz w:val="28"/>
              </w:rPr>
            </w:pPr>
            <w:r>
              <w:rPr>
                <w:sz w:val="28"/>
              </w:rPr>
              <w:t>iii.Bin</w:t>
            </w:r>
            <w:r>
              <w:rPr>
                <w:spacing w:val="-3"/>
                <w:sz w:val="28"/>
              </w:rPr>
              <w:t>‘3’</w:t>
            </w:r>
            <w:r>
              <w:rPr>
                <w:spacing w:val="-2"/>
                <w:sz w:val="28"/>
              </w:rPr>
              <w:t>–</w:t>
            </w:r>
            <w:r>
              <w:rPr>
                <w:spacing w:val="-3"/>
                <w:sz w:val="28"/>
              </w:rPr>
              <w:t>10:00</w:t>
            </w:r>
            <w:r>
              <w:rPr>
                <w:spacing w:val="-5"/>
                <w:sz w:val="28"/>
              </w:rPr>
              <w:t>AM</w:t>
            </w:r>
          </w:p>
        </w:tc>
        <w:tc>
          <w:tcPr>
            <w:tcW w:w="495" w:type="dxa"/>
            <w:tcBorders/>
            <w:shd w:fill="auto" w:val="clear"/>
          </w:tcPr>
          <w:p>
            <w:pPr>
              <w:pStyle w:val="TableParagraph"/>
              <w:spacing w:before="88" w:after="0"/>
              <w:ind w:left="114" w:right="0" w:hanging="0"/>
              <w:rPr>
                <w:sz w:val="28"/>
              </w:rPr>
            </w:pPr>
            <w:r>
              <w:rPr>
                <w:spacing w:val="-5"/>
                <w:sz w:val="28"/>
              </w:rPr>
              <w:t>to</w:t>
            </w:r>
          </w:p>
        </w:tc>
        <w:tc>
          <w:tcPr>
            <w:tcW w:w="1240" w:type="dxa"/>
            <w:tcBorders/>
            <w:shd w:fill="auto" w:val="clear"/>
          </w:tcPr>
          <w:p>
            <w:pPr>
              <w:pStyle w:val="TableParagraph"/>
              <w:spacing w:before="88" w:after="0"/>
              <w:ind w:left="0" w:right="48" w:hanging="0"/>
              <w:jc w:val="right"/>
              <w:rPr>
                <w:sz w:val="28"/>
              </w:rPr>
            </w:pPr>
            <w:r>
              <w:rPr>
                <w:sz w:val="28"/>
              </w:rPr>
              <w:t>2:59</w:t>
            </w:r>
            <w:r>
              <w:rPr>
                <w:spacing w:val="-5"/>
                <w:sz w:val="28"/>
              </w:rPr>
              <w:t>PM</w:t>
            </w:r>
          </w:p>
        </w:tc>
      </w:tr>
      <w:tr>
        <w:trPr>
          <w:trHeight w:val="404" w:hRule="atLeast"/>
        </w:trPr>
        <w:tc>
          <w:tcPr>
            <w:tcW w:w="2626" w:type="dxa"/>
            <w:tcBorders/>
            <w:shd w:fill="auto" w:val="clear"/>
          </w:tcPr>
          <w:p>
            <w:pPr>
              <w:pStyle w:val="TableParagraph"/>
              <w:tabs>
                <w:tab w:val="left" w:pos="1423" w:leader="none"/>
              </w:tabs>
              <w:spacing w:lineRule="exact" w:line="297" w:before="88" w:after="0"/>
              <w:ind w:left="0" w:right="112" w:hanging="0"/>
              <w:jc w:val="right"/>
              <w:rPr>
                <w:sz w:val="28"/>
              </w:rPr>
            </w:pPr>
            <w:r>
              <w:rPr>
                <w:sz w:val="28"/>
              </w:rPr>
              <w:t>iv.Bin</w:t>
            </w:r>
            <w:r>
              <w:rPr>
                <w:spacing w:val="-2"/>
                <w:sz w:val="28"/>
              </w:rPr>
              <w:t>‘4’</w:t>
            </w:r>
            <w:r>
              <w:rPr>
                <w:spacing w:val="-10"/>
                <w:sz w:val="28"/>
              </w:rPr>
              <w:t>–</w:t>
            </w:r>
            <w:r>
              <w:rPr>
                <w:sz w:val="28"/>
              </w:rPr>
              <w:tab/>
              <w:t>3:00</w:t>
            </w:r>
            <w:r>
              <w:rPr>
                <w:spacing w:val="-5"/>
                <w:sz w:val="28"/>
              </w:rPr>
              <w:t>PM</w:t>
            </w:r>
          </w:p>
        </w:tc>
        <w:tc>
          <w:tcPr>
            <w:tcW w:w="495" w:type="dxa"/>
            <w:tcBorders/>
            <w:shd w:fill="auto" w:val="clear"/>
          </w:tcPr>
          <w:p>
            <w:pPr>
              <w:pStyle w:val="TableParagraph"/>
              <w:spacing w:lineRule="exact" w:line="297" w:before="88" w:after="0"/>
              <w:ind w:left="107" w:right="0" w:hanging="0"/>
              <w:rPr>
                <w:sz w:val="28"/>
              </w:rPr>
            </w:pPr>
            <w:r>
              <w:rPr>
                <w:spacing w:val="-5"/>
                <w:sz w:val="28"/>
              </w:rPr>
              <w:t>to</w:t>
            </w:r>
          </w:p>
        </w:tc>
        <w:tc>
          <w:tcPr>
            <w:tcW w:w="1240" w:type="dxa"/>
            <w:tcBorders/>
            <w:shd w:fill="auto" w:val="clear"/>
          </w:tcPr>
          <w:p>
            <w:pPr>
              <w:pStyle w:val="TableParagraph"/>
              <w:spacing w:lineRule="exact" w:line="297" w:before="88" w:after="0"/>
              <w:ind w:left="0" w:right="55" w:hanging="0"/>
              <w:jc w:val="right"/>
              <w:rPr>
                <w:sz w:val="28"/>
              </w:rPr>
            </w:pPr>
            <w:r>
              <w:rPr>
                <w:sz w:val="28"/>
              </w:rPr>
              <w:t>5:59</w:t>
            </w:r>
            <w:r>
              <w:rPr>
                <w:spacing w:val="-5"/>
                <w:sz w:val="28"/>
              </w:rPr>
              <w:t>PM</w:t>
            </w:r>
          </w:p>
        </w:tc>
      </w:tr>
    </w:tbl>
    <w:p>
      <w:pPr>
        <w:pStyle w:val="TextBody"/>
        <w:spacing w:before="10" w:after="0"/>
        <w:rPr>
          <w:sz w:val="6"/>
        </w:rPr>
      </w:pPr>
      <w:r>
        <w:rPr>
          <w:sz w:val="6"/>
        </w:rPr>
      </w:r>
    </w:p>
    <w:p>
      <w:pPr>
        <w:pStyle w:val="TextBody"/>
        <w:tabs>
          <w:tab w:val="left" w:pos="3795" w:leader="none"/>
          <w:tab w:val="left" w:pos="5055" w:leader="none"/>
        </w:tabs>
        <w:spacing w:before="101" w:after="0"/>
        <w:ind w:left="2433" w:right="0" w:hanging="0"/>
        <w:rPr/>
      </w:pPr>
      <w:r>
        <w:rPr/>
        <w:t>v.Bin</w:t>
      </w:r>
      <w:r>
        <w:rPr>
          <w:spacing w:val="-2"/>
        </w:rPr>
        <w:t>‘5’</w:t>
      </w:r>
      <w:r>
        <w:rPr>
          <w:spacing w:val="-10"/>
        </w:rPr>
        <w:t>–</w:t>
      </w:r>
      <w:r>
        <w:rPr/>
        <w:tab/>
        <w:t>6:00</w:t>
      </w:r>
      <w:r>
        <w:rPr>
          <w:spacing w:val="-5"/>
        </w:rPr>
        <w:t>PM</w:t>
      </w:r>
      <w:r>
        <w:rPr/>
        <w:tab/>
        <w:t>to</w:t>
      </w:r>
      <w:r>
        <w:rPr>
          <w:spacing w:val="-5"/>
        </w:rPr>
        <w:t>11:59PM</w:t>
      </w:r>
    </w:p>
    <w:p>
      <w:pPr>
        <w:pStyle w:val="TextBody"/>
        <w:spacing w:lineRule="auto" w:line="252" w:before="176" w:after="0"/>
        <w:ind w:left="852" w:right="627" w:hanging="0"/>
        <w:jc w:val="both"/>
        <w:rPr/>
      </w:pPr>
      <w:r>
        <w:rPr/>
        <w:t>This classification is done</w:t>
      </w:r>
      <w:r>
        <w:rPr>
          <w:spacing w:val="-1"/>
        </w:rPr>
        <w:t>taking into consideration the hour at which atri</w:t>
      </w:r>
      <w:r>
        <w:rPr/>
        <w:t>pbegins. This value is obtained by using an in-built function called “strp-</w:t>
      </w:r>
      <w:r>
        <w:rPr>
          <w:spacing w:val="-2"/>
        </w:rPr>
        <w:t>time()”.</w:t>
      </w:r>
    </w:p>
    <w:p>
      <w:pPr>
        <w:pStyle w:val="ListParagraph"/>
        <w:numPr>
          <w:ilvl w:val="0"/>
          <w:numId w:val="8"/>
        </w:numPr>
        <w:tabs>
          <w:tab w:val="left" w:pos="853" w:leader="none"/>
        </w:tabs>
        <w:spacing w:lineRule="auto" w:line="247" w:before="159" w:after="0"/>
        <w:ind w:left="852" w:right="632" w:hanging="360"/>
        <w:jc w:val="both"/>
        <w:rPr>
          <w:sz w:val="28"/>
        </w:rPr>
      </w:pPr>
      <w:r>
        <w:rPr>
          <w:sz w:val="28"/>
        </w:rPr>
        <w:t>Total_Trips – This field represents the total number of taxi trips in a givencommunity area on a given date during a specific time interval.</w:t>
      </w:r>
    </w:p>
    <w:p>
      <w:pPr>
        <w:pStyle w:val="ListParagraph"/>
        <w:numPr>
          <w:ilvl w:val="0"/>
          <w:numId w:val="8"/>
        </w:numPr>
        <w:tabs>
          <w:tab w:val="left" w:pos="853" w:leader="none"/>
        </w:tabs>
        <w:spacing w:lineRule="auto" w:line="252" w:before="2" w:after="0"/>
        <w:ind w:left="852" w:right="628" w:hanging="360"/>
        <w:jc w:val="both"/>
        <w:rPr>
          <w:sz w:val="28"/>
        </w:rPr>
      </w:pPr>
      <w:r>
        <w:rPr>
          <w:sz w:val="28"/>
        </w:rPr>
        <w:t>Total_Miles</w:t>
      </w:r>
      <w:r>
        <w:rPr>
          <w:spacing w:val="-2"/>
          <w:sz w:val="28"/>
        </w:rPr>
        <w:t>-</w:t>
      </w:r>
      <w:r>
        <w:rPr>
          <w:spacing w:val="-3"/>
          <w:sz w:val="28"/>
        </w:rPr>
        <w:t>This</w:t>
      </w:r>
      <w:r>
        <w:rPr>
          <w:spacing w:val="-1"/>
          <w:sz w:val="28"/>
        </w:rPr>
        <w:t>field</w:t>
      </w:r>
      <w:r>
        <w:rPr>
          <w:spacing w:val="-3"/>
          <w:sz w:val="28"/>
        </w:rPr>
        <w:t>represents</w:t>
      </w:r>
      <w:r>
        <w:rPr>
          <w:spacing w:val="-2"/>
          <w:sz w:val="28"/>
        </w:rPr>
        <w:t>the</w:t>
      </w:r>
      <w:r>
        <w:rPr>
          <w:spacing w:val="-6"/>
          <w:sz w:val="28"/>
        </w:rPr>
        <w:t>summation</w:t>
      </w:r>
      <w:r>
        <w:rPr>
          <w:spacing w:val="-3"/>
          <w:sz w:val="28"/>
        </w:rPr>
        <w:t>of</w:t>
      </w:r>
      <w:r>
        <w:rPr>
          <w:spacing w:val="-5"/>
          <w:sz w:val="28"/>
        </w:rPr>
        <w:t>the</w:t>
      </w:r>
      <w:r>
        <w:rPr>
          <w:spacing w:val="-3"/>
          <w:sz w:val="28"/>
        </w:rPr>
        <w:t>distance(inmile</w:t>
      </w:r>
      <w:r>
        <w:rPr>
          <w:sz w:val="28"/>
        </w:rPr>
        <w:t>s)covered</w:t>
      </w:r>
      <w:r>
        <w:rPr>
          <w:spacing w:val="-2"/>
          <w:sz w:val="28"/>
        </w:rPr>
        <w:t>duringall</w:t>
      </w:r>
      <w:r>
        <w:rPr>
          <w:spacing w:val="-4"/>
          <w:sz w:val="28"/>
        </w:rPr>
        <w:t>taxitrips</w:t>
      </w:r>
      <w:r>
        <w:rPr>
          <w:spacing w:val="-1"/>
          <w:sz w:val="28"/>
        </w:rPr>
        <w:t>in</w:t>
      </w:r>
      <w:r>
        <w:rPr>
          <w:spacing w:val="-2"/>
          <w:sz w:val="28"/>
        </w:rPr>
        <w:t>agiven</w:t>
      </w:r>
      <w:r>
        <w:rPr>
          <w:spacing w:val="-5"/>
          <w:sz w:val="28"/>
        </w:rPr>
        <w:t>community</w:t>
      </w:r>
      <w:r>
        <w:rPr>
          <w:spacing w:val="-1"/>
          <w:sz w:val="28"/>
        </w:rPr>
        <w:t>area</w:t>
      </w:r>
      <w:r>
        <w:rPr>
          <w:spacing w:val="-3"/>
          <w:sz w:val="28"/>
        </w:rPr>
        <w:t>on</w:t>
      </w:r>
      <w:r>
        <w:rPr>
          <w:spacing w:val="-5"/>
          <w:sz w:val="28"/>
        </w:rPr>
        <w:t>a</w:t>
      </w:r>
      <w:r>
        <w:rPr>
          <w:spacing w:val="-2"/>
          <w:sz w:val="28"/>
        </w:rPr>
        <w:t>givendatedur</w:t>
      </w:r>
      <w:r>
        <w:rPr>
          <w:sz w:val="28"/>
        </w:rPr>
        <w:softHyphen/>
        <w:t>ing a specific time interval.</w:t>
      </w:r>
    </w:p>
    <w:p>
      <w:pPr>
        <w:pStyle w:val="ListParagraph"/>
        <w:numPr>
          <w:ilvl w:val="0"/>
          <w:numId w:val="8"/>
        </w:numPr>
        <w:tabs>
          <w:tab w:val="left" w:pos="853" w:leader="none"/>
        </w:tabs>
        <w:spacing w:lineRule="auto" w:line="252" w:before="0" w:after="0"/>
        <w:ind w:left="852" w:right="623" w:hanging="360"/>
        <w:jc w:val="both"/>
        <w:rPr>
          <w:sz w:val="28"/>
        </w:rPr>
      </w:pPr>
      <w:r>
        <w:rPr>
          <w:sz w:val="28"/>
        </w:rPr>
        <w:t>Total_Fare</w:t>
      </w:r>
      <w:r>
        <w:rPr>
          <w:spacing w:val="-9"/>
          <w:sz w:val="28"/>
        </w:rPr>
        <w:t>-</w:t>
      </w:r>
      <w:r>
        <w:rPr>
          <w:spacing w:val="-10"/>
          <w:sz w:val="28"/>
        </w:rPr>
        <w:t>This</w:t>
      </w:r>
      <w:r>
        <w:rPr>
          <w:spacing w:val="-9"/>
          <w:sz w:val="28"/>
        </w:rPr>
        <w:t>fieldrepresentsthe</w:t>
      </w:r>
      <w:r>
        <w:rPr>
          <w:spacing w:val="-10"/>
          <w:sz w:val="28"/>
        </w:rPr>
        <w:t>summation</w:t>
      </w:r>
      <w:r>
        <w:rPr>
          <w:spacing w:val="-9"/>
          <w:sz w:val="28"/>
        </w:rPr>
        <w:t>of</w:t>
      </w:r>
      <w:r>
        <w:rPr>
          <w:spacing w:val="-11"/>
          <w:sz w:val="28"/>
        </w:rPr>
        <w:t>the</w:t>
      </w:r>
      <w:r>
        <w:rPr>
          <w:spacing w:val="-10"/>
          <w:sz w:val="28"/>
        </w:rPr>
        <w:t>cost</w:t>
      </w:r>
      <w:r>
        <w:rPr>
          <w:spacing w:val="-9"/>
          <w:sz w:val="28"/>
        </w:rPr>
        <w:t>ofeverytrip</w:t>
      </w:r>
      <w:r>
        <w:rPr>
          <w:spacing w:val="-10"/>
          <w:sz w:val="28"/>
        </w:rPr>
        <w:t>(in</w:t>
      </w:r>
      <w:r>
        <w:rPr>
          <w:sz w:val="28"/>
        </w:rPr>
        <w:t>US</w:t>
      </w:r>
      <w:r>
        <w:rPr>
          <w:spacing w:val="-19"/>
          <w:sz w:val="28"/>
        </w:rPr>
        <w:t>Dollars)for</w:t>
      </w:r>
      <w:r>
        <w:rPr>
          <w:spacing w:val="-18"/>
          <w:sz w:val="28"/>
        </w:rPr>
        <w:t>all</w:t>
      </w:r>
      <w:r>
        <w:rPr>
          <w:spacing w:val="-19"/>
          <w:sz w:val="28"/>
        </w:rPr>
        <w:t>taxi</w:t>
      </w:r>
      <w:r>
        <w:rPr>
          <w:spacing w:val="-18"/>
          <w:sz w:val="28"/>
        </w:rPr>
        <w:t>trips</w:t>
      </w:r>
      <w:r>
        <w:rPr>
          <w:spacing w:val="-19"/>
          <w:sz w:val="28"/>
        </w:rPr>
        <w:t>ina</w:t>
      </w:r>
      <w:r>
        <w:rPr>
          <w:spacing w:val="-18"/>
          <w:sz w:val="28"/>
        </w:rPr>
        <w:t>given</w:t>
      </w:r>
      <w:r>
        <w:rPr>
          <w:spacing w:val="-19"/>
          <w:sz w:val="28"/>
        </w:rPr>
        <w:t>community</w:t>
      </w:r>
      <w:r>
        <w:rPr>
          <w:spacing w:val="-18"/>
          <w:sz w:val="28"/>
        </w:rPr>
        <w:t>area</w:t>
      </w:r>
      <w:r>
        <w:rPr>
          <w:spacing w:val="-19"/>
          <w:sz w:val="28"/>
        </w:rPr>
        <w:t>ona</w:t>
      </w:r>
      <w:r>
        <w:rPr>
          <w:spacing w:val="-18"/>
          <w:sz w:val="28"/>
        </w:rPr>
        <w:t>given</w:t>
      </w:r>
      <w:r>
        <w:rPr>
          <w:spacing w:val="-19"/>
          <w:sz w:val="28"/>
        </w:rPr>
        <w:t>date</w:t>
      </w:r>
      <w:r>
        <w:rPr>
          <w:spacing w:val="-18"/>
          <w:sz w:val="28"/>
        </w:rPr>
        <w:t>duri</w:t>
      </w:r>
      <w:r>
        <w:rPr>
          <w:sz w:val="28"/>
        </w:rPr>
        <w:t>nga specific time interval.</w:t>
      </w:r>
    </w:p>
    <w:p>
      <w:pPr>
        <w:pStyle w:val="ListParagraph"/>
        <w:numPr>
          <w:ilvl w:val="0"/>
          <w:numId w:val="8"/>
        </w:numPr>
        <w:tabs>
          <w:tab w:val="left" w:pos="853" w:leader="none"/>
        </w:tabs>
        <w:spacing w:lineRule="auto" w:line="252" w:before="0" w:after="0"/>
        <w:ind w:left="852" w:right="625" w:hanging="360"/>
        <w:jc w:val="both"/>
        <w:rPr>
          <w:sz w:val="28"/>
        </w:rPr>
      </w:pPr>
      <w:r>
        <w:rPr>
          <w:sz w:val="28"/>
        </w:rPr>
        <w:t>Avg_Miles</w:t>
      </w:r>
      <w:r>
        <w:rPr>
          <w:spacing w:val="-6"/>
          <w:sz w:val="28"/>
        </w:rPr>
        <w:t>-</w:t>
      </w:r>
      <w:r>
        <w:rPr>
          <w:spacing w:val="-10"/>
          <w:sz w:val="28"/>
        </w:rPr>
        <w:t>This</w:t>
      </w:r>
      <w:r>
        <w:rPr>
          <w:spacing w:val="-6"/>
          <w:sz w:val="28"/>
        </w:rPr>
        <w:t>field</w:t>
      </w:r>
      <w:r>
        <w:rPr>
          <w:spacing w:val="-7"/>
          <w:sz w:val="28"/>
        </w:rPr>
        <w:t>represents</w:t>
      </w:r>
      <w:r>
        <w:rPr>
          <w:spacing w:val="-9"/>
          <w:sz w:val="28"/>
        </w:rPr>
        <w:t>the</w:t>
      </w:r>
      <w:r>
        <w:rPr>
          <w:spacing w:val="-8"/>
          <w:sz w:val="28"/>
        </w:rPr>
        <w:t>meandistance(in</w:t>
      </w:r>
      <w:r>
        <w:rPr>
          <w:spacing w:val="-10"/>
          <w:sz w:val="28"/>
        </w:rPr>
        <w:t>miles)</w:t>
      </w:r>
      <w:r>
        <w:rPr>
          <w:spacing w:val="-7"/>
          <w:sz w:val="28"/>
        </w:rPr>
        <w:t>covered</w:t>
      </w:r>
      <w:r>
        <w:rPr>
          <w:spacing w:val="-8"/>
          <w:sz w:val="28"/>
        </w:rPr>
        <w:t>dur</w:t>
      </w:r>
      <w:r>
        <w:rPr>
          <w:sz w:val="28"/>
        </w:rPr>
        <w:softHyphen/>
        <w:t>ing</w:t>
      </w:r>
      <w:r>
        <w:rPr>
          <w:spacing w:val="-4"/>
          <w:sz w:val="28"/>
        </w:rPr>
        <w:t>alltaxitripsin</w:t>
      </w:r>
      <w:r>
        <w:rPr>
          <w:spacing w:val="-7"/>
          <w:sz w:val="28"/>
        </w:rPr>
        <w:t>a</w:t>
      </w:r>
      <w:r>
        <w:rPr>
          <w:spacing w:val="-8"/>
          <w:sz w:val="28"/>
        </w:rPr>
        <w:t>givencommunity</w:t>
      </w:r>
      <w:r>
        <w:rPr>
          <w:spacing w:val="-4"/>
          <w:sz w:val="28"/>
        </w:rPr>
        <w:t>area</w:t>
      </w:r>
      <w:r>
        <w:rPr>
          <w:spacing w:val="-5"/>
          <w:sz w:val="28"/>
        </w:rPr>
        <w:t>onagiven</w:t>
      </w:r>
      <w:r>
        <w:rPr>
          <w:spacing w:val="-8"/>
          <w:sz w:val="28"/>
        </w:rPr>
        <w:t>dateduring</w:t>
      </w:r>
      <w:r>
        <w:rPr>
          <w:spacing w:val="-4"/>
          <w:sz w:val="28"/>
        </w:rPr>
        <w:t>a</w:t>
      </w:r>
      <w:r>
        <w:rPr>
          <w:spacing w:val="-8"/>
          <w:sz w:val="28"/>
        </w:rPr>
        <w:t>specifi</w:t>
      </w:r>
      <w:r>
        <w:rPr>
          <w:sz w:val="28"/>
        </w:rPr>
        <w:t>ctime interval.</w:t>
      </w:r>
    </w:p>
    <w:p>
      <w:pPr>
        <w:sectPr>
          <w:headerReference w:type="default" r:id="rId29"/>
          <w:type w:val="nextPage"/>
          <w:pgSz w:w="12240" w:h="15840"/>
          <w:pgMar w:left="1020" w:right="520" w:header="0" w:top="1220" w:footer="0" w:bottom="280" w:gutter="0"/>
          <w:pgNumType w:fmt="decimal"/>
          <w:formProt w:val="false"/>
          <w:textDirection w:val="lrTb"/>
          <w:docGrid w:type="default" w:linePitch="100" w:charSpace="4096"/>
        </w:sectPr>
        <w:pStyle w:val="ListParagraph"/>
        <w:numPr>
          <w:ilvl w:val="0"/>
          <w:numId w:val="8"/>
        </w:numPr>
        <w:tabs>
          <w:tab w:val="left" w:pos="853" w:leader="none"/>
        </w:tabs>
        <w:spacing w:lineRule="auto" w:line="252" w:before="0" w:after="0"/>
        <w:ind w:left="852" w:right="629" w:hanging="360"/>
        <w:jc w:val="both"/>
        <w:rPr>
          <w:sz w:val="28"/>
        </w:rPr>
      </w:pPr>
      <w:r>
        <w:rPr>
          <w:sz w:val="28"/>
        </w:rPr>
        <w:t>Avg_Fare</w:t>
      </w:r>
      <w:r>
        <w:rPr>
          <w:spacing w:val="-3"/>
          <w:sz w:val="28"/>
        </w:rPr>
        <w:t>-</w:t>
      </w:r>
      <w:r>
        <w:rPr>
          <w:spacing w:val="-6"/>
          <w:sz w:val="28"/>
        </w:rPr>
        <w:t>This</w:t>
      </w:r>
      <w:r>
        <w:rPr>
          <w:spacing w:val="-4"/>
          <w:sz w:val="28"/>
        </w:rPr>
        <w:t>field</w:t>
      </w:r>
      <w:r>
        <w:rPr>
          <w:spacing w:val="-3"/>
          <w:sz w:val="28"/>
        </w:rPr>
        <w:t>represents</w:t>
      </w:r>
      <w:r>
        <w:rPr>
          <w:spacing w:val="-5"/>
          <w:sz w:val="28"/>
        </w:rPr>
        <w:t>the</w:t>
      </w:r>
      <w:r>
        <w:rPr>
          <w:spacing w:val="-6"/>
          <w:sz w:val="28"/>
        </w:rPr>
        <w:t>mean</w:t>
      </w:r>
      <w:r>
        <w:rPr>
          <w:spacing w:val="-3"/>
          <w:sz w:val="28"/>
        </w:rPr>
        <w:t>cost</w:t>
      </w:r>
      <w:r>
        <w:rPr>
          <w:spacing w:val="-2"/>
          <w:sz w:val="28"/>
        </w:rPr>
        <w:t>of</w:t>
      </w:r>
      <w:r>
        <w:rPr>
          <w:spacing w:val="-5"/>
          <w:sz w:val="28"/>
        </w:rPr>
        <w:t>every</w:t>
      </w:r>
      <w:r>
        <w:rPr>
          <w:spacing w:val="-4"/>
          <w:sz w:val="28"/>
        </w:rPr>
        <w:t>trip</w:t>
      </w:r>
      <w:r>
        <w:rPr>
          <w:spacing w:val="-3"/>
          <w:sz w:val="28"/>
        </w:rPr>
        <w:t>(in</w:t>
      </w:r>
      <w:r>
        <w:rPr>
          <w:spacing w:val="-5"/>
          <w:sz w:val="28"/>
        </w:rPr>
        <w:t>US</w:t>
      </w:r>
      <w:r>
        <w:rPr>
          <w:spacing w:val="-6"/>
          <w:sz w:val="28"/>
        </w:rPr>
        <w:t>Dollar</w:t>
      </w:r>
      <w:r>
        <w:rPr>
          <w:sz w:val="28"/>
        </w:rPr>
        <w:t>s)for</w:t>
      </w:r>
      <w:r>
        <w:rPr>
          <w:spacing w:val="-2"/>
          <w:sz w:val="28"/>
        </w:rPr>
        <w:t>alltaxi</w:t>
      </w:r>
      <w:r>
        <w:rPr>
          <w:spacing w:val="-4"/>
          <w:sz w:val="28"/>
        </w:rPr>
        <w:t>trips</w:t>
      </w:r>
      <w:r>
        <w:rPr>
          <w:spacing w:val="-1"/>
          <w:sz w:val="28"/>
        </w:rPr>
        <w:t>in</w:t>
      </w:r>
      <w:r>
        <w:rPr>
          <w:spacing w:val="-2"/>
          <w:sz w:val="28"/>
        </w:rPr>
        <w:t>a</w:t>
      </w:r>
      <w:r>
        <w:rPr>
          <w:spacing w:val="-5"/>
          <w:sz w:val="28"/>
        </w:rPr>
        <w:t>givencommunity</w:t>
      </w:r>
      <w:r>
        <w:rPr>
          <w:spacing w:val="-1"/>
          <w:sz w:val="28"/>
        </w:rPr>
        <w:t>area</w:t>
      </w:r>
      <w:r>
        <w:rPr>
          <w:spacing w:val="-2"/>
          <w:sz w:val="28"/>
        </w:rPr>
        <w:t>on</w:t>
      </w:r>
      <w:r>
        <w:rPr>
          <w:spacing w:val="-3"/>
          <w:sz w:val="28"/>
        </w:rPr>
        <w:t>a</w:t>
      </w:r>
      <w:r>
        <w:rPr>
          <w:spacing w:val="-2"/>
          <w:sz w:val="28"/>
        </w:rPr>
        <w:t>givendate</w:t>
      </w:r>
      <w:r>
        <w:rPr>
          <w:spacing w:val="-5"/>
          <w:sz w:val="28"/>
        </w:rPr>
        <w:t>during</w:t>
      </w:r>
      <w:r>
        <w:rPr>
          <w:spacing w:val="-2"/>
          <w:sz w:val="28"/>
        </w:rPr>
        <w:t>aspec</w:t>
      </w:r>
      <w:r>
        <w:rPr>
          <w:sz w:val="28"/>
        </w:rPr>
        <w:t>ifictime interval.</w:t>
      </w:r>
    </w:p>
    <w:p>
      <w:pPr>
        <w:pStyle w:val="Heading1"/>
        <w:rPr/>
      </w:pPr>
      <w:r>
        <w:rPr>
          <w:spacing w:val="-2"/>
        </w:rPr>
        <w:t>Modeling</w:t>
      </w:r>
    </w:p>
    <w:p>
      <w:pPr>
        <w:pStyle w:val="TextBody"/>
        <w:spacing w:before="501" w:after="0"/>
        <w:ind w:left="132" w:right="623" w:hanging="0"/>
        <w:jc w:val="both"/>
        <w:rPr/>
      </w:pPr>
      <w:r>
        <w:rPr/>
        <w:t>One</w:t>
      </w:r>
      <w:r>
        <w:rPr>
          <w:spacing w:val="-3"/>
        </w:rPr>
        <w:t>of</w:t>
      </w:r>
      <w:r>
        <w:rPr>
          <w:spacing w:val="-5"/>
        </w:rPr>
        <w:t>the</w:t>
      </w:r>
      <w:r>
        <w:rPr>
          <w:spacing w:val="-6"/>
        </w:rPr>
        <w:t>biggest</w:t>
      </w:r>
      <w:r>
        <w:rPr>
          <w:spacing w:val="-5"/>
        </w:rPr>
        <w:t>challengesthe</w:t>
      </w:r>
      <w:r>
        <w:rPr>
          <w:spacing w:val="-6"/>
        </w:rPr>
        <w:t>traditional</w:t>
      </w:r>
      <w:r>
        <w:rPr>
          <w:spacing w:val="-5"/>
        </w:rPr>
        <w:t>taxicompany</w:t>
      </w:r>
      <w:r>
        <w:rPr>
          <w:spacing w:val="-4"/>
        </w:rPr>
        <w:t>faces</w:t>
      </w:r>
      <w:r>
        <w:rPr>
          <w:spacing w:val="-1"/>
        </w:rPr>
        <w:t>is</w:t>
      </w:r>
      <w:r>
        <w:rPr>
          <w:spacing w:val="-3"/>
        </w:rPr>
        <w:t>improving</w:t>
      </w:r>
      <w:r>
        <w:rPr>
          <w:spacing w:val="-6"/>
        </w:rPr>
        <w:t>t</w:t>
      </w:r>
      <w:r>
        <w:rPr/>
        <w:t>heefficiency of its taxi fleet. A predictive model capable of predicting taxi demandwill help the companies plan ahead of the schedule of their taxis which will helpin reducing wait time for the passengers, improving utilization of the resourcesand also help in predicting traffic “hot-spots”.</w:t>
      </w:r>
    </w:p>
    <w:p>
      <w:pPr>
        <w:pStyle w:val="TextBody"/>
        <w:spacing w:before="2" w:after="0"/>
        <w:rPr>
          <w:sz w:val="44"/>
        </w:rPr>
      </w:pPr>
      <w:r>
        <w:rPr>
          <w:sz w:val="44"/>
        </w:rPr>
      </w:r>
    </w:p>
    <w:p>
      <w:pPr>
        <w:pStyle w:val="TextBody"/>
        <w:spacing w:before="1" w:after="0"/>
        <w:ind w:left="132" w:right="542" w:hanging="0"/>
        <w:rPr/>
      </w:pPr>
      <w:r>
        <w:rPr/>
        <w:t>For this project, we decided to apply and compare three modeling algorithms,namely:</w:t>
      </w:r>
      <w:r>
        <w:rPr>
          <w:spacing w:val="-3"/>
        </w:rPr>
        <w:t>Vector</w:t>
      </w:r>
      <w:r>
        <w:rPr>
          <w:spacing w:val="-4"/>
        </w:rPr>
        <w:t>AutoRegression,Multi-LayerPerceptron</w:t>
      </w:r>
      <w:r>
        <w:rPr>
          <w:spacing w:val="-7"/>
        </w:rPr>
        <w:t>and</w:t>
      </w:r>
      <w:r>
        <w:rPr>
          <w:spacing w:val="-5"/>
        </w:rPr>
        <w:t>Recurrent</w:t>
      </w:r>
      <w:r>
        <w:rPr>
          <w:spacing w:val="-6"/>
        </w:rPr>
        <w:t>Neur</w:t>
      </w:r>
      <w:r>
        <w:rPr/>
        <w:t>alNetworks. These algorithms have been</w:t>
      </w:r>
      <w:r>
        <w:rPr>
          <w:spacing w:val="-1"/>
        </w:rPr>
        <w:t>extensively studiedand applied to pre</w:t>
      </w:r>
      <w:r>
        <w:rPr/>
        <w:softHyphen/>
        <w:t>dict time series data.</w:t>
      </w:r>
    </w:p>
    <w:p>
      <w:pPr>
        <w:pStyle w:val="TextBody"/>
        <w:spacing w:before="11" w:after="0"/>
        <w:rPr>
          <w:sz w:val="27"/>
        </w:rPr>
      </w:pPr>
      <w:r>
        <w:rPr>
          <w:sz w:val="27"/>
        </w:rPr>
      </w:r>
    </w:p>
    <w:p>
      <w:pPr>
        <w:pStyle w:val="TextBody"/>
        <w:ind w:left="132" w:right="724" w:hanging="0"/>
        <w:rPr/>
      </w:pPr>
      <w:r>
        <w:rPr/>
        <w:t>We</w:t>
      </w:r>
      <w:r>
        <w:rPr>
          <w:spacing w:val="-3"/>
        </w:rPr>
        <w:t>alsodecidedto</w:t>
      </w:r>
      <w:r>
        <w:rPr>
          <w:spacing w:val="-6"/>
        </w:rPr>
        <w:t>create</w:t>
      </w:r>
      <w:r>
        <w:rPr>
          <w:spacing w:val="-2"/>
        </w:rPr>
        <w:t>separate</w:t>
      </w:r>
      <w:r>
        <w:rPr>
          <w:spacing w:val="-3"/>
        </w:rPr>
        <w:t>models</w:t>
      </w:r>
      <w:r>
        <w:rPr>
          <w:spacing w:val="-5"/>
        </w:rPr>
        <w:t>for</w:t>
      </w:r>
      <w:r>
        <w:rPr>
          <w:spacing w:val="-2"/>
        </w:rPr>
        <w:t>each</w:t>
      </w:r>
      <w:r>
        <w:rPr>
          <w:spacing w:val="-6"/>
        </w:rPr>
        <w:t>community</w:t>
      </w:r>
      <w:r>
        <w:rPr>
          <w:spacing w:val="-3"/>
        </w:rPr>
        <w:t>area</w:t>
      </w:r>
      <w:r>
        <w:rPr>
          <w:spacing w:val="-5"/>
        </w:rPr>
        <w:t>sinceit</w:t>
      </w:r>
      <w:r>
        <w:rPr/>
        <w:t>can be</w:t>
      </w:r>
      <w:r>
        <w:rPr>
          <w:spacing w:val="-1"/>
        </w:rPr>
        <w:t>inferred that eachcommunity area hasits time series andinherit pat</w:t>
      </w:r>
      <w:r>
        <w:rPr/>
        <w:softHyphen/>
        <w:t>terns. In the future, data features extracted from other community areas canalso be used to better model the taxi demand prediction.</w:t>
      </w:r>
    </w:p>
    <w:p>
      <w:pPr>
        <w:pStyle w:val="TextBody"/>
        <w:rPr>
          <w:sz w:val="32"/>
        </w:rPr>
      </w:pPr>
      <w:r>
        <w:rPr>
          <w:sz w:val="32"/>
        </w:rPr>
      </w:r>
    </w:p>
    <w:p>
      <w:pPr>
        <w:pStyle w:val="Heading4"/>
        <w:spacing w:before="222" w:after="0"/>
        <w:rPr/>
      </w:pPr>
      <w:r>
        <w:rPr>
          <w:w w:val="95"/>
        </w:rPr>
        <w:t>Vector</w:t>
      </w:r>
      <w:r>
        <w:rPr>
          <w:spacing w:val="10"/>
          <w:w w:val="95"/>
        </w:rPr>
        <w:t>Auto</w:t>
      </w:r>
      <w:r>
        <w:rPr>
          <w:spacing w:val="16"/>
          <w:w w:val="95"/>
        </w:rPr>
        <w:t>Regression</w:t>
      </w:r>
      <w:r>
        <w:rPr>
          <w:spacing w:val="-2"/>
          <w:w w:val="95"/>
        </w:rPr>
        <w:t>(VAR)</w:t>
      </w:r>
    </w:p>
    <w:p>
      <w:pPr>
        <w:pStyle w:val="TextBody"/>
        <w:spacing w:before="4" w:after="0"/>
        <w:rPr>
          <w:b/>
          <w:b/>
          <w:sz w:val="32"/>
        </w:rPr>
      </w:pPr>
      <w:r>
        <w:rPr>
          <w:b/>
          <w:sz w:val="32"/>
        </w:rPr>
      </w:r>
    </w:p>
    <w:p>
      <w:pPr>
        <w:pStyle w:val="TextBody"/>
        <w:ind w:left="132" w:right="625" w:hanging="0"/>
        <w:jc w:val="both"/>
        <w:rPr/>
      </w:pPr>
      <w:r>
        <w:rPr/>
        <w:t>VAR</w:t>
      </w:r>
      <w:r>
        <w:rPr>
          <w:spacing w:val="-17"/>
        </w:rPr>
        <w:t>models</w:t>
      </w:r>
      <w:r>
        <w:rPr>
          <w:spacing w:val="-14"/>
        </w:rPr>
        <w:t>help</w:t>
      </w:r>
      <w:r>
        <w:rPr>
          <w:spacing w:val="-17"/>
        </w:rPr>
        <w:t>capturerelationships</w:t>
      </w:r>
      <w:r>
        <w:rPr>
          <w:spacing w:val="-16"/>
        </w:rPr>
        <w:t>between</w:t>
      </w:r>
      <w:r>
        <w:rPr>
          <w:spacing w:val="-18"/>
        </w:rPr>
        <w:t>different</w:t>
      </w:r>
      <w:r>
        <w:rPr>
          <w:spacing w:val="-15"/>
        </w:rPr>
        <w:t>features</w:t>
      </w:r>
      <w:r>
        <w:rPr>
          <w:spacing w:val="-16"/>
        </w:rPr>
        <w:t>in</w:t>
      </w:r>
      <w:r>
        <w:rPr>
          <w:spacing w:val="-15"/>
        </w:rPr>
        <w:t>a</w:t>
      </w:r>
      <w:r>
        <w:rPr>
          <w:spacing w:val="-18"/>
        </w:rPr>
        <w:t>timeserie</w:t>
      </w:r>
      <w:r>
        <w:rPr/>
        <w:t>sdataset. It uses the past values of the variable, called lag, past values of otherdependent variables and error terms to predict the next variables in the series.</w:t>
      </w:r>
    </w:p>
    <w:p>
      <w:pPr>
        <w:pStyle w:val="TextBody"/>
        <w:spacing w:before="11" w:after="0"/>
        <w:rPr>
          <w:sz w:val="27"/>
        </w:rPr>
      </w:pPr>
      <w:r>
        <w:rPr>
          <w:sz w:val="27"/>
        </w:rPr>
      </w:r>
    </w:p>
    <w:p>
      <w:pPr>
        <w:pStyle w:val="TextBody"/>
        <w:ind w:left="132" w:right="542" w:hanging="0"/>
        <w:rPr/>
      </w:pPr>
      <w:r>
        <w:rPr/>
        <w:t>VAR</w:t>
      </w:r>
      <w:r>
        <w:rPr>
          <w:spacing w:val="-12"/>
        </w:rPr>
        <w:t>models</w:t>
      </w:r>
      <w:r>
        <w:rPr>
          <w:spacing w:val="-9"/>
        </w:rPr>
        <w:t>have</w:t>
      </w:r>
      <w:r>
        <w:rPr>
          <w:spacing w:val="-11"/>
        </w:rPr>
        <w:t>been</w:t>
      </w:r>
      <w:r>
        <w:rPr>
          <w:spacing w:val="-10"/>
        </w:rPr>
        <w:t>used</w:t>
      </w:r>
      <w:r>
        <w:rPr>
          <w:spacing w:val="-11"/>
        </w:rPr>
        <w:t>in</w:t>
      </w:r>
      <w:r>
        <w:rPr>
          <w:spacing w:val="-10"/>
        </w:rPr>
        <w:t>natural</w:t>
      </w:r>
      <w:r>
        <w:rPr>
          <w:spacing w:val="-12"/>
        </w:rPr>
        <w:t>sciences,</w:t>
      </w:r>
      <w:r>
        <w:rPr>
          <w:spacing w:val="-9"/>
        </w:rPr>
        <w:t>finance</w:t>
      </w:r>
      <w:r>
        <w:rPr>
          <w:spacing w:val="-11"/>
        </w:rPr>
        <w:t>sectors</w:t>
      </w:r>
      <w:r>
        <w:rPr>
          <w:spacing w:val="-8"/>
        </w:rPr>
        <w:t>and</w:t>
      </w:r>
      <w:r>
        <w:rPr>
          <w:spacing w:val="-11"/>
        </w:rPr>
        <w:t>economi</w:t>
      </w:r>
      <w:r>
        <w:rPr/>
        <w:t>esas they mostly deal with time-series data. Other areas of applications include:</w:t>
      </w:r>
    </w:p>
    <w:p>
      <w:pPr>
        <w:pStyle w:val="TextBody"/>
        <w:spacing w:before="11" w:after="0"/>
        <w:rPr>
          <w:sz w:val="27"/>
        </w:rPr>
      </w:pPr>
      <w:r>
        <w:rPr>
          <w:sz w:val="27"/>
        </w:rPr>
      </w:r>
    </w:p>
    <w:p>
      <w:pPr>
        <w:pStyle w:val="ListParagraph"/>
        <w:numPr>
          <w:ilvl w:val="1"/>
          <w:numId w:val="7"/>
        </w:numPr>
        <w:tabs>
          <w:tab w:val="left" w:pos="1573" w:leader="none"/>
        </w:tabs>
        <w:spacing w:lineRule="auto" w:line="240" w:before="0" w:after="0"/>
        <w:ind w:left="1572" w:right="0" w:hanging="361"/>
        <w:jc w:val="left"/>
        <w:rPr>
          <w:sz w:val="28"/>
        </w:rPr>
      </w:pPr>
      <w:r>
        <w:rPr>
          <w:sz w:val="28"/>
        </w:rPr>
        <w:t>Data</w:t>
      </w:r>
      <w:r>
        <w:rPr>
          <w:spacing w:val="-2"/>
          <w:sz w:val="28"/>
        </w:rPr>
        <w:t>description</w:t>
      </w:r>
    </w:p>
    <w:p>
      <w:pPr>
        <w:pStyle w:val="ListParagraph"/>
        <w:numPr>
          <w:ilvl w:val="1"/>
          <w:numId w:val="7"/>
        </w:numPr>
        <w:tabs>
          <w:tab w:val="left" w:pos="1573" w:leader="none"/>
        </w:tabs>
        <w:spacing w:lineRule="auto" w:line="240" w:before="0" w:after="0"/>
        <w:ind w:left="1572" w:right="0" w:hanging="361"/>
        <w:jc w:val="left"/>
        <w:rPr>
          <w:sz w:val="28"/>
        </w:rPr>
      </w:pPr>
      <w:r>
        <w:rPr>
          <w:spacing w:val="-2"/>
          <w:sz w:val="28"/>
        </w:rPr>
        <w:t>Forecasting</w:t>
      </w:r>
    </w:p>
    <w:p>
      <w:pPr>
        <w:pStyle w:val="ListParagraph"/>
        <w:numPr>
          <w:ilvl w:val="1"/>
          <w:numId w:val="7"/>
        </w:numPr>
        <w:tabs>
          <w:tab w:val="left" w:pos="1573" w:leader="none"/>
        </w:tabs>
        <w:spacing w:lineRule="auto" w:line="240" w:before="0" w:after="0"/>
        <w:ind w:left="1572" w:right="0" w:hanging="361"/>
        <w:jc w:val="left"/>
        <w:rPr>
          <w:sz w:val="28"/>
        </w:rPr>
      </w:pPr>
      <w:r>
        <w:rPr>
          <w:sz w:val="28"/>
        </w:rPr>
        <w:t>Structural</w:t>
      </w:r>
      <w:r>
        <w:rPr>
          <w:spacing w:val="-2"/>
          <w:sz w:val="28"/>
        </w:rPr>
        <w:t>inference</w:t>
      </w:r>
    </w:p>
    <w:p>
      <w:pPr>
        <w:pStyle w:val="ListParagraph"/>
        <w:numPr>
          <w:ilvl w:val="1"/>
          <w:numId w:val="7"/>
        </w:numPr>
        <w:tabs>
          <w:tab w:val="left" w:pos="1573" w:leader="none"/>
        </w:tabs>
        <w:spacing w:lineRule="auto" w:line="240" w:before="0" w:after="0"/>
        <w:ind w:left="1572" w:right="0" w:hanging="361"/>
        <w:jc w:val="left"/>
        <w:rPr>
          <w:sz w:val="28"/>
        </w:rPr>
      </w:pPr>
      <w:r>
        <w:rPr>
          <w:sz w:val="28"/>
        </w:rPr>
        <w:t>Policy</w:t>
      </w:r>
      <w:r>
        <w:rPr>
          <w:spacing w:val="-2"/>
          <w:sz w:val="28"/>
        </w:rPr>
        <w:t>analysis</w:t>
      </w:r>
    </w:p>
    <w:p>
      <w:pPr>
        <w:pStyle w:val="TextBody"/>
        <w:rPr>
          <w:sz w:val="32"/>
        </w:rPr>
      </w:pPr>
      <w:r>
        <w:rPr>
          <w:sz w:val="32"/>
        </w:rPr>
      </w:r>
    </w:p>
    <w:p>
      <w:pPr>
        <w:pStyle w:val="TextBody"/>
        <w:spacing w:before="6" w:after="0"/>
        <w:rPr>
          <w:sz w:val="27"/>
        </w:rPr>
      </w:pPr>
      <w:r>
        <w:rPr>
          <w:sz w:val="27"/>
        </w:rPr>
      </w:r>
    </w:p>
    <w:p>
      <w:pPr>
        <w:pStyle w:val="Heading5"/>
        <w:spacing w:before="1" w:after="0"/>
        <w:ind w:left="132" w:right="0" w:hanging="0"/>
        <w:rPr/>
      </w:pPr>
      <w:r>
        <w:rPr/>
        <w:t>Advantages</w:t>
      </w:r>
      <w:r>
        <w:rPr>
          <w:spacing w:val="-5"/>
        </w:rPr>
        <w:t>ofVAR</w:t>
      </w:r>
    </w:p>
    <w:p>
      <w:pPr>
        <w:pStyle w:val="TextBody"/>
        <w:spacing w:before="2" w:after="0"/>
        <w:rPr>
          <w:b/>
          <w:b/>
          <w:sz w:val="32"/>
        </w:rPr>
      </w:pPr>
      <w:r>
        <w:rPr>
          <w:b/>
          <w:sz w:val="32"/>
        </w:rPr>
      </w:r>
    </w:p>
    <w:p>
      <w:pPr>
        <w:pStyle w:val="ListParagraph"/>
        <w:numPr>
          <w:ilvl w:val="0"/>
          <w:numId w:val="6"/>
        </w:numPr>
        <w:tabs>
          <w:tab w:val="left" w:pos="1573" w:leader="none"/>
        </w:tabs>
        <w:spacing w:lineRule="auto" w:line="240" w:before="0" w:after="0"/>
        <w:ind w:left="1572" w:right="625" w:hanging="360"/>
        <w:jc w:val="left"/>
        <w:rPr>
          <w:sz w:val="28"/>
        </w:rPr>
      </w:pPr>
      <w:r>
        <w:rPr>
          <w:sz w:val="28"/>
        </w:rPr>
        <w:t>Forecasting</w:t>
      </w:r>
      <w:r>
        <w:rPr>
          <w:spacing w:val="-11"/>
          <w:sz w:val="28"/>
        </w:rPr>
        <w:t>a</w:t>
      </w:r>
      <w:r>
        <w:rPr>
          <w:spacing w:val="-13"/>
          <w:sz w:val="28"/>
        </w:rPr>
        <w:t>related</w:t>
      </w:r>
      <w:r>
        <w:rPr>
          <w:spacing w:val="-12"/>
          <w:sz w:val="28"/>
        </w:rPr>
        <w:t>variable</w:t>
      </w:r>
      <w:r>
        <w:rPr>
          <w:spacing w:val="-13"/>
          <w:sz w:val="28"/>
        </w:rPr>
        <w:t>collectionwhere</w:t>
      </w:r>
      <w:r>
        <w:rPr>
          <w:spacing w:val="-12"/>
          <w:sz w:val="28"/>
        </w:rPr>
        <w:t>no</w:t>
      </w:r>
      <w:r>
        <w:rPr>
          <w:spacing w:val="-14"/>
          <w:sz w:val="28"/>
        </w:rPr>
        <w:t>extrainterpretatio</w:t>
      </w:r>
      <w:r>
        <w:rPr>
          <w:sz w:val="28"/>
        </w:rPr>
        <w:t>nis required.</w:t>
      </w:r>
    </w:p>
    <w:p>
      <w:pPr>
        <w:pStyle w:val="TextBody"/>
        <w:rPr/>
      </w:pPr>
      <w:r>
        <w:rPr/>
      </w:r>
    </w:p>
    <w:p>
      <w:pPr>
        <w:sectPr>
          <w:headerReference w:type="default" r:id="rId30"/>
          <w:type w:val="nextPage"/>
          <w:pgSz w:w="12240" w:h="15840"/>
          <w:pgMar w:left="1020" w:right="520" w:header="0" w:top="1220" w:footer="0" w:bottom="280" w:gutter="0"/>
          <w:pgNumType w:fmt="decimal"/>
          <w:formProt w:val="false"/>
          <w:textDirection w:val="lrTb"/>
          <w:docGrid w:type="default" w:linePitch="100" w:charSpace="4096"/>
        </w:sectPr>
        <w:pStyle w:val="ListParagraph"/>
        <w:numPr>
          <w:ilvl w:val="0"/>
          <w:numId w:val="6"/>
        </w:numPr>
        <w:tabs>
          <w:tab w:val="left" w:pos="1573" w:leader="none"/>
        </w:tabs>
        <w:spacing w:lineRule="auto" w:line="240" w:before="0" w:after="0"/>
        <w:ind w:left="1572" w:right="0" w:hanging="361"/>
        <w:jc w:val="left"/>
        <w:rPr>
          <w:sz w:val="28"/>
        </w:rPr>
      </w:pPr>
      <w:r>
        <w:rPr>
          <w:sz w:val="28"/>
        </w:rPr>
        <w:t>Testing</w:t>
      </w:r>
      <w:r>
        <w:rPr>
          <w:spacing w:val="-6"/>
          <w:sz w:val="28"/>
        </w:rPr>
        <w:t>is</w:t>
      </w:r>
      <w:r>
        <w:rPr>
          <w:spacing w:val="-2"/>
          <w:sz w:val="28"/>
        </w:rPr>
        <w:t>done</w:t>
      </w:r>
      <w:r>
        <w:rPr>
          <w:spacing w:val="-7"/>
          <w:sz w:val="28"/>
        </w:rPr>
        <w:t>if</w:t>
      </w:r>
      <w:r>
        <w:rPr>
          <w:spacing w:val="-2"/>
          <w:sz w:val="28"/>
        </w:rPr>
        <w:t>onlyone</w:t>
      </w:r>
      <w:r>
        <w:rPr>
          <w:spacing w:val="-3"/>
          <w:sz w:val="28"/>
        </w:rPr>
        <w:t>variable</w:t>
      </w:r>
      <w:r>
        <w:rPr>
          <w:spacing w:val="-4"/>
          <w:sz w:val="28"/>
        </w:rPr>
        <w:t>is</w:t>
      </w:r>
      <w:r>
        <w:rPr>
          <w:spacing w:val="-5"/>
          <w:sz w:val="28"/>
        </w:rPr>
        <w:t>usefulfor</w:t>
      </w:r>
      <w:r>
        <w:rPr>
          <w:spacing w:val="-2"/>
          <w:sz w:val="28"/>
        </w:rPr>
        <w:t>forecasting.</w:t>
      </w:r>
    </w:p>
    <w:p>
      <w:pPr>
        <w:pStyle w:val="TextBody"/>
        <w:spacing w:before="3" w:after="0"/>
        <w:rPr>
          <w:sz w:val="29"/>
        </w:rPr>
      </w:pPr>
      <w:r>
        <w:rPr>
          <w:sz w:val="29"/>
        </w:rPr>
      </w:r>
    </w:p>
    <w:p>
      <w:pPr>
        <w:pStyle w:val="Heading4"/>
        <w:spacing w:before="99" w:after="0"/>
        <w:jc w:val="both"/>
        <w:rPr/>
      </w:pPr>
      <w:r>
        <w:rPr>
          <w:w w:val="95"/>
        </w:rPr>
        <w:t>Deep</w:t>
      </w:r>
      <w:r>
        <w:rPr>
          <w:spacing w:val="16"/>
          <w:w w:val="95"/>
        </w:rPr>
        <w:t>Neural</w:t>
      </w:r>
      <w:r>
        <w:rPr>
          <w:spacing w:val="15"/>
          <w:w w:val="95"/>
        </w:rPr>
        <w:t>Networks-</w:t>
      </w:r>
      <w:r>
        <w:rPr>
          <w:spacing w:val="11"/>
          <w:w w:val="95"/>
        </w:rPr>
        <w:t>Multilayer</w:t>
      </w:r>
      <w:r>
        <w:rPr>
          <w:spacing w:val="-2"/>
          <w:w w:val="95"/>
        </w:rPr>
        <w:t>Perceptron</w:t>
      </w:r>
    </w:p>
    <w:p>
      <w:pPr>
        <w:pStyle w:val="TextBody"/>
        <w:spacing w:before="320" w:after="0"/>
        <w:ind w:left="132" w:right="623" w:hanging="0"/>
        <w:jc w:val="both"/>
        <w:rPr/>
      </w:pPr>
      <w:r>
        <w:rPr/>
        <w:t>A</w:t>
      </w:r>
      <w:r>
        <w:rPr>
          <w:spacing w:val="-19"/>
        </w:rPr>
        <w:t>deepneural</w:t>
      </w:r>
      <w:r>
        <w:rPr>
          <w:spacing w:val="-18"/>
        </w:rPr>
        <w:t>network</w:t>
      </w:r>
      <w:r>
        <w:rPr>
          <w:spacing w:val="-19"/>
        </w:rPr>
        <w:t>is</w:t>
      </w:r>
      <w:r>
        <w:rPr>
          <w:spacing w:val="-18"/>
        </w:rPr>
        <w:t>a</w:t>
      </w:r>
      <w:r>
        <w:rPr>
          <w:spacing w:val="-19"/>
        </w:rPr>
        <w:t>typeof</w:t>
      </w:r>
      <w:r>
        <w:rPr>
          <w:spacing w:val="-18"/>
        </w:rPr>
        <w:t>artificial</w:t>
      </w:r>
      <w:r>
        <w:rPr>
          <w:spacing w:val="-19"/>
        </w:rPr>
        <w:t>neural</w:t>
      </w:r>
      <w:r>
        <w:rPr>
          <w:spacing w:val="-18"/>
        </w:rPr>
        <w:t>network</w:t>
      </w:r>
      <w:r>
        <w:rPr>
          <w:spacing w:val="-19"/>
        </w:rPr>
        <w:t>thathas</w:t>
      </w:r>
      <w:r>
        <w:rPr>
          <w:spacing w:val="-18"/>
        </w:rPr>
        <w:t>multiple</w:t>
      </w:r>
      <w:r>
        <w:rPr>
          <w:spacing w:val="-19"/>
        </w:rPr>
        <w:t>hid</w:t>
      </w:r>
      <w:r>
        <w:rPr/>
        <w:t>denlayers</w:t>
      </w:r>
      <w:r>
        <w:rPr>
          <w:spacing w:val="-6"/>
        </w:rPr>
        <w:t>ofunits</w:t>
      </w:r>
      <w:r>
        <w:rPr>
          <w:spacing w:val="-9"/>
        </w:rPr>
        <w:t>between</w:t>
      </w:r>
      <w:r>
        <w:rPr>
          <w:spacing w:val="-8"/>
        </w:rPr>
        <w:t>its</w:t>
      </w:r>
      <w:r>
        <w:rPr>
          <w:spacing w:val="-9"/>
        </w:rPr>
        <w:t>input</w:t>
      </w:r>
      <w:r>
        <w:rPr>
          <w:spacing w:val="-6"/>
        </w:rPr>
        <w:t>and</w:t>
      </w:r>
      <w:r>
        <w:rPr>
          <w:spacing w:val="-10"/>
        </w:rPr>
        <w:t>output</w:t>
      </w:r>
      <w:r>
        <w:rPr>
          <w:spacing w:val="-9"/>
        </w:rPr>
        <w:t>layers.</w:t>
      </w:r>
      <w:r>
        <w:rPr>
          <w:spacing w:val="-8"/>
        </w:rPr>
        <w:t>DNNs,</w:t>
      </w:r>
      <w:r>
        <w:rPr>
          <w:spacing w:val="-9"/>
        </w:rPr>
        <w:t>like</w:t>
      </w:r>
      <w:r>
        <w:rPr>
          <w:spacing w:val="-10"/>
        </w:rPr>
        <w:t>shallow</w:t>
      </w:r>
      <w:r>
        <w:rPr>
          <w:spacing w:val="-6"/>
        </w:rPr>
        <w:t>ANNs,</w:t>
      </w:r>
      <w:r>
        <w:rPr>
          <w:spacing w:val="-9"/>
        </w:rPr>
        <w:t>c</w:t>
      </w:r>
      <w:r>
        <w:rPr/>
        <w:t>anmodel complex non-linear relationships. DNN architectures produce composi</w:t>
        <w:softHyphen/>
        <w:t>tional models in which the object is represented as a layered composition of im</w:t>
        <w:softHyphen/>
        <w:t>age primitives. The additional layers allow for the composition of features fromlower</w:t>
      </w:r>
      <w:r>
        <w:rPr>
          <w:spacing w:val="-4"/>
        </w:rPr>
        <w:t>layers,</w:t>
      </w:r>
      <w:r>
        <w:rPr>
          <w:spacing w:val="-3"/>
        </w:rPr>
        <w:t>allowing</w:t>
      </w:r>
      <w:r>
        <w:rPr>
          <w:spacing w:val="-4"/>
        </w:rPr>
        <w:t>forthe</w:t>
      </w:r>
      <w:r>
        <w:rPr>
          <w:spacing w:val="-7"/>
        </w:rPr>
        <w:t>modelingof</w:t>
      </w:r>
      <w:r>
        <w:rPr>
          <w:spacing w:val="-3"/>
        </w:rPr>
        <w:t>complexdata</w:t>
      </w:r>
      <w:r>
        <w:rPr>
          <w:spacing w:val="-2"/>
        </w:rPr>
        <w:t>in</w:t>
      </w:r>
      <w:r>
        <w:rPr>
          <w:spacing w:val="-6"/>
        </w:rPr>
        <w:t>fewer</w:t>
      </w:r>
      <w:r>
        <w:rPr>
          <w:spacing w:val="-4"/>
        </w:rPr>
        <w:t>units</w:t>
      </w:r>
      <w:r>
        <w:rPr>
          <w:spacing w:val="-5"/>
        </w:rPr>
        <w:t>than</w:t>
      </w:r>
      <w:r>
        <w:rPr>
          <w:spacing w:val="-4"/>
        </w:rPr>
        <w:t>asim</w:t>
      </w:r>
      <w:r>
        <w:rPr/>
        <w:softHyphen/>
        <w:t>ilarly performing shallow network.</w:t>
      </w:r>
    </w:p>
    <w:p>
      <w:pPr>
        <w:pStyle w:val="TextBody"/>
        <w:rPr/>
      </w:pPr>
      <w:r>
        <w:rPr/>
      </w:r>
    </w:p>
    <w:p>
      <w:pPr>
        <w:pStyle w:val="TextBody"/>
        <w:ind w:left="132" w:right="623" w:hanging="0"/>
        <w:jc w:val="both"/>
        <w:rPr/>
      </w:pPr>
      <w:r>
        <w:rPr/>
        <w:t>Neural</w:t>
      </w:r>
      <w:r>
        <w:rPr>
          <w:spacing w:val="-15"/>
        </w:rPr>
        <w:t>networkswerethe</w:t>
      </w:r>
      <w:r>
        <w:rPr>
          <w:spacing w:val="-17"/>
        </w:rPr>
        <w:t>primechoice</w:t>
      </w:r>
      <w:r>
        <w:rPr>
          <w:spacing w:val="-19"/>
        </w:rPr>
        <w:t>of</w:t>
      </w:r>
      <w:r>
        <w:rPr>
          <w:spacing w:val="-16"/>
        </w:rPr>
        <w:t>modeling</w:t>
      </w:r>
      <w:r>
        <w:rPr>
          <w:spacing w:val="-15"/>
        </w:rPr>
        <w:t>algorithms</w:t>
      </w:r>
      <w:r>
        <w:rPr>
          <w:spacing w:val="-16"/>
        </w:rPr>
        <w:t>for</w:t>
      </w:r>
      <w:r>
        <w:rPr>
          <w:spacing w:val="-15"/>
        </w:rPr>
        <w:t>thisprojectd</w:t>
      </w:r>
      <w:r>
        <w:rPr/>
        <w:t>ueto</w:t>
      </w:r>
      <w:r>
        <w:rPr>
          <w:spacing w:val="-19"/>
        </w:rPr>
        <w:t>theybeing</w:t>
      </w:r>
      <w:r>
        <w:rPr>
          <w:spacing w:val="-18"/>
        </w:rPr>
        <w:t>universal</w:t>
      </w:r>
      <w:r>
        <w:rPr>
          <w:spacing w:val="-19"/>
        </w:rPr>
        <w:t>approximators,</w:t>
      </w:r>
      <w:r>
        <w:rPr>
          <w:spacing w:val="-18"/>
        </w:rPr>
        <w:t>especially</w:t>
      </w:r>
      <w:r>
        <w:rPr>
          <w:spacing w:val="-19"/>
        </w:rPr>
        <w:t>fornon-linear</w:t>
      </w:r>
      <w:r>
        <w:rPr>
          <w:spacing w:val="-18"/>
        </w:rPr>
        <w:t>relationships.</w:t>
      </w:r>
      <w:r>
        <w:rPr>
          <w:spacing w:val="-19"/>
        </w:rPr>
        <w:t>Du</w:t>
      </w:r>
      <w:r>
        <w:rPr/>
        <w:t>eto their nature, neural networks are specially used to model time series data.</w:t>
      </w:r>
    </w:p>
    <w:p>
      <w:pPr>
        <w:pStyle w:val="TextBody"/>
        <w:spacing w:before="6" w:after="0"/>
        <w:rPr>
          <w:sz w:val="31"/>
        </w:rPr>
      </w:pPr>
      <w:r>
        <w:rPr>
          <w:sz w:val="31"/>
        </w:rPr>
      </w:r>
    </w:p>
    <w:p>
      <w:pPr>
        <w:pStyle w:val="Heading5"/>
        <w:spacing w:before="1" w:after="0"/>
        <w:ind w:left="132" w:right="0" w:hanging="0"/>
        <w:rPr/>
      </w:pPr>
      <w:r>
        <w:rPr>
          <w:spacing w:val="-2"/>
        </w:rPr>
        <w:t>Architecture</w:t>
      </w:r>
    </w:p>
    <w:p>
      <w:pPr>
        <w:pStyle w:val="TextBody"/>
        <w:spacing w:before="2" w:after="0"/>
        <w:rPr>
          <w:b/>
          <w:b/>
          <w:sz w:val="32"/>
        </w:rPr>
      </w:pPr>
      <w:r>
        <w:rPr>
          <w:b/>
          <w:sz w:val="32"/>
        </w:rPr>
      </w:r>
    </w:p>
    <w:p>
      <w:pPr>
        <w:pStyle w:val="TextBody"/>
        <w:ind w:left="132" w:right="624" w:hanging="0"/>
        <w:jc w:val="both"/>
        <w:rPr/>
      </w:pPr>
      <w:r>
        <w:rPr/>
        <w:t>The</w:t>
      </w:r>
      <w:r>
        <w:rPr>
          <w:spacing w:val="-8"/>
        </w:rPr>
        <w:t>development</w:t>
      </w:r>
      <w:r>
        <w:rPr>
          <w:spacing w:val="-6"/>
        </w:rPr>
        <w:t>ofMLP</w:t>
      </w:r>
      <w:r>
        <w:rPr>
          <w:spacing w:val="-8"/>
        </w:rPr>
        <w:t>networks</w:t>
      </w:r>
      <w:r>
        <w:rPr>
          <w:spacing w:val="-6"/>
        </w:rPr>
        <w:t>has</w:t>
      </w:r>
      <w:r>
        <w:rPr>
          <w:spacing w:val="-9"/>
        </w:rPr>
        <w:t>2</w:t>
      </w:r>
      <w:r>
        <w:rPr>
          <w:spacing w:val="-8"/>
        </w:rPr>
        <w:t>main</w:t>
      </w:r>
      <w:r>
        <w:rPr>
          <w:spacing w:val="-7"/>
        </w:rPr>
        <w:t>agendas:</w:t>
      </w:r>
      <w:r>
        <w:rPr>
          <w:spacing w:val="-6"/>
        </w:rPr>
        <w:t>Architecture</w:t>
      </w:r>
      <w:r>
        <w:rPr>
          <w:spacing w:val="-7"/>
        </w:rPr>
        <w:t>&amp;Traini</w:t>
      </w:r>
      <w:r>
        <w:rPr/>
        <w:t>ng.The architecture of MLP is very important because a smaller number of connec</w:t>
        <w:softHyphen/>
        <w:t>tions may not be able to capture all the relationships within the data features,whereas more connections may cause an over-fitting of the training data.</w:t>
      </w:r>
    </w:p>
    <w:p>
      <w:pPr>
        <w:pStyle w:val="TextBody"/>
        <w:rPr/>
      </w:pPr>
      <w:r>
        <w:rPr/>
      </w:r>
    </w:p>
    <w:p>
      <w:pPr>
        <w:pStyle w:val="TextBody"/>
        <w:ind w:left="132" w:right="623" w:hanging="0"/>
        <w:jc w:val="both"/>
        <w:rPr/>
      </w:pPr>
      <w:r>
        <w:rPr/>
        <w:t>The multilayer perceptron is one of the most prevalent types of deep neural net</w:t>
        <w:softHyphen/>
        <w:t>works.</w:t>
      </w:r>
      <w:r>
        <w:rPr>
          <w:spacing w:val="-12"/>
        </w:rPr>
        <w:t>Deep</w:t>
      </w:r>
      <w:r>
        <w:rPr>
          <w:spacing w:val="-11"/>
        </w:rPr>
        <w:t>feedforwardnetworks</w:t>
      </w:r>
      <w:r>
        <w:rPr>
          <w:spacing w:val="-10"/>
        </w:rPr>
        <w:t>or</w:t>
      </w:r>
      <w:r>
        <w:rPr>
          <w:spacing w:val="-13"/>
        </w:rPr>
        <w:t>multilayer</w:t>
      </w:r>
      <w:r>
        <w:rPr>
          <w:spacing w:val="-11"/>
        </w:rPr>
        <w:t>perceptrons</w:t>
      </w:r>
      <w:r>
        <w:rPr>
          <w:spacing w:val="-10"/>
        </w:rPr>
        <w:t>are</w:t>
      </w:r>
      <w:r>
        <w:rPr>
          <w:spacing w:val="-13"/>
        </w:rPr>
        <w:t>the</w:t>
      </w:r>
      <w:r>
        <w:rPr>
          <w:spacing w:val="-11"/>
        </w:rPr>
        <w:t>foundatio</w:t>
      </w:r>
      <w:r>
        <w:rPr/>
        <w:t>naldeep learning models.</w:t>
      </w:r>
    </w:p>
    <w:p>
      <w:pPr>
        <w:pStyle w:val="TextBody"/>
        <w:spacing w:before="11" w:after="0"/>
        <w:rPr>
          <w:sz w:val="27"/>
        </w:rPr>
      </w:pPr>
      <w:r>
        <w:rPr>
          <w:sz w:val="27"/>
        </w:rPr>
      </w:r>
    </w:p>
    <w:p>
      <w:pPr>
        <w:sectPr>
          <w:headerReference w:type="default" r:id="rId31"/>
          <w:type w:val="nextPage"/>
          <w:pgSz w:w="12240" w:h="15840"/>
          <w:pgMar w:left="1020" w:right="520" w:header="0" w:top="1220" w:footer="0" w:bottom="280" w:gutter="0"/>
          <w:pgNumType w:fmt="decimal"/>
          <w:formProt w:val="false"/>
          <w:textDirection w:val="lrTb"/>
          <w:docGrid w:type="default" w:linePitch="100" w:charSpace="4096"/>
        </w:sectPr>
        <w:pStyle w:val="TextBody"/>
        <w:ind w:left="132" w:right="626" w:hanging="0"/>
        <w:jc w:val="both"/>
        <w:rPr/>
      </w:pPr>
      <w:r>
        <w:rPr/>
        <w:t>These</w:t>
      </w:r>
      <w:r>
        <w:rPr>
          <w:spacing w:val="-8"/>
        </w:rPr>
        <w:t>models</w:t>
      </w:r>
      <w:r>
        <w:rPr>
          <w:spacing w:val="-7"/>
        </w:rPr>
        <w:t>are</w:t>
      </w:r>
      <w:r>
        <w:rPr>
          <w:spacing w:val="-8"/>
        </w:rPr>
        <w:t>named</w:t>
      </w:r>
      <w:r>
        <w:rPr>
          <w:spacing w:val="-10"/>
        </w:rPr>
        <w:t>feedforwardbecause</w:t>
      </w:r>
      <w:r>
        <w:rPr>
          <w:spacing w:val="-8"/>
        </w:rPr>
        <w:t>informationflows</w:t>
      </w:r>
      <w:r>
        <w:rPr>
          <w:spacing w:val="-7"/>
        </w:rPr>
        <w:t>via</w:t>
      </w:r>
      <w:r>
        <w:rPr>
          <w:spacing w:val="-8"/>
        </w:rPr>
        <w:t>the</w:t>
      </w:r>
      <w:r>
        <w:rPr>
          <w:spacing w:val="-10"/>
        </w:rPr>
        <w:t>funct</w:t>
      </w:r>
      <w:r>
        <w:rPr/>
        <w:t>ionbeing evaluated</w:t>
      </w:r>
      <w:r>
        <w:rPr>
          <w:spacing w:val="-1"/>
        </w:rPr>
        <w:t>from x, throughthe intermediatecomputations necessary tode</w:t>
      </w:r>
      <w:r>
        <w:rPr/>
        <w:softHyphen/>
        <w:t>fine</w:t>
      </w:r>
      <w:r>
        <w:rPr>
          <w:spacing w:val="-2"/>
        </w:rPr>
        <w:t>f,</w:t>
      </w:r>
      <w:r>
        <w:rPr>
          <w:spacing w:val="-1"/>
        </w:rPr>
        <w:t>and</w:t>
      </w:r>
      <w:r>
        <w:rPr>
          <w:spacing w:val="-3"/>
        </w:rPr>
        <w:t>finally the</w:t>
      </w:r>
      <w:r>
        <w:rPr>
          <w:spacing w:val="-2"/>
        </w:rPr>
        <w:t>output</w:t>
      </w:r>
      <w:r>
        <w:rPr>
          <w:spacing w:val="-4"/>
        </w:rPr>
        <w:t>y.There</w:t>
      </w:r>
      <w:r>
        <w:rPr>
          <w:spacing w:val="-2"/>
        </w:rPr>
        <w:t>areno</w:t>
      </w:r>
      <w:r>
        <w:rPr>
          <w:spacing w:val="-3"/>
        </w:rPr>
        <w:t>feedback</w:t>
      </w:r>
      <w:r>
        <w:rPr>
          <w:spacing w:val="-1"/>
        </w:rPr>
        <w:t>links, therefore</w:t>
      </w:r>
      <w:r>
        <w:rPr>
          <w:spacing w:val="-2"/>
        </w:rPr>
        <w:t>themod</w:t>
      </w:r>
      <w:r>
        <w:rPr/>
        <w:t>el’soutputs are not transmitted back into it.</w:t>
      </w:r>
    </w:p>
    <w:p>
      <w:pPr>
        <w:pStyle w:val="TextBody"/>
        <w:spacing w:before="10" w:after="0"/>
        <w:rPr>
          <w:sz w:val="7"/>
        </w:rPr>
      </w:pPr>
      <w:r>
        <w:rPr>
          <w:sz w:val="7"/>
        </w:rPr>
      </w:r>
    </w:p>
    <w:p>
      <w:pPr>
        <w:pStyle w:val="TextBody"/>
        <w:ind w:left="710" w:right="0" w:hanging="0"/>
        <w:rPr>
          <w:sz w:val="20"/>
        </w:rPr>
      </w:pPr>
      <w:r>
        <w:rPr/>
        <w:drawing>
          <wp:inline distT="0" distB="0" distL="0" distR="0">
            <wp:extent cx="5509260" cy="3086100"/>
            <wp:effectExtent l="0" t="0" r="0" b="0"/>
            <wp:docPr id="25" name="image1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3.png" descr=""/>
                    <pic:cNvPicPr>
                      <a:picLocks noChangeAspect="1" noChangeArrowheads="1"/>
                    </pic:cNvPicPr>
                  </pic:nvPicPr>
                  <pic:blipFill>
                    <a:blip r:embed="rId32"/>
                    <a:stretch>
                      <a:fillRect/>
                    </a:stretch>
                  </pic:blipFill>
                  <pic:spPr bwMode="auto">
                    <a:xfrm>
                      <a:off x="0" y="0"/>
                      <a:ext cx="5509260" cy="3086100"/>
                    </a:xfrm>
                    <a:prstGeom prst="rect">
                      <a:avLst/>
                    </a:prstGeom>
                  </pic:spPr>
                </pic:pic>
              </a:graphicData>
            </a:graphic>
          </wp:inline>
        </w:drawing>
      </w:r>
    </w:p>
    <w:p>
      <w:pPr>
        <w:pStyle w:val="Normal"/>
        <w:spacing w:lineRule="auto" w:line="511" w:before="2" w:after="0"/>
        <w:ind w:left="132" w:right="1309" w:firstLine="2474"/>
        <w:jc w:val="left"/>
        <w:rPr>
          <w:b/>
          <w:b/>
          <w:sz w:val="28"/>
        </w:rPr>
      </w:pPr>
      <w:r>
        <w:rPr>
          <w:sz w:val="28"/>
        </w:rPr>
        <w:t>Fig</w:t>
      </w:r>
      <w:r>
        <w:rPr>
          <w:spacing w:val="-10"/>
          <w:sz w:val="28"/>
        </w:rPr>
        <w:t>1:</w:t>
      </w:r>
      <w:r>
        <w:rPr>
          <w:spacing w:val="-11"/>
          <w:sz w:val="28"/>
        </w:rPr>
        <w:t>Multilayer</w:t>
      </w:r>
      <w:r>
        <w:rPr>
          <w:spacing w:val="-10"/>
          <w:sz w:val="28"/>
        </w:rPr>
        <w:t>PerceptronArchitectur</w:t>
      </w:r>
      <w:r>
        <w:rPr>
          <w:sz w:val="28"/>
        </w:rPr>
        <w:t>e</w:t>
      </w:r>
      <w:r>
        <w:rPr>
          <w:b/>
          <w:sz w:val="28"/>
        </w:rPr>
        <w:t>Disadvantages of MLP</w:t>
      </w:r>
    </w:p>
    <w:p>
      <w:pPr>
        <w:pStyle w:val="ListParagraph"/>
        <w:numPr>
          <w:ilvl w:val="0"/>
          <w:numId w:val="5"/>
        </w:numPr>
        <w:tabs>
          <w:tab w:val="left" w:pos="853" w:leader="none"/>
        </w:tabs>
        <w:spacing w:lineRule="auto" w:line="240" w:before="6" w:after="0"/>
        <w:ind w:left="852" w:right="621" w:hanging="360"/>
        <w:jc w:val="left"/>
        <w:rPr>
          <w:sz w:val="28"/>
        </w:rPr>
      </w:pPr>
      <w:r>
        <w:rPr>
          <w:sz w:val="28"/>
        </w:rPr>
        <w:t>Computations</w:t>
      </w:r>
      <w:r>
        <w:rPr>
          <w:spacing w:val="40"/>
          <w:sz w:val="28"/>
        </w:rPr>
        <w:t>areverytime-consumingandsometimesbecomecompli</w:t>
      </w:r>
      <w:r>
        <w:rPr>
          <w:sz w:val="28"/>
        </w:rPr>
        <w:softHyphen/>
        <w:t>cated because of complex connections.</w:t>
      </w:r>
    </w:p>
    <w:p>
      <w:pPr>
        <w:pStyle w:val="TextBody"/>
        <w:rPr/>
      </w:pPr>
      <w:r>
        <w:rPr/>
      </w:r>
    </w:p>
    <w:p>
      <w:pPr>
        <w:pStyle w:val="ListParagraph"/>
        <w:numPr>
          <w:ilvl w:val="0"/>
          <w:numId w:val="5"/>
        </w:numPr>
        <w:tabs>
          <w:tab w:val="left" w:pos="853" w:leader="none"/>
        </w:tabs>
        <w:spacing w:lineRule="auto" w:line="240" w:before="0" w:after="0"/>
        <w:ind w:left="852" w:right="624" w:hanging="360"/>
        <w:jc w:val="left"/>
        <w:rPr>
          <w:sz w:val="28"/>
        </w:rPr>
      </w:pPr>
      <w:r>
        <w:rPr>
          <w:sz w:val="28"/>
        </w:rPr>
        <w:t>Neural</w:t>
      </w:r>
      <w:r>
        <w:rPr>
          <w:spacing w:val="-9"/>
          <w:sz w:val="28"/>
        </w:rPr>
        <w:t>networksare</w:t>
      </w:r>
      <w:r>
        <w:rPr>
          <w:spacing w:val="-8"/>
          <w:sz w:val="28"/>
        </w:rPr>
        <w:t>black</w:t>
      </w:r>
      <w:r>
        <w:rPr>
          <w:spacing w:val="-9"/>
          <w:sz w:val="28"/>
        </w:rPr>
        <w:t>boxes;It's</w:t>
      </w:r>
      <w:r>
        <w:rPr>
          <w:spacing w:val="-8"/>
          <w:sz w:val="28"/>
        </w:rPr>
        <w:t>hard</w:t>
      </w:r>
      <w:r>
        <w:rPr>
          <w:spacing w:val="-10"/>
          <w:sz w:val="28"/>
        </w:rPr>
        <w:t>tointerpret</w:t>
      </w:r>
      <w:r>
        <w:rPr>
          <w:spacing w:val="-9"/>
          <w:sz w:val="28"/>
        </w:rPr>
        <w:t>their</w:t>
      </w:r>
      <w:r>
        <w:rPr>
          <w:spacing w:val="-11"/>
          <w:sz w:val="28"/>
        </w:rPr>
        <w:t>learned</w:t>
      </w:r>
      <w:r>
        <w:rPr>
          <w:spacing w:val="-10"/>
          <w:sz w:val="28"/>
        </w:rPr>
        <w:t>networ</w:t>
      </w:r>
      <w:r>
        <w:rPr>
          <w:sz w:val="28"/>
        </w:rPr>
        <w:t>kand how the training algorithm arrived at that particular structure.</w:t>
      </w:r>
    </w:p>
    <w:p>
      <w:pPr>
        <w:pStyle w:val="TextBody"/>
        <w:spacing w:before="10" w:after="0"/>
        <w:rPr>
          <w:sz w:val="27"/>
        </w:rPr>
      </w:pPr>
      <w:r>
        <w:rPr>
          <w:sz w:val="27"/>
        </w:rPr>
      </w:r>
    </w:p>
    <w:p>
      <w:pPr>
        <w:pStyle w:val="Heading4"/>
        <w:jc w:val="both"/>
        <w:rPr/>
      </w:pPr>
      <w:r>
        <w:rPr>
          <w:w w:val="95"/>
        </w:rPr>
        <w:t>Recurrent</w:t>
      </w:r>
      <w:r>
        <w:rPr>
          <w:spacing w:val="16"/>
          <w:w w:val="95"/>
        </w:rPr>
        <w:t>Neural</w:t>
      </w:r>
      <w:r>
        <w:rPr>
          <w:spacing w:val="12"/>
          <w:w w:val="95"/>
        </w:rPr>
        <w:t>Network</w:t>
      </w:r>
      <w:r>
        <w:rPr>
          <w:spacing w:val="-4"/>
          <w:w w:val="95"/>
        </w:rPr>
        <w:t>(RNN)</w:t>
      </w:r>
    </w:p>
    <w:p>
      <w:pPr>
        <w:pStyle w:val="TextBody"/>
        <w:spacing w:before="318" w:after="0"/>
        <w:ind w:left="132" w:right="625" w:hanging="0"/>
        <w:jc w:val="both"/>
        <w:rPr/>
      </w:pPr>
      <w:r>
        <w:rPr/>
        <w:t>Recurrent</w:t>
      </w:r>
      <w:r>
        <w:rPr>
          <w:spacing w:val="-7"/>
        </w:rPr>
        <w:t>neural</w:t>
      </w:r>
      <w:r>
        <w:rPr>
          <w:spacing w:val="-10"/>
        </w:rPr>
        <w:t>networksare</w:t>
      </w:r>
      <w:r>
        <w:rPr>
          <w:spacing w:val="-9"/>
        </w:rPr>
        <w:t>a</w:t>
      </w:r>
      <w:r>
        <w:rPr>
          <w:spacing w:val="-11"/>
        </w:rPr>
        <w:t>class</w:t>
      </w:r>
      <w:r>
        <w:rPr>
          <w:spacing w:val="-12"/>
        </w:rPr>
        <w:t>of</w:t>
      </w:r>
      <w:r>
        <w:rPr>
          <w:spacing w:val="-7"/>
        </w:rPr>
        <w:t>neural</w:t>
      </w:r>
      <w:r>
        <w:rPr>
          <w:spacing w:val="-10"/>
        </w:rPr>
        <w:t>networksthat</w:t>
      </w:r>
      <w:r>
        <w:rPr>
          <w:spacing w:val="-8"/>
        </w:rPr>
        <w:t>allow</w:t>
      </w:r>
      <w:r>
        <w:rPr>
          <w:spacing w:val="-7"/>
        </w:rPr>
        <w:t>previousout</w:t>
      </w:r>
      <w:r>
        <w:rPr/>
        <w:softHyphen/>
        <w:t>puts to be used as inputs while having hidden layers. RNNs models are exten</w:t>
        <w:softHyphen/>
        <w:t>sively used in natural language processing, speech recognition, sequential pre</w:t>
        <w:softHyphen/>
        <w:t>diction, etc.</w:t>
      </w:r>
    </w:p>
    <w:p>
      <w:pPr>
        <w:pStyle w:val="TextBody"/>
        <w:rPr/>
      </w:pPr>
      <w:r>
        <w:rPr/>
      </w:r>
    </w:p>
    <w:p>
      <w:pPr>
        <w:sectPr>
          <w:headerReference w:type="default" r:id="rId33"/>
          <w:type w:val="nextPage"/>
          <w:pgSz w:w="12240" w:h="15840"/>
          <w:pgMar w:left="1020" w:right="520" w:header="0" w:top="1220" w:footer="0" w:bottom="280" w:gutter="0"/>
          <w:pgNumType w:fmt="decimal"/>
          <w:formProt w:val="false"/>
          <w:textDirection w:val="lrTb"/>
          <w:docGrid w:type="default" w:linePitch="100" w:charSpace="4096"/>
        </w:sectPr>
        <w:pStyle w:val="TextBody"/>
        <w:ind w:left="132" w:right="624" w:hanging="0"/>
        <w:jc w:val="both"/>
        <w:rPr/>
      </w:pPr>
      <w:r>
        <w:rPr/>
        <w:t>Recurrent neural networks follow backpropagation through the time algorithmtodetermine</w:t>
      </w:r>
      <w:r>
        <w:rPr>
          <w:spacing w:val="-7"/>
        </w:rPr>
        <w:t>the</w:t>
      </w:r>
      <w:r>
        <w:rPr>
          <w:spacing w:val="-8"/>
        </w:rPr>
        <w:t>gradients.</w:t>
      </w:r>
      <w:r>
        <w:rPr>
          <w:spacing w:val="-6"/>
        </w:rPr>
        <w:t>The</w:t>
      </w:r>
      <w:r>
        <w:rPr>
          <w:spacing w:val="-5"/>
        </w:rPr>
        <w:t>principles</w:t>
      </w:r>
      <w:r>
        <w:rPr>
          <w:spacing w:val="-6"/>
        </w:rPr>
        <w:t>of</w:t>
      </w:r>
      <w:r>
        <w:rPr>
          <w:spacing w:val="-4"/>
        </w:rPr>
        <w:t>backpropagation</w:t>
      </w:r>
      <w:r>
        <w:rPr>
          <w:spacing w:val="-7"/>
        </w:rPr>
        <w:t>time</w:t>
      </w:r>
      <w:r>
        <w:rPr>
          <w:spacing w:val="-5"/>
        </w:rPr>
        <w:t>are</w:t>
      </w:r>
      <w:r>
        <w:rPr>
          <w:spacing w:val="-1"/>
        </w:rPr>
        <w:t>the</w:t>
      </w:r>
      <w:r>
        <w:rPr>
          <w:spacing w:val="-7"/>
        </w:rPr>
        <w:t>same</w:t>
      </w:r>
      <w:r>
        <w:rPr>
          <w:spacing w:val="-8"/>
        </w:rPr>
        <w:t>a</w:t>
      </w:r>
      <w:r>
        <w:rPr/>
        <w:t>sthe</w:t>
      </w:r>
      <w:r>
        <w:rPr>
          <w:spacing w:val="-8"/>
        </w:rPr>
        <w:t>general</w:t>
      </w:r>
      <w:r>
        <w:rPr>
          <w:spacing w:val="-9"/>
        </w:rPr>
        <w:t>backpropagation.</w:t>
      </w:r>
      <w:r>
        <w:rPr>
          <w:spacing w:val="-8"/>
        </w:rPr>
        <w:t>The</w:t>
      </w:r>
      <w:r>
        <w:rPr>
          <w:spacing w:val="-10"/>
        </w:rPr>
        <w:t>model</w:t>
      </w:r>
      <w:r>
        <w:rPr>
          <w:spacing w:val="-9"/>
        </w:rPr>
        <w:t>trainsitself</w:t>
      </w:r>
      <w:r>
        <w:rPr>
          <w:spacing w:val="-8"/>
        </w:rPr>
        <w:t>by</w:t>
      </w:r>
      <w:r>
        <w:rPr>
          <w:spacing w:val="-9"/>
        </w:rPr>
        <w:t>calculating</w:t>
      </w:r>
      <w:r>
        <w:rPr>
          <w:spacing w:val="-10"/>
        </w:rPr>
        <w:t>errors</w:t>
      </w:r>
      <w:r>
        <w:rPr>
          <w:spacing w:val="-9"/>
        </w:rPr>
        <w:t>fromits</w:t>
      </w:r>
      <w:r>
        <w:rPr/>
        <w:t>output layers and shifts back to its input layer.</w:t>
      </w:r>
    </w:p>
    <w:p>
      <w:pPr>
        <w:pStyle w:val="Heading5"/>
        <w:ind w:left="132" w:right="0" w:hanging="0"/>
        <w:rPr/>
      </w:pPr>
      <w:r>
        <w:rPr/>
        <w:t>Types</w:t>
      </w:r>
      <w:r>
        <w:rPr>
          <w:spacing w:val="-3"/>
        </w:rPr>
        <w:t>of</w:t>
      </w:r>
      <w:r>
        <w:rPr>
          <w:spacing w:val="-5"/>
        </w:rPr>
        <w:t>RNN</w:t>
      </w:r>
    </w:p>
    <w:p>
      <w:pPr>
        <w:pStyle w:val="TextBody"/>
        <w:spacing w:before="3" w:after="0"/>
        <w:rPr>
          <w:b/>
          <w:b/>
          <w:sz w:val="32"/>
        </w:rPr>
      </w:pPr>
      <w:r>
        <w:rPr>
          <w:b/>
          <w:sz w:val="32"/>
        </w:rPr>
      </w:r>
    </w:p>
    <w:p>
      <w:pPr>
        <w:pStyle w:val="ListParagraph"/>
        <w:numPr>
          <w:ilvl w:val="0"/>
          <w:numId w:val="4"/>
        </w:numPr>
        <w:tabs>
          <w:tab w:val="left" w:pos="853" w:leader="none"/>
        </w:tabs>
        <w:spacing w:lineRule="auto" w:line="240" w:before="0" w:after="0"/>
        <w:ind w:left="852" w:right="0" w:hanging="361"/>
        <w:jc w:val="left"/>
        <w:rPr>
          <w:sz w:val="28"/>
        </w:rPr>
      </w:pPr>
      <w:r>
        <w:rPr>
          <w:spacing w:val="-2"/>
          <w:sz w:val="28"/>
        </w:rPr>
        <w:t>One-to-</w:t>
      </w:r>
      <w:r>
        <w:rPr>
          <w:spacing w:val="-5"/>
          <w:sz w:val="28"/>
        </w:rPr>
        <w:t>One</w:t>
      </w:r>
    </w:p>
    <w:p>
      <w:pPr>
        <w:pStyle w:val="ListParagraph"/>
        <w:numPr>
          <w:ilvl w:val="0"/>
          <w:numId w:val="4"/>
        </w:numPr>
        <w:tabs>
          <w:tab w:val="left" w:pos="853" w:leader="none"/>
        </w:tabs>
        <w:spacing w:lineRule="auto" w:line="240" w:before="0" w:after="0"/>
        <w:ind w:left="852" w:right="0" w:hanging="361"/>
        <w:jc w:val="left"/>
        <w:rPr>
          <w:sz w:val="28"/>
        </w:rPr>
      </w:pPr>
      <w:r>
        <w:rPr>
          <w:spacing w:val="-2"/>
          <w:sz w:val="28"/>
        </w:rPr>
        <w:t>One-to-</w:t>
      </w:r>
      <w:r>
        <w:rPr>
          <w:spacing w:val="-4"/>
          <w:sz w:val="28"/>
        </w:rPr>
        <w:t>Many</w:t>
      </w:r>
    </w:p>
    <w:p>
      <w:pPr>
        <w:pStyle w:val="ListParagraph"/>
        <w:numPr>
          <w:ilvl w:val="0"/>
          <w:numId w:val="4"/>
        </w:numPr>
        <w:tabs>
          <w:tab w:val="left" w:pos="853" w:leader="none"/>
        </w:tabs>
        <w:spacing w:lineRule="auto" w:line="240" w:before="0" w:after="0"/>
        <w:ind w:left="852" w:right="0" w:hanging="361"/>
        <w:jc w:val="left"/>
        <w:rPr>
          <w:sz w:val="28"/>
        </w:rPr>
      </w:pPr>
      <w:r>
        <w:rPr>
          <w:spacing w:val="-2"/>
          <w:sz w:val="28"/>
        </w:rPr>
        <w:t>Many-to-</w:t>
      </w:r>
      <w:r>
        <w:rPr>
          <w:spacing w:val="-5"/>
          <w:sz w:val="28"/>
        </w:rPr>
        <w:t>One</w:t>
      </w:r>
    </w:p>
    <w:p>
      <w:pPr>
        <w:pStyle w:val="ListParagraph"/>
        <w:numPr>
          <w:ilvl w:val="0"/>
          <w:numId w:val="4"/>
        </w:numPr>
        <w:tabs>
          <w:tab w:val="left" w:pos="853" w:leader="none"/>
        </w:tabs>
        <w:spacing w:lineRule="auto" w:line="240" w:before="0" w:after="0"/>
        <w:ind w:left="852" w:right="0" w:hanging="361"/>
        <w:jc w:val="left"/>
        <w:rPr>
          <w:sz w:val="28"/>
        </w:rPr>
      </w:pPr>
      <w:r>
        <w:rPr>
          <w:spacing w:val="-2"/>
          <w:sz w:val="28"/>
        </w:rPr>
        <w:t>Many-to-</w:t>
      </w:r>
      <w:r>
        <w:rPr>
          <w:spacing w:val="-4"/>
          <w:sz w:val="28"/>
        </w:rPr>
        <w:t>Many</w:t>
      </w:r>
    </w:p>
    <w:p>
      <w:pPr>
        <w:pStyle w:val="TextBody"/>
        <w:rPr>
          <w:sz w:val="32"/>
        </w:rPr>
      </w:pPr>
      <w:r>
        <w:rPr>
          <w:sz w:val="32"/>
        </w:rPr>
      </w:r>
    </w:p>
    <w:p>
      <w:pPr>
        <w:pStyle w:val="TextBody"/>
        <w:spacing w:before="6" w:after="0"/>
        <w:rPr>
          <w:sz w:val="27"/>
        </w:rPr>
      </w:pPr>
      <w:r>
        <w:rPr>
          <w:sz w:val="27"/>
        </w:rPr>
      </w:r>
    </w:p>
    <w:p>
      <w:pPr>
        <w:pStyle w:val="Heading5"/>
        <w:spacing w:before="0" w:after="0"/>
        <w:ind w:left="132" w:right="0" w:hanging="0"/>
        <w:rPr/>
      </w:pPr>
      <w:r>
        <w:drawing>
          <wp:anchor behindDoc="0" distT="0" distB="0" distL="0" distR="0" simplePos="0" locked="0" layoutInCell="1" allowOverlap="1" relativeHeight="21">
            <wp:simplePos x="0" y="0"/>
            <wp:positionH relativeFrom="page">
              <wp:posOffset>2416810</wp:posOffset>
            </wp:positionH>
            <wp:positionV relativeFrom="paragraph">
              <wp:posOffset>230505</wp:posOffset>
            </wp:positionV>
            <wp:extent cx="3001010" cy="1816100"/>
            <wp:effectExtent l="0" t="0" r="0" b="0"/>
            <wp:wrapTopAndBottom/>
            <wp:docPr id="26" name="image14.jpeg" descr="feed forward neural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4.jpeg" descr="feed forward neural network"/>
                    <pic:cNvPicPr>
                      <a:picLocks noChangeAspect="1" noChangeArrowheads="1"/>
                    </pic:cNvPicPr>
                  </pic:nvPicPr>
                  <pic:blipFill>
                    <a:blip r:embed="rId34"/>
                    <a:stretch>
                      <a:fillRect/>
                    </a:stretch>
                  </pic:blipFill>
                  <pic:spPr bwMode="auto">
                    <a:xfrm>
                      <a:off x="0" y="0"/>
                      <a:ext cx="3001010" cy="1816100"/>
                    </a:xfrm>
                    <a:prstGeom prst="rect">
                      <a:avLst/>
                    </a:prstGeom>
                  </pic:spPr>
                </pic:pic>
              </a:graphicData>
            </a:graphic>
          </wp:anchor>
        </w:drawing>
      </w:r>
      <w:r>
        <w:rPr/>
        <w:t>W</w:t>
      </w:r>
      <w:r>
        <w:rPr/>
        <w:t>orking</w:t>
      </w:r>
      <w:r>
        <w:rPr>
          <w:spacing w:val="-5"/>
        </w:rPr>
        <w:t>ofRNN</w:t>
      </w:r>
    </w:p>
    <w:p>
      <w:pPr>
        <w:pStyle w:val="TextBody"/>
        <w:spacing w:before="22" w:after="0"/>
        <w:ind w:left="3488" w:right="3981" w:hanging="0"/>
        <w:jc w:val="center"/>
        <w:rPr/>
      </w:pPr>
      <w:r>
        <w:rPr/>
        <w:t>Fig</w:t>
      </w:r>
      <w:r>
        <w:rPr>
          <w:spacing w:val="-5"/>
        </w:rPr>
        <w:t>2:RNN</w:t>
      </w:r>
    </w:p>
    <w:p>
      <w:pPr>
        <w:pStyle w:val="TextBody"/>
        <w:rPr/>
      </w:pPr>
      <w:r>
        <w:rPr/>
      </w:r>
    </w:p>
    <w:p>
      <w:pPr>
        <w:pStyle w:val="TextBody"/>
        <w:ind w:left="132" w:right="629" w:hanging="0"/>
        <w:jc w:val="both"/>
        <w:rPr/>
      </w:pPr>
      <w:r>
        <w:rPr/>
        <w:t>In a feed-forward network, when the training data is given to the model it goesthrough the hidden layers evaluating through the activation layers and displaysthe output through the output layers. This network doesn’t touch the nodes onceagain after going through it.</w:t>
      </w:r>
    </w:p>
    <w:p>
      <w:pPr>
        <w:pStyle w:val="TextBody"/>
        <w:rPr/>
      </w:pPr>
      <w:r>
        <w:rPr/>
      </w:r>
    </w:p>
    <w:p>
      <w:pPr>
        <w:pStyle w:val="TextBody"/>
        <w:ind w:left="132" w:right="625" w:hanging="0"/>
        <w:jc w:val="both"/>
        <w:rPr/>
      </w:pPr>
      <w:r>
        <w:rPr/>
        <w:t>Feed forward networks are not efficient in predicting the new values becauseitconsiders only the input which comes from train data.</w:t>
      </w:r>
    </w:p>
    <w:p>
      <w:pPr>
        <w:pStyle w:val="TextBody"/>
        <w:rPr>
          <w:sz w:val="32"/>
        </w:rPr>
      </w:pPr>
      <w:r>
        <w:rPr>
          <w:sz w:val="32"/>
        </w:rPr>
      </w:r>
    </w:p>
    <w:p>
      <w:pPr>
        <w:sectPr>
          <w:headerReference w:type="default" r:id="rId35"/>
          <w:type w:val="nextPage"/>
          <w:pgSz w:w="12240" w:h="15840"/>
          <w:pgMar w:left="1020" w:right="520" w:header="0" w:top="1220" w:footer="0" w:bottom="280" w:gutter="0"/>
          <w:pgNumType w:fmt="decimal"/>
          <w:formProt w:val="false"/>
          <w:textDirection w:val="lrTb"/>
          <w:docGrid w:type="default" w:linePitch="100" w:charSpace="4096"/>
        </w:sectPr>
        <w:pStyle w:val="TextBody"/>
        <w:spacing w:before="271" w:after="0"/>
        <w:ind w:left="132" w:right="624" w:hanging="0"/>
        <w:jc w:val="both"/>
        <w:rPr/>
      </w:pPr>
      <w:r>
        <w:rPr/>
        <w:t>RNN completes its information in a cycle through a loop. When producing theoutput,</w:t>
      </w:r>
      <w:r>
        <w:rPr>
          <w:spacing w:val="-14"/>
        </w:rPr>
        <w:t>RNN</w:t>
      </w:r>
      <w:r>
        <w:rPr>
          <w:spacing w:val="-11"/>
        </w:rPr>
        <w:t>learns</w:t>
      </w:r>
      <w:r>
        <w:rPr>
          <w:spacing w:val="-14"/>
        </w:rPr>
        <w:t>from</w:t>
      </w:r>
      <w:r>
        <w:rPr>
          <w:spacing w:val="-11"/>
        </w:rPr>
        <w:t>its</w:t>
      </w:r>
      <w:r>
        <w:rPr>
          <w:spacing w:val="-13"/>
        </w:rPr>
        <w:t>currentinput</w:t>
      </w:r>
      <w:r>
        <w:rPr>
          <w:spacing w:val="-11"/>
        </w:rPr>
        <w:t>and</w:t>
      </w:r>
      <w:r>
        <w:rPr>
          <w:spacing w:val="-15"/>
        </w:rPr>
        <w:t>considers</w:t>
      </w:r>
      <w:r>
        <w:rPr>
          <w:spacing w:val="-13"/>
        </w:rPr>
        <w:t>the</w:t>
      </w:r>
      <w:r>
        <w:rPr>
          <w:spacing w:val="-15"/>
        </w:rPr>
        <w:t>input</w:t>
      </w:r>
      <w:r>
        <w:rPr>
          <w:spacing w:val="-14"/>
        </w:rPr>
        <w:t>valuewhich</w:t>
      </w:r>
      <w:r>
        <w:rPr>
          <w:spacing w:val="-15"/>
        </w:rPr>
        <w:t>w</w:t>
      </w:r>
      <w:r>
        <w:rPr/>
        <w:t>asgiven previously.</w:t>
      </w:r>
    </w:p>
    <w:p>
      <w:pPr>
        <w:pStyle w:val="TextBody"/>
        <w:spacing w:before="6" w:after="0"/>
        <w:rPr>
          <w:sz w:val="16"/>
        </w:rPr>
      </w:pPr>
      <w:r>
        <w:rPr>
          <w:sz w:val="16"/>
        </w:rPr>
      </w:r>
    </w:p>
    <w:p>
      <w:pPr>
        <w:pStyle w:val="TextBody"/>
        <w:ind w:left="425" w:right="0" w:hanging="0"/>
        <w:rPr>
          <w:sz w:val="20"/>
        </w:rPr>
      </w:pPr>
      <w:r>
        <w:rPr/>
        <w:drawing>
          <wp:inline distT="0" distB="0" distL="0" distR="0">
            <wp:extent cx="5873115" cy="3374390"/>
            <wp:effectExtent l="0" t="0" r="0" b="0"/>
            <wp:docPr id="27" name="image15.jpeg" descr="rnn vs fn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5.jpeg" descr="rnn vs fnn "/>
                    <pic:cNvPicPr>
                      <a:picLocks noChangeAspect="1" noChangeArrowheads="1"/>
                    </pic:cNvPicPr>
                  </pic:nvPicPr>
                  <pic:blipFill>
                    <a:blip r:embed="rId36"/>
                    <a:stretch>
                      <a:fillRect/>
                    </a:stretch>
                  </pic:blipFill>
                  <pic:spPr bwMode="auto">
                    <a:xfrm>
                      <a:off x="0" y="0"/>
                      <a:ext cx="5873115" cy="3374390"/>
                    </a:xfrm>
                    <a:prstGeom prst="rect">
                      <a:avLst/>
                    </a:prstGeom>
                  </pic:spPr>
                </pic:pic>
              </a:graphicData>
            </a:graphic>
          </wp:inline>
        </w:drawing>
      </w:r>
    </w:p>
    <w:p>
      <w:pPr>
        <w:pStyle w:val="Normal"/>
        <w:spacing w:before="87" w:after="0"/>
        <w:ind w:left="2635" w:right="0" w:hanging="0"/>
        <w:jc w:val="left"/>
        <w:rPr>
          <w:sz w:val="20"/>
        </w:rPr>
      </w:pPr>
      <w:r>
        <w:rPr>
          <w:sz w:val="20"/>
        </w:rPr>
        <w:t>Fig:</w:t>
      </w:r>
      <w:r>
        <w:rPr>
          <w:spacing w:val="-8"/>
          <w:sz w:val="20"/>
        </w:rPr>
        <w:t>Comparison</w:t>
      </w:r>
      <w:r>
        <w:rPr>
          <w:spacing w:val="-6"/>
          <w:sz w:val="20"/>
        </w:rPr>
        <w:t>betweenRNN</w:t>
      </w:r>
      <w:r>
        <w:rPr>
          <w:spacing w:val="-8"/>
          <w:sz w:val="20"/>
        </w:rPr>
        <w:t>&amp;Feed</w:t>
      </w:r>
      <w:r>
        <w:rPr>
          <w:spacing w:val="-6"/>
          <w:sz w:val="20"/>
        </w:rPr>
        <w:t>forward</w:t>
      </w:r>
      <w:r>
        <w:rPr>
          <w:spacing w:val="-2"/>
          <w:sz w:val="20"/>
        </w:rPr>
        <w:t>network</w:t>
      </w:r>
    </w:p>
    <w:p>
      <w:pPr>
        <w:pStyle w:val="TextBody"/>
        <w:spacing w:before="8" w:after="0"/>
        <w:rPr>
          <w:sz w:val="22"/>
        </w:rPr>
      </w:pPr>
      <w:r>
        <w:rPr>
          <w:sz w:val="22"/>
        </w:rPr>
      </w:r>
    </w:p>
    <w:p>
      <w:pPr>
        <w:pStyle w:val="Heading5"/>
        <w:spacing w:before="100" w:after="0"/>
        <w:ind w:left="132" w:right="0" w:hanging="0"/>
        <w:rPr/>
      </w:pPr>
      <w:r>
        <w:rPr/>
        <w:t>Advantages</w:t>
      </w:r>
      <w:r>
        <w:rPr>
          <w:spacing w:val="-5"/>
        </w:rPr>
        <w:t>ofRNN</w:t>
      </w:r>
    </w:p>
    <w:p>
      <w:pPr>
        <w:pStyle w:val="TextBody"/>
        <w:spacing w:before="3" w:after="0"/>
        <w:rPr>
          <w:b/>
          <w:b/>
          <w:sz w:val="32"/>
        </w:rPr>
      </w:pPr>
      <w:r>
        <w:rPr>
          <w:b/>
          <w:sz w:val="32"/>
        </w:rPr>
      </w:r>
    </w:p>
    <w:p>
      <w:pPr>
        <w:pStyle w:val="ListParagraph"/>
        <w:numPr>
          <w:ilvl w:val="0"/>
          <w:numId w:val="3"/>
        </w:numPr>
        <w:tabs>
          <w:tab w:val="left" w:pos="853" w:leader="none"/>
        </w:tabs>
        <w:spacing w:lineRule="auto" w:line="240" w:before="0" w:after="0"/>
        <w:ind w:left="852" w:right="0" w:hanging="361"/>
        <w:jc w:val="left"/>
        <w:rPr>
          <w:sz w:val="28"/>
        </w:rPr>
      </w:pPr>
      <w:r>
        <w:rPr>
          <w:sz w:val="28"/>
        </w:rPr>
        <w:t>Can</w:t>
      </w:r>
      <w:r>
        <w:rPr>
          <w:spacing w:val="-4"/>
          <w:sz w:val="28"/>
        </w:rPr>
        <w:t>process</w:t>
      </w:r>
      <w:r>
        <w:rPr>
          <w:spacing w:val="-5"/>
          <w:sz w:val="28"/>
        </w:rPr>
        <w:t>the</w:t>
      </w:r>
      <w:r>
        <w:rPr>
          <w:spacing w:val="-6"/>
          <w:sz w:val="28"/>
        </w:rPr>
        <w:t>input</w:t>
      </w:r>
      <w:r>
        <w:rPr>
          <w:spacing w:val="-4"/>
          <w:sz w:val="28"/>
        </w:rPr>
        <w:t>of</w:t>
      </w:r>
      <w:r>
        <w:rPr>
          <w:spacing w:val="-2"/>
          <w:sz w:val="28"/>
        </w:rPr>
        <w:t>anylength.</w:t>
      </w:r>
    </w:p>
    <w:p>
      <w:pPr>
        <w:pStyle w:val="TextBody"/>
        <w:rPr/>
      </w:pPr>
      <w:r>
        <w:rPr/>
      </w:r>
    </w:p>
    <w:p>
      <w:pPr>
        <w:pStyle w:val="ListParagraph"/>
        <w:numPr>
          <w:ilvl w:val="0"/>
          <w:numId w:val="3"/>
        </w:numPr>
        <w:tabs>
          <w:tab w:val="left" w:pos="853" w:leader="none"/>
        </w:tabs>
        <w:spacing w:lineRule="auto" w:line="240" w:before="0" w:after="0"/>
        <w:ind w:left="852" w:right="0" w:hanging="361"/>
        <w:jc w:val="left"/>
        <w:rPr>
          <w:sz w:val="28"/>
        </w:rPr>
      </w:pPr>
      <w:r>
        <w:rPr>
          <w:sz w:val="28"/>
        </w:rPr>
        <w:t>Model</w:t>
      </w:r>
      <w:r>
        <w:rPr>
          <w:spacing w:val="-4"/>
          <w:sz w:val="28"/>
        </w:rPr>
        <w:t>size</w:t>
      </w:r>
      <w:r>
        <w:rPr>
          <w:spacing w:val="-6"/>
          <w:sz w:val="28"/>
        </w:rPr>
        <w:t>remains</w:t>
      </w:r>
      <w:r>
        <w:rPr>
          <w:spacing w:val="-2"/>
          <w:sz w:val="28"/>
        </w:rPr>
        <w:t>constant.</w:t>
      </w:r>
    </w:p>
    <w:p>
      <w:pPr>
        <w:pStyle w:val="TextBody"/>
        <w:rPr/>
      </w:pPr>
      <w:r>
        <w:rPr/>
      </w:r>
    </w:p>
    <w:p>
      <w:pPr>
        <w:pStyle w:val="ListParagraph"/>
        <w:numPr>
          <w:ilvl w:val="0"/>
          <w:numId w:val="3"/>
        </w:numPr>
        <w:tabs>
          <w:tab w:val="left" w:pos="853" w:leader="none"/>
        </w:tabs>
        <w:spacing w:lineRule="auto" w:line="240" w:before="0" w:after="0"/>
        <w:ind w:left="852" w:right="0" w:hanging="361"/>
        <w:jc w:val="left"/>
        <w:rPr>
          <w:sz w:val="28"/>
        </w:rPr>
      </w:pPr>
      <w:r>
        <w:rPr>
          <w:sz w:val="28"/>
        </w:rPr>
        <w:t>Weights</w:t>
      </w:r>
      <w:r>
        <w:rPr>
          <w:spacing w:val="-6"/>
          <w:sz w:val="28"/>
        </w:rPr>
        <w:t>are</w:t>
      </w:r>
      <w:r>
        <w:rPr>
          <w:spacing w:val="-7"/>
          <w:sz w:val="28"/>
        </w:rPr>
        <w:t>sharedaccordingto</w:t>
      </w:r>
      <w:r>
        <w:rPr>
          <w:spacing w:val="-4"/>
          <w:sz w:val="28"/>
        </w:rPr>
        <w:t>time.</w:t>
      </w:r>
    </w:p>
    <w:p>
      <w:pPr>
        <w:pStyle w:val="TextBody"/>
        <w:spacing w:before="6" w:after="0"/>
        <w:rPr>
          <w:sz w:val="31"/>
        </w:rPr>
      </w:pPr>
      <w:r>
        <w:rPr>
          <w:sz w:val="31"/>
        </w:rPr>
      </w:r>
    </w:p>
    <w:p>
      <w:pPr>
        <w:pStyle w:val="Heading5"/>
        <w:spacing w:before="1" w:after="0"/>
        <w:ind w:left="132" w:right="0" w:hanging="0"/>
        <w:rPr/>
      </w:pPr>
      <w:r>
        <w:rPr/>
        <w:t>Disadvantages</w:t>
      </w:r>
      <w:r>
        <w:rPr>
          <w:spacing w:val="-7"/>
        </w:rPr>
        <w:t>of</w:t>
      </w:r>
      <w:r>
        <w:rPr>
          <w:spacing w:val="-5"/>
        </w:rPr>
        <w:t>RNN</w:t>
      </w:r>
    </w:p>
    <w:p>
      <w:pPr>
        <w:pStyle w:val="TextBody"/>
        <w:spacing w:before="11" w:after="0"/>
        <w:rPr>
          <w:b/>
          <w:b/>
          <w:sz w:val="31"/>
        </w:rPr>
      </w:pPr>
      <w:r>
        <w:rPr>
          <w:b/>
          <w:sz w:val="31"/>
        </w:rPr>
      </w:r>
    </w:p>
    <w:p>
      <w:pPr>
        <w:pStyle w:val="ListParagraph"/>
        <w:numPr>
          <w:ilvl w:val="0"/>
          <w:numId w:val="2"/>
        </w:numPr>
        <w:tabs>
          <w:tab w:val="left" w:pos="853" w:leader="none"/>
        </w:tabs>
        <w:spacing w:lineRule="auto" w:line="240" w:before="0" w:after="0"/>
        <w:ind w:left="852" w:right="0" w:hanging="361"/>
        <w:jc w:val="left"/>
        <w:rPr>
          <w:sz w:val="28"/>
        </w:rPr>
      </w:pPr>
      <w:r>
        <w:rPr>
          <w:sz w:val="28"/>
        </w:rPr>
        <w:t>Training</w:t>
      </w:r>
      <w:r>
        <w:rPr>
          <w:spacing w:val="-9"/>
          <w:sz w:val="28"/>
        </w:rPr>
        <w:t>RNN’s</w:t>
      </w:r>
      <w:r>
        <w:rPr>
          <w:spacing w:val="-5"/>
          <w:sz w:val="28"/>
        </w:rPr>
        <w:t>can</w:t>
      </w:r>
      <w:r>
        <w:rPr>
          <w:spacing w:val="-8"/>
          <w:sz w:val="28"/>
        </w:rPr>
        <w:t>be</w:t>
      </w:r>
      <w:r>
        <w:rPr>
          <w:spacing w:val="-4"/>
          <w:sz w:val="28"/>
        </w:rPr>
        <w:t>verycomputationally</w:t>
      </w:r>
      <w:r>
        <w:rPr>
          <w:spacing w:val="-2"/>
          <w:sz w:val="28"/>
        </w:rPr>
        <w:t>expensive.</w:t>
      </w:r>
    </w:p>
    <w:p>
      <w:pPr>
        <w:pStyle w:val="TextBody"/>
        <w:rPr>
          <w:sz w:val="32"/>
        </w:rPr>
      </w:pPr>
      <w:r>
        <w:rPr>
          <w:sz w:val="32"/>
        </w:rPr>
      </w:r>
    </w:p>
    <w:p>
      <w:pPr>
        <w:sectPr>
          <w:headerReference w:type="default" r:id="rId37"/>
          <w:type w:val="nextPage"/>
          <w:pgSz w:w="12240" w:h="15840"/>
          <w:pgMar w:left="1020" w:right="520" w:header="0" w:top="1220" w:footer="0" w:bottom="280" w:gutter="0"/>
          <w:pgNumType w:fmt="decimal"/>
          <w:formProt w:val="false"/>
          <w:textDirection w:val="lrTb"/>
          <w:docGrid w:type="default" w:linePitch="100" w:charSpace="4096"/>
        </w:sectPr>
        <w:pStyle w:val="ListParagraph"/>
        <w:numPr>
          <w:ilvl w:val="0"/>
          <w:numId w:val="2"/>
        </w:numPr>
        <w:tabs>
          <w:tab w:val="left" w:pos="853" w:leader="none"/>
        </w:tabs>
        <w:spacing w:lineRule="auto" w:line="240" w:before="274" w:after="0"/>
        <w:ind w:left="852" w:right="0" w:hanging="361"/>
        <w:jc w:val="left"/>
        <w:rPr>
          <w:sz w:val="28"/>
        </w:rPr>
      </w:pPr>
      <w:r>
        <w:rPr>
          <w:sz w:val="28"/>
        </w:rPr>
        <w:t>Cannot</w:t>
      </w:r>
      <w:r>
        <w:rPr>
          <w:spacing w:val="-6"/>
          <w:sz w:val="28"/>
        </w:rPr>
        <w:t>consider</w:t>
      </w:r>
      <w:r>
        <w:rPr>
          <w:spacing w:val="-5"/>
          <w:sz w:val="28"/>
        </w:rPr>
        <w:t>any</w:t>
      </w:r>
      <w:r>
        <w:rPr>
          <w:spacing w:val="-4"/>
          <w:sz w:val="28"/>
        </w:rPr>
        <w:t>future</w:t>
      </w:r>
      <w:r>
        <w:rPr>
          <w:spacing w:val="-7"/>
          <w:sz w:val="28"/>
        </w:rPr>
        <w:t>input</w:t>
      </w:r>
      <w:r>
        <w:rPr>
          <w:spacing w:val="-4"/>
          <w:sz w:val="28"/>
        </w:rPr>
        <w:t>forthe</w:t>
      </w:r>
      <w:r>
        <w:rPr>
          <w:spacing w:val="-5"/>
          <w:sz w:val="28"/>
        </w:rPr>
        <w:t>current</w:t>
      </w:r>
      <w:r>
        <w:rPr>
          <w:spacing w:val="-2"/>
          <w:sz w:val="28"/>
        </w:rPr>
        <w:t>state.</w:t>
      </w:r>
    </w:p>
    <w:p>
      <w:pPr>
        <w:pStyle w:val="Normal"/>
        <w:spacing w:before="90" w:after="0"/>
        <w:ind w:left="132" w:right="0" w:hanging="0"/>
        <w:jc w:val="left"/>
        <w:rPr>
          <w:b/>
          <w:b/>
          <w:sz w:val="32"/>
        </w:rPr>
      </w:pPr>
      <w:r>
        <w:rPr>
          <w:b/>
          <w:sz w:val="32"/>
        </w:rPr>
        <w:t>MLP</w:t>
      </w:r>
      <w:r>
        <w:rPr>
          <w:b/>
          <w:spacing w:val="-19"/>
          <w:sz w:val="32"/>
        </w:rPr>
        <w:t>vs</w:t>
      </w:r>
      <w:r>
        <w:rPr>
          <w:b/>
          <w:spacing w:val="-16"/>
          <w:sz w:val="32"/>
        </w:rPr>
        <w:t>RNN</w:t>
      </w:r>
      <w:r>
        <w:rPr>
          <w:b/>
          <w:spacing w:val="-20"/>
          <w:sz w:val="32"/>
        </w:rPr>
        <w:t>vs</w:t>
      </w:r>
      <w:r>
        <w:rPr>
          <w:b/>
          <w:spacing w:val="-5"/>
          <w:sz w:val="32"/>
        </w:rPr>
        <w:t>VAR</w:t>
      </w:r>
    </w:p>
    <w:p>
      <w:pPr>
        <w:pStyle w:val="TextBody"/>
        <w:rPr>
          <w:b/>
          <w:b/>
          <w:sz w:val="20"/>
        </w:rPr>
      </w:pPr>
      <w:r>
        <w:rPr>
          <w:b/>
          <w:sz w:val="20"/>
        </w:rPr>
      </w:r>
    </w:p>
    <w:p>
      <w:pPr>
        <w:pStyle w:val="TextBody"/>
        <w:rPr>
          <w:b/>
          <w:b/>
          <w:sz w:val="12"/>
        </w:rPr>
      </w:pPr>
      <w:r>
        <w:rPr>
          <w:b/>
          <w:sz w:val="12"/>
        </w:rPr>
      </w:r>
    </w:p>
    <w:tbl>
      <w:tblPr>
        <w:tblW w:w="9953" w:type="dxa"/>
        <w:jc w:val="left"/>
        <w:tblInd w:w="125" w:type="dxa"/>
        <w:tblBorders>
          <w:bottom w:val="single" w:sz="12" w:space="0" w:color="6D7378"/>
          <w:insideH w:val="single" w:sz="12" w:space="0" w:color="6D7378"/>
        </w:tblBorders>
        <w:tblCellMar>
          <w:top w:w="0" w:type="dxa"/>
          <w:left w:w="15" w:type="dxa"/>
          <w:bottom w:w="0" w:type="dxa"/>
          <w:right w:w="0" w:type="dxa"/>
        </w:tblCellMar>
        <w:tblLook w:val="01e0"/>
      </w:tblPr>
      <w:tblGrid>
        <w:gridCol w:w="3422"/>
        <w:gridCol w:w="3446"/>
        <w:gridCol w:w="3085"/>
      </w:tblGrid>
      <w:tr>
        <w:trPr>
          <w:trHeight w:val="1131" w:hRule="atLeast"/>
        </w:trPr>
        <w:tc>
          <w:tcPr>
            <w:tcW w:w="3422" w:type="dxa"/>
            <w:tcBorders>
              <w:bottom w:val="single" w:sz="12" w:space="0" w:color="6D7378"/>
              <w:insideH w:val="single" w:sz="12" w:space="0" w:color="6D7378"/>
            </w:tcBorders>
            <w:shd w:fill="auto" w:val="clear"/>
          </w:tcPr>
          <w:p>
            <w:pPr>
              <w:pStyle w:val="TableParagraph"/>
              <w:ind w:left="122" w:right="0" w:hanging="0"/>
              <w:rPr>
                <w:b/>
                <w:b/>
                <w:sz w:val="28"/>
              </w:rPr>
            </w:pPr>
            <w:r>
              <w:rPr>
                <w:b/>
                <w:sz w:val="28"/>
              </w:rPr>
              <w:t>Multi-Layer</w:t>
            </w:r>
            <w:r>
              <w:rPr>
                <w:b/>
                <w:spacing w:val="-2"/>
                <w:sz w:val="28"/>
              </w:rPr>
              <w:t>Perceptron</w:t>
            </w:r>
          </w:p>
        </w:tc>
        <w:tc>
          <w:tcPr>
            <w:tcW w:w="3446" w:type="dxa"/>
            <w:tcBorders>
              <w:bottom w:val="single" w:sz="12" w:space="0" w:color="6D7378"/>
              <w:insideH w:val="single" w:sz="12" w:space="0" w:color="6D7378"/>
            </w:tcBorders>
            <w:shd w:fill="auto" w:val="clear"/>
          </w:tcPr>
          <w:p>
            <w:pPr>
              <w:pStyle w:val="TableParagraph"/>
              <w:ind w:left="108" w:right="0" w:hanging="0"/>
              <w:rPr>
                <w:b/>
                <w:b/>
                <w:sz w:val="28"/>
              </w:rPr>
            </w:pPr>
            <w:r>
              <w:rPr>
                <w:b/>
                <w:sz w:val="28"/>
              </w:rPr>
              <w:t>Recurrent</w:t>
            </w:r>
            <w:r>
              <w:rPr>
                <w:b/>
                <w:spacing w:val="-11"/>
                <w:sz w:val="28"/>
              </w:rPr>
              <w:t>Neural</w:t>
            </w:r>
            <w:r>
              <w:rPr>
                <w:b/>
                <w:spacing w:val="-2"/>
                <w:sz w:val="28"/>
              </w:rPr>
              <w:t>Network</w:t>
            </w:r>
          </w:p>
        </w:tc>
        <w:tc>
          <w:tcPr>
            <w:tcW w:w="3085" w:type="dxa"/>
            <w:tcBorders>
              <w:bottom w:val="single" w:sz="12" w:space="0" w:color="6D7378"/>
              <w:insideH w:val="single" w:sz="12" w:space="0" w:color="6D7378"/>
            </w:tcBorders>
            <w:shd w:fill="auto" w:val="clear"/>
          </w:tcPr>
          <w:p>
            <w:pPr>
              <w:pStyle w:val="TableParagraph"/>
              <w:ind w:left="1213" w:right="0" w:hanging="939"/>
              <w:rPr>
                <w:b/>
                <w:b/>
                <w:sz w:val="28"/>
              </w:rPr>
            </w:pPr>
            <w:r>
              <w:rPr>
                <w:b/>
                <w:sz w:val="28"/>
              </w:rPr>
              <w:t>Vector</w:t>
            </w:r>
            <w:r>
              <w:rPr>
                <w:b/>
                <w:spacing w:val="-19"/>
                <w:sz w:val="28"/>
              </w:rPr>
              <w:t>AutoRegres</w:t>
            </w:r>
            <w:r>
              <w:rPr>
                <w:b/>
                <w:sz w:val="28"/>
              </w:rPr>
              <w:softHyphen/>
            </w:r>
            <w:r>
              <w:rPr>
                <w:b/>
                <w:spacing w:val="-4"/>
                <w:sz w:val="28"/>
              </w:rPr>
              <w:t>sions</w:t>
            </w:r>
          </w:p>
        </w:tc>
      </w:tr>
      <w:tr>
        <w:trPr>
          <w:trHeight w:val="1768" w:hRule="atLeast"/>
        </w:trPr>
        <w:tc>
          <w:tcPr>
            <w:tcW w:w="3422" w:type="dxa"/>
            <w:tcBorders>
              <w:top w:val="single" w:sz="12" w:space="0" w:color="6D7378"/>
              <w:bottom w:val="single" w:sz="2" w:space="0" w:color="6D7378"/>
              <w:right w:val="single" w:sz="2" w:space="0" w:color="6D7378"/>
              <w:insideH w:val="single" w:sz="2" w:space="0" w:color="6D7378"/>
              <w:insideV w:val="single" w:sz="2" w:space="0" w:color="6D7378"/>
            </w:tcBorders>
            <w:shd w:color="auto" w:fill="CED0D2" w:val="clear"/>
          </w:tcPr>
          <w:p>
            <w:pPr>
              <w:pStyle w:val="TableParagraph"/>
              <w:spacing w:before="3" w:after="0"/>
              <w:ind w:left="120" w:right="101" w:hanging="0"/>
              <w:jc w:val="both"/>
              <w:rPr>
                <w:sz w:val="28"/>
              </w:rPr>
            </w:pPr>
            <w:r>
              <w:rPr>
                <w:sz w:val="28"/>
              </w:rPr>
              <w:t>MLP is the foundation ofmore complex deep neu</w:t>
              <w:softHyphen/>
              <w:t>ral networks</w:t>
            </w:r>
          </w:p>
        </w:tc>
        <w:tc>
          <w:tcPr>
            <w:tcW w:w="3446" w:type="dxa"/>
            <w:tcBorders>
              <w:top w:val="single" w:sz="12" w:space="0" w:color="6D7378"/>
              <w:left w:val="single" w:sz="2" w:space="0" w:color="6D7378"/>
              <w:bottom w:val="single" w:sz="2" w:space="0" w:color="6D7378"/>
              <w:right w:val="single" w:sz="2" w:space="0" w:color="6D7378"/>
              <w:insideH w:val="single" w:sz="2" w:space="0" w:color="6D7378"/>
              <w:insideV w:val="single" w:sz="2" w:space="0" w:color="6D7378"/>
            </w:tcBorders>
            <w:shd w:color="auto" w:fill="CED0D2" w:val="clear"/>
          </w:tcPr>
          <w:p>
            <w:pPr>
              <w:pStyle w:val="TableParagraph"/>
              <w:spacing w:before="3" w:after="0"/>
              <w:ind w:left="105" w:right="102" w:hanging="0"/>
              <w:rPr>
                <w:sz w:val="28"/>
              </w:rPr>
            </w:pPr>
            <w:r>
              <w:rPr>
                <w:sz w:val="28"/>
              </w:rPr>
              <w:t>RNN</w:t>
            </w:r>
            <w:r>
              <w:rPr>
                <w:spacing w:val="40"/>
                <w:sz w:val="28"/>
              </w:rPr>
              <w:t>isdesignedforse</w:t>
            </w:r>
            <w:r>
              <w:rPr>
                <w:sz w:val="28"/>
              </w:rPr>
              <w:softHyphen/>
              <w:t>quence-related problems.</w:t>
            </w:r>
          </w:p>
        </w:tc>
        <w:tc>
          <w:tcPr>
            <w:tcW w:w="3085" w:type="dxa"/>
            <w:tcBorders>
              <w:top w:val="single" w:sz="12" w:space="0" w:color="6D7378"/>
              <w:left w:val="single" w:sz="2" w:space="0" w:color="6D7378"/>
              <w:bottom w:val="single" w:sz="2" w:space="0" w:color="6D7378"/>
              <w:insideH w:val="single" w:sz="2" w:space="0" w:color="6D7378"/>
            </w:tcBorders>
            <w:shd w:color="auto" w:fill="CED0D2" w:val="clear"/>
          </w:tcPr>
          <w:p>
            <w:pPr>
              <w:pStyle w:val="TableParagraph"/>
              <w:spacing w:before="3" w:after="0"/>
              <w:ind w:left="104" w:right="103" w:hanging="0"/>
              <w:jc w:val="both"/>
              <w:rPr>
                <w:sz w:val="28"/>
              </w:rPr>
            </w:pPr>
            <w:r>
              <w:rPr>
                <w:sz w:val="28"/>
              </w:rPr>
              <w:t>VARs are generallyused</w:t>
            </w:r>
            <w:r>
              <w:rPr>
                <w:spacing w:val="-19"/>
                <w:sz w:val="28"/>
              </w:rPr>
              <w:t>tomodel</w:t>
            </w:r>
            <w:r>
              <w:rPr>
                <w:spacing w:val="-18"/>
                <w:sz w:val="28"/>
              </w:rPr>
              <w:t>linear</w:t>
            </w:r>
            <w:r>
              <w:rPr>
                <w:spacing w:val="-19"/>
                <w:sz w:val="28"/>
              </w:rPr>
              <w:t>re</w:t>
            </w:r>
            <w:r>
              <w:rPr>
                <w:sz w:val="28"/>
              </w:rPr>
              <w:softHyphen/>
              <w:t>lationships betweenvariables over time.</w:t>
            </w:r>
          </w:p>
        </w:tc>
      </w:tr>
      <w:tr>
        <w:trPr>
          <w:trHeight w:val="1451" w:hRule="atLeast"/>
        </w:trPr>
        <w:tc>
          <w:tcPr>
            <w:tcW w:w="3422" w:type="dxa"/>
            <w:tcBorders>
              <w:top w:val="single" w:sz="2" w:space="0" w:color="6D7378"/>
              <w:bottom w:val="single" w:sz="2" w:space="0" w:color="6D7378"/>
              <w:right w:val="single" w:sz="2" w:space="0" w:color="6D7378"/>
              <w:insideH w:val="single" w:sz="2" w:space="0" w:color="6D7378"/>
              <w:insideV w:val="single" w:sz="2" w:space="0" w:color="6D7378"/>
            </w:tcBorders>
            <w:shd w:fill="auto" w:val="clear"/>
          </w:tcPr>
          <w:p>
            <w:pPr>
              <w:pStyle w:val="TableParagraph"/>
              <w:spacing w:lineRule="auto" w:line="240" w:before="1" w:after="0"/>
              <w:ind w:left="120" w:right="0" w:hanging="0"/>
              <w:rPr>
                <w:sz w:val="28"/>
              </w:rPr>
            </w:pPr>
            <w:r>
              <w:rPr>
                <w:sz w:val="28"/>
              </w:rPr>
              <w:t>Can model non-linear re</w:t>
              <w:softHyphen/>
            </w:r>
            <w:r>
              <w:rPr>
                <w:spacing w:val="-2"/>
                <w:sz w:val="28"/>
              </w:rPr>
              <w:t>lationships</w:t>
            </w:r>
          </w:p>
        </w:tc>
        <w:tc>
          <w:tcPr>
            <w:tcW w:w="3446" w:type="dxa"/>
            <w:tcBorders>
              <w:top w:val="single" w:sz="2" w:space="0" w:color="6D7378"/>
              <w:left w:val="single" w:sz="2" w:space="0" w:color="6D7378"/>
              <w:bottom w:val="single" w:sz="2" w:space="0" w:color="6D7378"/>
              <w:right w:val="single" w:sz="2" w:space="0" w:color="6D7378"/>
              <w:insideH w:val="single" w:sz="2" w:space="0" w:color="6D7378"/>
              <w:insideV w:val="single" w:sz="2" w:space="0" w:color="6D7378"/>
            </w:tcBorders>
            <w:shd w:fill="auto" w:val="clear"/>
          </w:tcPr>
          <w:p>
            <w:pPr>
              <w:pStyle w:val="TableParagraph"/>
              <w:spacing w:before="1" w:after="0"/>
              <w:ind w:left="105" w:right="102" w:hanging="0"/>
              <w:jc w:val="both"/>
              <w:rPr>
                <w:sz w:val="28"/>
              </w:rPr>
            </w:pPr>
            <w:r>
              <w:rPr>
                <w:sz w:val="28"/>
              </w:rPr>
              <w:t>Can model non-linear re</w:t>
              <w:softHyphen/>
              <w:t>lationships as well as cy</w:t>
              <w:softHyphen/>
              <w:t>clic patterns</w:t>
            </w:r>
          </w:p>
        </w:tc>
        <w:tc>
          <w:tcPr>
            <w:tcW w:w="3085" w:type="dxa"/>
            <w:tcBorders>
              <w:top w:val="single" w:sz="2" w:space="0" w:color="6D7378"/>
              <w:left w:val="single" w:sz="2" w:space="0" w:color="6D7378"/>
              <w:bottom w:val="single" w:sz="2" w:space="0" w:color="6D7378"/>
              <w:insideH w:val="single" w:sz="2" w:space="0" w:color="6D7378"/>
            </w:tcBorders>
            <w:shd w:fill="auto" w:val="clear"/>
          </w:tcPr>
          <w:p>
            <w:pPr>
              <w:pStyle w:val="TableParagraph"/>
              <w:spacing w:before="1" w:after="0"/>
              <w:ind w:left="104" w:right="101" w:hanging="0"/>
              <w:jc w:val="both"/>
              <w:rPr>
                <w:sz w:val="28"/>
              </w:rPr>
            </w:pPr>
            <w:r>
              <w:rPr>
                <w:sz w:val="28"/>
              </w:rPr>
              <w:t>Not</w:t>
            </w:r>
            <w:r>
              <w:rPr>
                <w:spacing w:val="-12"/>
                <w:sz w:val="28"/>
              </w:rPr>
              <w:t>useful</w:t>
            </w:r>
            <w:r>
              <w:rPr>
                <w:spacing w:val="-13"/>
                <w:sz w:val="28"/>
              </w:rPr>
              <w:t>for</w:t>
            </w:r>
            <w:r>
              <w:rPr>
                <w:spacing w:val="-14"/>
                <w:sz w:val="28"/>
              </w:rPr>
              <w:t>modeli</w:t>
            </w:r>
            <w:r>
              <w:rPr>
                <w:sz w:val="28"/>
              </w:rPr>
              <w:t>ngnon-linear relation</w:t>
              <w:softHyphen/>
            </w:r>
            <w:r>
              <w:rPr>
                <w:spacing w:val="-2"/>
                <w:sz w:val="28"/>
              </w:rPr>
              <w:t>ships</w:t>
            </w:r>
          </w:p>
        </w:tc>
      </w:tr>
      <w:tr>
        <w:trPr>
          <w:trHeight w:val="1768" w:hRule="atLeast"/>
        </w:trPr>
        <w:tc>
          <w:tcPr>
            <w:tcW w:w="3422" w:type="dxa"/>
            <w:tcBorders>
              <w:top w:val="single" w:sz="2" w:space="0" w:color="6D7378"/>
              <w:bottom w:val="single" w:sz="2" w:space="0" w:color="6D7378"/>
              <w:right w:val="single" w:sz="2" w:space="0" w:color="6D7378"/>
              <w:insideH w:val="single" w:sz="2" w:space="0" w:color="6D7378"/>
              <w:insideV w:val="single" w:sz="2" w:space="0" w:color="6D7378"/>
            </w:tcBorders>
            <w:shd w:color="auto" w:fill="CED0D2" w:val="clear"/>
          </w:tcPr>
          <w:p>
            <w:pPr>
              <w:pStyle w:val="TableParagraph"/>
              <w:spacing w:before="1" w:after="0"/>
              <w:ind w:left="120" w:right="0" w:hanging="0"/>
              <w:rPr>
                <w:sz w:val="28"/>
              </w:rPr>
            </w:pPr>
            <w:r>
              <w:rPr>
                <w:sz w:val="28"/>
              </w:rPr>
              <w:t>Does</w:t>
            </w:r>
            <w:r>
              <w:rPr>
                <w:spacing w:val="80"/>
                <w:sz w:val="28"/>
              </w:rPr>
              <w:t>nottakepreviou</w:t>
            </w:r>
            <w:r>
              <w:rPr>
                <w:sz w:val="28"/>
              </w:rPr>
              <w:t>svalues into account</w:t>
            </w:r>
          </w:p>
        </w:tc>
        <w:tc>
          <w:tcPr>
            <w:tcW w:w="3446" w:type="dxa"/>
            <w:tcBorders>
              <w:top w:val="single" w:sz="2" w:space="0" w:color="6D7378"/>
              <w:left w:val="single" w:sz="2" w:space="0" w:color="6D7378"/>
              <w:bottom w:val="single" w:sz="2" w:space="0" w:color="6D7378"/>
              <w:right w:val="single" w:sz="2" w:space="0" w:color="6D7378"/>
              <w:insideH w:val="single" w:sz="2" w:space="0" w:color="6D7378"/>
              <w:insideV w:val="single" w:sz="2" w:space="0" w:color="6D7378"/>
            </w:tcBorders>
            <w:shd w:color="auto" w:fill="CED0D2" w:val="clear"/>
          </w:tcPr>
          <w:p>
            <w:pPr>
              <w:pStyle w:val="TableParagraph"/>
              <w:spacing w:before="1" w:after="0"/>
              <w:ind w:left="105" w:right="103" w:hanging="0"/>
              <w:jc w:val="both"/>
              <w:rPr>
                <w:sz w:val="28"/>
              </w:rPr>
            </w:pPr>
            <w:r>
              <w:rPr>
                <w:sz w:val="28"/>
              </w:rPr>
              <w:t>Runs a feedback loop, asa result, previous valuecan influence present val</w:t>
              <w:softHyphen/>
            </w:r>
            <w:r>
              <w:rPr>
                <w:spacing w:val="-4"/>
                <w:sz w:val="28"/>
              </w:rPr>
              <w:t>ues</w:t>
            </w:r>
          </w:p>
        </w:tc>
        <w:tc>
          <w:tcPr>
            <w:tcW w:w="3085" w:type="dxa"/>
            <w:tcBorders>
              <w:top w:val="single" w:sz="2" w:space="0" w:color="6D7378"/>
              <w:left w:val="single" w:sz="2" w:space="0" w:color="6D7378"/>
              <w:bottom w:val="single" w:sz="2" w:space="0" w:color="6D7378"/>
              <w:insideH w:val="single" w:sz="2" w:space="0" w:color="6D7378"/>
            </w:tcBorders>
            <w:shd w:color="auto" w:fill="CED0D2" w:val="clear"/>
          </w:tcPr>
          <w:p>
            <w:pPr>
              <w:pStyle w:val="TableParagraph"/>
              <w:spacing w:before="1" w:after="0"/>
              <w:ind w:left="104" w:right="102" w:hanging="0"/>
              <w:jc w:val="both"/>
              <w:rPr>
                <w:sz w:val="28"/>
              </w:rPr>
            </w:pPr>
            <w:r>
              <w:rPr>
                <w:sz w:val="28"/>
              </w:rPr>
              <w:t>Uses lag variablestoaccount for cyclic pat</w:t>
              <w:softHyphen/>
            </w:r>
            <w:r>
              <w:rPr>
                <w:spacing w:val="-2"/>
                <w:sz w:val="28"/>
              </w:rPr>
              <w:t>terns.</w:t>
            </w:r>
          </w:p>
        </w:tc>
      </w:tr>
    </w:tbl>
    <w:p>
      <w:pPr>
        <w:sectPr>
          <w:headerReference w:type="default" r:id="rId38"/>
          <w:type w:val="nextPage"/>
          <w:pgSz w:w="12240" w:h="15840"/>
          <w:pgMar w:left="1020" w:right="520" w:header="0" w:top="1220" w:footer="0" w:bottom="280" w:gutter="0"/>
          <w:pgNumType w:fmt="decimal"/>
          <w:formProt w:val="false"/>
          <w:textDirection w:val="lrTb"/>
          <w:docGrid w:type="default" w:linePitch="100" w:charSpace="4096"/>
        </w:sectPr>
      </w:pPr>
    </w:p>
    <w:p>
      <w:pPr>
        <w:pStyle w:val="Heading1"/>
        <w:rPr/>
      </w:pPr>
      <w:r>
        <w:rPr>
          <w:spacing w:val="-2"/>
        </w:rPr>
        <w:t>Evaluation</w:t>
      </w:r>
    </w:p>
    <w:p>
      <w:pPr>
        <w:pStyle w:val="TextBody"/>
        <w:rPr>
          <w:rFonts w:ascii="Franklin Gothic Medium" w:hAnsi="Franklin Gothic Medium"/>
          <w:sz w:val="52"/>
        </w:rPr>
      </w:pPr>
      <w:r>
        <w:rPr>
          <w:rFonts w:ascii="Franklin Gothic Medium" w:hAnsi="Franklin Gothic Medium"/>
          <w:sz w:val="52"/>
        </w:rPr>
      </w:r>
    </w:p>
    <w:p>
      <w:pPr>
        <w:pStyle w:val="TextBody"/>
        <w:ind w:left="132" w:right="542" w:hanging="0"/>
        <w:rPr/>
      </w:pPr>
      <w:r>
        <w:rPr/>
        <w:t>We have calculated Mean Absolute Error, Mean Squared Error and Root MeanSquared</w:t>
      </w:r>
      <w:r>
        <w:rPr>
          <w:spacing w:val="-3"/>
        </w:rPr>
        <w:t>Errorfor</w:t>
      </w:r>
      <w:r>
        <w:rPr>
          <w:spacing w:val="-5"/>
        </w:rPr>
        <w:t>3</w:t>
      </w:r>
      <w:r>
        <w:rPr>
          <w:spacing w:val="-6"/>
        </w:rPr>
        <w:t>algorithms</w:t>
      </w:r>
      <w:r>
        <w:rPr>
          <w:spacing w:val="-4"/>
        </w:rPr>
        <w:t>for</w:t>
      </w:r>
      <w:r>
        <w:rPr>
          <w:spacing w:val="-3"/>
        </w:rPr>
        <w:t>all</w:t>
      </w:r>
      <w:r>
        <w:rPr>
          <w:spacing w:val="-2"/>
        </w:rPr>
        <w:t>77</w:t>
      </w:r>
      <w:r>
        <w:rPr>
          <w:spacing w:val="-3"/>
        </w:rPr>
        <w:t>community</w:t>
      </w:r>
      <w:r>
        <w:rPr>
          <w:spacing w:val="-2"/>
        </w:rPr>
        <w:t>areas.</w:t>
      </w:r>
      <w:r>
        <w:rPr>
          <w:spacing w:val="-5"/>
        </w:rPr>
        <w:t>Also,</w:t>
      </w:r>
      <w:r>
        <w:rPr>
          <w:spacing w:val="-4"/>
        </w:rPr>
        <w:t>for</w:t>
      </w:r>
      <w:r>
        <w:rPr>
          <w:spacing w:val="-3"/>
        </w:rPr>
        <w:t>eachevalu</w:t>
      </w:r>
      <w:r>
        <w:rPr/>
        <w:softHyphen/>
        <w:t>ation metric, we are comparing the modeling algorithms for only the top 3 com</w:t>
        <w:softHyphen/>
        <w:t>munity areas which show the greatest variance, to better visualize the model’scomparative performances.</w:t>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sectPr>
          <w:headerReference w:type="default" r:id="rId40"/>
          <w:type w:val="nextPage"/>
          <w:pgSz w:w="12240" w:h="15840"/>
          <w:pgMar w:left="1020" w:right="520" w:header="0" w:top="1220" w:footer="0" w:bottom="280" w:gutter="0"/>
          <w:pgNumType w:fmt="decimal"/>
          <w:formProt w:val="false"/>
          <w:textDirection w:val="lrTb"/>
          <w:docGrid w:type="default" w:linePitch="100" w:charSpace="4096"/>
        </w:sectPr>
        <w:pStyle w:val="TextBody"/>
        <w:spacing w:before="5" w:after="0"/>
        <w:rPr>
          <w:sz w:val="20"/>
        </w:rPr>
      </w:pPr>
      <w:r>
        <w:rPr>
          <w:sz w:val="20"/>
        </w:rPr>
        <w:drawing>
          <wp:anchor behindDoc="0" distT="0" distB="0" distL="0" distR="0" simplePos="0" locked="0" layoutInCell="1" allowOverlap="1" relativeHeight="22">
            <wp:simplePos x="0" y="0"/>
            <wp:positionH relativeFrom="page">
              <wp:posOffset>784225</wp:posOffset>
            </wp:positionH>
            <wp:positionV relativeFrom="paragraph">
              <wp:posOffset>161925</wp:posOffset>
            </wp:positionV>
            <wp:extent cx="6139180" cy="4261485"/>
            <wp:effectExtent l="0" t="0" r="0" b="0"/>
            <wp:wrapTopAndBottom/>
            <wp:docPr id="28" name="image1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6.png" descr=""/>
                    <pic:cNvPicPr>
                      <a:picLocks noChangeAspect="1" noChangeArrowheads="1"/>
                    </pic:cNvPicPr>
                  </pic:nvPicPr>
                  <pic:blipFill>
                    <a:blip r:embed="rId39"/>
                    <a:stretch>
                      <a:fillRect/>
                    </a:stretch>
                  </pic:blipFill>
                  <pic:spPr bwMode="auto">
                    <a:xfrm>
                      <a:off x="0" y="0"/>
                      <a:ext cx="6139180" cy="4261485"/>
                    </a:xfrm>
                    <a:prstGeom prst="rect">
                      <a:avLst/>
                    </a:prstGeom>
                  </pic:spPr>
                </pic:pic>
              </a:graphicData>
            </a:graphic>
          </wp:anchor>
        </w:drawing>
      </w:r>
    </w:p>
    <w:p>
      <w:pPr>
        <w:pStyle w:val="TextBody"/>
        <w:spacing w:before="10" w:after="0"/>
        <w:rPr>
          <w:sz w:val="7"/>
        </w:rPr>
      </w:pPr>
      <w:r>
        <w:rPr>
          <w:sz w:val="7"/>
        </w:rPr>
      </w:r>
    </w:p>
    <w:p>
      <w:pPr>
        <w:sectPr>
          <w:headerReference w:type="default" r:id="rId42"/>
          <w:type w:val="nextPage"/>
          <w:pgSz w:w="12240" w:h="15840"/>
          <w:pgMar w:left="1020" w:right="520" w:header="0" w:top="1220" w:footer="0" w:bottom="280" w:gutter="0"/>
          <w:pgNumType w:fmt="decimal"/>
          <w:formProt w:val="false"/>
          <w:textDirection w:val="lrTb"/>
          <w:docGrid w:type="default" w:linePitch="100" w:charSpace="4096"/>
        </w:sectPr>
        <w:pStyle w:val="TextBody"/>
        <w:ind w:left="131" w:right="0" w:hanging="0"/>
        <w:rPr>
          <w:sz w:val="20"/>
        </w:rPr>
      </w:pPr>
      <w:r>
        <w:rPr/>
        <w:drawing>
          <wp:inline distT="0" distB="0" distL="0" distR="0">
            <wp:extent cx="6252210" cy="8322310"/>
            <wp:effectExtent l="0" t="0" r="0" b="0"/>
            <wp:docPr id="29" name="image1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7.png" descr=""/>
                    <pic:cNvPicPr>
                      <a:picLocks noChangeAspect="1" noChangeArrowheads="1"/>
                    </pic:cNvPicPr>
                  </pic:nvPicPr>
                  <pic:blipFill>
                    <a:blip r:embed="rId41"/>
                    <a:stretch>
                      <a:fillRect/>
                    </a:stretch>
                  </pic:blipFill>
                  <pic:spPr bwMode="auto">
                    <a:xfrm>
                      <a:off x="0" y="0"/>
                      <a:ext cx="6252210" cy="8322310"/>
                    </a:xfrm>
                    <a:prstGeom prst="rect">
                      <a:avLst/>
                    </a:prstGeom>
                  </pic:spPr>
                </pic:pic>
              </a:graphicData>
            </a:graphic>
          </wp:inline>
        </w:drawing>
      </w:r>
    </w:p>
    <w:p>
      <w:pPr>
        <w:pStyle w:val="TextBody"/>
        <w:spacing w:before="4" w:after="0"/>
        <w:rPr>
          <w:sz w:val="11"/>
        </w:rPr>
      </w:pPr>
      <w:r>
        <w:rPr>
          <w:sz w:val="11"/>
        </w:rPr>
      </w:r>
    </w:p>
    <w:p>
      <w:pPr>
        <w:pStyle w:val="TextBody"/>
        <w:ind w:left="163" w:right="0" w:hanging="0"/>
        <w:rPr>
          <w:sz w:val="20"/>
        </w:rPr>
      </w:pPr>
      <w:r>
        <w:rPr/>
        <w:drawing>
          <wp:inline distT="0" distB="0" distL="0" distR="0">
            <wp:extent cx="6290945" cy="3134995"/>
            <wp:effectExtent l="0" t="0" r="0" b="0"/>
            <wp:docPr id="30" name="image1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8.png" descr=""/>
                    <pic:cNvPicPr>
                      <a:picLocks noChangeAspect="1" noChangeArrowheads="1"/>
                    </pic:cNvPicPr>
                  </pic:nvPicPr>
                  <pic:blipFill>
                    <a:blip r:embed="rId43"/>
                    <a:stretch>
                      <a:fillRect/>
                    </a:stretch>
                  </pic:blipFill>
                  <pic:spPr bwMode="auto">
                    <a:xfrm>
                      <a:off x="0" y="0"/>
                      <a:ext cx="6290945" cy="3134995"/>
                    </a:xfrm>
                    <a:prstGeom prst="rect">
                      <a:avLst/>
                    </a:prstGeom>
                  </pic:spPr>
                </pic:pic>
              </a:graphicData>
            </a:graphic>
          </wp:inline>
        </w:drawing>
      </w:r>
    </w:p>
    <w:p>
      <w:pPr>
        <w:pStyle w:val="TextBody"/>
        <w:spacing w:before="3" w:after="0"/>
        <w:rPr>
          <w:sz w:val="15"/>
        </w:rPr>
      </w:pPr>
      <w:r>
        <w:rPr>
          <w:sz w:val="15"/>
        </w:rPr>
      </w:r>
    </w:p>
    <w:p>
      <w:pPr>
        <w:pStyle w:val="TextBody"/>
        <w:spacing w:before="101" w:after="0"/>
        <w:ind w:left="132" w:right="542" w:hanging="0"/>
        <w:rPr/>
      </w:pPr>
      <w:r>
        <w:rPr/>
        <w:t>The graphs clearly show that the metrics are generally on the higher side forRNNs, followed by VAR and MLP. Interestingly, we expected Recurrent NeuralNetworks to perform better than the other two algorithms, however, the metricsshow</w:t>
      </w:r>
      <w:r>
        <w:rPr>
          <w:spacing w:val="-2"/>
        </w:rPr>
        <w:t>a</w:t>
      </w:r>
      <w:r>
        <w:rPr>
          <w:spacing w:val="-4"/>
        </w:rPr>
        <w:t>different</w:t>
      </w:r>
      <w:r>
        <w:rPr>
          <w:spacing w:val="-5"/>
        </w:rPr>
        <w:t>story.However,</w:t>
      </w:r>
      <w:r>
        <w:rPr>
          <w:spacing w:val="-2"/>
        </w:rPr>
        <w:t>this</w:t>
      </w:r>
      <w:r>
        <w:rPr>
          <w:spacing w:val="-1"/>
        </w:rPr>
        <w:t>shouldn’t</w:t>
      </w:r>
      <w:r>
        <w:rPr>
          <w:spacing w:val="-4"/>
        </w:rPr>
        <w:t>be</w:t>
      </w:r>
      <w:r>
        <w:rPr>
          <w:spacing w:val="-3"/>
        </w:rPr>
        <w:t>deduced</w:t>
      </w:r>
      <w:r>
        <w:rPr>
          <w:spacing w:val="-6"/>
        </w:rPr>
        <w:t>to</w:t>
      </w:r>
      <w:r>
        <w:rPr>
          <w:spacing w:val="-3"/>
        </w:rPr>
        <w:t>thefact</w:t>
      </w:r>
      <w:r>
        <w:rPr>
          <w:spacing w:val="-5"/>
        </w:rPr>
        <w:t>that</w:t>
      </w:r>
      <w:r>
        <w:rPr>
          <w:spacing w:val="-3"/>
        </w:rPr>
        <w:t>RNN</w:t>
      </w:r>
      <w:r>
        <w:rPr/>
        <w:t>sare a weaker selection. Complex neural networks like those require a preciseapproach to data preparation and hyperparameter selection, success in achiev</w:t>
        <w:softHyphen/>
        <w:t>ing them will result in a significant accuracy improvement.</w:t>
      </w:r>
    </w:p>
    <w:p>
      <w:pPr>
        <w:pStyle w:val="TextBody"/>
        <w:spacing w:before="11" w:after="0"/>
        <w:rPr>
          <w:sz w:val="27"/>
        </w:rPr>
      </w:pPr>
      <w:r>
        <w:rPr>
          <w:sz w:val="27"/>
        </w:rPr>
      </w:r>
    </w:p>
    <w:p>
      <w:pPr>
        <w:sectPr>
          <w:headerReference w:type="default" r:id="rId44"/>
          <w:type w:val="nextPage"/>
          <w:pgSz w:w="12240" w:h="15840"/>
          <w:pgMar w:left="1020" w:right="520" w:header="0" w:top="1220" w:footer="0" w:bottom="280" w:gutter="0"/>
          <w:pgNumType w:fmt="decimal"/>
          <w:formProt w:val="false"/>
          <w:textDirection w:val="lrTb"/>
          <w:docGrid w:type="default" w:linePitch="100" w:charSpace="4096"/>
        </w:sectPr>
        <w:pStyle w:val="TextBody"/>
        <w:ind w:left="132" w:right="542" w:hanging="0"/>
        <w:rPr/>
      </w:pPr>
      <w:r>
        <w:rPr/>
        <w:t>MLP, being a simple deep neural network, performed better than RNN, whichrequires</w:t>
      </w:r>
      <w:r>
        <w:rPr>
          <w:spacing w:val="-2"/>
        </w:rPr>
        <w:t>a</w:t>
      </w:r>
      <w:r>
        <w:rPr>
          <w:spacing w:val="-6"/>
        </w:rPr>
        <w:t>more</w:t>
      </w:r>
      <w:r>
        <w:rPr>
          <w:spacing w:val="-3"/>
        </w:rPr>
        <w:t>preciseapproach</w:t>
      </w:r>
      <w:r>
        <w:rPr>
          <w:spacing w:val="-4"/>
        </w:rPr>
        <w:t>and</w:t>
      </w:r>
      <w:r>
        <w:rPr>
          <w:spacing w:val="-6"/>
        </w:rPr>
        <w:t>VAR,</w:t>
      </w:r>
      <w:r>
        <w:rPr>
          <w:spacing w:val="-2"/>
        </w:rPr>
        <w:t>since</w:t>
      </w:r>
      <w:r>
        <w:rPr>
          <w:spacing w:val="-3"/>
        </w:rPr>
        <w:t>VAR</w:t>
      </w:r>
      <w:r>
        <w:rPr>
          <w:spacing w:val="-1"/>
        </w:rPr>
        <w:t>can</w:t>
      </w:r>
      <w:r>
        <w:rPr>
          <w:spacing w:val="-3"/>
        </w:rPr>
        <w:t>only</w:t>
      </w:r>
      <w:r>
        <w:rPr>
          <w:spacing w:val="-5"/>
        </w:rPr>
        <w:t>recognize</w:t>
      </w:r>
      <w:r>
        <w:rPr>
          <w:spacing w:val="-3"/>
        </w:rPr>
        <w:t>lin</w:t>
      </w:r>
      <w:r>
        <w:rPr/>
        <w:softHyphen/>
        <w:t>ear relationships.</w:t>
      </w:r>
    </w:p>
    <w:p>
      <w:pPr>
        <w:pStyle w:val="Heading1"/>
        <w:rPr/>
      </w:pPr>
      <w:r>
        <w:rPr>
          <w:spacing w:val="-2"/>
        </w:rPr>
        <w:t>Reflection</w:t>
      </w:r>
    </w:p>
    <w:p>
      <w:pPr>
        <w:pStyle w:val="TextBody"/>
        <w:spacing w:before="501" w:after="0"/>
        <w:ind w:left="132" w:right="623" w:hanging="0"/>
        <w:jc w:val="both"/>
        <w:rPr/>
      </w:pPr>
      <w:r>
        <w:rPr/>
        <w:t>One of the biggest challenges we faced as a team was working with a large da</w:t>
        <w:softHyphen/>
        <w:t>taset. Our approach had to be modified in the later stages of the project duetoour</w:t>
      </w:r>
      <w:r>
        <w:rPr>
          <w:spacing w:val="-16"/>
        </w:rPr>
        <w:t>task</w:t>
      </w:r>
      <w:r>
        <w:rPr>
          <w:spacing w:val="-15"/>
        </w:rPr>
        <w:t>of</w:t>
      </w:r>
      <w:r>
        <w:rPr>
          <w:spacing w:val="-14"/>
        </w:rPr>
        <w:t>handling</w:t>
      </w:r>
      <w:r>
        <w:rPr>
          <w:spacing w:val="-18"/>
        </w:rPr>
        <w:t>large</w:t>
      </w:r>
      <w:r>
        <w:rPr>
          <w:spacing w:val="-16"/>
        </w:rPr>
        <w:t>datasets.</w:t>
      </w:r>
      <w:r>
        <w:rPr>
          <w:spacing w:val="-15"/>
        </w:rPr>
        <w:t>We</w:t>
      </w:r>
      <w:r>
        <w:rPr>
          <w:spacing w:val="-18"/>
        </w:rPr>
        <w:t>made</w:t>
      </w:r>
      <w:r>
        <w:rPr>
          <w:spacing w:val="-16"/>
        </w:rPr>
        <w:t>useof</w:t>
      </w:r>
      <w:r>
        <w:rPr>
          <w:spacing w:val="-14"/>
        </w:rPr>
        <w:t>a</w:t>
      </w:r>
      <w:r>
        <w:rPr>
          <w:spacing w:val="-16"/>
        </w:rPr>
        <w:t>library</w:t>
      </w:r>
      <w:r>
        <w:rPr>
          <w:spacing w:val="-15"/>
        </w:rPr>
        <w:t>inRnamed</w:t>
      </w:r>
      <w:r>
        <w:rPr>
          <w:spacing w:val="-16"/>
        </w:rPr>
        <w:t>“data.ta</w:t>
      </w:r>
      <w:r>
        <w:rPr/>
        <w:t>-ble” which aids in fast processing of large data, limited to available RAM.</w:t>
      </w:r>
    </w:p>
    <w:p>
      <w:pPr>
        <w:pStyle w:val="TextBody"/>
        <w:spacing w:before="10" w:after="0"/>
        <w:rPr>
          <w:sz w:val="27"/>
        </w:rPr>
      </w:pPr>
      <w:r>
        <w:rPr>
          <w:sz w:val="27"/>
        </w:rPr>
      </w:r>
    </w:p>
    <w:p>
      <w:pPr>
        <w:pStyle w:val="TextBody"/>
        <w:ind w:left="132" w:right="623" w:hanging="0"/>
        <w:jc w:val="both"/>
        <w:rPr/>
      </w:pPr>
      <w:r>
        <w:rPr/>
        <w:t>We</w:t>
      </w:r>
      <w:r>
        <w:rPr>
          <w:spacing w:val="-15"/>
        </w:rPr>
        <w:t>also</w:t>
      </w:r>
      <w:r>
        <w:rPr>
          <w:spacing w:val="-18"/>
        </w:rPr>
        <w:t>observed</w:t>
      </w:r>
      <w:r>
        <w:rPr>
          <w:spacing w:val="-15"/>
        </w:rPr>
        <w:t>that</w:t>
      </w:r>
      <w:r>
        <w:rPr>
          <w:spacing w:val="-14"/>
        </w:rPr>
        <w:t>using</w:t>
      </w:r>
      <w:r>
        <w:rPr>
          <w:spacing w:val="-17"/>
        </w:rPr>
        <w:t>complex</w:t>
      </w:r>
      <w:r>
        <w:rPr>
          <w:spacing w:val="-16"/>
        </w:rPr>
        <w:t>neural</w:t>
      </w:r>
      <w:r>
        <w:rPr>
          <w:spacing w:val="-15"/>
        </w:rPr>
        <w:t>networks</w:t>
      </w:r>
      <w:r>
        <w:rPr>
          <w:spacing w:val="-17"/>
        </w:rPr>
        <w:t>like</w:t>
      </w:r>
      <w:r>
        <w:rPr>
          <w:spacing w:val="-18"/>
        </w:rPr>
        <w:t>RNNs</w:t>
      </w:r>
      <w:r>
        <w:rPr>
          <w:spacing w:val="-15"/>
        </w:rPr>
        <w:t>requires</w:t>
      </w:r>
      <w:r>
        <w:rPr>
          <w:spacing w:val="-14"/>
        </w:rPr>
        <w:t>a</w:t>
      </w:r>
      <w:r>
        <w:rPr>
          <w:spacing w:val="-18"/>
        </w:rPr>
        <w:t>mu</w:t>
      </w:r>
      <w:r>
        <w:rPr/>
        <w:t>chcareful approach to data preparation, feature selection and hyperparameter se</w:t>
        <w:softHyphen/>
        <w:t>lection. In a practical business scenario, a simple deep neural network suchasMLP can satisfy business requirements whilst reasonably compromising on pre</w:t>
        <w:softHyphen/>
        <w:t>diction accuracy.</w:t>
      </w:r>
    </w:p>
    <w:p>
      <w:pPr>
        <w:pStyle w:val="TextBody"/>
        <w:rPr>
          <w:sz w:val="32"/>
        </w:rPr>
      </w:pPr>
      <w:r>
        <w:rPr>
          <w:sz w:val="32"/>
        </w:rPr>
      </w:r>
    </w:p>
    <w:p>
      <w:pPr>
        <w:pStyle w:val="TextBody"/>
        <w:spacing w:before="4" w:after="0"/>
        <w:rPr>
          <w:sz w:val="26"/>
        </w:rPr>
      </w:pPr>
      <w:r>
        <w:rPr>
          <w:sz w:val="26"/>
        </w:rPr>
      </w:r>
    </w:p>
    <w:p>
      <w:pPr>
        <w:pStyle w:val="Heading1"/>
        <w:spacing w:before="0" w:after="0"/>
        <w:rPr/>
      </w:pPr>
      <w:r>
        <w:rPr/>
        <w:t>Conclusion</w:t>
      </w:r>
      <w:r>
        <w:rPr>
          <w:spacing w:val="-19"/>
        </w:rPr>
        <w:t>and</w:t>
      </w:r>
      <w:r>
        <w:rPr>
          <w:spacing w:val="-16"/>
        </w:rPr>
        <w:t>Future</w:t>
      </w:r>
      <w:r>
        <w:rPr>
          <w:spacing w:val="-2"/>
        </w:rPr>
        <w:t>Scope</w:t>
      </w:r>
    </w:p>
    <w:p>
      <w:pPr>
        <w:pStyle w:val="TextBody"/>
        <w:spacing w:before="500" w:after="0"/>
        <w:ind w:left="132" w:right="542" w:hanging="0"/>
        <w:rPr/>
      </w:pPr>
      <w:r>
        <w:rPr/>
        <w:t>We</w:t>
      </w:r>
      <w:r>
        <w:rPr>
          <w:spacing w:val="-3"/>
        </w:rPr>
        <w:t>performeda</w:t>
      </w:r>
      <w:r>
        <w:rPr>
          <w:spacing w:val="-6"/>
        </w:rPr>
        <w:t>statistical</w:t>
      </w:r>
      <w:r>
        <w:rPr>
          <w:spacing w:val="-3"/>
        </w:rPr>
        <w:t>projecton</w:t>
      </w:r>
      <w:r>
        <w:rPr>
          <w:spacing w:val="-6"/>
        </w:rPr>
        <w:t>the</w:t>
      </w:r>
      <w:r>
        <w:rPr>
          <w:spacing w:val="-3"/>
        </w:rPr>
        <w:t>Chicago</w:t>
      </w:r>
      <w:r>
        <w:rPr>
          <w:spacing w:val="-5"/>
        </w:rPr>
        <w:t>taxi</w:t>
      </w:r>
      <w:r>
        <w:rPr>
          <w:spacing w:val="-3"/>
        </w:rPr>
        <w:t>dataset</w:t>
      </w:r>
      <w:r>
        <w:rPr>
          <w:spacing w:val="-1"/>
        </w:rPr>
        <w:t>using</w:t>
      </w:r>
      <w:r>
        <w:rPr>
          <w:spacing w:val="-5"/>
        </w:rPr>
        <w:t>CRISP-DM</w:t>
      </w:r>
      <w:r>
        <w:rPr/>
        <w:t>.Through Exploratory Data Analysis, we</w:t>
      </w:r>
      <w:r>
        <w:rPr>
          <w:spacing w:val="-1"/>
        </w:rPr>
        <w:t>discovered and</w:t>
      </w:r>
      <w:r>
        <w:rPr>
          <w:spacing w:val="-2"/>
        </w:rPr>
        <w:t>compared trends in pre</w:t>
      </w:r>
      <w:r>
        <w:rPr/>
        <w:t>-COVID and post-COVID eras. We pre-processed and modeled the dataset topredict taxi demand using 3 modeling algorithms, and compared their perfor</w:t>
        <w:softHyphen/>
      </w:r>
      <w:r>
        <w:rPr>
          <w:spacing w:val="-2"/>
        </w:rPr>
        <w:t>mances.</w:t>
      </w:r>
    </w:p>
    <w:p>
      <w:pPr>
        <w:pStyle w:val="TextBody"/>
        <w:spacing w:before="11" w:after="0"/>
        <w:rPr>
          <w:sz w:val="27"/>
        </w:rPr>
      </w:pPr>
      <w:r>
        <w:rPr>
          <w:sz w:val="27"/>
        </w:rPr>
      </w:r>
    </w:p>
    <w:p>
      <w:pPr>
        <w:pStyle w:val="TextBody"/>
        <w:ind w:left="132" w:right="724" w:hanging="0"/>
        <w:rPr/>
      </w:pPr>
      <w:r>
        <w:rPr/>
        <w:t>Lastly, we had experience working on a very large dataset and adapted ourcode</w:t>
      </w:r>
      <w:r>
        <w:rPr>
          <w:spacing w:val="-5"/>
        </w:rPr>
        <w:t>to</w:t>
      </w:r>
      <w:r>
        <w:rPr>
          <w:spacing w:val="-2"/>
        </w:rPr>
        <w:t>work</w:t>
      </w:r>
      <w:r>
        <w:rPr>
          <w:spacing w:val="-1"/>
        </w:rPr>
        <w:t>on</w:t>
      </w:r>
      <w:r>
        <w:rPr>
          <w:spacing w:val="-2"/>
        </w:rPr>
        <w:t>them.</w:t>
      </w:r>
      <w:r>
        <w:rPr>
          <w:spacing w:val="-3"/>
        </w:rPr>
        <w:t>Even</w:t>
      </w:r>
      <w:r>
        <w:rPr>
          <w:spacing w:val="-5"/>
        </w:rPr>
        <w:t>though</w:t>
      </w:r>
      <w:r>
        <w:rPr>
          <w:spacing w:val="-2"/>
        </w:rPr>
        <w:t>the</w:t>
      </w:r>
      <w:r>
        <w:rPr>
          <w:spacing w:val="-4"/>
        </w:rPr>
        <w:t>datasetwe</w:t>
      </w:r>
      <w:r>
        <w:rPr>
          <w:spacing w:val="-3"/>
        </w:rPr>
        <w:t>worked</w:t>
      </w:r>
      <w:r>
        <w:rPr>
          <w:spacing w:val="-5"/>
        </w:rPr>
        <w:t>on</w:t>
      </w:r>
      <w:r>
        <w:rPr>
          <w:spacing w:val="-2"/>
        </w:rPr>
        <w:t>was</w:t>
      </w:r>
      <w:r>
        <w:rPr>
          <w:spacing w:val="-1"/>
        </w:rPr>
        <w:t>fairlylarg</w:t>
      </w:r>
      <w:r>
        <w:rPr/>
        <w:t>e(around 8 GB), it was just a small sample of the overall dataset, starting from</w:t>
      </w:r>
      <w:r>
        <w:rPr>
          <w:spacing w:val="-2"/>
        </w:rPr>
        <w:t>2016.</w:t>
      </w:r>
    </w:p>
    <w:p>
      <w:pPr>
        <w:pStyle w:val="TextBody"/>
        <w:spacing w:before="2" w:after="0"/>
        <w:rPr/>
      </w:pPr>
      <w:r>
        <w:rPr/>
      </w:r>
    </w:p>
    <w:p>
      <w:pPr>
        <w:sectPr>
          <w:headerReference w:type="default" r:id="rId45"/>
          <w:type w:val="nextPage"/>
          <w:pgSz w:w="12240" w:h="15840"/>
          <w:pgMar w:left="1020" w:right="520" w:header="0" w:top="1220" w:footer="0" w:bottom="280" w:gutter="0"/>
          <w:pgNumType w:fmt="decimal"/>
          <w:formProt w:val="false"/>
          <w:textDirection w:val="lrTb"/>
          <w:docGrid w:type="default" w:linePitch="100" w:charSpace="4096"/>
        </w:sectPr>
        <w:pStyle w:val="TextBody"/>
        <w:ind w:left="132" w:right="659" w:hanging="0"/>
        <w:rPr/>
      </w:pPr>
      <w:r>
        <w:rPr/>
        <w:t>In future projects, we would like to further refine our approach towards modelingRecurrent</w:t>
      </w:r>
      <w:r>
        <w:rPr>
          <w:spacing w:val="-2"/>
        </w:rPr>
        <w:t>Neural</w:t>
      </w:r>
      <w:r>
        <w:rPr>
          <w:spacing w:val="-5"/>
        </w:rPr>
        <w:t>Networks,</w:t>
      </w:r>
      <w:r>
        <w:rPr>
          <w:spacing w:val="-2"/>
        </w:rPr>
        <w:t>to</w:t>
      </w:r>
      <w:r>
        <w:rPr>
          <w:spacing w:val="-6"/>
        </w:rPr>
        <w:t>fully</w:t>
      </w:r>
      <w:r>
        <w:rPr>
          <w:spacing w:val="-4"/>
        </w:rPr>
        <w:t>utilize</w:t>
      </w:r>
      <w:r>
        <w:rPr>
          <w:spacing w:val="-3"/>
        </w:rPr>
        <w:t>theirpotential.</w:t>
      </w:r>
      <w:r>
        <w:rPr>
          <w:spacing w:val="-2"/>
        </w:rPr>
        <w:t>We</w:t>
      </w:r>
      <w:r>
        <w:rPr>
          <w:spacing w:val="-3"/>
        </w:rPr>
        <w:t>could</w:t>
      </w:r>
      <w:r>
        <w:rPr>
          <w:spacing w:val="-5"/>
        </w:rPr>
        <w:t>also</w:t>
      </w:r>
      <w:r>
        <w:rPr>
          <w:spacing w:val="-3"/>
        </w:rPr>
        <w:t>com</w:t>
      </w:r>
      <w:r>
        <w:rPr/>
        <w:t>binethe dataset with datasets to capture external signals which might be affecting</w:t>
      </w:r>
      <w:r>
        <w:rPr>
          <w:spacing w:val="40"/>
        </w:rPr>
        <w:t>the demand such as weather, events and festivals, traffic data, etc.</w:t>
      </w:r>
    </w:p>
    <w:p>
      <w:pPr>
        <w:pStyle w:val="TextBody"/>
        <w:rPr>
          <w:sz w:val="20"/>
        </w:rPr>
      </w:pPr>
      <w:r>
        <w:rPr>
          <w:sz w:val="20"/>
        </w:rPr>
      </w:r>
    </w:p>
    <w:p>
      <w:pPr>
        <w:pStyle w:val="Heading3"/>
        <w:spacing w:before="230" w:after="0"/>
        <w:ind w:left="132" w:right="0" w:hanging="0"/>
        <w:rPr/>
      </w:pPr>
      <w:r>
        <w:rPr>
          <w:spacing w:val="-2"/>
        </w:rPr>
        <w:t>References</w:t>
      </w:r>
    </w:p>
    <w:p>
      <w:pPr>
        <w:pStyle w:val="ListParagraph"/>
        <w:numPr>
          <w:ilvl w:val="0"/>
          <w:numId w:val="1"/>
        </w:numPr>
        <w:tabs>
          <w:tab w:val="left" w:pos="853" w:leader="none"/>
        </w:tabs>
        <w:spacing w:lineRule="auto" w:line="276" w:before="81" w:after="0"/>
        <w:ind w:left="852" w:right="635" w:hanging="360"/>
        <w:jc w:val="both"/>
        <w:rPr/>
      </w:pPr>
      <w:r>
        <w:rPr>
          <w:sz w:val="28"/>
        </w:rPr>
        <w:t>Lupkin, J. M. (n.d.). Encyclopedia of Chicago. Retrieved from</w:t>
      </w:r>
      <w:hyperlink r:id="rId46">
        <w:r>
          <w:rPr>
            <w:rStyle w:val="ListLabel118"/>
            <w:spacing w:val="-2"/>
            <w:sz w:val="28"/>
          </w:rPr>
          <w:t>http://www.encyclopedia.chicagohistory.org/pages/1232.html</w:t>
        </w:r>
      </w:hyperlink>
    </w:p>
    <w:p>
      <w:pPr>
        <w:pStyle w:val="TextBody"/>
        <w:spacing w:before="1" w:after="0"/>
        <w:rPr>
          <w:sz w:val="32"/>
        </w:rPr>
      </w:pPr>
      <w:r>
        <w:rPr>
          <w:sz w:val="32"/>
        </w:rPr>
      </w:r>
    </w:p>
    <w:p>
      <w:pPr>
        <w:pStyle w:val="ListParagraph"/>
        <w:numPr>
          <w:ilvl w:val="0"/>
          <w:numId w:val="1"/>
        </w:numPr>
        <w:tabs>
          <w:tab w:val="left" w:pos="836" w:leader="none"/>
        </w:tabs>
        <w:spacing w:lineRule="auto" w:line="276" w:before="0" w:after="0"/>
        <w:ind w:left="852" w:right="629" w:hanging="348"/>
        <w:jc w:val="both"/>
        <w:rPr>
          <w:sz w:val="28"/>
        </w:rPr>
      </w:pPr>
      <w:r>
        <w:rPr>
          <w:sz w:val="28"/>
        </w:rPr>
        <w:t>Tribune, C. (n.d.). 1920—Taxi Wars. Chicago: Chicago Tribune. Retrievedfrom https://chicagology.com/notorious-chicago/1920taxiwars/</w:t>
      </w:r>
    </w:p>
    <w:p>
      <w:pPr>
        <w:pStyle w:val="TextBody"/>
        <w:spacing w:before="3" w:after="0"/>
        <w:rPr>
          <w:sz w:val="32"/>
        </w:rPr>
      </w:pPr>
      <w:r>
        <w:rPr>
          <w:sz w:val="32"/>
        </w:rPr>
      </w:r>
    </w:p>
    <w:p>
      <w:pPr>
        <w:pStyle w:val="ListParagraph"/>
        <w:numPr>
          <w:ilvl w:val="0"/>
          <w:numId w:val="1"/>
        </w:numPr>
        <w:tabs>
          <w:tab w:val="left" w:pos="836" w:leader="none"/>
        </w:tabs>
        <w:spacing w:lineRule="auto" w:line="276" w:before="0" w:after="0"/>
        <w:ind w:left="852" w:right="623" w:hanging="348"/>
        <w:jc w:val="both"/>
        <w:rPr/>
      </w:pPr>
      <w:r>
        <w:rPr>
          <w:sz w:val="28"/>
        </w:rPr>
        <w:t>Uber. (n.d.). UberDATA: Uber’s Economic Impact on the City of Chicago.Retrieved from https://</w:t>
      </w:r>
      <w:hyperlink r:id="rId47">
        <w:r>
          <w:rPr>
            <w:rStyle w:val="ListLabel119"/>
            <w:sz w:val="28"/>
          </w:rPr>
          <w:t>www.uber.com/blog/chicago/uberdata-ubers-</w:t>
        </w:r>
      </w:hyperlink>
      <w:r>
        <w:rPr>
          <w:spacing w:val="-2"/>
          <w:sz w:val="28"/>
        </w:rPr>
        <w:t>economic-impact-on-the-city-of-chicago/</w:t>
      </w:r>
    </w:p>
    <w:sectPr>
      <w:headerReference w:type="default" r:id="rId48"/>
      <w:type w:val="nextPage"/>
      <w:pgSz w:w="12240" w:h="15840"/>
      <w:pgMar w:left="1020" w:right="520" w:header="0" w:top="1220" w:footer="0" w:bottom="280" w:gutter="0"/>
      <w:pgNumType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Microsoft Sans Serif">
    <w:charset w:val="01"/>
    <w:family w:val="roman"/>
    <w:pitch w:val="variable"/>
  </w:font>
  <w:font w:name="Franklin Gothic Medium">
    <w:charset w:val="01"/>
    <w:family w:val="roman"/>
    <w:pitch w:val="variable"/>
  </w:font>
  <w:font w:name="Liberation Sans">
    <w:altName w:val="Arial"/>
    <w:charset w:val="01"/>
    <w:family w:val="swiss"/>
    <w:pitch w:val="variable"/>
  </w:font>
  <w:font w:name="Times New Roman">
    <w:charset w:val="01"/>
    <w:family w:val="roman"/>
    <w:pitch w:val="variable"/>
  </w:font>
  <w:font w:name="Tahoma">
    <w:charset w:val="01"/>
    <w:family w:val="roman"/>
    <w:pitch w:val="variable"/>
  </w:font>
  <w:font w:name="Arial">
    <w:charset w:val="01"/>
    <w:family w:val="roman"/>
    <w:pitch w:val="variable"/>
  </w:font>
  <w:font w:name="Symbol">
    <w:charset w:val="02"/>
    <w:family w:val="auto"/>
    <w:pitch w:val="default"/>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12"/>
      <w:rPr>
        <w:sz w:val="20"/>
      </w:rPr>
    </w:pPr>
    <w:r>
      <w:rPr>
        <w:sz w:val="20"/>
      </w:rPr>
      <mc:AlternateContent>
        <mc:Choice Requires="wps">
          <w:drawing>
            <wp:anchor behindDoc="1" distT="0" distB="0" distL="114300" distR="114300" simplePos="0" locked="0" layoutInCell="1" allowOverlap="1" relativeHeight="2">
              <wp:simplePos x="0" y="0"/>
              <wp:positionH relativeFrom="page">
                <wp:posOffset>8890</wp:posOffset>
              </wp:positionH>
              <wp:positionV relativeFrom="page">
                <wp:posOffset>0</wp:posOffset>
              </wp:positionV>
              <wp:extent cx="1352550" cy="592455"/>
              <wp:effectExtent l="0" t="0" r="0" b="0"/>
              <wp:wrapNone/>
              <wp:docPr id="2" name=""/>
              <a:graphic xmlns:a="http://schemas.openxmlformats.org/drawingml/2006/main">
                <a:graphicData uri="http://schemas.microsoft.com/office/word/2010/wordprocessingShape">
                  <wps:wsp>
                    <wps:cNvSpPr/>
                    <wps:nvSpPr>
                      <wps:cNvPr id="2" name="Rectangle 1"/>
                      <wps:cNvSpPr/>
                    </wps:nvSpPr>
                    <wps:spPr>
                      <a:xfrm>
                        <a:off x="0" y="0"/>
                        <a:ext cx="1351800" cy="591840"/>
                      </a:xfrm>
                      <a:prstGeom prst="rect">
                        <a:avLst/>
                      </a:prstGeom>
                      <a:solidFill>
                        <a:srgbClr val="a3053d"/>
                      </a:solidFill>
                      <a:ln>
                        <a:noFill/>
                      </a:ln>
                    </wps:spPr>
                    <wps:bodyPr/>
                  </wps:wsp>
                </a:graphicData>
              </a:graphic>
            </wp:anchor>
          </w:drawing>
        </mc:Choice>
        <mc:Fallback>
          <w:pict>
            <v:rect id="shape_0" fillcolor="#a3053d" stroked="f" style="position:absolute;margin-left:0.7pt;margin-top:0pt;width:106.4pt;height:46.55pt;mso-position-horizontal-relative:page;mso-position-vertical-relative:page">
              <w10:wrap type="none"/>
              <v:fill o:detectmouseclick="t" type="solid" color2="#5cfac2"/>
              <v:stroke color="#3465a4" joinstyle="round" endcap="flat"/>
            </v:rect>
          </w:pict>
        </mc:Fallback>
      </mc:AlternateContent>
    </w:r>
    <w:r>
      <mc:AlternateContent>
        <mc:Choice Requires="wps">
          <w:drawing>
            <wp:anchor behindDoc="1" distT="0" distB="0" distL="114300" distR="114300" simplePos="0" locked="0" layoutInCell="1" allowOverlap="1" relativeHeight="4">
              <wp:simplePos x="0" y="0"/>
              <wp:positionH relativeFrom="page">
                <wp:posOffset>547370</wp:posOffset>
              </wp:positionH>
              <wp:positionV relativeFrom="page">
                <wp:posOffset>167640</wp:posOffset>
              </wp:positionV>
              <wp:extent cx="287020" cy="227330"/>
              <wp:effectExtent l="0" t="0" r="0" b="0"/>
              <wp:wrapNone/>
              <wp:docPr id="3" name=""/>
              <a:graphic xmlns:a="http://schemas.openxmlformats.org/drawingml/2006/main">
                <a:graphicData uri="http://schemas.microsoft.com/office/word/2010/wordprocessingShape">
                  <wps:wsp>
                    <wps:cNvSpPr txBox="1"/>
                    <wps:spPr>
                      <a:xfrm>
                        <a:off x="0" y="0"/>
                        <a:ext cx="287020" cy="227330"/>
                      </a:xfrm>
                      <a:prstGeom prst="rect"/>
                    </wps:spPr>
                    <wps:txbx>
                      <w:txbxContent>
                        <w:p>
                          <w:pPr>
                            <w:pStyle w:val="FrameContents"/>
                            <w:spacing w:before="20" w:after="0"/>
                            <w:ind w:left="60" w:right="0" w:hanging="0"/>
                            <w:jc w:val="left"/>
                            <w:rPr/>
                          </w:pPr>
                          <w:r>
                            <w:rPr>
                              <w:b/>
                              <w:color w:val="FFFFFF"/>
                              <w:spacing w:val="-5"/>
                              <w:sz w:val="28"/>
                            </w:rPr>
                            <w:fldChar w:fldCharType="begin"/>
                          </w:r>
                          <w:r>
                            <w:rPr>
                              <w:sz w:val="28"/>
                              <w:spacing w:val="-5"/>
                              <w:b/>
                            </w:rPr>
                            <w:instrText> PAGE </w:instrText>
                          </w:r>
                          <w:r>
                            <w:rPr>
                              <w:sz w:val="28"/>
                              <w:spacing w:val="-5"/>
                              <w:b/>
                            </w:rPr>
                            <w:fldChar w:fldCharType="separate"/>
                          </w:r>
                          <w:r>
                            <w:rPr>
                              <w:sz w:val="28"/>
                              <w:spacing w:val="-5"/>
                              <w:b/>
                            </w:rPr>
                            <w:t>2</w:t>
                          </w:r>
                          <w:r>
                            <w:rPr>
                              <w:sz w:val="28"/>
                              <w:spacing w:val="-5"/>
                              <w:b/>
                            </w:rPr>
                            <w:fldChar w:fldCharType="end"/>
                          </w:r>
                        </w:p>
                      </w:txbxContent>
                    </wps:txbx>
                    <wps:bodyPr anchor="t" lIns="0" tIns="0" rIns="0" bIns="0">
                      <a:noAutofit/>
                    </wps:bodyPr>
                  </wps:wsp>
                </a:graphicData>
              </a:graphic>
            </wp:anchor>
          </w:drawing>
        </mc:Choice>
        <mc:Fallback>
          <w:pict>
            <v:rect stroked="f" strokeweight="0pt" style="position:absolute;rotation:0;width:22.6pt;height:17.9pt;mso-wrap-distance-left:9pt;mso-wrap-distance-right:9pt;mso-wrap-distance-top:0pt;mso-wrap-distance-bottom:0pt;margin-top:13.2pt;mso-position-vertical-relative:page;margin-left:43.1pt;mso-position-horizontal-relative:page">
              <v:textbox inset="0in,0in,0in,0in">
                <w:txbxContent>
                  <w:p>
                    <w:pPr>
                      <w:pStyle w:val="FrameContents"/>
                      <w:spacing w:before="20" w:after="0"/>
                      <w:ind w:left="60" w:right="0" w:hanging="0"/>
                      <w:jc w:val="left"/>
                      <w:rPr/>
                    </w:pPr>
                    <w:r>
                      <w:rPr>
                        <w:b/>
                        <w:color w:val="FFFFFF"/>
                        <w:spacing w:val="-5"/>
                        <w:sz w:val="28"/>
                      </w:rPr>
                      <w:fldChar w:fldCharType="begin"/>
                    </w:r>
                    <w:r>
                      <w:rPr>
                        <w:sz w:val="28"/>
                        <w:spacing w:val="-5"/>
                        <w:b/>
                      </w:rPr>
                      <w:instrText> PAGE </w:instrText>
                    </w:r>
                    <w:r>
                      <w:rPr>
                        <w:sz w:val="28"/>
                        <w:spacing w:val="-5"/>
                        <w:b/>
                      </w:rPr>
                      <w:fldChar w:fldCharType="separate"/>
                    </w:r>
                    <w:r>
                      <w:rPr>
                        <w:sz w:val="28"/>
                        <w:spacing w:val="-5"/>
                        <w:b/>
                      </w:rPr>
                      <w:t>2</w:t>
                    </w:r>
                    <w:r>
                      <w:rPr>
                        <w:sz w:val="28"/>
                        <w:spacing w:val="-5"/>
                        <w:b/>
                      </w:rPr>
                      <w:fldChar w:fldCharType="end"/>
                    </w:r>
                  </w:p>
                </w:txbxContent>
              </v:textbox>
            </v:rect>
          </w:pict>
        </mc:Fallback>
      </mc:AlternateContent>
    </w:r>
  </w:p>
</w:hdr>
</file>

<file path=word/header1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1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1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1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1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1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1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1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1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1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2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2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2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2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2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2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2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2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852" w:hanging="360"/>
      </w:pPr>
      <w:rPr>
        <w:sz w:val="28"/>
        <w:spacing w:val="-1"/>
        <w:i w:val="false"/>
        <w:b w:val="false"/>
        <w:szCs w:val="28"/>
        <w:iCs w:val="false"/>
        <w:bCs w:val="false"/>
        <w:w w:val="100"/>
        <w:rFonts w:eastAsia="Microsoft Sans Serif" w:cs="Microsoft Sans Serif"/>
        <w:lang w:val="en-US" w:eastAsia="en-US" w:bidi="ar-SA"/>
      </w:rPr>
    </w:lvl>
    <w:lvl w:ilvl="1">
      <w:start w:val="0"/>
      <w:numFmt w:val="bullet"/>
      <w:lvlText w:val=""/>
      <w:lvlJc w:val="left"/>
      <w:pPr>
        <w:ind w:left="1844" w:hanging="360"/>
      </w:pPr>
      <w:rPr>
        <w:rFonts w:ascii="Symbol" w:hAnsi="Symbol" w:cs="Symbol" w:hint="default"/>
        <w:lang w:val="en-US" w:eastAsia="en-US" w:bidi="ar-SA"/>
      </w:rPr>
    </w:lvl>
    <w:lvl w:ilvl="2">
      <w:start w:val="0"/>
      <w:numFmt w:val="bullet"/>
      <w:lvlText w:val=""/>
      <w:lvlJc w:val="left"/>
      <w:pPr>
        <w:ind w:left="2828" w:hanging="360"/>
      </w:pPr>
      <w:rPr>
        <w:rFonts w:ascii="Symbol" w:hAnsi="Symbol" w:cs="Symbol" w:hint="default"/>
        <w:lang w:val="en-US" w:eastAsia="en-US" w:bidi="ar-SA"/>
      </w:rPr>
    </w:lvl>
    <w:lvl w:ilvl="3">
      <w:start w:val="0"/>
      <w:numFmt w:val="bullet"/>
      <w:lvlText w:val=""/>
      <w:lvlJc w:val="left"/>
      <w:pPr>
        <w:ind w:left="3812" w:hanging="360"/>
      </w:pPr>
      <w:rPr>
        <w:rFonts w:ascii="Symbol" w:hAnsi="Symbol" w:cs="Symbol" w:hint="default"/>
        <w:lang w:val="en-US" w:eastAsia="en-US" w:bidi="ar-SA"/>
      </w:rPr>
    </w:lvl>
    <w:lvl w:ilvl="4">
      <w:start w:val="0"/>
      <w:numFmt w:val="bullet"/>
      <w:lvlText w:val=""/>
      <w:lvlJc w:val="left"/>
      <w:pPr>
        <w:ind w:left="4796" w:hanging="360"/>
      </w:pPr>
      <w:rPr>
        <w:rFonts w:ascii="Symbol" w:hAnsi="Symbol" w:cs="Symbol" w:hint="default"/>
        <w:lang w:val="en-US" w:eastAsia="en-US" w:bidi="ar-SA"/>
      </w:rPr>
    </w:lvl>
    <w:lvl w:ilvl="5">
      <w:start w:val="0"/>
      <w:numFmt w:val="bullet"/>
      <w:lvlText w:val=""/>
      <w:lvlJc w:val="left"/>
      <w:pPr>
        <w:ind w:left="5780" w:hanging="360"/>
      </w:pPr>
      <w:rPr>
        <w:rFonts w:ascii="Symbol" w:hAnsi="Symbol" w:cs="Symbol" w:hint="default"/>
        <w:lang w:val="en-US" w:eastAsia="en-US" w:bidi="ar-SA"/>
      </w:rPr>
    </w:lvl>
    <w:lvl w:ilvl="6">
      <w:start w:val="0"/>
      <w:numFmt w:val="bullet"/>
      <w:lvlText w:val=""/>
      <w:lvlJc w:val="left"/>
      <w:pPr>
        <w:ind w:left="6764" w:hanging="360"/>
      </w:pPr>
      <w:rPr>
        <w:rFonts w:ascii="Symbol" w:hAnsi="Symbol" w:cs="Symbol" w:hint="default"/>
        <w:lang w:val="en-US" w:eastAsia="en-US" w:bidi="ar-SA"/>
      </w:rPr>
    </w:lvl>
    <w:lvl w:ilvl="7">
      <w:start w:val="0"/>
      <w:numFmt w:val="bullet"/>
      <w:lvlText w:val=""/>
      <w:lvlJc w:val="left"/>
      <w:pPr>
        <w:ind w:left="7748" w:hanging="360"/>
      </w:pPr>
      <w:rPr>
        <w:rFonts w:ascii="Symbol" w:hAnsi="Symbol" w:cs="Symbol" w:hint="default"/>
        <w:lang w:val="en-US" w:eastAsia="en-US" w:bidi="ar-SA"/>
      </w:rPr>
    </w:lvl>
    <w:lvl w:ilvl="8">
      <w:start w:val="0"/>
      <w:numFmt w:val="bullet"/>
      <w:lvlText w:val=""/>
      <w:lvlJc w:val="left"/>
      <w:pPr>
        <w:ind w:left="8732" w:hanging="360"/>
      </w:pPr>
      <w:rPr>
        <w:rFonts w:ascii="Symbol" w:hAnsi="Symbol" w:cs="Symbol" w:hint="default"/>
        <w:lang w:val="en-US" w:eastAsia="en-US" w:bidi="ar-SA"/>
      </w:rPr>
    </w:lvl>
  </w:abstractNum>
  <w:abstractNum w:abstractNumId="2">
    <w:lvl w:ilvl="0">
      <w:start w:val="1"/>
      <w:numFmt w:val="decimal"/>
      <w:lvlText w:val="%1."/>
      <w:lvlJc w:val="left"/>
      <w:pPr>
        <w:ind w:left="852" w:hanging="360"/>
      </w:pPr>
      <w:rPr>
        <w:sz w:val="28"/>
        <w:spacing w:val="-1"/>
        <w:i w:val="false"/>
        <w:b/>
        <w:szCs w:val="28"/>
        <w:iCs w:val="false"/>
        <w:bCs/>
        <w:w w:val="100"/>
        <w:rFonts w:eastAsia="Microsoft Sans Serif" w:cs="Microsoft Sans Serif"/>
        <w:lang w:val="en-US" w:eastAsia="en-US" w:bidi="ar-SA"/>
      </w:rPr>
    </w:lvl>
    <w:lvl w:ilvl="1">
      <w:start w:val="0"/>
      <w:numFmt w:val="bullet"/>
      <w:lvlText w:val=""/>
      <w:lvlJc w:val="left"/>
      <w:pPr>
        <w:ind w:left="1844" w:hanging="360"/>
      </w:pPr>
      <w:rPr>
        <w:rFonts w:ascii="Symbol" w:hAnsi="Symbol" w:cs="Symbol" w:hint="default"/>
        <w:lang w:val="en-US" w:eastAsia="en-US" w:bidi="ar-SA"/>
      </w:rPr>
    </w:lvl>
    <w:lvl w:ilvl="2">
      <w:start w:val="0"/>
      <w:numFmt w:val="bullet"/>
      <w:lvlText w:val=""/>
      <w:lvlJc w:val="left"/>
      <w:pPr>
        <w:ind w:left="2828" w:hanging="360"/>
      </w:pPr>
      <w:rPr>
        <w:rFonts w:ascii="Symbol" w:hAnsi="Symbol" w:cs="Symbol" w:hint="default"/>
        <w:lang w:val="en-US" w:eastAsia="en-US" w:bidi="ar-SA"/>
      </w:rPr>
    </w:lvl>
    <w:lvl w:ilvl="3">
      <w:start w:val="0"/>
      <w:numFmt w:val="bullet"/>
      <w:lvlText w:val=""/>
      <w:lvlJc w:val="left"/>
      <w:pPr>
        <w:ind w:left="3812" w:hanging="360"/>
      </w:pPr>
      <w:rPr>
        <w:rFonts w:ascii="Symbol" w:hAnsi="Symbol" w:cs="Symbol" w:hint="default"/>
        <w:lang w:val="en-US" w:eastAsia="en-US" w:bidi="ar-SA"/>
      </w:rPr>
    </w:lvl>
    <w:lvl w:ilvl="4">
      <w:start w:val="0"/>
      <w:numFmt w:val="bullet"/>
      <w:lvlText w:val=""/>
      <w:lvlJc w:val="left"/>
      <w:pPr>
        <w:ind w:left="4796" w:hanging="360"/>
      </w:pPr>
      <w:rPr>
        <w:rFonts w:ascii="Symbol" w:hAnsi="Symbol" w:cs="Symbol" w:hint="default"/>
        <w:lang w:val="en-US" w:eastAsia="en-US" w:bidi="ar-SA"/>
      </w:rPr>
    </w:lvl>
    <w:lvl w:ilvl="5">
      <w:start w:val="0"/>
      <w:numFmt w:val="bullet"/>
      <w:lvlText w:val=""/>
      <w:lvlJc w:val="left"/>
      <w:pPr>
        <w:ind w:left="5780" w:hanging="360"/>
      </w:pPr>
      <w:rPr>
        <w:rFonts w:ascii="Symbol" w:hAnsi="Symbol" w:cs="Symbol" w:hint="default"/>
        <w:lang w:val="en-US" w:eastAsia="en-US" w:bidi="ar-SA"/>
      </w:rPr>
    </w:lvl>
    <w:lvl w:ilvl="6">
      <w:start w:val="0"/>
      <w:numFmt w:val="bullet"/>
      <w:lvlText w:val=""/>
      <w:lvlJc w:val="left"/>
      <w:pPr>
        <w:ind w:left="6764" w:hanging="360"/>
      </w:pPr>
      <w:rPr>
        <w:rFonts w:ascii="Symbol" w:hAnsi="Symbol" w:cs="Symbol" w:hint="default"/>
        <w:lang w:val="en-US" w:eastAsia="en-US" w:bidi="ar-SA"/>
      </w:rPr>
    </w:lvl>
    <w:lvl w:ilvl="7">
      <w:start w:val="0"/>
      <w:numFmt w:val="bullet"/>
      <w:lvlText w:val=""/>
      <w:lvlJc w:val="left"/>
      <w:pPr>
        <w:ind w:left="7748" w:hanging="360"/>
      </w:pPr>
      <w:rPr>
        <w:rFonts w:ascii="Symbol" w:hAnsi="Symbol" w:cs="Symbol" w:hint="default"/>
        <w:lang w:val="en-US" w:eastAsia="en-US" w:bidi="ar-SA"/>
      </w:rPr>
    </w:lvl>
    <w:lvl w:ilvl="8">
      <w:start w:val="0"/>
      <w:numFmt w:val="bullet"/>
      <w:lvlText w:val=""/>
      <w:lvlJc w:val="left"/>
      <w:pPr>
        <w:ind w:left="8732" w:hanging="360"/>
      </w:pPr>
      <w:rPr>
        <w:rFonts w:ascii="Symbol" w:hAnsi="Symbol" w:cs="Symbol" w:hint="default"/>
        <w:lang w:val="en-US" w:eastAsia="en-US" w:bidi="ar-SA"/>
      </w:rPr>
    </w:lvl>
  </w:abstractNum>
  <w:abstractNum w:abstractNumId="3">
    <w:lvl w:ilvl="0">
      <w:start w:val="1"/>
      <w:numFmt w:val="decimal"/>
      <w:lvlText w:val="%1."/>
      <w:lvlJc w:val="left"/>
      <w:pPr>
        <w:ind w:left="852" w:hanging="360"/>
      </w:pPr>
      <w:rPr>
        <w:sz w:val="28"/>
        <w:spacing w:val="-1"/>
        <w:i w:val="false"/>
        <w:b/>
        <w:szCs w:val="28"/>
        <w:iCs w:val="false"/>
        <w:bCs/>
        <w:w w:val="100"/>
        <w:rFonts w:eastAsia="Microsoft Sans Serif" w:cs="Microsoft Sans Serif"/>
        <w:lang w:val="en-US" w:eastAsia="en-US" w:bidi="ar-SA"/>
      </w:rPr>
    </w:lvl>
    <w:lvl w:ilvl="1">
      <w:start w:val="0"/>
      <w:numFmt w:val="bullet"/>
      <w:lvlText w:val=""/>
      <w:lvlJc w:val="left"/>
      <w:pPr>
        <w:ind w:left="1844" w:hanging="360"/>
      </w:pPr>
      <w:rPr>
        <w:rFonts w:ascii="Symbol" w:hAnsi="Symbol" w:cs="Symbol" w:hint="default"/>
        <w:lang w:val="en-US" w:eastAsia="en-US" w:bidi="ar-SA"/>
      </w:rPr>
    </w:lvl>
    <w:lvl w:ilvl="2">
      <w:start w:val="0"/>
      <w:numFmt w:val="bullet"/>
      <w:lvlText w:val=""/>
      <w:lvlJc w:val="left"/>
      <w:pPr>
        <w:ind w:left="2828" w:hanging="360"/>
      </w:pPr>
      <w:rPr>
        <w:rFonts w:ascii="Symbol" w:hAnsi="Symbol" w:cs="Symbol" w:hint="default"/>
        <w:lang w:val="en-US" w:eastAsia="en-US" w:bidi="ar-SA"/>
      </w:rPr>
    </w:lvl>
    <w:lvl w:ilvl="3">
      <w:start w:val="0"/>
      <w:numFmt w:val="bullet"/>
      <w:lvlText w:val=""/>
      <w:lvlJc w:val="left"/>
      <w:pPr>
        <w:ind w:left="3812" w:hanging="360"/>
      </w:pPr>
      <w:rPr>
        <w:rFonts w:ascii="Symbol" w:hAnsi="Symbol" w:cs="Symbol" w:hint="default"/>
        <w:lang w:val="en-US" w:eastAsia="en-US" w:bidi="ar-SA"/>
      </w:rPr>
    </w:lvl>
    <w:lvl w:ilvl="4">
      <w:start w:val="0"/>
      <w:numFmt w:val="bullet"/>
      <w:lvlText w:val=""/>
      <w:lvlJc w:val="left"/>
      <w:pPr>
        <w:ind w:left="4796" w:hanging="360"/>
      </w:pPr>
      <w:rPr>
        <w:rFonts w:ascii="Symbol" w:hAnsi="Symbol" w:cs="Symbol" w:hint="default"/>
        <w:lang w:val="en-US" w:eastAsia="en-US" w:bidi="ar-SA"/>
      </w:rPr>
    </w:lvl>
    <w:lvl w:ilvl="5">
      <w:start w:val="0"/>
      <w:numFmt w:val="bullet"/>
      <w:lvlText w:val=""/>
      <w:lvlJc w:val="left"/>
      <w:pPr>
        <w:ind w:left="5780" w:hanging="360"/>
      </w:pPr>
      <w:rPr>
        <w:rFonts w:ascii="Symbol" w:hAnsi="Symbol" w:cs="Symbol" w:hint="default"/>
        <w:lang w:val="en-US" w:eastAsia="en-US" w:bidi="ar-SA"/>
      </w:rPr>
    </w:lvl>
    <w:lvl w:ilvl="6">
      <w:start w:val="0"/>
      <w:numFmt w:val="bullet"/>
      <w:lvlText w:val=""/>
      <w:lvlJc w:val="left"/>
      <w:pPr>
        <w:ind w:left="6764" w:hanging="360"/>
      </w:pPr>
      <w:rPr>
        <w:rFonts w:ascii="Symbol" w:hAnsi="Symbol" w:cs="Symbol" w:hint="default"/>
        <w:lang w:val="en-US" w:eastAsia="en-US" w:bidi="ar-SA"/>
      </w:rPr>
    </w:lvl>
    <w:lvl w:ilvl="7">
      <w:start w:val="0"/>
      <w:numFmt w:val="bullet"/>
      <w:lvlText w:val=""/>
      <w:lvlJc w:val="left"/>
      <w:pPr>
        <w:ind w:left="7748" w:hanging="360"/>
      </w:pPr>
      <w:rPr>
        <w:rFonts w:ascii="Symbol" w:hAnsi="Symbol" w:cs="Symbol" w:hint="default"/>
        <w:lang w:val="en-US" w:eastAsia="en-US" w:bidi="ar-SA"/>
      </w:rPr>
    </w:lvl>
    <w:lvl w:ilvl="8">
      <w:start w:val="0"/>
      <w:numFmt w:val="bullet"/>
      <w:lvlText w:val=""/>
      <w:lvlJc w:val="left"/>
      <w:pPr>
        <w:ind w:left="8732" w:hanging="360"/>
      </w:pPr>
      <w:rPr>
        <w:rFonts w:ascii="Symbol" w:hAnsi="Symbol" w:cs="Symbol" w:hint="default"/>
        <w:lang w:val="en-US" w:eastAsia="en-US" w:bidi="ar-SA"/>
      </w:rPr>
    </w:lvl>
  </w:abstractNum>
  <w:abstractNum w:abstractNumId="4">
    <w:lvl w:ilvl="0">
      <w:start w:val="1"/>
      <w:numFmt w:val="decimal"/>
      <w:lvlText w:val="%1."/>
      <w:lvlJc w:val="left"/>
      <w:pPr>
        <w:ind w:left="852" w:hanging="360"/>
      </w:pPr>
      <w:rPr>
        <w:sz w:val="28"/>
        <w:spacing w:val="-1"/>
        <w:i w:val="false"/>
        <w:b/>
        <w:szCs w:val="28"/>
        <w:iCs w:val="false"/>
        <w:bCs/>
        <w:w w:val="100"/>
        <w:rFonts w:eastAsia="Microsoft Sans Serif" w:cs="Microsoft Sans Serif"/>
        <w:lang w:val="en-US" w:eastAsia="en-US" w:bidi="ar-SA"/>
      </w:rPr>
    </w:lvl>
    <w:lvl w:ilvl="1">
      <w:start w:val="0"/>
      <w:numFmt w:val="bullet"/>
      <w:lvlText w:val=""/>
      <w:lvlJc w:val="left"/>
      <w:pPr>
        <w:ind w:left="1844" w:hanging="360"/>
      </w:pPr>
      <w:rPr>
        <w:rFonts w:ascii="Symbol" w:hAnsi="Symbol" w:cs="Symbol" w:hint="default"/>
        <w:lang w:val="en-US" w:eastAsia="en-US" w:bidi="ar-SA"/>
      </w:rPr>
    </w:lvl>
    <w:lvl w:ilvl="2">
      <w:start w:val="0"/>
      <w:numFmt w:val="bullet"/>
      <w:lvlText w:val=""/>
      <w:lvlJc w:val="left"/>
      <w:pPr>
        <w:ind w:left="2828" w:hanging="360"/>
      </w:pPr>
      <w:rPr>
        <w:rFonts w:ascii="Symbol" w:hAnsi="Symbol" w:cs="Symbol" w:hint="default"/>
        <w:lang w:val="en-US" w:eastAsia="en-US" w:bidi="ar-SA"/>
      </w:rPr>
    </w:lvl>
    <w:lvl w:ilvl="3">
      <w:start w:val="0"/>
      <w:numFmt w:val="bullet"/>
      <w:lvlText w:val=""/>
      <w:lvlJc w:val="left"/>
      <w:pPr>
        <w:ind w:left="3812" w:hanging="360"/>
      </w:pPr>
      <w:rPr>
        <w:rFonts w:ascii="Symbol" w:hAnsi="Symbol" w:cs="Symbol" w:hint="default"/>
        <w:lang w:val="en-US" w:eastAsia="en-US" w:bidi="ar-SA"/>
      </w:rPr>
    </w:lvl>
    <w:lvl w:ilvl="4">
      <w:start w:val="0"/>
      <w:numFmt w:val="bullet"/>
      <w:lvlText w:val=""/>
      <w:lvlJc w:val="left"/>
      <w:pPr>
        <w:ind w:left="4796" w:hanging="360"/>
      </w:pPr>
      <w:rPr>
        <w:rFonts w:ascii="Symbol" w:hAnsi="Symbol" w:cs="Symbol" w:hint="default"/>
        <w:lang w:val="en-US" w:eastAsia="en-US" w:bidi="ar-SA"/>
      </w:rPr>
    </w:lvl>
    <w:lvl w:ilvl="5">
      <w:start w:val="0"/>
      <w:numFmt w:val="bullet"/>
      <w:lvlText w:val=""/>
      <w:lvlJc w:val="left"/>
      <w:pPr>
        <w:ind w:left="5780" w:hanging="360"/>
      </w:pPr>
      <w:rPr>
        <w:rFonts w:ascii="Symbol" w:hAnsi="Symbol" w:cs="Symbol" w:hint="default"/>
        <w:lang w:val="en-US" w:eastAsia="en-US" w:bidi="ar-SA"/>
      </w:rPr>
    </w:lvl>
    <w:lvl w:ilvl="6">
      <w:start w:val="0"/>
      <w:numFmt w:val="bullet"/>
      <w:lvlText w:val=""/>
      <w:lvlJc w:val="left"/>
      <w:pPr>
        <w:ind w:left="6764" w:hanging="360"/>
      </w:pPr>
      <w:rPr>
        <w:rFonts w:ascii="Symbol" w:hAnsi="Symbol" w:cs="Symbol" w:hint="default"/>
        <w:lang w:val="en-US" w:eastAsia="en-US" w:bidi="ar-SA"/>
      </w:rPr>
    </w:lvl>
    <w:lvl w:ilvl="7">
      <w:start w:val="0"/>
      <w:numFmt w:val="bullet"/>
      <w:lvlText w:val=""/>
      <w:lvlJc w:val="left"/>
      <w:pPr>
        <w:ind w:left="7748" w:hanging="360"/>
      </w:pPr>
      <w:rPr>
        <w:rFonts w:ascii="Symbol" w:hAnsi="Symbol" w:cs="Symbol" w:hint="default"/>
        <w:lang w:val="en-US" w:eastAsia="en-US" w:bidi="ar-SA"/>
      </w:rPr>
    </w:lvl>
    <w:lvl w:ilvl="8">
      <w:start w:val="0"/>
      <w:numFmt w:val="bullet"/>
      <w:lvlText w:val=""/>
      <w:lvlJc w:val="left"/>
      <w:pPr>
        <w:ind w:left="8732" w:hanging="360"/>
      </w:pPr>
      <w:rPr>
        <w:rFonts w:ascii="Symbol" w:hAnsi="Symbol" w:cs="Symbol" w:hint="default"/>
        <w:lang w:val="en-US" w:eastAsia="en-US" w:bidi="ar-SA"/>
      </w:rPr>
    </w:lvl>
  </w:abstractNum>
  <w:abstractNum w:abstractNumId="5">
    <w:lvl w:ilvl="0">
      <w:start w:val="1"/>
      <w:numFmt w:val="decimal"/>
      <w:lvlText w:val="%1."/>
      <w:lvlJc w:val="left"/>
      <w:pPr>
        <w:ind w:left="852" w:hanging="360"/>
      </w:pPr>
      <w:rPr>
        <w:sz w:val="28"/>
        <w:spacing w:val="-1"/>
        <w:i w:val="false"/>
        <w:b/>
        <w:szCs w:val="28"/>
        <w:iCs w:val="false"/>
        <w:bCs/>
        <w:w w:val="100"/>
        <w:rFonts w:eastAsia="Microsoft Sans Serif" w:cs="Microsoft Sans Serif"/>
        <w:lang w:val="en-US" w:eastAsia="en-US" w:bidi="ar-SA"/>
      </w:rPr>
    </w:lvl>
    <w:lvl w:ilvl="1">
      <w:start w:val="0"/>
      <w:numFmt w:val="bullet"/>
      <w:lvlText w:val=""/>
      <w:lvlJc w:val="left"/>
      <w:pPr>
        <w:ind w:left="1844" w:hanging="360"/>
      </w:pPr>
      <w:rPr>
        <w:rFonts w:ascii="Symbol" w:hAnsi="Symbol" w:cs="Symbol" w:hint="default"/>
        <w:lang w:val="en-US" w:eastAsia="en-US" w:bidi="ar-SA"/>
      </w:rPr>
    </w:lvl>
    <w:lvl w:ilvl="2">
      <w:start w:val="0"/>
      <w:numFmt w:val="bullet"/>
      <w:lvlText w:val=""/>
      <w:lvlJc w:val="left"/>
      <w:pPr>
        <w:ind w:left="2828" w:hanging="360"/>
      </w:pPr>
      <w:rPr>
        <w:rFonts w:ascii="Symbol" w:hAnsi="Symbol" w:cs="Symbol" w:hint="default"/>
        <w:lang w:val="en-US" w:eastAsia="en-US" w:bidi="ar-SA"/>
      </w:rPr>
    </w:lvl>
    <w:lvl w:ilvl="3">
      <w:start w:val="0"/>
      <w:numFmt w:val="bullet"/>
      <w:lvlText w:val=""/>
      <w:lvlJc w:val="left"/>
      <w:pPr>
        <w:ind w:left="3812" w:hanging="360"/>
      </w:pPr>
      <w:rPr>
        <w:rFonts w:ascii="Symbol" w:hAnsi="Symbol" w:cs="Symbol" w:hint="default"/>
        <w:lang w:val="en-US" w:eastAsia="en-US" w:bidi="ar-SA"/>
      </w:rPr>
    </w:lvl>
    <w:lvl w:ilvl="4">
      <w:start w:val="0"/>
      <w:numFmt w:val="bullet"/>
      <w:lvlText w:val=""/>
      <w:lvlJc w:val="left"/>
      <w:pPr>
        <w:ind w:left="4796" w:hanging="360"/>
      </w:pPr>
      <w:rPr>
        <w:rFonts w:ascii="Symbol" w:hAnsi="Symbol" w:cs="Symbol" w:hint="default"/>
        <w:lang w:val="en-US" w:eastAsia="en-US" w:bidi="ar-SA"/>
      </w:rPr>
    </w:lvl>
    <w:lvl w:ilvl="5">
      <w:start w:val="0"/>
      <w:numFmt w:val="bullet"/>
      <w:lvlText w:val=""/>
      <w:lvlJc w:val="left"/>
      <w:pPr>
        <w:ind w:left="5780" w:hanging="360"/>
      </w:pPr>
      <w:rPr>
        <w:rFonts w:ascii="Symbol" w:hAnsi="Symbol" w:cs="Symbol" w:hint="default"/>
        <w:lang w:val="en-US" w:eastAsia="en-US" w:bidi="ar-SA"/>
      </w:rPr>
    </w:lvl>
    <w:lvl w:ilvl="6">
      <w:start w:val="0"/>
      <w:numFmt w:val="bullet"/>
      <w:lvlText w:val=""/>
      <w:lvlJc w:val="left"/>
      <w:pPr>
        <w:ind w:left="6764" w:hanging="360"/>
      </w:pPr>
      <w:rPr>
        <w:rFonts w:ascii="Symbol" w:hAnsi="Symbol" w:cs="Symbol" w:hint="default"/>
        <w:lang w:val="en-US" w:eastAsia="en-US" w:bidi="ar-SA"/>
      </w:rPr>
    </w:lvl>
    <w:lvl w:ilvl="7">
      <w:start w:val="0"/>
      <w:numFmt w:val="bullet"/>
      <w:lvlText w:val=""/>
      <w:lvlJc w:val="left"/>
      <w:pPr>
        <w:ind w:left="7748" w:hanging="360"/>
      </w:pPr>
      <w:rPr>
        <w:rFonts w:ascii="Symbol" w:hAnsi="Symbol" w:cs="Symbol" w:hint="default"/>
        <w:lang w:val="en-US" w:eastAsia="en-US" w:bidi="ar-SA"/>
      </w:rPr>
    </w:lvl>
    <w:lvl w:ilvl="8">
      <w:start w:val="0"/>
      <w:numFmt w:val="bullet"/>
      <w:lvlText w:val=""/>
      <w:lvlJc w:val="left"/>
      <w:pPr>
        <w:ind w:left="8732" w:hanging="360"/>
      </w:pPr>
      <w:rPr>
        <w:rFonts w:ascii="Symbol" w:hAnsi="Symbol" w:cs="Symbol" w:hint="default"/>
        <w:lang w:val="en-US" w:eastAsia="en-US" w:bidi="ar-SA"/>
      </w:rPr>
    </w:lvl>
  </w:abstractNum>
  <w:abstractNum w:abstractNumId="6">
    <w:lvl w:ilvl="0">
      <w:start w:val="1"/>
      <w:numFmt w:val="decimal"/>
      <w:lvlText w:val="%1."/>
      <w:lvlJc w:val="left"/>
      <w:pPr>
        <w:ind w:left="1572" w:hanging="360"/>
      </w:pPr>
      <w:rPr>
        <w:sz w:val="28"/>
        <w:spacing w:val="-1"/>
        <w:i w:val="false"/>
        <w:b/>
        <w:szCs w:val="28"/>
        <w:iCs w:val="false"/>
        <w:bCs/>
        <w:w w:val="100"/>
        <w:rFonts w:eastAsia="Microsoft Sans Serif" w:cs="Microsoft Sans Serif"/>
        <w:lang w:val="en-US" w:eastAsia="en-US" w:bidi="ar-SA"/>
      </w:rPr>
    </w:lvl>
    <w:lvl w:ilvl="1">
      <w:start w:val="0"/>
      <w:numFmt w:val="bullet"/>
      <w:lvlText w:val=""/>
      <w:lvlJc w:val="left"/>
      <w:pPr>
        <w:ind w:left="2492" w:hanging="360"/>
      </w:pPr>
      <w:rPr>
        <w:rFonts w:ascii="Symbol" w:hAnsi="Symbol" w:cs="Symbol" w:hint="default"/>
        <w:lang w:val="en-US" w:eastAsia="en-US" w:bidi="ar-SA"/>
      </w:rPr>
    </w:lvl>
    <w:lvl w:ilvl="2">
      <w:start w:val="0"/>
      <w:numFmt w:val="bullet"/>
      <w:lvlText w:val=""/>
      <w:lvlJc w:val="left"/>
      <w:pPr>
        <w:ind w:left="3404" w:hanging="360"/>
      </w:pPr>
      <w:rPr>
        <w:rFonts w:ascii="Symbol" w:hAnsi="Symbol" w:cs="Symbol" w:hint="default"/>
        <w:lang w:val="en-US" w:eastAsia="en-US" w:bidi="ar-SA"/>
      </w:rPr>
    </w:lvl>
    <w:lvl w:ilvl="3">
      <w:start w:val="0"/>
      <w:numFmt w:val="bullet"/>
      <w:lvlText w:val=""/>
      <w:lvlJc w:val="left"/>
      <w:pPr>
        <w:ind w:left="4316" w:hanging="360"/>
      </w:pPr>
      <w:rPr>
        <w:rFonts w:ascii="Symbol" w:hAnsi="Symbol" w:cs="Symbol" w:hint="default"/>
        <w:lang w:val="en-US" w:eastAsia="en-US" w:bidi="ar-SA"/>
      </w:rPr>
    </w:lvl>
    <w:lvl w:ilvl="4">
      <w:start w:val="0"/>
      <w:numFmt w:val="bullet"/>
      <w:lvlText w:val=""/>
      <w:lvlJc w:val="left"/>
      <w:pPr>
        <w:ind w:left="5228" w:hanging="360"/>
      </w:pPr>
      <w:rPr>
        <w:rFonts w:ascii="Symbol" w:hAnsi="Symbol" w:cs="Symbol" w:hint="default"/>
        <w:lang w:val="en-US" w:eastAsia="en-US" w:bidi="ar-SA"/>
      </w:rPr>
    </w:lvl>
    <w:lvl w:ilvl="5">
      <w:start w:val="0"/>
      <w:numFmt w:val="bullet"/>
      <w:lvlText w:val=""/>
      <w:lvlJc w:val="left"/>
      <w:pPr>
        <w:ind w:left="6140" w:hanging="360"/>
      </w:pPr>
      <w:rPr>
        <w:rFonts w:ascii="Symbol" w:hAnsi="Symbol" w:cs="Symbol" w:hint="default"/>
        <w:lang w:val="en-US" w:eastAsia="en-US" w:bidi="ar-SA"/>
      </w:rPr>
    </w:lvl>
    <w:lvl w:ilvl="6">
      <w:start w:val="0"/>
      <w:numFmt w:val="bullet"/>
      <w:lvlText w:val=""/>
      <w:lvlJc w:val="left"/>
      <w:pPr>
        <w:ind w:left="7052" w:hanging="360"/>
      </w:pPr>
      <w:rPr>
        <w:rFonts w:ascii="Symbol" w:hAnsi="Symbol" w:cs="Symbol" w:hint="default"/>
        <w:lang w:val="en-US" w:eastAsia="en-US" w:bidi="ar-SA"/>
      </w:rPr>
    </w:lvl>
    <w:lvl w:ilvl="7">
      <w:start w:val="0"/>
      <w:numFmt w:val="bullet"/>
      <w:lvlText w:val=""/>
      <w:lvlJc w:val="left"/>
      <w:pPr>
        <w:ind w:left="7964" w:hanging="360"/>
      </w:pPr>
      <w:rPr>
        <w:rFonts w:ascii="Symbol" w:hAnsi="Symbol" w:cs="Symbol" w:hint="default"/>
        <w:lang w:val="en-US" w:eastAsia="en-US" w:bidi="ar-SA"/>
      </w:rPr>
    </w:lvl>
    <w:lvl w:ilvl="8">
      <w:start w:val="0"/>
      <w:numFmt w:val="bullet"/>
      <w:lvlText w:val=""/>
      <w:lvlJc w:val="left"/>
      <w:pPr>
        <w:ind w:left="8876" w:hanging="360"/>
      </w:pPr>
      <w:rPr>
        <w:rFonts w:ascii="Symbol" w:hAnsi="Symbol" w:cs="Symbol" w:hint="default"/>
        <w:lang w:val="en-US" w:eastAsia="en-US" w:bidi="ar-SA"/>
      </w:rPr>
    </w:lvl>
  </w:abstractNum>
  <w:abstractNum w:abstractNumId="7">
    <w:lvl w:ilvl="0">
      <w:start w:val="1"/>
      <w:numFmt w:val="upperLetter"/>
      <w:lvlText w:val="%1."/>
      <w:lvlJc w:val="left"/>
      <w:pPr>
        <w:ind w:left="852" w:hanging="360"/>
      </w:pPr>
      <w:rPr>
        <w:sz w:val="28"/>
        <w:spacing w:val="-5"/>
        <w:i w:val="false"/>
        <w:b/>
        <w:szCs w:val="28"/>
        <w:iCs w:val="false"/>
        <w:bCs/>
        <w:w w:val="100"/>
        <w:rFonts w:eastAsia="Microsoft Sans Serif" w:cs="Microsoft Sans Serif"/>
        <w:lang w:val="en-US" w:eastAsia="en-US" w:bidi="ar-SA"/>
      </w:rPr>
    </w:lvl>
    <w:lvl w:ilvl="1">
      <w:start w:val="1"/>
      <w:numFmt w:val="decimal"/>
      <w:lvlText w:val="%2."/>
      <w:lvlJc w:val="left"/>
      <w:pPr>
        <w:ind w:left="1572" w:hanging="360"/>
      </w:pPr>
      <w:rPr>
        <w:sz w:val="28"/>
        <w:spacing w:val="-1"/>
        <w:i w:val="false"/>
        <w:b/>
        <w:szCs w:val="28"/>
        <w:iCs w:val="false"/>
        <w:bCs/>
        <w:w w:val="100"/>
        <w:rFonts w:eastAsia="Microsoft Sans Serif" w:cs="Microsoft Sans Serif"/>
        <w:lang w:val="en-US" w:eastAsia="en-US" w:bidi="ar-SA"/>
      </w:rPr>
    </w:lvl>
    <w:lvl w:ilvl="2">
      <w:start w:val="0"/>
      <w:numFmt w:val="bullet"/>
      <w:lvlText w:val=""/>
      <w:lvlJc w:val="left"/>
      <w:pPr>
        <w:ind w:left="2593" w:hanging="360"/>
      </w:pPr>
      <w:rPr>
        <w:rFonts w:ascii="Symbol" w:hAnsi="Symbol" w:cs="Symbol" w:hint="default"/>
        <w:lang w:val="en-US" w:eastAsia="en-US" w:bidi="ar-SA"/>
      </w:rPr>
    </w:lvl>
    <w:lvl w:ilvl="3">
      <w:start w:val="0"/>
      <w:numFmt w:val="bullet"/>
      <w:lvlText w:val=""/>
      <w:lvlJc w:val="left"/>
      <w:pPr>
        <w:ind w:left="3606" w:hanging="360"/>
      </w:pPr>
      <w:rPr>
        <w:rFonts w:ascii="Symbol" w:hAnsi="Symbol" w:cs="Symbol" w:hint="default"/>
        <w:lang w:val="en-US" w:eastAsia="en-US" w:bidi="ar-SA"/>
      </w:rPr>
    </w:lvl>
    <w:lvl w:ilvl="4">
      <w:start w:val="0"/>
      <w:numFmt w:val="bullet"/>
      <w:lvlText w:val=""/>
      <w:lvlJc w:val="left"/>
      <w:pPr>
        <w:ind w:left="4620" w:hanging="360"/>
      </w:pPr>
      <w:rPr>
        <w:rFonts w:ascii="Symbol" w:hAnsi="Symbol" w:cs="Symbol" w:hint="default"/>
        <w:lang w:val="en-US" w:eastAsia="en-US" w:bidi="ar-SA"/>
      </w:rPr>
    </w:lvl>
    <w:lvl w:ilvl="5">
      <w:start w:val="0"/>
      <w:numFmt w:val="bullet"/>
      <w:lvlText w:val=""/>
      <w:lvlJc w:val="left"/>
      <w:pPr>
        <w:ind w:left="5633" w:hanging="360"/>
      </w:pPr>
      <w:rPr>
        <w:rFonts w:ascii="Symbol" w:hAnsi="Symbol" w:cs="Symbol" w:hint="default"/>
        <w:lang w:val="en-US" w:eastAsia="en-US" w:bidi="ar-SA"/>
      </w:rPr>
    </w:lvl>
    <w:lvl w:ilvl="6">
      <w:start w:val="0"/>
      <w:numFmt w:val="bullet"/>
      <w:lvlText w:val=""/>
      <w:lvlJc w:val="left"/>
      <w:pPr>
        <w:ind w:left="6646" w:hanging="360"/>
      </w:pPr>
      <w:rPr>
        <w:rFonts w:ascii="Symbol" w:hAnsi="Symbol" w:cs="Symbol" w:hint="default"/>
        <w:lang w:val="en-US" w:eastAsia="en-US" w:bidi="ar-SA"/>
      </w:rPr>
    </w:lvl>
    <w:lvl w:ilvl="7">
      <w:start w:val="0"/>
      <w:numFmt w:val="bullet"/>
      <w:lvlText w:val=""/>
      <w:lvlJc w:val="left"/>
      <w:pPr>
        <w:ind w:left="7660" w:hanging="360"/>
      </w:pPr>
      <w:rPr>
        <w:rFonts w:ascii="Symbol" w:hAnsi="Symbol" w:cs="Symbol" w:hint="default"/>
        <w:lang w:val="en-US" w:eastAsia="en-US" w:bidi="ar-SA"/>
      </w:rPr>
    </w:lvl>
    <w:lvl w:ilvl="8">
      <w:start w:val="0"/>
      <w:numFmt w:val="bullet"/>
      <w:lvlText w:val=""/>
      <w:lvlJc w:val="left"/>
      <w:pPr>
        <w:ind w:left="8673" w:hanging="360"/>
      </w:pPr>
      <w:rPr>
        <w:rFonts w:ascii="Symbol" w:hAnsi="Symbol" w:cs="Symbol" w:hint="default"/>
        <w:lang w:val="en-US" w:eastAsia="en-US" w:bidi="ar-SA"/>
      </w:rPr>
    </w:lvl>
  </w:abstractNum>
  <w:abstractNum w:abstractNumId="8">
    <w:lvl w:ilvl="0">
      <w:numFmt w:val="bullet"/>
      <w:lvlText w:val=""/>
      <w:lvlJc w:val="left"/>
      <w:pPr>
        <w:ind w:left="852" w:hanging="360"/>
      </w:pPr>
      <w:rPr>
        <w:rFonts w:ascii="Symbol" w:hAnsi="Symbol" w:cs="Symbol" w:hint="default"/>
        <w:sz w:val="28"/>
        <w:i w:val="false"/>
        <w:b w:val="false"/>
        <w:szCs w:val="28"/>
        <w:iCs w:val="false"/>
        <w:bCs w:val="false"/>
        <w:w w:val="100"/>
        <w:rFonts w:cs="Symbol"/>
        <w:lang w:val="en-US" w:eastAsia="en-US" w:bidi="ar-SA"/>
      </w:rPr>
    </w:lvl>
    <w:lvl w:ilvl="1">
      <w:start w:val="0"/>
      <w:numFmt w:val="bullet"/>
      <w:lvlText w:val=""/>
      <w:lvlJc w:val="left"/>
      <w:pPr>
        <w:ind w:left="1844" w:hanging="360"/>
      </w:pPr>
      <w:rPr>
        <w:rFonts w:ascii="Symbol" w:hAnsi="Symbol" w:cs="Symbol" w:hint="default"/>
        <w:lang w:val="en-US" w:eastAsia="en-US" w:bidi="ar-SA"/>
      </w:rPr>
    </w:lvl>
    <w:lvl w:ilvl="2">
      <w:start w:val="0"/>
      <w:numFmt w:val="bullet"/>
      <w:lvlText w:val=""/>
      <w:lvlJc w:val="left"/>
      <w:pPr>
        <w:ind w:left="2828" w:hanging="360"/>
      </w:pPr>
      <w:rPr>
        <w:rFonts w:ascii="Symbol" w:hAnsi="Symbol" w:cs="Symbol" w:hint="default"/>
        <w:lang w:val="en-US" w:eastAsia="en-US" w:bidi="ar-SA"/>
      </w:rPr>
    </w:lvl>
    <w:lvl w:ilvl="3">
      <w:start w:val="0"/>
      <w:numFmt w:val="bullet"/>
      <w:lvlText w:val=""/>
      <w:lvlJc w:val="left"/>
      <w:pPr>
        <w:ind w:left="3812" w:hanging="360"/>
      </w:pPr>
      <w:rPr>
        <w:rFonts w:ascii="Symbol" w:hAnsi="Symbol" w:cs="Symbol" w:hint="default"/>
        <w:lang w:val="en-US" w:eastAsia="en-US" w:bidi="ar-SA"/>
      </w:rPr>
    </w:lvl>
    <w:lvl w:ilvl="4">
      <w:start w:val="0"/>
      <w:numFmt w:val="bullet"/>
      <w:lvlText w:val=""/>
      <w:lvlJc w:val="left"/>
      <w:pPr>
        <w:ind w:left="4796" w:hanging="360"/>
      </w:pPr>
      <w:rPr>
        <w:rFonts w:ascii="Symbol" w:hAnsi="Symbol" w:cs="Symbol" w:hint="default"/>
        <w:lang w:val="en-US" w:eastAsia="en-US" w:bidi="ar-SA"/>
      </w:rPr>
    </w:lvl>
    <w:lvl w:ilvl="5">
      <w:start w:val="0"/>
      <w:numFmt w:val="bullet"/>
      <w:lvlText w:val=""/>
      <w:lvlJc w:val="left"/>
      <w:pPr>
        <w:ind w:left="5780" w:hanging="360"/>
      </w:pPr>
      <w:rPr>
        <w:rFonts w:ascii="Symbol" w:hAnsi="Symbol" w:cs="Symbol" w:hint="default"/>
        <w:lang w:val="en-US" w:eastAsia="en-US" w:bidi="ar-SA"/>
      </w:rPr>
    </w:lvl>
    <w:lvl w:ilvl="6">
      <w:start w:val="0"/>
      <w:numFmt w:val="bullet"/>
      <w:lvlText w:val=""/>
      <w:lvlJc w:val="left"/>
      <w:pPr>
        <w:ind w:left="6764" w:hanging="360"/>
      </w:pPr>
      <w:rPr>
        <w:rFonts w:ascii="Symbol" w:hAnsi="Symbol" w:cs="Symbol" w:hint="default"/>
        <w:lang w:val="en-US" w:eastAsia="en-US" w:bidi="ar-SA"/>
      </w:rPr>
    </w:lvl>
    <w:lvl w:ilvl="7">
      <w:start w:val="0"/>
      <w:numFmt w:val="bullet"/>
      <w:lvlText w:val=""/>
      <w:lvlJc w:val="left"/>
      <w:pPr>
        <w:ind w:left="7748" w:hanging="360"/>
      </w:pPr>
      <w:rPr>
        <w:rFonts w:ascii="Symbol" w:hAnsi="Symbol" w:cs="Symbol" w:hint="default"/>
        <w:lang w:val="en-US" w:eastAsia="en-US" w:bidi="ar-SA"/>
      </w:rPr>
    </w:lvl>
    <w:lvl w:ilvl="8">
      <w:start w:val="0"/>
      <w:numFmt w:val="bullet"/>
      <w:lvlText w:val=""/>
      <w:lvlJc w:val="left"/>
      <w:pPr>
        <w:ind w:left="8732" w:hanging="360"/>
      </w:pPr>
      <w:rPr>
        <w:rFonts w:ascii="Symbol" w:hAnsi="Symbol" w:cs="Symbol" w:hint="default"/>
        <w:lang w:val="en-US" w:eastAsia="en-US" w:bidi="ar-SA"/>
      </w:rPr>
    </w:lvl>
  </w:abstractNum>
  <w:abstractNum w:abstractNumId="9">
    <w:lvl w:ilvl="0">
      <w:start w:val="1"/>
      <w:numFmt w:val="upperLetter"/>
      <w:lvlText w:val="%1."/>
      <w:lvlJc w:val="left"/>
      <w:pPr>
        <w:ind w:left="852" w:hanging="360"/>
      </w:pPr>
      <w:rPr>
        <w:sz w:val="28"/>
        <w:spacing w:val="-5"/>
        <w:i w:val="false"/>
        <w:b/>
        <w:szCs w:val="28"/>
        <w:iCs w:val="false"/>
        <w:bCs/>
        <w:w w:val="100"/>
        <w:rFonts w:eastAsia="Microsoft Sans Serif" w:cs="Microsoft Sans Serif"/>
        <w:lang w:val="en-US" w:eastAsia="en-US" w:bidi="ar-SA"/>
      </w:rPr>
    </w:lvl>
    <w:lvl w:ilvl="1">
      <w:start w:val="0"/>
      <w:numFmt w:val="bullet"/>
      <w:lvlText w:val=""/>
      <w:lvlJc w:val="left"/>
      <w:pPr>
        <w:ind w:left="1844" w:hanging="360"/>
      </w:pPr>
      <w:rPr>
        <w:rFonts w:ascii="Symbol" w:hAnsi="Symbol" w:cs="Symbol" w:hint="default"/>
        <w:lang w:val="en-US" w:eastAsia="en-US" w:bidi="ar-SA"/>
      </w:rPr>
    </w:lvl>
    <w:lvl w:ilvl="2">
      <w:start w:val="0"/>
      <w:numFmt w:val="bullet"/>
      <w:lvlText w:val=""/>
      <w:lvlJc w:val="left"/>
      <w:pPr>
        <w:ind w:left="2828" w:hanging="360"/>
      </w:pPr>
      <w:rPr>
        <w:rFonts w:ascii="Symbol" w:hAnsi="Symbol" w:cs="Symbol" w:hint="default"/>
        <w:lang w:val="en-US" w:eastAsia="en-US" w:bidi="ar-SA"/>
      </w:rPr>
    </w:lvl>
    <w:lvl w:ilvl="3">
      <w:start w:val="0"/>
      <w:numFmt w:val="bullet"/>
      <w:lvlText w:val=""/>
      <w:lvlJc w:val="left"/>
      <w:pPr>
        <w:ind w:left="3812" w:hanging="360"/>
      </w:pPr>
      <w:rPr>
        <w:rFonts w:ascii="Symbol" w:hAnsi="Symbol" w:cs="Symbol" w:hint="default"/>
        <w:lang w:val="en-US" w:eastAsia="en-US" w:bidi="ar-SA"/>
      </w:rPr>
    </w:lvl>
    <w:lvl w:ilvl="4">
      <w:start w:val="0"/>
      <w:numFmt w:val="bullet"/>
      <w:lvlText w:val=""/>
      <w:lvlJc w:val="left"/>
      <w:pPr>
        <w:ind w:left="4796" w:hanging="360"/>
      </w:pPr>
      <w:rPr>
        <w:rFonts w:ascii="Symbol" w:hAnsi="Symbol" w:cs="Symbol" w:hint="default"/>
        <w:lang w:val="en-US" w:eastAsia="en-US" w:bidi="ar-SA"/>
      </w:rPr>
    </w:lvl>
    <w:lvl w:ilvl="5">
      <w:start w:val="0"/>
      <w:numFmt w:val="bullet"/>
      <w:lvlText w:val=""/>
      <w:lvlJc w:val="left"/>
      <w:pPr>
        <w:ind w:left="5780" w:hanging="360"/>
      </w:pPr>
      <w:rPr>
        <w:rFonts w:ascii="Symbol" w:hAnsi="Symbol" w:cs="Symbol" w:hint="default"/>
        <w:lang w:val="en-US" w:eastAsia="en-US" w:bidi="ar-SA"/>
      </w:rPr>
    </w:lvl>
    <w:lvl w:ilvl="6">
      <w:start w:val="0"/>
      <w:numFmt w:val="bullet"/>
      <w:lvlText w:val=""/>
      <w:lvlJc w:val="left"/>
      <w:pPr>
        <w:ind w:left="6764" w:hanging="360"/>
      </w:pPr>
      <w:rPr>
        <w:rFonts w:ascii="Symbol" w:hAnsi="Symbol" w:cs="Symbol" w:hint="default"/>
        <w:lang w:val="en-US" w:eastAsia="en-US" w:bidi="ar-SA"/>
      </w:rPr>
    </w:lvl>
    <w:lvl w:ilvl="7">
      <w:start w:val="0"/>
      <w:numFmt w:val="bullet"/>
      <w:lvlText w:val=""/>
      <w:lvlJc w:val="left"/>
      <w:pPr>
        <w:ind w:left="7748" w:hanging="360"/>
      </w:pPr>
      <w:rPr>
        <w:rFonts w:ascii="Symbol" w:hAnsi="Symbol" w:cs="Symbol" w:hint="default"/>
        <w:lang w:val="en-US" w:eastAsia="en-US" w:bidi="ar-SA"/>
      </w:rPr>
    </w:lvl>
    <w:lvl w:ilvl="8">
      <w:start w:val="0"/>
      <w:numFmt w:val="bullet"/>
      <w:lvlText w:val=""/>
      <w:lvlJc w:val="left"/>
      <w:pPr>
        <w:ind w:left="8732" w:hanging="360"/>
      </w:pPr>
      <w:rPr>
        <w:rFonts w:ascii="Symbol" w:hAnsi="Symbol" w:cs="Symbol" w:hint="default"/>
        <w:lang w:val="en-US" w:eastAsia="en-US" w:bidi="ar-SA"/>
      </w:rPr>
    </w:lvl>
  </w:abstractNum>
  <w:abstractNum w:abstractNumId="10">
    <w:lvl w:ilvl="0">
      <w:start w:val="1"/>
      <w:numFmt w:val="decimal"/>
      <w:lvlText w:val="%1."/>
      <w:lvlJc w:val="left"/>
      <w:pPr>
        <w:ind w:left="852" w:hanging="360"/>
      </w:pPr>
      <w:rPr>
        <w:sz w:val="28"/>
        <w:spacing w:val="-1"/>
        <w:i w:val="false"/>
        <w:b w:val="false"/>
        <w:szCs w:val="28"/>
        <w:iCs w:val="false"/>
        <w:bCs w:val="false"/>
        <w:w w:val="100"/>
        <w:rFonts w:eastAsia="Microsoft Sans Serif" w:cs="Microsoft Sans Serif"/>
        <w:lang w:val="en-US" w:eastAsia="en-US" w:bidi="ar-SA"/>
      </w:rPr>
    </w:lvl>
    <w:lvl w:ilvl="1">
      <w:start w:val="0"/>
      <w:numFmt w:val="bullet"/>
      <w:lvlText w:val=""/>
      <w:lvlJc w:val="left"/>
      <w:pPr>
        <w:ind w:left="1844" w:hanging="360"/>
      </w:pPr>
      <w:rPr>
        <w:rFonts w:ascii="Symbol" w:hAnsi="Symbol" w:cs="Symbol" w:hint="default"/>
        <w:lang w:val="en-US" w:eastAsia="en-US" w:bidi="ar-SA"/>
      </w:rPr>
    </w:lvl>
    <w:lvl w:ilvl="2">
      <w:start w:val="0"/>
      <w:numFmt w:val="bullet"/>
      <w:lvlText w:val=""/>
      <w:lvlJc w:val="left"/>
      <w:pPr>
        <w:ind w:left="2828" w:hanging="360"/>
      </w:pPr>
      <w:rPr>
        <w:rFonts w:ascii="Symbol" w:hAnsi="Symbol" w:cs="Symbol" w:hint="default"/>
        <w:lang w:val="en-US" w:eastAsia="en-US" w:bidi="ar-SA"/>
      </w:rPr>
    </w:lvl>
    <w:lvl w:ilvl="3">
      <w:start w:val="0"/>
      <w:numFmt w:val="bullet"/>
      <w:lvlText w:val=""/>
      <w:lvlJc w:val="left"/>
      <w:pPr>
        <w:ind w:left="3812" w:hanging="360"/>
      </w:pPr>
      <w:rPr>
        <w:rFonts w:ascii="Symbol" w:hAnsi="Symbol" w:cs="Symbol" w:hint="default"/>
        <w:lang w:val="en-US" w:eastAsia="en-US" w:bidi="ar-SA"/>
      </w:rPr>
    </w:lvl>
    <w:lvl w:ilvl="4">
      <w:start w:val="0"/>
      <w:numFmt w:val="bullet"/>
      <w:lvlText w:val=""/>
      <w:lvlJc w:val="left"/>
      <w:pPr>
        <w:ind w:left="4796" w:hanging="360"/>
      </w:pPr>
      <w:rPr>
        <w:rFonts w:ascii="Symbol" w:hAnsi="Symbol" w:cs="Symbol" w:hint="default"/>
        <w:lang w:val="en-US" w:eastAsia="en-US" w:bidi="ar-SA"/>
      </w:rPr>
    </w:lvl>
    <w:lvl w:ilvl="5">
      <w:start w:val="0"/>
      <w:numFmt w:val="bullet"/>
      <w:lvlText w:val=""/>
      <w:lvlJc w:val="left"/>
      <w:pPr>
        <w:ind w:left="5780" w:hanging="360"/>
      </w:pPr>
      <w:rPr>
        <w:rFonts w:ascii="Symbol" w:hAnsi="Symbol" w:cs="Symbol" w:hint="default"/>
        <w:lang w:val="en-US" w:eastAsia="en-US" w:bidi="ar-SA"/>
      </w:rPr>
    </w:lvl>
    <w:lvl w:ilvl="6">
      <w:start w:val="0"/>
      <w:numFmt w:val="bullet"/>
      <w:lvlText w:val=""/>
      <w:lvlJc w:val="left"/>
      <w:pPr>
        <w:ind w:left="6764" w:hanging="360"/>
      </w:pPr>
      <w:rPr>
        <w:rFonts w:ascii="Symbol" w:hAnsi="Symbol" w:cs="Symbol" w:hint="default"/>
        <w:lang w:val="en-US" w:eastAsia="en-US" w:bidi="ar-SA"/>
      </w:rPr>
    </w:lvl>
    <w:lvl w:ilvl="7">
      <w:start w:val="0"/>
      <w:numFmt w:val="bullet"/>
      <w:lvlText w:val=""/>
      <w:lvlJc w:val="left"/>
      <w:pPr>
        <w:ind w:left="7748" w:hanging="360"/>
      </w:pPr>
      <w:rPr>
        <w:rFonts w:ascii="Symbol" w:hAnsi="Symbol" w:cs="Symbol" w:hint="default"/>
        <w:lang w:val="en-US" w:eastAsia="en-US" w:bidi="ar-SA"/>
      </w:rPr>
    </w:lvl>
    <w:lvl w:ilvl="8">
      <w:start w:val="0"/>
      <w:numFmt w:val="bullet"/>
      <w:lvlText w:val=""/>
      <w:lvlJc w:val="left"/>
      <w:pPr>
        <w:ind w:left="8732" w:hanging="360"/>
      </w:pPr>
      <w:rPr>
        <w:rFonts w:ascii="Symbol" w:hAnsi="Symbol" w:cs="Symbol" w:hint="default"/>
        <w:lang w:val="en-US" w:eastAsia="en-US" w:bidi="ar-SA"/>
      </w:rPr>
    </w:lvl>
  </w:abstractNum>
  <w:abstractNum w:abstractNumId="11">
    <w:lvl w:ilvl="0">
      <w:start w:val="1"/>
      <w:numFmt w:val="decimal"/>
      <w:lvlText w:val="%1."/>
      <w:lvlJc w:val="left"/>
      <w:pPr>
        <w:ind w:left="852" w:hanging="360"/>
      </w:pPr>
      <w:rPr>
        <w:sz w:val="28"/>
        <w:spacing w:val="-1"/>
        <w:i w:val="false"/>
        <w:b w:val="false"/>
        <w:szCs w:val="28"/>
        <w:iCs w:val="false"/>
        <w:bCs w:val="false"/>
        <w:w w:val="100"/>
        <w:rFonts w:eastAsia="Microsoft Sans Serif" w:cs="Microsoft Sans Serif"/>
        <w:lang w:val="en-US" w:eastAsia="en-US" w:bidi="ar-SA"/>
      </w:rPr>
    </w:lvl>
    <w:lvl w:ilvl="1">
      <w:start w:val="0"/>
      <w:numFmt w:val="bullet"/>
      <w:lvlText w:val=""/>
      <w:lvlJc w:val="left"/>
      <w:pPr>
        <w:ind w:left="1844" w:hanging="360"/>
      </w:pPr>
      <w:rPr>
        <w:rFonts w:ascii="Symbol" w:hAnsi="Symbol" w:cs="Symbol" w:hint="default"/>
        <w:lang w:val="en-US" w:eastAsia="en-US" w:bidi="ar-SA"/>
      </w:rPr>
    </w:lvl>
    <w:lvl w:ilvl="2">
      <w:start w:val="0"/>
      <w:numFmt w:val="bullet"/>
      <w:lvlText w:val=""/>
      <w:lvlJc w:val="left"/>
      <w:pPr>
        <w:ind w:left="2828" w:hanging="360"/>
      </w:pPr>
      <w:rPr>
        <w:rFonts w:ascii="Symbol" w:hAnsi="Symbol" w:cs="Symbol" w:hint="default"/>
        <w:lang w:val="en-US" w:eastAsia="en-US" w:bidi="ar-SA"/>
      </w:rPr>
    </w:lvl>
    <w:lvl w:ilvl="3">
      <w:start w:val="0"/>
      <w:numFmt w:val="bullet"/>
      <w:lvlText w:val=""/>
      <w:lvlJc w:val="left"/>
      <w:pPr>
        <w:ind w:left="3812" w:hanging="360"/>
      </w:pPr>
      <w:rPr>
        <w:rFonts w:ascii="Symbol" w:hAnsi="Symbol" w:cs="Symbol" w:hint="default"/>
        <w:lang w:val="en-US" w:eastAsia="en-US" w:bidi="ar-SA"/>
      </w:rPr>
    </w:lvl>
    <w:lvl w:ilvl="4">
      <w:start w:val="0"/>
      <w:numFmt w:val="bullet"/>
      <w:lvlText w:val=""/>
      <w:lvlJc w:val="left"/>
      <w:pPr>
        <w:ind w:left="4796" w:hanging="360"/>
      </w:pPr>
      <w:rPr>
        <w:rFonts w:ascii="Symbol" w:hAnsi="Symbol" w:cs="Symbol" w:hint="default"/>
        <w:lang w:val="en-US" w:eastAsia="en-US" w:bidi="ar-SA"/>
      </w:rPr>
    </w:lvl>
    <w:lvl w:ilvl="5">
      <w:start w:val="0"/>
      <w:numFmt w:val="bullet"/>
      <w:lvlText w:val=""/>
      <w:lvlJc w:val="left"/>
      <w:pPr>
        <w:ind w:left="5780" w:hanging="360"/>
      </w:pPr>
      <w:rPr>
        <w:rFonts w:ascii="Symbol" w:hAnsi="Symbol" w:cs="Symbol" w:hint="default"/>
        <w:lang w:val="en-US" w:eastAsia="en-US" w:bidi="ar-SA"/>
      </w:rPr>
    </w:lvl>
    <w:lvl w:ilvl="6">
      <w:start w:val="0"/>
      <w:numFmt w:val="bullet"/>
      <w:lvlText w:val=""/>
      <w:lvlJc w:val="left"/>
      <w:pPr>
        <w:ind w:left="6764" w:hanging="360"/>
      </w:pPr>
      <w:rPr>
        <w:rFonts w:ascii="Symbol" w:hAnsi="Symbol" w:cs="Symbol" w:hint="default"/>
        <w:lang w:val="en-US" w:eastAsia="en-US" w:bidi="ar-SA"/>
      </w:rPr>
    </w:lvl>
    <w:lvl w:ilvl="7">
      <w:start w:val="0"/>
      <w:numFmt w:val="bullet"/>
      <w:lvlText w:val=""/>
      <w:lvlJc w:val="left"/>
      <w:pPr>
        <w:ind w:left="7748" w:hanging="360"/>
      </w:pPr>
      <w:rPr>
        <w:rFonts w:ascii="Symbol" w:hAnsi="Symbol" w:cs="Symbol" w:hint="default"/>
        <w:lang w:val="en-US" w:eastAsia="en-US" w:bidi="ar-SA"/>
      </w:rPr>
    </w:lvl>
    <w:lvl w:ilvl="8">
      <w:start w:val="0"/>
      <w:numFmt w:val="bullet"/>
      <w:lvlText w:val=""/>
      <w:lvlJc w:val="left"/>
      <w:pPr>
        <w:ind w:left="8732" w:hanging="360"/>
      </w:pPr>
      <w:rPr>
        <w:rFonts w:ascii="Symbol" w:hAnsi="Symbol" w:cs="Symbol" w:hint="default"/>
        <w:lang w:val="en-US" w:eastAsia="en-US" w:bidi="ar-SA"/>
      </w:rPr>
    </w:lvl>
  </w:abstractNum>
  <w:abstractNum w:abstractNumId="12">
    <w:lvl w:ilvl="0">
      <w:start w:val="1"/>
      <w:numFmt w:val="decimal"/>
      <w:lvlText w:val="%1."/>
      <w:lvlJc w:val="left"/>
      <w:pPr>
        <w:ind w:left="852" w:hanging="360"/>
      </w:pPr>
      <w:rPr>
        <w:sz w:val="28"/>
        <w:spacing w:val="-1"/>
        <w:i w:val="false"/>
        <w:b w:val="false"/>
        <w:szCs w:val="28"/>
        <w:iCs w:val="false"/>
        <w:bCs w:val="false"/>
        <w:w w:val="100"/>
        <w:rFonts w:eastAsia="Microsoft Sans Serif" w:cs="Microsoft Sans Serif"/>
        <w:lang w:val="en-US" w:eastAsia="en-US" w:bidi="ar-SA"/>
      </w:rPr>
    </w:lvl>
    <w:lvl w:ilvl="1">
      <w:start w:val="0"/>
      <w:numFmt w:val="bullet"/>
      <w:lvlText w:val=""/>
      <w:lvlJc w:val="left"/>
      <w:pPr>
        <w:ind w:left="1844" w:hanging="360"/>
      </w:pPr>
      <w:rPr>
        <w:rFonts w:ascii="Symbol" w:hAnsi="Symbol" w:cs="Symbol" w:hint="default"/>
        <w:lang w:val="en-US" w:eastAsia="en-US" w:bidi="ar-SA"/>
      </w:rPr>
    </w:lvl>
    <w:lvl w:ilvl="2">
      <w:start w:val="0"/>
      <w:numFmt w:val="bullet"/>
      <w:lvlText w:val=""/>
      <w:lvlJc w:val="left"/>
      <w:pPr>
        <w:ind w:left="2828" w:hanging="360"/>
      </w:pPr>
      <w:rPr>
        <w:rFonts w:ascii="Symbol" w:hAnsi="Symbol" w:cs="Symbol" w:hint="default"/>
        <w:lang w:val="en-US" w:eastAsia="en-US" w:bidi="ar-SA"/>
      </w:rPr>
    </w:lvl>
    <w:lvl w:ilvl="3">
      <w:start w:val="0"/>
      <w:numFmt w:val="bullet"/>
      <w:lvlText w:val=""/>
      <w:lvlJc w:val="left"/>
      <w:pPr>
        <w:ind w:left="3812" w:hanging="360"/>
      </w:pPr>
      <w:rPr>
        <w:rFonts w:ascii="Symbol" w:hAnsi="Symbol" w:cs="Symbol" w:hint="default"/>
        <w:lang w:val="en-US" w:eastAsia="en-US" w:bidi="ar-SA"/>
      </w:rPr>
    </w:lvl>
    <w:lvl w:ilvl="4">
      <w:start w:val="0"/>
      <w:numFmt w:val="bullet"/>
      <w:lvlText w:val=""/>
      <w:lvlJc w:val="left"/>
      <w:pPr>
        <w:ind w:left="4796" w:hanging="360"/>
      </w:pPr>
      <w:rPr>
        <w:rFonts w:ascii="Symbol" w:hAnsi="Symbol" w:cs="Symbol" w:hint="default"/>
        <w:lang w:val="en-US" w:eastAsia="en-US" w:bidi="ar-SA"/>
      </w:rPr>
    </w:lvl>
    <w:lvl w:ilvl="5">
      <w:start w:val="0"/>
      <w:numFmt w:val="bullet"/>
      <w:lvlText w:val=""/>
      <w:lvlJc w:val="left"/>
      <w:pPr>
        <w:ind w:left="5780" w:hanging="360"/>
      </w:pPr>
      <w:rPr>
        <w:rFonts w:ascii="Symbol" w:hAnsi="Symbol" w:cs="Symbol" w:hint="default"/>
        <w:lang w:val="en-US" w:eastAsia="en-US" w:bidi="ar-SA"/>
      </w:rPr>
    </w:lvl>
    <w:lvl w:ilvl="6">
      <w:start w:val="0"/>
      <w:numFmt w:val="bullet"/>
      <w:lvlText w:val=""/>
      <w:lvlJc w:val="left"/>
      <w:pPr>
        <w:ind w:left="6764" w:hanging="360"/>
      </w:pPr>
      <w:rPr>
        <w:rFonts w:ascii="Symbol" w:hAnsi="Symbol" w:cs="Symbol" w:hint="default"/>
        <w:lang w:val="en-US" w:eastAsia="en-US" w:bidi="ar-SA"/>
      </w:rPr>
    </w:lvl>
    <w:lvl w:ilvl="7">
      <w:start w:val="0"/>
      <w:numFmt w:val="bullet"/>
      <w:lvlText w:val=""/>
      <w:lvlJc w:val="left"/>
      <w:pPr>
        <w:ind w:left="7748" w:hanging="360"/>
      </w:pPr>
      <w:rPr>
        <w:rFonts w:ascii="Symbol" w:hAnsi="Symbol" w:cs="Symbol" w:hint="default"/>
        <w:lang w:val="en-US" w:eastAsia="en-US" w:bidi="ar-SA"/>
      </w:rPr>
    </w:lvl>
    <w:lvl w:ilvl="8">
      <w:start w:val="0"/>
      <w:numFmt w:val="bullet"/>
      <w:lvlText w:val=""/>
      <w:lvlJc w:val="left"/>
      <w:pPr>
        <w:ind w:left="8732" w:hanging="360"/>
      </w:pPr>
      <w:rPr>
        <w:rFonts w:ascii="Symbol" w:hAnsi="Symbol" w:cs="Symbol" w:hint="default"/>
        <w:lang w:val="en-US" w:eastAsia="en-US" w:bidi="ar-SA"/>
      </w:rPr>
    </w:lvl>
  </w:abstractNum>
  <w:abstractNum w:abstractNumId="13">
    <w:lvl w:ilvl="0">
      <w:start w:val="1"/>
      <w:numFmt w:val="decimal"/>
      <w:lvlText w:val="%1."/>
      <w:lvlJc w:val="left"/>
      <w:pPr>
        <w:ind w:left="852" w:hanging="360"/>
      </w:pPr>
      <w:rPr>
        <w:sz w:val="28"/>
        <w:spacing w:val="-1"/>
        <w:i w:val="false"/>
        <w:b w:val="false"/>
        <w:szCs w:val="28"/>
        <w:iCs w:val="false"/>
        <w:bCs w:val="false"/>
        <w:w w:val="100"/>
        <w:rFonts w:eastAsia="Microsoft Sans Serif" w:cs="Microsoft Sans Serif"/>
        <w:lang w:val="en-US" w:eastAsia="en-US" w:bidi="ar-SA"/>
      </w:rPr>
    </w:lvl>
    <w:lvl w:ilvl="1">
      <w:start w:val="0"/>
      <w:numFmt w:val="bullet"/>
      <w:lvlText w:val=""/>
      <w:lvlJc w:val="left"/>
      <w:pPr>
        <w:ind w:left="1844" w:hanging="360"/>
      </w:pPr>
      <w:rPr>
        <w:rFonts w:ascii="Symbol" w:hAnsi="Symbol" w:cs="Symbol" w:hint="default"/>
        <w:lang w:val="en-US" w:eastAsia="en-US" w:bidi="ar-SA"/>
      </w:rPr>
    </w:lvl>
    <w:lvl w:ilvl="2">
      <w:start w:val="0"/>
      <w:numFmt w:val="bullet"/>
      <w:lvlText w:val=""/>
      <w:lvlJc w:val="left"/>
      <w:pPr>
        <w:ind w:left="2828" w:hanging="360"/>
      </w:pPr>
      <w:rPr>
        <w:rFonts w:ascii="Symbol" w:hAnsi="Symbol" w:cs="Symbol" w:hint="default"/>
        <w:lang w:val="en-US" w:eastAsia="en-US" w:bidi="ar-SA"/>
      </w:rPr>
    </w:lvl>
    <w:lvl w:ilvl="3">
      <w:start w:val="0"/>
      <w:numFmt w:val="bullet"/>
      <w:lvlText w:val=""/>
      <w:lvlJc w:val="left"/>
      <w:pPr>
        <w:ind w:left="3812" w:hanging="360"/>
      </w:pPr>
      <w:rPr>
        <w:rFonts w:ascii="Symbol" w:hAnsi="Symbol" w:cs="Symbol" w:hint="default"/>
        <w:lang w:val="en-US" w:eastAsia="en-US" w:bidi="ar-SA"/>
      </w:rPr>
    </w:lvl>
    <w:lvl w:ilvl="4">
      <w:start w:val="0"/>
      <w:numFmt w:val="bullet"/>
      <w:lvlText w:val=""/>
      <w:lvlJc w:val="left"/>
      <w:pPr>
        <w:ind w:left="4796" w:hanging="360"/>
      </w:pPr>
      <w:rPr>
        <w:rFonts w:ascii="Symbol" w:hAnsi="Symbol" w:cs="Symbol" w:hint="default"/>
        <w:lang w:val="en-US" w:eastAsia="en-US" w:bidi="ar-SA"/>
      </w:rPr>
    </w:lvl>
    <w:lvl w:ilvl="5">
      <w:start w:val="0"/>
      <w:numFmt w:val="bullet"/>
      <w:lvlText w:val=""/>
      <w:lvlJc w:val="left"/>
      <w:pPr>
        <w:ind w:left="5780" w:hanging="360"/>
      </w:pPr>
      <w:rPr>
        <w:rFonts w:ascii="Symbol" w:hAnsi="Symbol" w:cs="Symbol" w:hint="default"/>
        <w:lang w:val="en-US" w:eastAsia="en-US" w:bidi="ar-SA"/>
      </w:rPr>
    </w:lvl>
    <w:lvl w:ilvl="6">
      <w:start w:val="0"/>
      <w:numFmt w:val="bullet"/>
      <w:lvlText w:val=""/>
      <w:lvlJc w:val="left"/>
      <w:pPr>
        <w:ind w:left="6764" w:hanging="360"/>
      </w:pPr>
      <w:rPr>
        <w:rFonts w:ascii="Symbol" w:hAnsi="Symbol" w:cs="Symbol" w:hint="default"/>
        <w:lang w:val="en-US" w:eastAsia="en-US" w:bidi="ar-SA"/>
      </w:rPr>
    </w:lvl>
    <w:lvl w:ilvl="7">
      <w:start w:val="0"/>
      <w:numFmt w:val="bullet"/>
      <w:lvlText w:val=""/>
      <w:lvlJc w:val="left"/>
      <w:pPr>
        <w:ind w:left="7748" w:hanging="360"/>
      </w:pPr>
      <w:rPr>
        <w:rFonts w:ascii="Symbol" w:hAnsi="Symbol" w:cs="Symbol" w:hint="default"/>
        <w:lang w:val="en-US" w:eastAsia="en-US" w:bidi="ar-SA"/>
      </w:rPr>
    </w:lvl>
    <w:lvl w:ilvl="8">
      <w:start w:val="0"/>
      <w:numFmt w:val="bullet"/>
      <w:lvlText w:val=""/>
      <w:lvlJc w:val="left"/>
      <w:pPr>
        <w:ind w:left="8732" w:hanging="360"/>
      </w:pPr>
      <w:rPr>
        <w:rFonts w:ascii="Symbol" w:hAnsi="Symbol" w:cs="Symbol" w:hint="default"/>
        <w:lang w:val="en-US" w:eastAsia="en-US" w:bidi="ar-SA"/>
      </w:rPr>
    </w:lvl>
  </w:abstractNum>
  <w:abstractNum w:abstractNumId="14">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w="http://schemas.openxmlformats.org/wordprocessingml/2006/main">
  <w:zoom w:percent="120"/>
  <w:defaultTabStop w:val="720"/>
  <w:compat>
    <w:compatSetting w:name="compatibilityMode" w:uri="http://schemas.microsoft.com/office/word" w:val="14"/>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US" w:eastAsia="en-US" w:bidi="ar-SA"/>
      </w:rPr>
    </w:rPrDefault>
    <w:pPrDefault>
      <w:pPr/>
    </w:pPrDefault>
  </w:docDefaults>
  <w:style w:type="paragraph" w:styleId="Normal" w:default="1">
    <w:name w:val="Normal"/>
    <w:uiPriority w:val="1"/>
    <w:qFormat/>
    <w:pPr>
      <w:widowControl/>
      <w:bidi w:val="0"/>
      <w:spacing w:lineRule="auto" w:line="240" w:before="0" w:after="0"/>
      <w:ind w:left="0" w:right="0" w:hanging="0"/>
      <w:jc w:val="left"/>
    </w:pPr>
    <w:rPr>
      <w:rFonts w:ascii="Microsoft Sans Serif" w:hAnsi="Microsoft Sans Serif" w:eastAsia="Microsoft Sans Serif" w:cs="Microsoft Sans Serif"/>
      <w:color w:val="auto"/>
      <w:kern w:val="0"/>
      <w:sz w:val="22"/>
      <w:szCs w:val="22"/>
      <w:lang w:val="en-US" w:eastAsia="en-US" w:bidi="ar-SA"/>
    </w:rPr>
  </w:style>
  <w:style w:type="paragraph" w:styleId="Heading1">
    <w:name w:val="Heading 1"/>
    <w:basedOn w:val="Normal"/>
    <w:uiPriority w:val="1"/>
    <w:qFormat/>
    <w:pPr>
      <w:spacing w:before="90" w:after="0"/>
      <w:ind w:left="132" w:right="0" w:hanging="0"/>
      <w:outlineLvl w:val="1"/>
    </w:pPr>
    <w:rPr>
      <w:rFonts w:ascii="Franklin Gothic Medium" w:hAnsi="Franklin Gothic Medium" w:eastAsia="Franklin Gothic Medium" w:cs="Franklin Gothic Medium"/>
      <w:sz w:val="52"/>
      <w:szCs w:val="52"/>
      <w:lang w:val="en-US" w:eastAsia="en-US" w:bidi="ar-SA"/>
    </w:rPr>
  </w:style>
  <w:style w:type="paragraph" w:styleId="Heading2">
    <w:name w:val="Heading 2"/>
    <w:basedOn w:val="Normal"/>
    <w:uiPriority w:val="1"/>
    <w:qFormat/>
    <w:pPr>
      <w:ind w:left="132" w:right="0" w:hanging="0"/>
      <w:jc w:val="both"/>
      <w:outlineLvl w:val="2"/>
    </w:pPr>
    <w:rPr>
      <w:rFonts w:ascii="Microsoft Sans Serif" w:hAnsi="Microsoft Sans Serif" w:eastAsia="Microsoft Sans Serif" w:cs="Microsoft Sans Serif"/>
      <w:b/>
      <w:bCs/>
      <w:sz w:val="48"/>
      <w:szCs w:val="48"/>
      <w:lang w:val="en-US" w:eastAsia="en-US" w:bidi="ar-SA"/>
    </w:rPr>
  </w:style>
  <w:style w:type="paragraph" w:styleId="Heading3">
    <w:name w:val="Heading 3"/>
    <w:basedOn w:val="Normal"/>
    <w:uiPriority w:val="1"/>
    <w:qFormat/>
    <w:pPr>
      <w:spacing w:before="100" w:after="0"/>
      <w:ind w:left="120" w:right="0" w:hanging="0"/>
      <w:outlineLvl w:val="3"/>
    </w:pPr>
    <w:rPr>
      <w:rFonts w:ascii="Franklin Gothic Medium" w:hAnsi="Franklin Gothic Medium" w:eastAsia="Franklin Gothic Medium" w:cs="Franklin Gothic Medium"/>
      <w:sz w:val="48"/>
      <w:szCs w:val="48"/>
      <w:lang w:val="en-US" w:eastAsia="en-US" w:bidi="ar-SA"/>
    </w:rPr>
  </w:style>
  <w:style w:type="paragraph" w:styleId="Heading4">
    <w:name w:val="Heading 4"/>
    <w:basedOn w:val="Normal"/>
    <w:uiPriority w:val="1"/>
    <w:qFormat/>
    <w:pPr>
      <w:ind w:left="132" w:right="0" w:hanging="0"/>
      <w:outlineLvl w:val="4"/>
    </w:pPr>
    <w:rPr>
      <w:rFonts w:ascii="Microsoft Sans Serif" w:hAnsi="Microsoft Sans Serif" w:eastAsia="Microsoft Sans Serif" w:cs="Microsoft Sans Serif"/>
      <w:b/>
      <w:bCs/>
      <w:sz w:val="32"/>
      <w:szCs w:val="32"/>
      <w:lang w:val="en-US" w:eastAsia="en-US" w:bidi="ar-SA"/>
    </w:rPr>
  </w:style>
  <w:style w:type="paragraph" w:styleId="Heading5">
    <w:name w:val="Heading 5"/>
    <w:basedOn w:val="Normal"/>
    <w:uiPriority w:val="1"/>
    <w:qFormat/>
    <w:pPr>
      <w:spacing w:before="90" w:after="0"/>
      <w:ind w:left="852" w:right="0" w:hanging="361"/>
      <w:outlineLvl w:val="5"/>
    </w:pPr>
    <w:rPr>
      <w:rFonts w:ascii="Microsoft Sans Serif" w:hAnsi="Microsoft Sans Serif" w:eastAsia="Microsoft Sans Serif" w:cs="Microsoft Sans Serif"/>
      <w:b/>
      <w:bCs/>
      <w:sz w:val="28"/>
      <w:szCs w:val="28"/>
      <w:lang w:val="en-US" w:eastAsia="en-US" w:bidi="ar-SA"/>
    </w:rPr>
  </w:style>
  <w:style w:type="character" w:styleId="DefaultParagraphFont" w:default="1">
    <w:name w:val="Default Paragraph Font"/>
    <w:uiPriority w:val="1"/>
    <w:semiHidden/>
    <w:unhideWhenUsed/>
    <w:qFormat/>
    <w:rPr/>
  </w:style>
  <w:style w:type="character" w:styleId="ListLabel1">
    <w:name w:val="ListLabel 1"/>
    <w:qFormat/>
    <w:rPr>
      <w:rFonts w:eastAsia="Microsoft Sans Serif" w:cs="Microsoft Sans Serif"/>
      <w:b w:val="false"/>
      <w:bCs w:val="false"/>
      <w:i w:val="false"/>
      <w:iCs w:val="false"/>
      <w:spacing w:val="-1"/>
      <w:w w:val="100"/>
      <w:sz w:val="28"/>
      <w:szCs w:val="28"/>
      <w:lang w:val="en-US" w:eastAsia="en-US" w:bidi="ar-SA"/>
    </w:rPr>
  </w:style>
  <w:style w:type="character" w:styleId="ListLabel2">
    <w:name w:val="ListLabel 2"/>
    <w:qFormat/>
    <w:rPr>
      <w:lang w:val="en-US" w:eastAsia="en-US" w:bidi="ar-SA"/>
    </w:rPr>
  </w:style>
  <w:style w:type="character" w:styleId="ListLabel3">
    <w:name w:val="ListLabel 3"/>
    <w:qFormat/>
    <w:rPr>
      <w:lang w:val="en-US" w:eastAsia="en-US" w:bidi="ar-SA"/>
    </w:rPr>
  </w:style>
  <w:style w:type="character" w:styleId="ListLabel4">
    <w:name w:val="ListLabel 4"/>
    <w:qFormat/>
    <w:rPr>
      <w:lang w:val="en-US" w:eastAsia="en-US" w:bidi="ar-SA"/>
    </w:rPr>
  </w:style>
  <w:style w:type="character" w:styleId="ListLabel5">
    <w:name w:val="ListLabel 5"/>
    <w:qFormat/>
    <w:rPr>
      <w:lang w:val="en-US" w:eastAsia="en-US" w:bidi="ar-SA"/>
    </w:rPr>
  </w:style>
  <w:style w:type="character" w:styleId="ListLabel6">
    <w:name w:val="ListLabel 6"/>
    <w:qFormat/>
    <w:rPr>
      <w:lang w:val="en-US" w:eastAsia="en-US" w:bidi="ar-SA"/>
    </w:rPr>
  </w:style>
  <w:style w:type="character" w:styleId="ListLabel7">
    <w:name w:val="ListLabel 7"/>
    <w:qFormat/>
    <w:rPr>
      <w:lang w:val="en-US" w:eastAsia="en-US" w:bidi="ar-SA"/>
    </w:rPr>
  </w:style>
  <w:style w:type="character" w:styleId="ListLabel8">
    <w:name w:val="ListLabel 8"/>
    <w:qFormat/>
    <w:rPr>
      <w:lang w:val="en-US" w:eastAsia="en-US" w:bidi="ar-SA"/>
    </w:rPr>
  </w:style>
  <w:style w:type="character" w:styleId="ListLabel9">
    <w:name w:val="ListLabel 9"/>
    <w:qFormat/>
    <w:rPr>
      <w:lang w:val="en-US" w:eastAsia="en-US" w:bidi="ar-SA"/>
    </w:rPr>
  </w:style>
  <w:style w:type="character" w:styleId="ListLabel10">
    <w:name w:val="ListLabel 10"/>
    <w:qFormat/>
    <w:rPr>
      <w:rFonts w:eastAsia="Microsoft Sans Serif" w:cs="Microsoft Sans Serif"/>
      <w:b/>
      <w:bCs/>
      <w:i w:val="false"/>
      <w:iCs w:val="false"/>
      <w:spacing w:val="-1"/>
      <w:w w:val="100"/>
      <w:sz w:val="28"/>
      <w:szCs w:val="28"/>
      <w:lang w:val="en-US" w:eastAsia="en-US" w:bidi="ar-SA"/>
    </w:rPr>
  </w:style>
  <w:style w:type="character" w:styleId="ListLabel11">
    <w:name w:val="ListLabel 11"/>
    <w:qFormat/>
    <w:rPr>
      <w:lang w:val="en-US" w:eastAsia="en-US" w:bidi="ar-SA"/>
    </w:rPr>
  </w:style>
  <w:style w:type="character" w:styleId="ListLabel12">
    <w:name w:val="ListLabel 12"/>
    <w:qFormat/>
    <w:rPr>
      <w:lang w:val="en-US" w:eastAsia="en-US" w:bidi="ar-SA"/>
    </w:rPr>
  </w:style>
  <w:style w:type="character" w:styleId="ListLabel13">
    <w:name w:val="ListLabel 13"/>
    <w:qFormat/>
    <w:rPr>
      <w:lang w:val="en-US" w:eastAsia="en-US" w:bidi="ar-SA"/>
    </w:rPr>
  </w:style>
  <w:style w:type="character" w:styleId="ListLabel14">
    <w:name w:val="ListLabel 14"/>
    <w:qFormat/>
    <w:rPr>
      <w:lang w:val="en-US" w:eastAsia="en-US" w:bidi="ar-SA"/>
    </w:rPr>
  </w:style>
  <w:style w:type="character" w:styleId="ListLabel15">
    <w:name w:val="ListLabel 15"/>
    <w:qFormat/>
    <w:rPr>
      <w:lang w:val="en-US" w:eastAsia="en-US" w:bidi="ar-SA"/>
    </w:rPr>
  </w:style>
  <w:style w:type="character" w:styleId="ListLabel16">
    <w:name w:val="ListLabel 16"/>
    <w:qFormat/>
    <w:rPr>
      <w:lang w:val="en-US" w:eastAsia="en-US" w:bidi="ar-SA"/>
    </w:rPr>
  </w:style>
  <w:style w:type="character" w:styleId="ListLabel17">
    <w:name w:val="ListLabel 17"/>
    <w:qFormat/>
    <w:rPr>
      <w:lang w:val="en-US" w:eastAsia="en-US" w:bidi="ar-SA"/>
    </w:rPr>
  </w:style>
  <w:style w:type="character" w:styleId="ListLabel18">
    <w:name w:val="ListLabel 18"/>
    <w:qFormat/>
    <w:rPr>
      <w:lang w:val="en-US" w:eastAsia="en-US" w:bidi="ar-SA"/>
    </w:rPr>
  </w:style>
  <w:style w:type="character" w:styleId="ListLabel19">
    <w:name w:val="ListLabel 19"/>
    <w:qFormat/>
    <w:rPr>
      <w:rFonts w:eastAsia="Microsoft Sans Serif" w:cs="Microsoft Sans Serif"/>
      <w:b/>
      <w:bCs/>
      <w:i w:val="false"/>
      <w:iCs w:val="false"/>
      <w:spacing w:val="-1"/>
      <w:w w:val="100"/>
      <w:sz w:val="28"/>
      <w:szCs w:val="28"/>
      <w:lang w:val="en-US" w:eastAsia="en-US" w:bidi="ar-SA"/>
    </w:rPr>
  </w:style>
  <w:style w:type="character" w:styleId="ListLabel20">
    <w:name w:val="ListLabel 20"/>
    <w:qFormat/>
    <w:rPr>
      <w:lang w:val="en-US" w:eastAsia="en-US" w:bidi="ar-SA"/>
    </w:rPr>
  </w:style>
  <w:style w:type="character" w:styleId="ListLabel21">
    <w:name w:val="ListLabel 21"/>
    <w:qFormat/>
    <w:rPr>
      <w:lang w:val="en-US" w:eastAsia="en-US" w:bidi="ar-SA"/>
    </w:rPr>
  </w:style>
  <w:style w:type="character" w:styleId="ListLabel22">
    <w:name w:val="ListLabel 22"/>
    <w:qFormat/>
    <w:rPr>
      <w:lang w:val="en-US" w:eastAsia="en-US" w:bidi="ar-SA"/>
    </w:rPr>
  </w:style>
  <w:style w:type="character" w:styleId="ListLabel23">
    <w:name w:val="ListLabel 23"/>
    <w:qFormat/>
    <w:rPr>
      <w:lang w:val="en-US" w:eastAsia="en-US" w:bidi="ar-SA"/>
    </w:rPr>
  </w:style>
  <w:style w:type="character" w:styleId="ListLabel24">
    <w:name w:val="ListLabel 24"/>
    <w:qFormat/>
    <w:rPr>
      <w:lang w:val="en-US" w:eastAsia="en-US" w:bidi="ar-SA"/>
    </w:rPr>
  </w:style>
  <w:style w:type="character" w:styleId="ListLabel25">
    <w:name w:val="ListLabel 25"/>
    <w:qFormat/>
    <w:rPr>
      <w:lang w:val="en-US" w:eastAsia="en-US" w:bidi="ar-SA"/>
    </w:rPr>
  </w:style>
  <w:style w:type="character" w:styleId="ListLabel26">
    <w:name w:val="ListLabel 26"/>
    <w:qFormat/>
    <w:rPr>
      <w:lang w:val="en-US" w:eastAsia="en-US" w:bidi="ar-SA"/>
    </w:rPr>
  </w:style>
  <w:style w:type="character" w:styleId="ListLabel27">
    <w:name w:val="ListLabel 27"/>
    <w:qFormat/>
    <w:rPr>
      <w:lang w:val="en-US" w:eastAsia="en-US" w:bidi="ar-SA"/>
    </w:rPr>
  </w:style>
  <w:style w:type="character" w:styleId="ListLabel28">
    <w:name w:val="ListLabel 28"/>
    <w:qFormat/>
    <w:rPr>
      <w:rFonts w:eastAsia="Microsoft Sans Serif" w:cs="Microsoft Sans Serif"/>
      <w:b/>
      <w:bCs/>
      <w:i w:val="false"/>
      <w:iCs w:val="false"/>
      <w:spacing w:val="-1"/>
      <w:w w:val="100"/>
      <w:sz w:val="28"/>
      <w:szCs w:val="28"/>
      <w:lang w:val="en-US" w:eastAsia="en-US" w:bidi="ar-SA"/>
    </w:rPr>
  </w:style>
  <w:style w:type="character" w:styleId="ListLabel29">
    <w:name w:val="ListLabel 29"/>
    <w:qFormat/>
    <w:rPr>
      <w:lang w:val="en-US" w:eastAsia="en-US" w:bidi="ar-SA"/>
    </w:rPr>
  </w:style>
  <w:style w:type="character" w:styleId="ListLabel30">
    <w:name w:val="ListLabel 30"/>
    <w:qFormat/>
    <w:rPr>
      <w:lang w:val="en-US" w:eastAsia="en-US" w:bidi="ar-SA"/>
    </w:rPr>
  </w:style>
  <w:style w:type="character" w:styleId="ListLabel31">
    <w:name w:val="ListLabel 31"/>
    <w:qFormat/>
    <w:rPr>
      <w:lang w:val="en-US" w:eastAsia="en-US" w:bidi="ar-SA"/>
    </w:rPr>
  </w:style>
  <w:style w:type="character" w:styleId="ListLabel32">
    <w:name w:val="ListLabel 32"/>
    <w:qFormat/>
    <w:rPr>
      <w:lang w:val="en-US" w:eastAsia="en-US" w:bidi="ar-SA"/>
    </w:rPr>
  </w:style>
  <w:style w:type="character" w:styleId="ListLabel33">
    <w:name w:val="ListLabel 33"/>
    <w:qFormat/>
    <w:rPr>
      <w:lang w:val="en-US" w:eastAsia="en-US" w:bidi="ar-SA"/>
    </w:rPr>
  </w:style>
  <w:style w:type="character" w:styleId="ListLabel34">
    <w:name w:val="ListLabel 34"/>
    <w:qFormat/>
    <w:rPr>
      <w:lang w:val="en-US" w:eastAsia="en-US" w:bidi="ar-SA"/>
    </w:rPr>
  </w:style>
  <w:style w:type="character" w:styleId="ListLabel35">
    <w:name w:val="ListLabel 35"/>
    <w:qFormat/>
    <w:rPr>
      <w:lang w:val="en-US" w:eastAsia="en-US" w:bidi="ar-SA"/>
    </w:rPr>
  </w:style>
  <w:style w:type="character" w:styleId="ListLabel36">
    <w:name w:val="ListLabel 36"/>
    <w:qFormat/>
    <w:rPr>
      <w:lang w:val="en-US" w:eastAsia="en-US" w:bidi="ar-SA"/>
    </w:rPr>
  </w:style>
  <w:style w:type="character" w:styleId="ListLabel37">
    <w:name w:val="ListLabel 37"/>
    <w:qFormat/>
    <w:rPr>
      <w:rFonts w:eastAsia="Microsoft Sans Serif" w:cs="Microsoft Sans Serif"/>
      <w:b/>
      <w:bCs/>
      <w:i w:val="false"/>
      <w:iCs w:val="false"/>
      <w:spacing w:val="-1"/>
      <w:w w:val="100"/>
      <w:sz w:val="28"/>
      <w:szCs w:val="28"/>
      <w:lang w:val="en-US" w:eastAsia="en-US" w:bidi="ar-SA"/>
    </w:rPr>
  </w:style>
  <w:style w:type="character" w:styleId="ListLabel38">
    <w:name w:val="ListLabel 38"/>
    <w:qFormat/>
    <w:rPr>
      <w:lang w:val="en-US" w:eastAsia="en-US" w:bidi="ar-SA"/>
    </w:rPr>
  </w:style>
  <w:style w:type="character" w:styleId="ListLabel39">
    <w:name w:val="ListLabel 39"/>
    <w:qFormat/>
    <w:rPr>
      <w:lang w:val="en-US" w:eastAsia="en-US" w:bidi="ar-SA"/>
    </w:rPr>
  </w:style>
  <w:style w:type="character" w:styleId="ListLabel40">
    <w:name w:val="ListLabel 40"/>
    <w:qFormat/>
    <w:rPr>
      <w:lang w:val="en-US" w:eastAsia="en-US" w:bidi="ar-SA"/>
    </w:rPr>
  </w:style>
  <w:style w:type="character" w:styleId="ListLabel41">
    <w:name w:val="ListLabel 41"/>
    <w:qFormat/>
    <w:rPr>
      <w:lang w:val="en-US" w:eastAsia="en-US" w:bidi="ar-SA"/>
    </w:rPr>
  </w:style>
  <w:style w:type="character" w:styleId="ListLabel42">
    <w:name w:val="ListLabel 42"/>
    <w:qFormat/>
    <w:rPr>
      <w:lang w:val="en-US" w:eastAsia="en-US" w:bidi="ar-SA"/>
    </w:rPr>
  </w:style>
  <w:style w:type="character" w:styleId="ListLabel43">
    <w:name w:val="ListLabel 43"/>
    <w:qFormat/>
    <w:rPr>
      <w:lang w:val="en-US" w:eastAsia="en-US" w:bidi="ar-SA"/>
    </w:rPr>
  </w:style>
  <w:style w:type="character" w:styleId="ListLabel44">
    <w:name w:val="ListLabel 44"/>
    <w:qFormat/>
    <w:rPr>
      <w:lang w:val="en-US" w:eastAsia="en-US" w:bidi="ar-SA"/>
    </w:rPr>
  </w:style>
  <w:style w:type="character" w:styleId="ListLabel45">
    <w:name w:val="ListLabel 45"/>
    <w:qFormat/>
    <w:rPr>
      <w:lang w:val="en-US" w:eastAsia="en-US" w:bidi="ar-SA"/>
    </w:rPr>
  </w:style>
  <w:style w:type="character" w:styleId="ListLabel46">
    <w:name w:val="ListLabel 46"/>
    <w:qFormat/>
    <w:rPr>
      <w:rFonts w:eastAsia="Microsoft Sans Serif" w:cs="Microsoft Sans Serif"/>
      <w:b/>
      <w:bCs/>
      <w:i w:val="false"/>
      <w:iCs w:val="false"/>
      <w:spacing w:val="-1"/>
      <w:w w:val="100"/>
      <w:sz w:val="28"/>
      <w:szCs w:val="28"/>
      <w:lang w:val="en-US" w:eastAsia="en-US" w:bidi="ar-SA"/>
    </w:rPr>
  </w:style>
  <w:style w:type="character" w:styleId="ListLabel47">
    <w:name w:val="ListLabel 47"/>
    <w:qFormat/>
    <w:rPr>
      <w:lang w:val="en-US" w:eastAsia="en-US" w:bidi="ar-SA"/>
    </w:rPr>
  </w:style>
  <w:style w:type="character" w:styleId="ListLabel48">
    <w:name w:val="ListLabel 48"/>
    <w:qFormat/>
    <w:rPr>
      <w:lang w:val="en-US" w:eastAsia="en-US" w:bidi="ar-SA"/>
    </w:rPr>
  </w:style>
  <w:style w:type="character" w:styleId="ListLabel49">
    <w:name w:val="ListLabel 49"/>
    <w:qFormat/>
    <w:rPr>
      <w:lang w:val="en-US" w:eastAsia="en-US" w:bidi="ar-SA"/>
    </w:rPr>
  </w:style>
  <w:style w:type="character" w:styleId="ListLabel50">
    <w:name w:val="ListLabel 50"/>
    <w:qFormat/>
    <w:rPr>
      <w:lang w:val="en-US" w:eastAsia="en-US" w:bidi="ar-SA"/>
    </w:rPr>
  </w:style>
  <w:style w:type="character" w:styleId="ListLabel51">
    <w:name w:val="ListLabel 51"/>
    <w:qFormat/>
    <w:rPr>
      <w:lang w:val="en-US" w:eastAsia="en-US" w:bidi="ar-SA"/>
    </w:rPr>
  </w:style>
  <w:style w:type="character" w:styleId="ListLabel52">
    <w:name w:val="ListLabel 52"/>
    <w:qFormat/>
    <w:rPr>
      <w:lang w:val="en-US" w:eastAsia="en-US" w:bidi="ar-SA"/>
    </w:rPr>
  </w:style>
  <w:style w:type="character" w:styleId="ListLabel53">
    <w:name w:val="ListLabel 53"/>
    <w:qFormat/>
    <w:rPr>
      <w:lang w:val="en-US" w:eastAsia="en-US" w:bidi="ar-SA"/>
    </w:rPr>
  </w:style>
  <w:style w:type="character" w:styleId="ListLabel54">
    <w:name w:val="ListLabel 54"/>
    <w:qFormat/>
    <w:rPr>
      <w:lang w:val="en-US" w:eastAsia="en-US" w:bidi="ar-SA"/>
    </w:rPr>
  </w:style>
  <w:style w:type="character" w:styleId="ListLabel55">
    <w:name w:val="ListLabel 55"/>
    <w:qFormat/>
    <w:rPr>
      <w:rFonts w:eastAsia="Microsoft Sans Serif" w:cs="Microsoft Sans Serif"/>
      <w:b/>
      <w:bCs/>
      <w:i w:val="false"/>
      <w:iCs w:val="false"/>
      <w:spacing w:val="-5"/>
      <w:w w:val="100"/>
      <w:sz w:val="28"/>
      <w:szCs w:val="28"/>
      <w:lang w:val="en-US" w:eastAsia="en-US" w:bidi="ar-SA"/>
    </w:rPr>
  </w:style>
  <w:style w:type="character" w:styleId="ListLabel56">
    <w:name w:val="ListLabel 56"/>
    <w:qFormat/>
    <w:rPr>
      <w:rFonts w:eastAsia="Microsoft Sans Serif" w:cs="Microsoft Sans Serif"/>
      <w:b/>
      <w:bCs/>
      <w:i w:val="false"/>
      <w:iCs w:val="false"/>
      <w:spacing w:val="-1"/>
      <w:w w:val="100"/>
      <w:sz w:val="28"/>
      <w:szCs w:val="28"/>
      <w:lang w:val="en-US" w:eastAsia="en-US" w:bidi="ar-SA"/>
    </w:rPr>
  </w:style>
  <w:style w:type="character" w:styleId="ListLabel57">
    <w:name w:val="ListLabel 57"/>
    <w:qFormat/>
    <w:rPr>
      <w:lang w:val="en-US" w:eastAsia="en-US" w:bidi="ar-SA"/>
    </w:rPr>
  </w:style>
  <w:style w:type="character" w:styleId="ListLabel58">
    <w:name w:val="ListLabel 58"/>
    <w:qFormat/>
    <w:rPr>
      <w:lang w:val="en-US" w:eastAsia="en-US" w:bidi="ar-SA"/>
    </w:rPr>
  </w:style>
  <w:style w:type="character" w:styleId="ListLabel59">
    <w:name w:val="ListLabel 59"/>
    <w:qFormat/>
    <w:rPr>
      <w:lang w:val="en-US" w:eastAsia="en-US" w:bidi="ar-SA"/>
    </w:rPr>
  </w:style>
  <w:style w:type="character" w:styleId="ListLabel60">
    <w:name w:val="ListLabel 60"/>
    <w:qFormat/>
    <w:rPr>
      <w:lang w:val="en-US" w:eastAsia="en-US" w:bidi="ar-SA"/>
    </w:rPr>
  </w:style>
  <w:style w:type="character" w:styleId="ListLabel61">
    <w:name w:val="ListLabel 61"/>
    <w:qFormat/>
    <w:rPr>
      <w:lang w:val="en-US" w:eastAsia="en-US" w:bidi="ar-SA"/>
    </w:rPr>
  </w:style>
  <w:style w:type="character" w:styleId="ListLabel62">
    <w:name w:val="ListLabel 62"/>
    <w:qFormat/>
    <w:rPr>
      <w:lang w:val="en-US" w:eastAsia="en-US" w:bidi="ar-SA"/>
    </w:rPr>
  </w:style>
  <w:style w:type="character" w:styleId="ListLabel63">
    <w:name w:val="ListLabel 63"/>
    <w:qFormat/>
    <w:rPr>
      <w:lang w:val="en-US" w:eastAsia="en-US" w:bidi="ar-SA"/>
    </w:rPr>
  </w:style>
  <w:style w:type="character" w:styleId="ListLabel64">
    <w:name w:val="ListLabel 64"/>
    <w:qFormat/>
    <w:rPr>
      <w:rFonts w:eastAsia="Symbol" w:cs="Symbol"/>
      <w:b w:val="false"/>
      <w:bCs w:val="false"/>
      <w:i w:val="false"/>
      <w:iCs w:val="false"/>
      <w:w w:val="100"/>
      <w:sz w:val="28"/>
      <w:szCs w:val="28"/>
      <w:lang w:val="en-US" w:eastAsia="en-US" w:bidi="ar-SA"/>
    </w:rPr>
  </w:style>
  <w:style w:type="character" w:styleId="ListLabel65">
    <w:name w:val="ListLabel 65"/>
    <w:qFormat/>
    <w:rPr>
      <w:lang w:val="en-US" w:eastAsia="en-US" w:bidi="ar-SA"/>
    </w:rPr>
  </w:style>
  <w:style w:type="character" w:styleId="ListLabel66">
    <w:name w:val="ListLabel 66"/>
    <w:qFormat/>
    <w:rPr>
      <w:lang w:val="en-US" w:eastAsia="en-US" w:bidi="ar-SA"/>
    </w:rPr>
  </w:style>
  <w:style w:type="character" w:styleId="ListLabel67">
    <w:name w:val="ListLabel 67"/>
    <w:qFormat/>
    <w:rPr>
      <w:lang w:val="en-US" w:eastAsia="en-US" w:bidi="ar-SA"/>
    </w:rPr>
  </w:style>
  <w:style w:type="character" w:styleId="ListLabel68">
    <w:name w:val="ListLabel 68"/>
    <w:qFormat/>
    <w:rPr>
      <w:lang w:val="en-US" w:eastAsia="en-US" w:bidi="ar-SA"/>
    </w:rPr>
  </w:style>
  <w:style w:type="character" w:styleId="ListLabel69">
    <w:name w:val="ListLabel 69"/>
    <w:qFormat/>
    <w:rPr>
      <w:lang w:val="en-US" w:eastAsia="en-US" w:bidi="ar-SA"/>
    </w:rPr>
  </w:style>
  <w:style w:type="character" w:styleId="ListLabel70">
    <w:name w:val="ListLabel 70"/>
    <w:qFormat/>
    <w:rPr>
      <w:lang w:val="en-US" w:eastAsia="en-US" w:bidi="ar-SA"/>
    </w:rPr>
  </w:style>
  <w:style w:type="character" w:styleId="ListLabel71">
    <w:name w:val="ListLabel 71"/>
    <w:qFormat/>
    <w:rPr>
      <w:lang w:val="en-US" w:eastAsia="en-US" w:bidi="ar-SA"/>
    </w:rPr>
  </w:style>
  <w:style w:type="character" w:styleId="ListLabel72">
    <w:name w:val="ListLabel 72"/>
    <w:qFormat/>
    <w:rPr>
      <w:lang w:val="en-US" w:eastAsia="en-US" w:bidi="ar-SA"/>
    </w:rPr>
  </w:style>
  <w:style w:type="character" w:styleId="ListLabel73">
    <w:name w:val="ListLabel 73"/>
    <w:qFormat/>
    <w:rPr>
      <w:rFonts w:eastAsia="Microsoft Sans Serif" w:cs="Microsoft Sans Serif"/>
      <w:b/>
      <w:bCs/>
      <w:i w:val="false"/>
      <w:iCs w:val="false"/>
      <w:spacing w:val="-5"/>
      <w:w w:val="100"/>
      <w:sz w:val="28"/>
      <w:szCs w:val="28"/>
      <w:lang w:val="en-US" w:eastAsia="en-US" w:bidi="ar-SA"/>
    </w:rPr>
  </w:style>
  <w:style w:type="character" w:styleId="ListLabel74">
    <w:name w:val="ListLabel 74"/>
    <w:qFormat/>
    <w:rPr>
      <w:lang w:val="en-US" w:eastAsia="en-US" w:bidi="ar-SA"/>
    </w:rPr>
  </w:style>
  <w:style w:type="character" w:styleId="ListLabel75">
    <w:name w:val="ListLabel 75"/>
    <w:qFormat/>
    <w:rPr>
      <w:lang w:val="en-US" w:eastAsia="en-US" w:bidi="ar-SA"/>
    </w:rPr>
  </w:style>
  <w:style w:type="character" w:styleId="ListLabel76">
    <w:name w:val="ListLabel 76"/>
    <w:qFormat/>
    <w:rPr>
      <w:lang w:val="en-US" w:eastAsia="en-US" w:bidi="ar-SA"/>
    </w:rPr>
  </w:style>
  <w:style w:type="character" w:styleId="ListLabel77">
    <w:name w:val="ListLabel 77"/>
    <w:qFormat/>
    <w:rPr>
      <w:lang w:val="en-US" w:eastAsia="en-US" w:bidi="ar-SA"/>
    </w:rPr>
  </w:style>
  <w:style w:type="character" w:styleId="ListLabel78">
    <w:name w:val="ListLabel 78"/>
    <w:qFormat/>
    <w:rPr>
      <w:lang w:val="en-US" w:eastAsia="en-US" w:bidi="ar-SA"/>
    </w:rPr>
  </w:style>
  <w:style w:type="character" w:styleId="ListLabel79">
    <w:name w:val="ListLabel 79"/>
    <w:qFormat/>
    <w:rPr>
      <w:lang w:val="en-US" w:eastAsia="en-US" w:bidi="ar-SA"/>
    </w:rPr>
  </w:style>
  <w:style w:type="character" w:styleId="ListLabel80">
    <w:name w:val="ListLabel 80"/>
    <w:qFormat/>
    <w:rPr>
      <w:lang w:val="en-US" w:eastAsia="en-US" w:bidi="ar-SA"/>
    </w:rPr>
  </w:style>
  <w:style w:type="character" w:styleId="ListLabel81">
    <w:name w:val="ListLabel 81"/>
    <w:qFormat/>
    <w:rPr>
      <w:lang w:val="en-US" w:eastAsia="en-US" w:bidi="ar-SA"/>
    </w:rPr>
  </w:style>
  <w:style w:type="character" w:styleId="ListLabel82">
    <w:name w:val="ListLabel 82"/>
    <w:qFormat/>
    <w:rPr>
      <w:rFonts w:eastAsia="Microsoft Sans Serif" w:cs="Microsoft Sans Serif"/>
      <w:b w:val="false"/>
      <w:bCs w:val="false"/>
      <w:i w:val="false"/>
      <w:iCs w:val="false"/>
      <w:spacing w:val="-1"/>
      <w:w w:val="100"/>
      <w:sz w:val="28"/>
      <w:szCs w:val="28"/>
      <w:lang w:val="en-US" w:eastAsia="en-US" w:bidi="ar-SA"/>
    </w:rPr>
  </w:style>
  <w:style w:type="character" w:styleId="ListLabel83">
    <w:name w:val="ListLabel 83"/>
    <w:qFormat/>
    <w:rPr>
      <w:lang w:val="en-US" w:eastAsia="en-US" w:bidi="ar-SA"/>
    </w:rPr>
  </w:style>
  <w:style w:type="character" w:styleId="ListLabel84">
    <w:name w:val="ListLabel 84"/>
    <w:qFormat/>
    <w:rPr>
      <w:lang w:val="en-US" w:eastAsia="en-US" w:bidi="ar-SA"/>
    </w:rPr>
  </w:style>
  <w:style w:type="character" w:styleId="ListLabel85">
    <w:name w:val="ListLabel 85"/>
    <w:qFormat/>
    <w:rPr>
      <w:lang w:val="en-US" w:eastAsia="en-US" w:bidi="ar-SA"/>
    </w:rPr>
  </w:style>
  <w:style w:type="character" w:styleId="ListLabel86">
    <w:name w:val="ListLabel 86"/>
    <w:qFormat/>
    <w:rPr>
      <w:lang w:val="en-US" w:eastAsia="en-US" w:bidi="ar-SA"/>
    </w:rPr>
  </w:style>
  <w:style w:type="character" w:styleId="ListLabel87">
    <w:name w:val="ListLabel 87"/>
    <w:qFormat/>
    <w:rPr>
      <w:lang w:val="en-US" w:eastAsia="en-US" w:bidi="ar-SA"/>
    </w:rPr>
  </w:style>
  <w:style w:type="character" w:styleId="ListLabel88">
    <w:name w:val="ListLabel 88"/>
    <w:qFormat/>
    <w:rPr>
      <w:lang w:val="en-US" w:eastAsia="en-US" w:bidi="ar-SA"/>
    </w:rPr>
  </w:style>
  <w:style w:type="character" w:styleId="ListLabel89">
    <w:name w:val="ListLabel 89"/>
    <w:qFormat/>
    <w:rPr>
      <w:lang w:val="en-US" w:eastAsia="en-US" w:bidi="ar-SA"/>
    </w:rPr>
  </w:style>
  <w:style w:type="character" w:styleId="ListLabel90">
    <w:name w:val="ListLabel 90"/>
    <w:qFormat/>
    <w:rPr>
      <w:lang w:val="en-US" w:eastAsia="en-US" w:bidi="ar-SA"/>
    </w:rPr>
  </w:style>
  <w:style w:type="character" w:styleId="ListLabel91">
    <w:name w:val="ListLabel 91"/>
    <w:qFormat/>
    <w:rPr>
      <w:rFonts w:eastAsia="Microsoft Sans Serif" w:cs="Microsoft Sans Serif"/>
      <w:b w:val="false"/>
      <w:bCs w:val="false"/>
      <w:i w:val="false"/>
      <w:iCs w:val="false"/>
      <w:spacing w:val="-1"/>
      <w:w w:val="100"/>
      <w:sz w:val="28"/>
      <w:szCs w:val="28"/>
      <w:lang w:val="en-US" w:eastAsia="en-US" w:bidi="ar-SA"/>
    </w:rPr>
  </w:style>
  <w:style w:type="character" w:styleId="ListLabel92">
    <w:name w:val="ListLabel 92"/>
    <w:qFormat/>
    <w:rPr>
      <w:lang w:val="en-US" w:eastAsia="en-US" w:bidi="ar-SA"/>
    </w:rPr>
  </w:style>
  <w:style w:type="character" w:styleId="ListLabel93">
    <w:name w:val="ListLabel 93"/>
    <w:qFormat/>
    <w:rPr>
      <w:lang w:val="en-US" w:eastAsia="en-US" w:bidi="ar-SA"/>
    </w:rPr>
  </w:style>
  <w:style w:type="character" w:styleId="ListLabel94">
    <w:name w:val="ListLabel 94"/>
    <w:qFormat/>
    <w:rPr>
      <w:lang w:val="en-US" w:eastAsia="en-US" w:bidi="ar-SA"/>
    </w:rPr>
  </w:style>
  <w:style w:type="character" w:styleId="ListLabel95">
    <w:name w:val="ListLabel 95"/>
    <w:qFormat/>
    <w:rPr>
      <w:lang w:val="en-US" w:eastAsia="en-US" w:bidi="ar-SA"/>
    </w:rPr>
  </w:style>
  <w:style w:type="character" w:styleId="ListLabel96">
    <w:name w:val="ListLabel 96"/>
    <w:qFormat/>
    <w:rPr>
      <w:lang w:val="en-US" w:eastAsia="en-US" w:bidi="ar-SA"/>
    </w:rPr>
  </w:style>
  <w:style w:type="character" w:styleId="ListLabel97">
    <w:name w:val="ListLabel 97"/>
    <w:qFormat/>
    <w:rPr>
      <w:lang w:val="en-US" w:eastAsia="en-US" w:bidi="ar-SA"/>
    </w:rPr>
  </w:style>
  <w:style w:type="character" w:styleId="ListLabel98">
    <w:name w:val="ListLabel 98"/>
    <w:qFormat/>
    <w:rPr>
      <w:lang w:val="en-US" w:eastAsia="en-US" w:bidi="ar-SA"/>
    </w:rPr>
  </w:style>
  <w:style w:type="character" w:styleId="ListLabel99">
    <w:name w:val="ListLabel 99"/>
    <w:qFormat/>
    <w:rPr>
      <w:lang w:val="en-US" w:eastAsia="en-US" w:bidi="ar-SA"/>
    </w:rPr>
  </w:style>
  <w:style w:type="character" w:styleId="ListLabel100">
    <w:name w:val="ListLabel 100"/>
    <w:qFormat/>
    <w:rPr>
      <w:rFonts w:eastAsia="Microsoft Sans Serif" w:cs="Microsoft Sans Serif"/>
      <w:b w:val="false"/>
      <w:bCs w:val="false"/>
      <w:i w:val="false"/>
      <w:iCs w:val="false"/>
      <w:spacing w:val="-1"/>
      <w:w w:val="100"/>
      <w:sz w:val="28"/>
      <w:szCs w:val="28"/>
      <w:lang w:val="en-US" w:eastAsia="en-US" w:bidi="ar-SA"/>
    </w:rPr>
  </w:style>
  <w:style w:type="character" w:styleId="ListLabel101">
    <w:name w:val="ListLabel 101"/>
    <w:qFormat/>
    <w:rPr>
      <w:lang w:val="en-US" w:eastAsia="en-US" w:bidi="ar-SA"/>
    </w:rPr>
  </w:style>
  <w:style w:type="character" w:styleId="ListLabel102">
    <w:name w:val="ListLabel 102"/>
    <w:qFormat/>
    <w:rPr>
      <w:lang w:val="en-US" w:eastAsia="en-US" w:bidi="ar-SA"/>
    </w:rPr>
  </w:style>
  <w:style w:type="character" w:styleId="ListLabel103">
    <w:name w:val="ListLabel 103"/>
    <w:qFormat/>
    <w:rPr>
      <w:lang w:val="en-US" w:eastAsia="en-US" w:bidi="ar-SA"/>
    </w:rPr>
  </w:style>
  <w:style w:type="character" w:styleId="ListLabel104">
    <w:name w:val="ListLabel 104"/>
    <w:qFormat/>
    <w:rPr>
      <w:lang w:val="en-US" w:eastAsia="en-US" w:bidi="ar-SA"/>
    </w:rPr>
  </w:style>
  <w:style w:type="character" w:styleId="ListLabel105">
    <w:name w:val="ListLabel 105"/>
    <w:qFormat/>
    <w:rPr>
      <w:lang w:val="en-US" w:eastAsia="en-US" w:bidi="ar-SA"/>
    </w:rPr>
  </w:style>
  <w:style w:type="character" w:styleId="ListLabel106">
    <w:name w:val="ListLabel 106"/>
    <w:qFormat/>
    <w:rPr>
      <w:lang w:val="en-US" w:eastAsia="en-US" w:bidi="ar-SA"/>
    </w:rPr>
  </w:style>
  <w:style w:type="character" w:styleId="ListLabel107">
    <w:name w:val="ListLabel 107"/>
    <w:qFormat/>
    <w:rPr>
      <w:lang w:val="en-US" w:eastAsia="en-US" w:bidi="ar-SA"/>
    </w:rPr>
  </w:style>
  <w:style w:type="character" w:styleId="ListLabel108">
    <w:name w:val="ListLabel 108"/>
    <w:qFormat/>
    <w:rPr>
      <w:lang w:val="en-US" w:eastAsia="en-US" w:bidi="ar-SA"/>
    </w:rPr>
  </w:style>
  <w:style w:type="character" w:styleId="ListLabel109">
    <w:name w:val="ListLabel 109"/>
    <w:qFormat/>
    <w:rPr>
      <w:rFonts w:eastAsia="Microsoft Sans Serif" w:cs="Microsoft Sans Serif"/>
      <w:b w:val="false"/>
      <w:bCs w:val="false"/>
      <w:i w:val="false"/>
      <w:iCs w:val="false"/>
      <w:spacing w:val="-1"/>
      <w:w w:val="100"/>
      <w:sz w:val="28"/>
      <w:szCs w:val="28"/>
      <w:lang w:val="en-US" w:eastAsia="en-US" w:bidi="ar-SA"/>
    </w:rPr>
  </w:style>
  <w:style w:type="character" w:styleId="ListLabel110">
    <w:name w:val="ListLabel 110"/>
    <w:qFormat/>
    <w:rPr>
      <w:lang w:val="en-US" w:eastAsia="en-US" w:bidi="ar-SA"/>
    </w:rPr>
  </w:style>
  <w:style w:type="character" w:styleId="ListLabel111">
    <w:name w:val="ListLabel 111"/>
    <w:qFormat/>
    <w:rPr>
      <w:lang w:val="en-US" w:eastAsia="en-US" w:bidi="ar-SA"/>
    </w:rPr>
  </w:style>
  <w:style w:type="character" w:styleId="ListLabel112">
    <w:name w:val="ListLabel 112"/>
    <w:qFormat/>
    <w:rPr>
      <w:lang w:val="en-US" w:eastAsia="en-US" w:bidi="ar-SA"/>
    </w:rPr>
  </w:style>
  <w:style w:type="character" w:styleId="ListLabel113">
    <w:name w:val="ListLabel 113"/>
    <w:qFormat/>
    <w:rPr>
      <w:lang w:val="en-US" w:eastAsia="en-US" w:bidi="ar-SA"/>
    </w:rPr>
  </w:style>
  <w:style w:type="character" w:styleId="ListLabel114">
    <w:name w:val="ListLabel 114"/>
    <w:qFormat/>
    <w:rPr>
      <w:lang w:val="en-US" w:eastAsia="en-US" w:bidi="ar-SA"/>
    </w:rPr>
  </w:style>
  <w:style w:type="character" w:styleId="ListLabel115">
    <w:name w:val="ListLabel 115"/>
    <w:qFormat/>
    <w:rPr>
      <w:lang w:val="en-US" w:eastAsia="en-US" w:bidi="ar-SA"/>
    </w:rPr>
  </w:style>
  <w:style w:type="character" w:styleId="ListLabel116">
    <w:name w:val="ListLabel 116"/>
    <w:qFormat/>
    <w:rPr>
      <w:lang w:val="en-US" w:eastAsia="en-US" w:bidi="ar-SA"/>
    </w:rPr>
  </w:style>
  <w:style w:type="character" w:styleId="ListLabel117">
    <w:name w:val="ListLabel 117"/>
    <w:qFormat/>
    <w:rPr>
      <w:lang w:val="en-US" w:eastAsia="en-US" w:bidi="ar-SA"/>
    </w:rPr>
  </w:style>
  <w:style w:type="character" w:styleId="ListLabel118">
    <w:name w:val="ListLabel 118"/>
    <w:qFormat/>
    <w:rPr>
      <w:spacing w:val="-2"/>
      <w:sz w:val="28"/>
    </w:rPr>
  </w:style>
  <w:style w:type="character" w:styleId="InternetLink">
    <w:name w:val="Internet Link"/>
    <w:rPr>
      <w:color w:val="000080"/>
      <w:u w:val="single"/>
      <w:lang w:val="zxx" w:eastAsia="zxx" w:bidi="zxx"/>
    </w:rPr>
  </w:style>
  <w:style w:type="character" w:styleId="ListLabel119">
    <w:name w:val="ListLabel 119"/>
    <w:qFormat/>
    <w:rPr>
      <w:sz w:val="28"/>
    </w:rPr>
  </w:style>
  <w:style w:type="paragraph" w:styleId="Heading">
    <w:name w:val="Heading"/>
    <w:basedOn w:val="Normal"/>
    <w:next w:val="TextBody"/>
    <w:qFormat/>
    <w:pPr>
      <w:keepNext w:val="true"/>
      <w:spacing w:before="240" w:after="120"/>
    </w:pPr>
    <w:rPr>
      <w:rFonts w:ascii="Liberation Sans" w:hAnsi="Liberation Sans" w:eastAsia="AR PL SungtiL GB" w:cs="Lohit Devanagari"/>
      <w:sz w:val="28"/>
      <w:szCs w:val="28"/>
    </w:rPr>
  </w:style>
  <w:style w:type="paragraph" w:styleId="TextBody">
    <w:name w:val="Body Text"/>
    <w:basedOn w:val="Normal"/>
    <w:uiPriority w:val="1"/>
    <w:qFormat/>
    <w:pPr/>
    <w:rPr>
      <w:rFonts w:ascii="Microsoft Sans Serif" w:hAnsi="Microsoft Sans Serif" w:eastAsia="Microsoft Sans Serif" w:cs="Microsoft Sans Serif"/>
      <w:sz w:val="28"/>
      <w:szCs w:val="28"/>
      <w:lang w:val="en-US" w:eastAsia="en-US" w:bidi="ar-SA"/>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Title">
    <w:name w:val="Title"/>
    <w:basedOn w:val="Normal"/>
    <w:uiPriority w:val="1"/>
    <w:qFormat/>
    <w:pPr>
      <w:spacing w:before="100" w:after="0"/>
      <w:ind w:left="120" w:right="1309" w:hanging="0"/>
    </w:pPr>
    <w:rPr>
      <w:rFonts w:ascii="Franklin Gothic Medium" w:hAnsi="Franklin Gothic Medium" w:eastAsia="Franklin Gothic Medium" w:cs="Franklin Gothic Medium"/>
      <w:sz w:val="96"/>
      <w:szCs w:val="96"/>
      <w:lang w:val="en-US" w:eastAsia="en-US" w:bidi="ar-SA"/>
    </w:rPr>
  </w:style>
  <w:style w:type="paragraph" w:styleId="ListParagraph">
    <w:name w:val="List Paragraph"/>
    <w:basedOn w:val="Normal"/>
    <w:uiPriority w:val="1"/>
    <w:qFormat/>
    <w:pPr>
      <w:ind w:left="852" w:right="0" w:hanging="361"/>
    </w:pPr>
    <w:rPr>
      <w:rFonts w:ascii="Microsoft Sans Serif" w:hAnsi="Microsoft Sans Serif" w:eastAsia="Microsoft Sans Serif" w:cs="Microsoft Sans Serif"/>
      <w:lang w:val="en-US" w:eastAsia="en-US" w:bidi="ar-SA"/>
    </w:rPr>
  </w:style>
  <w:style w:type="paragraph" w:styleId="TableParagraph">
    <w:name w:val="Table Paragraph"/>
    <w:basedOn w:val="Normal"/>
    <w:uiPriority w:val="1"/>
    <w:qFormat/>
    <w:pPr>
      <w:ind w:left="102" w:right="0" w:hanging="0"/>
    </w:pPr>
    <w:rPr>
      <w:rFonts w:ascii="Microsoft Sans Serif" w:hAnsi="Microsoft Sans Serif" w:eastAsia="Microsoft Sans Serif" w:cs="Microsoft Sans Serif"/>
      <w:lang w:val="en-US" w:eastAsia="en-US" w:bidi="ar-SA"/>
    </w:rPr>
  </w:style>
  <w:style w:type="paragraph" w:styleId="Header">
    <w:name w:val="Header"/>
    <w:basedOn w:val="Normal"/>
    <w:pPr/>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TableNormal">
    <w:name w:val="Table Normal"/>
    <w:uiPriority w:val="2"/>
    <w:semiHidden/>
    <w:unhideWhenUsed/>
    <w:qFormat/>
    <w:tblPr>
      <w:tblInd w:w="0" w:type="dxa"/>
      <w:tblCellMar>
        <w:top w:w="0" w:type="dxa"/>
        <w:left w:w="0" w:type="dxa"/>
        <w:bottom w:w="0" w:type="dxa"/>
        <w:right w:w="0"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header" Target="header1.xml"/><Relationship Id="rId4" Type="http://schemas.openxmlformats.org/officeDocument/2006/relationships/header" Target="header2.xml"/><Relationship Id="rId5" Type="http://schemas.openxmlformats.org/officeDocument/2006/relationships/header" Target="header3.xml"/><Relationship Id="rId6" Type="http://schemas.openxmlformats.org/officeDocument/2006/relationships/header" Target="header4.xml"/><Relationship Id="rId7" Type="http://schemas.openxmlformats.org/officeDocument/2006/relationships/header" Target="header5.xml"/><Relationship Id="rId8" Type="http://schemas.openxmlformats.org/officeDocument/2006/relationships/image" Target="media/image2.jpeg"/><Relationship Id="rId9" Type="http://schemas.openxmlformats.org/officeDocument/2006/relationships/header" Target="header6.xml"/><Relationship Id="rId10" Type="http://schemas.openxmlformats.org/officeDocument/2006/relationships/image" Target="media/image3.jpeg"/><Relationship Id="rId11" Type="http://schemas.openxmlformats.org/officeDocument/2006/relationships/header" Target="header7.xml"/><Relationship Id="rId12" Type="http://schemas.openxmlformats.org/officeDocument/2006/relationships/header" Target="header8.xml"/><Relationship Id="rId13" Type="http://schemas.openxmlformats.org/officeDocument/2006/relationships/image" Target="media/image4.jpeg"/><Relationship Id="rId14" Type="http://schemas.openxmlformats.org/officeDocument/2006/relationships/header" Target="header9.xml"/><Relationship Id="rId15" Type="http://schemas.openxmlformats.org/officeDocument/2006/relationships/image" Target="media/image5.png"/><Relationship Id="rId16" Type="http://schemas.openxmlformats.org/officeDocument/2006/relationships/header" Target="header10.xml"/><Relationship Id="rId17" Type="http://schemas.openxmlformats.org/officeDocument/2006/relationships/image" Target="media/image6.jpeg"/><Relationship Id="rId18" Type="http://schemas.openxmlformats.org/officeDocument/2006/relationships/image" Target="media/image7.jpeg"/><Relationship Id="rId19" Type="http://schemas.openxmlformats.org/officeDocument/2006/relationships/header" Target="header11.xml"/><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header" Target="header12.xml"/><Relationship Id="rId23" Type="http://schemas.openxmlformats.org/officeDocument/2006/relationships/image" Target="media/image10.png"/><Relationship Id="rId24" Type="http://schemas.openxmlformats.org/officeDocument/2006/relationships/header" Target="header13.xml"/><Relationship Id="rId25" Type="http://schemas.openxmlformats.org/officeDocument/2006/relationships/header" Target="header14.xml"/><Relationship Id="rId26" Type="http://schemas.openxmlformats.org/officeDocument/2006/relationships/image" Target="media/image11.png"/><Relationship Id="rId27" Type="http://schemas.openxmlformats.org/officeDocument/2006/relationships/header" Target="header15.xml"/><Relationship Id="rId28" Type="http://schemas.openxmlformats.org/officeDocument/2006/relationships/image" Target="media/image12.png"/><Relationship Id="rId29" Type="http://schemas.openxmlformats.org/officeDocument/2006/relationships/header" Target="header16.xml"/><Relationship Id="rId30" Type="http://schemas.openxmlformats.org/officeDocument/2006/relationships/header" Target="header17.xml"/><Relationship Id="rId31" Type="http://schemas.openxmlformats.org/officeDocument/2006/relationships/header" Target="header18.xml"/><Relationship Id="rId32" Type="http://schemas.openxmlformats.org/officeDocument/2006/relationships/image" Target="media/image13.png"/><Relationship Id="rId33" Type="http://schemas.openxmlformats.org/officeDocument/2006/relationships/header" Target="header19.xml"/><Relationship Id="rId34" Type="http://schemas.openxmlformats.org/officeDocument/2006/relationships/image" Target="media/image14.jpeg"/><Relationship Id="rId35" Type="http://schemas.openxmlformats.org/officeDocument/2006/relationships/header" Target="header20.xml"/><Relationship Id="rId36" Type="http://schemas.openxmlformats.org/officeDocument/2006/relationships/image" Target="media/image15.jpeg"/><Relationship Id="rId37" Type="http://schemas.openxmlformats.org/officeDocument/2006/relationships/header" Target="header21.xml"/><Relationship Id="rId38" Type="http://schemas.openxmlformats.org/officeDocument/2006/relationships/header" Target="header22.xml"/><Relationship Id="rId39" Type="http://schemas.openxmlformats.org/officeDocument/2006/relationships/image" Target="media/image16.png"/><Relationship Id="rId40" Type="http://schemas.openxmlformats.org/officeDocument/2006/relationships/header" Target="header23.xml"/><Relationship Id="rId41" Type="http://schemas.openxmlformats.org/officeDocument/2006/relationships/image" Target="media/image17.png"/><Relationship Id="rId42" Type="http://schemas.openxmlformats.org/officeDocument/2006/relationships/header" Target="header24.xml"/><Relationship Id="rId43" Type="http://schemas.openxmlformats.org/officeDocument/2006/relationships/image" Target="media/image18.png"/><Relationship Id="rId44" Type="http://schemas.openxmlformats.org/officeDocument/2006/relationships/header" Target="header25.xml"/><Relationship Id="rId45" Type="http://schemas.openxmlformats.org/officeDocument/2006/relationships/header" Target="header26.xml"/><Relationship Id="rId46" Type="http://schemas.openxmlformats.org/officeDocument/2006/relationships/hyperlink" Target="http://www.encyclopedia.chicagohistory.org/pages/1232.html" TargetMode="External"/><Relationship Id="rId47" Type="http://schemas.openxmlformats.org/officeDocument/2006/relationships/hyperlink" Target="http://www.uber.com/blog/chicago/uberdata-ubers-" TargetMode="External"/><Relationship Id="rId48" Type="http://schemas.openxmlformats.org/officeDocument/2006/relationships/header" Target="header27.xml"/><Relationship Id="rId49" Type="http://schemas.openxmlformats.org/officeDocument/2006/relationships/numbering" Target="numbering.xml"/><Relationship Id="rId50" Type="http://schemas.openxmlformats.org/officeDocument/2006/relationships/fontTable" Target="fontTable.xml"/><Relationship Id="rId51" Type="http://schemas.openxmlformats.org/officeDocument/2006/relationships/settings" Target="settings.xml"/><Relationship Id="rId52"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TotalTime>
  <Application>LibreOffice/6.0.7.3$Linux_X86_64 LibreOffice_project/00m0$Build-3</Application>
  <Pages>34</Pages>
  <Words>2070</Words>
  <Characters>18599</Characters>
  <CharactersWithSpaces>20337</CharactersWithSpaces>
  <Paragraphs>284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2022-07-21T13:13:48Z</dcterms:created>
  <dc:creator>Sanchit Agarwal</dc:creator>
  <dc:description/>
  <dc:language>en-GB</dc:language>
  <cp:lastModifiedBy/>
  <dcterms:modified xsi:type="dcterms:W3CDTF">2022-07-21T14:26:57Z</dcterms:modified>
  <cp:revision>2</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Created">
    <vt:filetime>2021-11-29T00:00:00Z</vt:filetime>
  </property>
  <property fmtid="{D5CDD505-2E9C-101B-9397-08002B2CF9AE}" pid="4" name="Creator">
    <vt:lpwstr>Microsoft® Word 2019</vt:lpwstr>
  </property>
  <property fmtid="{D5CDD505-2E9C-101B-9397-08002B2CF9AE}" pid="5" name="DocSecurity">
    <vt:i4>0</vt:i4>
  </property>
  <property fmtid="{D5CDD505-2E9C-101B-9397-08002B2CF9AE}" pid="6" name="HyperlinksChanged">
    <vt:bool>0</vt:bool>
  </property>
  <property fmtid="{D5CDD505-2E9C-101B-9397-08002B2CF9AE}" pid="7" name="LastSaved">
    <vt:filetime>2022-07-21T00:00:00Z</vt:filetime>
  </property>
  <property fmtid="{D5CDD505-2E9C-101B-9397-08002B2CF9AE}" pid="8" name="LinksUpToDate">
    <vt:bool>0</vt:bool>
  </property>
  <property fmtid="{D5CDD505-2E9C-101B-9397-08002B2CF9AE}" pid="9" name="ScaleCrop">
    <vt:bool>0</vt:bool>
  </property>
  <property fmtid="{D5CDD505-2E9C-101B-9397-08002B2CF9AE}" pid="10" name="ShareDoc">
    <vt:bool>0</vt:bool>
  </property>
</Properties>
</file>