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Rajesh Bhatt</w:t>
      </w:r>
    </w:p>
    <w:p>
      <w:r>
        <w:t>Email: rajesh.bhatt10@example-mail.com | Phone: +91 98100 10432</w:t>
      </w:r>
    </w:p>
    <w:p>
      <w:r>
        <w:t>Location: Hyderabad, India</w:t>
      </w:r>
    </w:p>
    <w:p/>
    <w:p>
      <w:r>
        <w:t>PROFESSIONAL SUMMARY</w:t>
      </w:r>
    </w:p>
    <w:p>
      <w:r>
        <w:t>ERP Application Administrator with 7 years of hands-on Ellucian Banner production</w:t>
      </w:r>
    </w:p>
    <w:p>
      <w:r>
        <w:t>support for US higher-education institutions. Deep Oracle PL/SQL and Banner 9 experience.</w:t>
      </w:r>
    </w:p>
    <w:p/>
    <w:p>
      <w:r>
        <w:t>WORK EXPERIENCE</w:t>
      </w:r>
    </w:p>
    <w:p>
      <w:r>
        <w:t>Senior Banner Administrator — CampusWorks Global Services | Mar 2021 – Present</w:t>
      </w:r>
    </w:p>
    <w:p>
      <w:r>
        <w:t>- Administer Ellucian Banner 9 Student and Finance modules for four US universities</w:t>
      </w:r>
    </w:p>
    <w:p>
      <w:r>
        <w:t>- Applied Banner upgrades and CPU patches across DEV/TEST/PROD; managed environment clones</w:t>
      </w:r>
    </w:p>
    <w:p>
      <w:r>
        <w:t>- Resolved 40+ production incidents monthly on Oracle 19c and WebLogic 12c</w:t>
      </w:r>
    </w:p>
    <w:p>
      <w:r>
        <w:t>- Wrote and tuned PL/SQL packages for registration data fixes and Argos reporting feeds</w:t>
      </w:r>
    </w:p>
    <w:p>
      <w:r>
        <w:t>- Built Ethos API integrations for housing and payment vendors</w:t>
      </w:r>
    </w:p>
    <w:p>
      <w:r>
        <w:t>- Worked 6 PM – 3 AM IST supporting US EST clients, including on-call rotation</w:t>
      </w:r>
    </w:p>
    <w:p/>
    <w:p>
      <w:r>
        <w:t>Banner Application Analyst — EduTech Services Pvt Ltd | Jun 2017 – Feb 2021</w:t>
      </w:r>
    </w:p>
    <w:p>
      <w:r>
        <w:t>- Supported Banner 8 to 9 migration (admin pages and self-service)</w:t>
      </w:r>
    </w:p>
    <w:p>
      <w:r>
        <w:t>- Developed PL/SQL interfaces between Banner and third-party LMS</w:t>
      </w:r>
    </w:p>
    <w:p>
      <w:r>
        <w:t>- Provided L2 production support for US college clients on night shift</w:t>
      </w:r>
    </w:p>
    <w:p/>
    <w:p>
      <w:r>
        <w:t>EDUCATION</w:t>
      </w:r>
    </w:p>
    <w:p>
      <w:r>
        <w:t>B.Tech, Computer Science — Anna University, 2016</w:t>
      </w:r>
    </w:p>
    <w:p/>
    <w:p>
      <w:r>
        <w:t>SKILLS</w:t>
      </w:r>
    </w:p>
    <w:p>
      <w:r>
        <w:t>Ellucian Banner 9, Oracle 19c, PL/SQL, WebLogic, Ethos APIs, Argos, Jenkins, ITIL</w:t>
      </w:r>
    </w:p>
    <w:p/>
    <w:p>
      <w:r>
        <w:t>OTHER</w:t>
      </w:r>
    </w:p>
    <w:p>
      <w:r>
        <w:t>Notice period: 30 days. Comfortable with night shift (US EST overlap). Open to hybrid work from Gurugram.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