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202C"/>
          <w:sz w:val="52"/>
          <w:szCs w:val="52"/>
        </w:rPr>
        <w:t xml:space="preserve">Pratham Udeshi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AI Engineer  ·  Full Stack Developer  ·  GenAI &amp; Agentic Systems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+91 9920519449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·  udeshipratham@gmail.com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·  linkedin.com/in/prathamudeshi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·  github.com/prathamudeshi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·  prathamu.com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·  Mumbai, India</w:t>
      </w:r>
    </w:p>
    <w:p>
      <w:pPr>
        <w:pBdr>
          <w:bottom w:val="single" w:color="CBD5E1" w:sz="6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PROFILE SUMMARY</w:t>
      </w:r>
    </w:p>
    <w:p>
      <w:pPr>
        <w:pBdr>
          <w:bottom w:val="single" w:color="1D4ED8" w:sz="8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spacing w:after="0" w:before="4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Final-year B.Tech Computer Engineering student at K.J. Somaiya (CGPA 8.9) with 6+ internships spanning Agentic AI, LLM systems, full-stack development, and cybersecurity. Designed and shipped production-grade AI agents at Godrej Enterprises, including an Email Agent with human-in-the-loop and an Engineering Specsheet Analyzer achieving 98% accuracy. Recognized at national hackathons including IIT-Bombay's LLM Hackathon (Top 10) and Crackathon (Finalist). Passionate about building high-impact, scalable technology at the intersection of AI and software engineering.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EDUCATION</w:t>
      </w:r>
    </w:p>
    <w:p>
      <w:pPr>
        <w:pBdr>
          <w:bottom w:val="single" w:color="1D4ED8" w:sz="8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tabs>
          <w:tab w:val="right" w:pos="10224"/>
        </w:tabs>
        <w:spacing w:after="10" w:before="4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K.J. Somaiya School of Engineering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Mumbai, India</w:t>
      </w:r>
    </w:p>
    <w:p>
      <w:pPr>
        <w:tabs>
          <w:tab w:val="right" w:pos="10224"/>
        </w:tabs>
        <w:spacing w:after="0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B.Tech Computer Engineering with Honours in Cyber Security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2022 – Jun 2026  ·  CGPA: 8.9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TECHNICAL SKILLS</w:t>
      </w:r>
    </w:p>
    <w:p>
      <w:pPr>
        <w:pBdr>
          <w:bottom w:val="single" w:color="1D4ED8" w:sz="8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A202C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Python, JavaScript, TypeScript, C/C++, SQL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A202C"/>
          <w:sz w:val="19"/>
          <w:szCs w:val="19"/>
        </w:rPr>
        <w:t xml:space="preserve">Web &amp; Full Stack: 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React, Node.js, Django, Next.js, HTML, CSS, Flutter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A202C"/>
          <w:sz w:val="19"/>
          <w:szCs w:val="19"/>
        </w:rPr>
        <w:t xml:space="preserve">AI / GenAI: 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LLMs, Agentic AI, RAG, Prompt Engineering, LangChain, Semantic Filtering, LLM-as-a-Critic, Computer Vision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A202C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Git, REST APIs, Figma, Three.js, CI/CD, Streaming Pipelines, SharePoint / OneDrive APIs</w:t>
      </w:r>
    </w:p>
    <w:p>
      <w:pPr>
        <w:spacing w:after="36" w:before="0"/>
      </w:pPr>
      <w:r>
        <w:rPr>
          <w:rFonts w:ascii="Calibri" w:cs="Calibri" w:eastAsia="Calibri" w:hAnsi="Calibri"/>
          <w:b/>
          <w:bCs/>
          <w:color w:val="1A202C"/>
          <w:sz w:val="19"/>
          <w:szCs w:val="19"/>
        </w:rPr>
        <w:t xml:space="preserve">Domains: </w:t>
      </w:r>
      <w:r>
        <w:rPr>
          <w:rFonts w:ascii="Calibri" w:cs="Calibri" w:eastAsia="Calibri" w:hAnsi="Calibri"/>
          <w:color w:val="1A202C"/>
          <w:sz w:val="19"/>
          <w:szCs w:val="19"/>
        </w:rPr>
        <w:t xml:space="preserve">Cybersecurity, DevOps, FinTech, EdTech, Aerospace, Supply Chain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EXPERIENCE</w:t>
      </w:r>
    </w:p>
    <w:p>
      <w:pPr>
        <w:pBdr>
          <w:bottom w:val="single" w:color="1D4ED8" w:sz="8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tabs>
          <w:tab w:val="right" w:pos="10224"/>
        </w:tabs>
        <w:spacing w:after="28" w:before="10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Godrej Enterprises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1A202C"/>
          <w:sz w:val="20"/>
          <w:szCs w:val="20"/>
        </w:rPr>
        <w:t xml:space="preserve">AI Engineer Intern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Mumbai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Jan 2026 – Jun 2026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Engineered a production-grade OneDrive &amp; SharePoint Connector for Godrej's internal Amethyst AI platform, supporting safe read and write operations with multi-layered guardrails to prevent accidental data mishaps.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an intelligent Email Agent capable of listening to all incoming emails, generating context-aware replies using a knowledge base, applying guardrails, and routing to a smart human-in-the-loop when needed — the human can write, escalate to a manager, or acknowledge the sender, and the agent handles execution autonomously.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Developed the Multi-Address Generation Agent for Godrej Interio, automating an address generation workflow that previously required 2 man-days, completing it in minutes with no manual intervention.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an Engineering Specsheet Analyzer for an aerospace client: reads and parses complex engineering spec documents, identifies all required materials and manufacturing processes with 98% accuracy, generates a complete Bill of Materials, and flags which processes can be handled in-house vs. outsourced.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Conducted deep research on drone-based inspection using AI — evaluated programmable drones with modular sensor configurations for industrial inspection use cases.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Developed a 2D/3D Drawing Analyzer capable of deeply parsing STP-format engineering drawings for detailed analysis, identifying design patterns, and surfacing potential improvements.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Worked on a Computer Vision use case for a large warehousing facility (Sai Dhaara, Bhiwandi) — safety monitoring for on-ground workers and rack space occupancy detection.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Core contributor to the official launch of Amethyst, Godrej's Internal AI Platform — recognized in multiple LinkedIn posts by organizational leadership.</w:t>
      </w:r>
    </w:p>
    <w:p>
      <w:pPr>
        <w:tabs>
          <w:tab w:val="right" w:pos="10224"/>
        </w:tabs>
        <w:spacing w:after="28" w:before="10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Godrej Enterprises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1A202C"/>
          <w:sz w:val="20"/>
          <w:szCs w:val="20"/>
        </w:rPr>
        <w:t xml:space="preserve">Data Science Intern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Mumbai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Jun 2025 – Jul 2025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Designed a full LLM security guardrails framework from scratch, capable of blocking sophisticated jailbreak attempts that bypass GPT's default content filters.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Implemented Regex-based pattern matching, Semantic Filtering, and LLM-as-a-critic as a multi-layered defense system to make guardrails robust across diverse attack vectors.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a comprehensive analytics and reporting dashboard to monitor guardrail performance in real time, identify emerging vulnerabilities, and drive iterative safety improvements.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Benchmarked system against industry LLM safety standards; collaborated closely with domain experts across legal, operations, and tech to ensure cross-functional compliance.</w:t>
      </w:r>
    </w:p>
    <w:p>
      <w:pPr>
        <w:tabs>
          <w:tab w:val="right" w:pos="10224"/>
        </w:tabs>
        <w:spacing w:after="28" w:before="10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DeepCytes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1A202C"/>
          <w:sz w:val="20"/>
          <w:szCs w:val="20"/>
        </w:rPr>
        <w:t xml:space="preserve">Project Leader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Remote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Mar 2025 – May 2025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Engineered a real-time global cyber threat visualization system capable of processing 10,000+ data points per second using optimized streaming pipelines.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Designed and built a scalable backend that continuously ingests and processes thousands of threat data entries per minute, applying clustering techniques to intelligently group and stream data to the frontend.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a responsive, information-dense frontend that renders live cyberattack data across a global map — showing attack origins, targets, and threat types in real time.</w:t>
      </w:r>
    </w:p>
    <w:p>
      <w:pPr>
        <w:tabs>
          <w:tab w:val="right" w:pos="10224"/>
        </w:tabs>
        <w:spacing w:after="28" w:before="10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Expert SCM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1A202C"/>
          <w:sz w:val="20"/>
          <w:szCs w:val="20"/>
        </w:rPr>
        <w:t xml:space="preserve">Project Leader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Remote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Oct 2024 – Dec 2024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a dynamic supply chain management simulation game using real-world logistics logic, animations, and interactive decision-making to help students learn SCM concepts.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Bridged the gap between technical implementation and supply chain theory, making complex operational concepts intuitive and engaging for non-technical learners.</w:t>
      </w:r>
    </w:p>
    <w:p>
      <w:pPr>
        <w:tabs>
          <w:tab w:val="right" w:pos="10224"/>
        </w:tabs>
        <w:spacing w:after="28" w:before="10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Coding Judge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1A202C"/>
          <w:sz w:val="20"/>
          <w:szCs w:val="20"/>
        </w:rPr>
        <w:t xml:space="preserve">Frontend Developer Intern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Remote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Jul 2024 – Aug 2024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Implemented lazy-loading, debouncing, and memoization to significantly improve frontend performance, preventing crashes and reducing perceived latency to near-instant levels under heavy usage.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Delivered under tight deadlines in a high-pressure environment, mentored directly by Microsoft SDEs and IIT-B engineers.</w:t>
      </w:r>
    </w:p>
    <w:p>
      <w:pPr>
        <w:tabs>
          <w:tab w:val="right" w:pos="10224"/>
        </w:tabs>
        <w:spacing w:after="28" w:before="10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K.J. Somaiya College of Engineering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1A202C"/>
          <w:sz w:val="20"/>
          <w:szCs w:val="20"/>
        </w:rPr>
        <w:t xml:space="preserve">Full Stack Developer &amp; Project Lead — ProCompiler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Mumbai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Dec 2023 – Aug 2024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Designed and built ProCompiler, a secure multi-language online compiler (Python, C/C++, Java) used to conduct tamper-proof coding examinations for 5,000+ students.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Rewrote the system architecture twice to optimize execution performance, improve sandboxing, and add new language support — each iteration significantly improving usability and reliability.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Led a small dev team, managing sprint planning, code reviews, and deployment cycles from inception to production release.</w:t>
      </w:r>
    </w:p>
    <w:p>
      <w:pPr>
        <w:tabs>
          <w:tab w:val="right" w:pos="10224"/>
        </w:tabs>
        <w:spacing w:after="28" w:before="100"/>
      </w:pPr>
      <w:r>
        <w:rPr>
          <w:rFonts w:ascii="Calibri" w:cs="Calibri" w:eastAsia="Calibri" w:hAnsi="Calibri"/>
          <w:b/>
          <w:bCs/>
          <w:color w:val="1A202C"/>
          <w:sz w:val="21"/>
          <w:szCs w:val="21"/>
        </w:rPr>
        <w:t xml:space="preserve">K.J. Somaiya College of Engineering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1A202C"/>
          <w:sz w:val="20"/>
          <w:szCs w:val="20"/>
        </w:rPr>
        <w:t xml:space="preserve">Frontend Developer — ProctConnect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·  Mumbai</w:t>
      </w:r>
      <w:r>
        <w:t xml:space="preserve">	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Jul 2023 – Jul 2024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Developed a centralized academic portal for 5,000+ users enabling seamless communication between proctors, students, and faculty for monitoring, grievances, and academic tracking.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Scaled backend infrastructure to support live academic monitoring sessions, ensuring reliability during high-concurrency usage.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PROJECTS</w:t>
      </w:r>
    </w:p>
    <w:p>
      <w:pPr>
        <w:pBdr>
          <w:bottom w:val="single" w:color="1D4ED8" w:sz="8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spacing w:after="28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IGNITE-WEB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|  EdTech · AI · Prompt Engineering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·  github.com/prathamudeshi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a platform that converts natural language prompts into production-ready, editable websites using structured prompt-to-code generation pipelines.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Added live runtime editing support — users can modify layout, text, and styling in-browser without touching code, bridging prompt generation with design control.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Focused on AI prompt structuring to reliably map conversational intent to valid web layout logic, minimizing hallucinations in code output.</w:t>
      </w:r>
    </w:p>
    <w:p>
      <w:pPr>
        <w:spacing w:after="28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HOSTKAR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|  DevOps · CI/CD · Vercel Clone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Developed a CI/CD web deployment platform where users can deploy static and dynamic sites by simply pasting a GitHub repository link — no manual configuration needed.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with Node.js and Express; handles automatic build triggering, artifact hosting, and route management — replicating core Vercel functionality from scratch.</w:t>
      </w:r>
    </w:p>
    <w:p>
      <w:pPr>
        <w:spacing w:after="28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PROMPT-SEARCH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|  AI · LLM · Search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Solved the LLM hallucination problem for search-based queries using auto-enhanced query generation that rewrites user prompts for improved retrieval precision.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Integrated Google Custom Search Engine (CSE) to ground responses in real, indexed sources rather than model memory.</w:t>
      </w:r>
    </w:p>
    <w:p>
      <w:pPr>
        <w:spacing w:after="28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STOCK-SCOPE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|  FinTech · Data Visualization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a stock analytics dashboard providing detailed statistics, live charts, and portfolio insights with real-time data visualization.</w:t>
      </w:r>
    </w:p>
    <w:p>
      <w:pPr>
        <w:spacing w:after="28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ROOMERS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|  Social Media · Real-Time Systems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Developed a real-time chat application with AJAX-based messaging, emoji/GIF support, and a scalable message delivery architecture.</w:t>
      </w:r>
    </w:p>
    <w:p>
      <w:pPr>
        <w:spacing w:after="28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Flight Booking Frontend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|  Freelance · Travel Tech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the complete frontend for a client's flight booking system — search, filter, and booking flows with a responsive, user-friendly interface.</w:t>
      </w:r>
    </w:p>
    <w:p>
      <w:pPr>
        <w:spacing w:after="28" w:before="10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Web Data Extractor</w:t>
      </w:r>
      <w:r>
        <w:rPr>
          <w:rFonts w:ascii="Calibri" w:cs="Calibri" w:eastAsia="Calibri" w:hAnsi="Calibri"/>
          <w:color w:val="4B5563"/>
          <w:sz w:val="18"/>
          <w:szCs w:val="18"/>
        </w:rPr>
        <w:t xml:space="preserve">  |  Freelance · Automation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Built an automated data extraction tool for 99acres.com, scraping and structuring property listings into structured, queryable formats.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AWARDS &amp; RECOGNITION</w:t>
      </w:r>
    </w:p>
    <w:p>
      <w:pPr>
        <w:pBdr>
          <w:bottom w:val="single" w:color="1D4ED8" w:sz="8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Top 10 — LLM Hackathon at IIT-Bombay (National-level AI competition)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Finalist — Crackathon (National-level coding competition)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1st Place — Tech Competition organized by ISTE (Indian Society for Technical Education), KJSCE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1st Place — Figma Design Competition by Friends of Figma (FOF) Mumbai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2nd Place — State-level Mathematics Competition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Featured in official Godrej LinkedIn media posts for contributions to the Amethyst AI Platform launch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CERTIFICATIONS</w:t>
      </w:r>
    </w:p>
    <w:p>
      <w:pPr>
        <w:pBdr>
          <w:bottom w:val="single" w:color="1D4ED8" w:sz="8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Generative AI with Large Language Models — DeepLearning.AI / Coursera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Prompt Engineering for ChatGPT — Coursera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Learn to Program: The Fundamentals — University of Toronto / Coursera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EXTRACURRICULAR &amp; INTERESTS</w:t>
      </w:r>
    </w:p>
    <w:p>
      <w:pPr>
        <w:pBdr>
          <w:bottom w:val="single" w:color="1D4ED8" w:sz="8" w:space="1"/>
        </w:pBdr>
        <w:spacing w:after="50" w:before="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Active hackathon participant — regularly competes in national and institute-level competitions in AI, design, and coding.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Sports: Squash, Table Tennis (3rd Place — Office Table Tennis Tournament at Godrej), Cycling.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Creative pursuits: Video editing, singing, acting.</w:t>
      </w:r>
    </w:p>
    <w:p>
      <w:pPr>
        <w:pStyle w:val="ListParagraph"/>
        <w:numPr>
          <w:ilvl w:val="0"/>
          <w:numId w:val="2"/>
        </w:numPr>
        <w:spacing w:after="36" w:before="0"/>
      </w:pPr>
      <w:r>
        <w:rPr>
          <w:rFonts w:ascii="Calibri" w:cs="Calibri" w:eastAsia="Calibri" w:hAnsi="Calibri"/>
          <w:color w:val="1A202C"/>
          <w:sz w:val="19"/>
          <w:szCs w:val="19"/>
        </w:rPr>
        <w:t xml:space="preserve">Passionate about building high-scalability tech solutions that bridge the gap between AI research and real-world deployment.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2026-04-18T06:28:14.695Z</dcterms:created>
  <dcterms:modified xsi:type="dcterms:W3CDTF">2026-04-18T06:28:14.695Z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