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8351" w14:textId="5D5D910D" w:rsidR="00FF624A" w:rsidRDefault="00FF624A" w:rsidP="00FF624A">
      <w:pPr>
        <w:jc w:val="center"/>
      </w:pPr>
      <w:r w:rsidRPr="00FF624A">
        <w:drawing>
          <wp:inline distT="0" distB="0" distL="0" distR="0" wp14:anchorId="434FAAD7" wp14:editId="159CB9F5">
            <wp:extent cx="5951220" cy="1489072"/>
            <wp:effectExtent l="0" t="0" r="0" b="0"/>
            <wp:docPr id="989841856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41856" name="Picture 1" descr="A close-up of a logo&#10;&#10;AI-generated content may be incorrect."/>
                    <pic:cNvPicPr/>
                  </pic:nvPicPr>
                  <pic:blipFill rotWithShape="1">
                    <a:blip r:embed="rId5"/>
                    <a:srcRect l="7046" r="8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92" cy="1491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054CE" w14:textId="441EB3DD" w:rsidR="00FF624A" w:rsidRPr="00FF624A" w:rsidRDefault="00FF624A" w:rsidP="00FF624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ab/>
      </w:r>
      <w:r w:rsidRPr="00FF624A">
        <w:rPr>
          <w:rFonts w:ascii="Times New Roman" w:hAnsi="Times New Roman" w:cs="Times New Roman"/>
          <w:b/>
          <w:bCs/>
          <w:sz w:val="28"/>
          <w:szCs w:val="28"/>
          <w:u w:val="single"/>
        </w:rPr>
        <w:t>INTEL AI MANUFACTURING CERTIFICATION COURSE</w:t>
      </w:r>
    </w:p>
    <w:p w14:paraId="5AC5727E" w14:textId="77777777" w:rsidR="00FF624A" w:rsidRDefault="00FF624A" w:rsidP="00FF624A">
      <w:pPr>
        <w:tabs>
          <w:tab w:val="left" w:pos="2880"/>
        </w:tabs>
      </w:pPr>
    </w:p>
    <w:p w14:paraId="292CFC62" w14:textId="46C394BA" w:rsidR="00483BC4" w:rsidRPr="00483BC4" w:rsidRDefault="00FF624A" w:rsidP="00483BC4">
      <w:pPr>
        <w:pStyle w:val="ListParagraph"/>
        <w:numPr>
          <w:ilvl w:val="0"/>
          <w:numId w:val="1"/>
        </w:numPr>
        <w:tabs>
          <w:tab w:val="left" w:pos="2880"/>
        </w:tabs>
        <w:rPr>
          <w:b/>
          <w:bCs/>
          <w:sz w:val="32"/>
          <w:szCs w:val="32"/>
          <w:lang w:val="en-IN"/>
        </w:rPr>
      </w:pPr>
      <w:r w:rsidRPr="00E90AB6">
        <w:rPr>
          <w:b/>
          <w:bCs/>
          <w:sz w:val="32"/>
          <w:szCs w:val="32"/>
          <w:lang w:bidi="ar-SA"/>
        </w:rPr>
        <w:t>Project Overview</w:t>
      </w:r>
    </w:p>
    <w:p w14:paraId="54E46C25" w14:textId="6E2DD734" w:rsidR="00FF624A" w:rsidRPr="00E90AB6" w:rsidRDefault="00FF624A" w:rsidP="00FF624A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 w:bidi="ar-SA"/>
        </w:rPr>
      </w:pPr>
      <w:r w:rsidRPr="00E90AB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a. Project </w:t>
      </w:r>
      <w:proofErr w:type="gramStart"/>
      <w:r w:rsidRPr="00E90AB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>Title</w:t>
      </w:r>
      <w:r w:rsidR="00E90AB6" w:rsidRPr="00E90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p w14:paraId="1070AAC6" w14:textId="2E6B0CFC" w:rsidR="00E90AB6" w:rsidRDefault="00E90AB6" w:rsidP="00E90AB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90AB6">
        <w:rPr>
          <w:rFonts w:ascii="Times New Roman" w:eastAsia="Times New Roman" w:hAnsi="Times New Roman" w:cs="Times New Roman"/>
          <w:sz w:val="28"/>
          <w:szCs w:val="28"/>
          <w:lang w:eastAsia="en-IN"/>
        </w:rPr>
        <w:t>Cost Forecasting for Sourced Components (Local vs Import)</w:t>
      </w:r>
    </w:p>
    <w:p w14:paraId="1B85A16D" w14:textId="77777777" w:rsidR="00483BC4" w:rsidRPr="00E90AB6" w:rsidRDefault="00483BC4" w:rsidP="00E90AB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023364E" w14:textId="1ACFCF7E" w:rsidR="00E90AB6" w:rsidRPr="00E90AB6" w:rsidRDefault="00E90AB6" w:rsidP="00E90AB6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en-IN" w:eastAsia="en-IN" w:bidi="ar-SA"/>
          <w14:ligatures w14:val="standardContextual"/>
        </w:rPr>
      </w:pPr>
      <w:r w:rsidRPr="00E90AB6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en-IN" w:eastAsia="en-IN" w:bidi="ar-SA"/>
          <w14:ligatures w14:val="standardContextual"/>
        </w:rPr>
        <w:t xml:space="preserve">b. Project </w:t>
      </w:r>
      <w:proofErr w:type="gramStart"/>
      <w:r w:rsidRPr="00E90AB6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en-IN" w:eastAsia="en-IN" w:bidi="ar-SA"/>
          <w14:ligatures w14:val="standardContextual"/>
        </w:rPr>
        <w:t>Description</w:t>
      </w:r>
      <w:r w:rsidRPr="00E90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Pr="00E90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3F3DD047" w14:textId="093E4645" w:rsidR="00FF624A" w:rsidRDefault="00E90AB6" w:rsidP="00E90AB6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90AB6">
        <w:rPr>
          <w:rFonts w:ascii="Times New Roman" w:eastAsia="Times New Roman" w:hAnsi="Times New Roman" w:cs="Times New Roman"/>
          <w:kern w:val="2"/>
          <w:sz w:val="28"/>
          <w:szCs w:val="28"/>
          <w:lang w:val="en-IN" w:eastAsia="en-IN" w:bidi="ar-SA"/>
          <w14:ligatures w14:val="standardContextual"/>
        </w:rPr>
        <w:t>This project aims to develop a machine learning-based system that forecasts the total cost of sourcing industrial components either locally or via import. It provides a predictive comparison based on various factors such as base cost, quantity, lead time, transport charges, customs duty, and currency rate.</w:t>
      </w:r>
      <w:r w:rsidRPr="00E90AB6">
        <w:rPr>
          <w:rFonts w:ascii="Times New Roman" w:eastAsia="Times New Roman" w:hAnsi="Times New Roman" w:cs="Times New Roman"/>
          <w:kern w:val="2"/>
          <w:sz w:val="28"/>
          <w:szCs w:val="28"/>
          <w:lang w:val="en-IN" w:eastAsia="en-IN" w:bidi="ar-SA"/>
          <w14:ligatures w14:val="standardContextual"/>
        </w:rPr>
        <w:br/>
        <w:t>By utilizing historical data and regression/classification models, the system helps stakeholders make informed procurement decisions and evaluate whether importing is cost-effective for a specific component. This tool can significantly optimize sourcing strategy in manufacturing and supply chain operations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3ACBCC3" w14:textId="77777777" w:rsidR="00483BC4" w:rsidRDefault="00483BC4" w:rsidP="00E90AB6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94CD883" w14:textId="47B38CE7" w:rsidR="00483BC4" w:rsidRPr="00483BC4" w:rsidRDefault="00483BC4" w:rsidP="00E90AB6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83B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c. </w:t>
      </w:r>
      <w:proofErr w:type="gramStart"/>
      <w:r w:rsidRPr="00483B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Timeline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tbl>
      <w:tblPr>
        <w:tblW w:w="0" w:type="auto"/>
        <w:tblCellSpacing w:w="15" w:type="dxa"/>
        <w:tblInd w:w="41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168"/>
      </w:tblGrid>
      <w:tr w:rsidR="00483BC4" w:rsidRPr="00E90AB6" w14:paraId="6A68E645" w14:textId="77777777" w:rsidTr="00483BC4">
        <w:trPr>
          <w:tblHeader/>
          <w:tblCellSpacing w:w="15" w:type="dxa"/>
        </w:trPr>
        <w:tc>
          <w:tcPr>
            <w:tcW w:w="1372" w:type="dxa"/>
            <w:vAlign w:val="center"/>
            <w:hideMark/>
          </w:tcPr>
          <w:p w14:paraId="498E98A2" w14:textId="77777777" w:rsidR="00E90AB6" w:rsidRPr="00E90AB6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E90A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Week</w:t>
            </w:r>
          </w:p>
        </w:tc>
        <w:tc>
          <w:tcPr>
            <w:tcW w:w="7123" w:type="dxa"/>
            <w:vAlign w:val="center"/>
            <w:hideMark/>
          </w:tcPr>
          <w:p w14:paraId="7E825E4F" w14:textId="77777777" w:rsidR="00E90AB6" w:rsidRPr="00E90AB6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E90A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Milestone / Activity</w:t>
            </w:r>
          </w:p>
        </w:tc>
      </w:tr>
      <w:tr w:rsidR="00483BC4" w:rsidRPr="00E90AB6" w14:paraId="407370C4" w14:textId="77777777" w:rsidTr="00483BC4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5556E2B8" w14:textId="77777777" w:rsidR="00E90AB6" w:rsidRPr="00E90AB6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Week 1</w:t>
            </w:r>
          </w:p>
        </w:tc>
        <w:tc>
          <w:tcPr>
            <w:tcW w:w="7123" w:type="dxa"/>
            <w:vAlign w:val="center"/>
            <w:hideMark/>
          </w:tcPr>
          <w:p w14:paraId="3BD56579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Finalize project scope &amp; objectives </w:t>
            </w:r>
          </w:p>
          <w:p w14:paraId="7055D992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Collect or generate dataset </w:t>
            </w:r>
          </w:p>
          <w:p w14:paraId="1ECD0565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Clean &amp; preprocess data </w:t>
            </w:r>
          </w:p>
          <w:p w14:paraId="237D6DC3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Initialize GitHub repository and upload base files (app.py</w:t>
            </w:r>
          </w:p>
          <w:p w14:paraId="01449E24" w14:textId="4BFCF2FB" w:rsidR="00E90AB6" w:rsidRPr="00E90AB6" w:rsidRDefault="00483BC4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  </w:t>
            </w:r>
            <w:proofErr w:type="gramStart"/>
            <w:r w:rsidR="00E90AB6"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 w:rsidR="00E90AB6"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dataset, README.md)</w:t>
            </w:r>
          </w:p>
        </w:tc>
      </w:tr>
      <w:tr w:rsidR="00483BC4" w:rsidRPr="00E90AB6" w14:paraId="6D35CB46" w14:textId="77777777" w:rsidTr="00483BC4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27B9F70F" w14:textId="77777777" w:rsidR="00E90AB6" w:rsidRPr="00E90AB6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Week 2</w:t>
            </w:r>
          </w:p>
        </w:tc>
        <w:tc>
          <w:tcPr>
            <w:tcW w:w="7123" w:type="dxa"/>
            <w:vAlign w:val="center"/>
            <w:hideMark/>
          </w:tcPr>
          <w:p w14:paraId="3AE2E9ED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Train &amp; evaluate regression model (cost prediction) </w:t>
            </w:r>
          </w:p>
          <w:p w14:paraId="3F322BBA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Build classification logic for import vs local </w:t>
            </w:r>
          </w:p>
          <w:p w14:paraId="411ECA37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Calculate cost-effectiveness </w:t>
            </w:r>
          </w:p>
          <w:p w14:paraId="2447AFF3" w14:textId="02C455DE" w:rsidR="00E90AB6" w:rsidRPr="00E90AB6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lastRenderedPageBreak/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Commit model training code and EDA results to GitHub</w:t>
            </w:r>
          </w:p>
        </w:tc>
      </w:tr>
      <w:tr w:rsidR="00483BC4" w:rsidRPr="00E90AB6" w14:paraId="34EA5F26" w14:textId="77777777" w:rsidTr="00483BC4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43C44001" w14:textId="77777777" w:rsidR="00E90AB6" w:rsidRPr="00E90AB6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lastRenderedPageBreak/>
              <w:t>Week 3</w:t>
            </w:r>
          </w:p>
        </w:tc>
        <w:tc>
          <w:tcPr>
            <w:tcW w:w="7123" w:type="dxa"/>
            <w:vAlign w:val="center"/>
            <w:hideMark/>
          </w:tcPr>
          <w:p w14:paraId="7122CB68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Develop </w:t>
            </w:r>
            <w:proofErr w:type="spellStart"/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Streamlit</w:t>
            </w:r>
            <w:proofErr w:type="spellEnd"/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web app interface </w:t>
            </w:r>
          </w:p>
          <w:p w14:paraId="7C9270FB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Integrate model with form inputs </w:t>
            </w:r>
          </w:p>
          <w:p w14:paraId="7D8788EA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Test app predictions </w:t>
            </w:r>
          </w:p>
          <w:p w14:paraId="317625E2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Add visualizations (charts, boxplots) </w:t>
            </w:r>
          </w:p>
          <w:p w14:paraId="5AD83EB4" w14:textId="539C625B" w:rsidR="00E90AB6" w:rsidRPr="00E90AB6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Push completed </w:t>
            </w:r>
            <w:proofErr w:type="spellStart"/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Streamlit</w:t>
            </w:r>
            <w:proofErr w:type="spellEnd"/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app to GitHub</w:t>
            </w:r>
          </w:p>
        </w:tc>
      </w:tr>
      <w:tr w:rsidR="00483BC4" w:rsidRPr="00E90AB6" w14:paraId="48A4D1C5" w14:textId="77777777" w:rsidTr="00483BC4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1E5113E4" w14:textId="77777777" w:rsidR="00E90AB6" w:rsidRPr="00E90AB6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Week 4</w:t>
            </w:r>
          </w:p>
        </w:tc>
        <w:tc>
          <w:tcPr>
            <w:tcW w:w="7123" w:type="dxa"/>
            <w:vAlign w:val="center"/>
            <w:hideMark/>
          </w:tcPr>
          <w:p w14:paraId="5B7395BA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Final bug fixes &amp; improvements </w:t>
            </w:r>
          </w:p>
          <w:p w14:paraId="51F0C1E3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Add debug output (cost/unit comparison) </w:t>
            </w:r>
          </w:p>
          <w:p w14:paraId="01EE4427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Prepare project report &amp; documentation (README.md, screenshots, usage instructions) </w:t>
            </w:r>
          </w:p>
          <w:p w14:paraId="5924B61E" w14:textId="77777777" w:rsidR="00483BC4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Host app via </w:t>
            </w:r>
            <w:proofErr w:type="spellStart"/>
            <w:r w:rsidRPr="00E90A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Streamlit</w:t>
            </w:r>
            <w:proofErr w:type="spellEnd"/>
            <w:r w:rsidRPr="00E90A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 xml:space="preserve"> Cloud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using GitHub repo</w:t>
            </w:r>
          </w:p>
          <w:p w14:paraId="2774D890" w14:textId="706B6FC4" w:rsidR="00E90AB6" w:rsidRPr="00E90AB6" w:rsidRDefault="00E90AB6" w:rsidP="00E90AB6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90AB6">
              <w:rPr>
                <w:rFonts w:ascii="Segoe UI Emoji" w:eastAsia="Times New Roman" w:hAnsi="Segoe UI Emoji" w:cs="Segoe UI Emoji"/>
                <w:sz w:val="28"/>
                <w:szCs w:val="28"/>
                <w:lang w:val="en-IN" w:eastAsia="en-IN"/>
              </w:rPr>
              <w:t>🔹</w:t>
            </w:r>
            <w:r w:rsidRPr="00E90AB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Final presentation/demo</w:t>
            </w:r>
          </w:p>
        </w:tc>
      </w:tr>
    </w:tbl>
    <w:p w14:paraId="56B419F5" w14:textId="77777777" w:rsidR="00E90AB6" w:rsidRDefault="00E90AB6" w:rsidP="00E90AB6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7F5D575" w14:textId="22E8E372" w:rsidR="00483BC4" w:rsidRPr="00483BC4" w:rsidRDefault="00483BC4" w:rsidP="00483BC4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483BC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d. </w:t>
      </w:r>
      <w:proofErr w:type="gramStart"/>
      <w:r w:rsidRPr="00483BC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Benefits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:</w:t>
      </w:r>
      <w:proofErr w:type="gramEnd"/>
    </w:p>
    <w:p w14:paraId="7D0A8B5E" w14:textId="1DAEF95A" w:rsidR="00483BC4" w:rsidRPr="00483BC4" w:rsidRDefault="00483BC4" w:rsidP="00483BC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83BC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Informed Decision-Making</w:t>
      </w:r>
      <w:r w:rsidRPr="00483BC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Helps procurement teams decide when import is cost-effective.</w:t>
      </w:r>
    </w:p>
    <w:p w14:paraId="18919940" w14:textId="1CDB98E8" w:rsidR="00483BC4" w:rsidRPr="00483BC4" w:rsidRDefault="00483BC4" w:rsidP="00483BC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83BC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Cost Optimization</w:t>
      </w:r>
      <w:r w:rsidRPr="00483BC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Minimizes total procurement cost using data-driven forecasting.</w:t>
      </w:r>
    </w:p>
    <w:p w14:paraId="24B0E8B8" w14:textId="366C9A62" w:rsidR="00483BC4" w:rsidRPr="00483BC4" w:rsidRDefault="00483BC4" w:rsidP="00483BC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83BC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Efficiency Improvement</w:t>
      </w:r>
      <w:r w:rsidRPr="00483BC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Reduces the manual effort of cost evaluation.</w:t>
      </w:r>
    </w:p>
    <w:p w14:paraId="31DCA4B9" w14:textId="578B6552" w:rsidR="00483BC4" w:rsidRPr="00483BC4" w:rsidRDefault="00483BC4" w:rsidP="00483BC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83BC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Global Sourcing Insights</w:t>
      </w:r>
      <w:r w:rsidRPr="00483BC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proofErr w:type="spellStart"/>
      <w:r w:rsidRPr="00483BC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Analyzes</w:t>
      </w:r>
      <w:proofErr w:type="spellEnd"/>
      <w:r w:rsidRPr="00483BC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how international variables like customs and exchange rates affect costs.</w:t>
      </w:r>
    </w:p>
    <w:p w14:paraId="78A82ACA" w14:textId="2F147AD1" w:rsidR="00483BC4" w:rsidRDefault="00483BC4" w:rsidP="00483BC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83BC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Predictive Analytics</w:t>
      </w:r>
      <w:r w:rsidRPr="00483BC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Leverages AI/ML to support proactive procurement strategy.</w:t>
      </w:r>
    </w:p>
    <w:p w14:paraId="670F367A" w14:textId="77777777" w:rsidR="00483BC4" w:rsidRDefault="00483BC4" w:rsidP="00483BC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55FC46B" w14:textId="7DCB8DFC" w:rsidR="00483BC4" w:rsidRPr="00483BC4" w:rsidRDefault="00483BC4" w:rsidP="00483BC4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483B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e. Team </w:t>
      </w:r>
      <w:proofErr w:type="gramStart"/>
      <w:r w:rsidRPr="00483B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Members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tbl>
      <w:tblPr>
        <w:tblW w:w="8788" w:type="dxa"/>
        <w:tblCellSpacing w:w="15" w:type="dxa"/>
        <w:tblInd w:w="41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536"/>
      </w:tblGrid>
      <w:tr w:rsidR="00483BC4" w:rsidRPr="00483BC4" w14:paraId="593195DA" w14:textId="77777777" w:rsidTr="00C510FB">
        <w:trPr>
          <w:tblHeader/>
          <w:tblCellSpacing w:w="15" w:type="dxa"/>
        </w:trPr>
        <w:tc>
          <w:tcPr>
            <w:tcW w:w="4207" w:type="dxa"/>
            <w:vAlign w:val="center"/>
            <w:hideMark/>
          </w:tcPr>
          <w:p w14:paraId="65F839A3" w14:textId="77777777" w:rsidR="00483BC4" w:rsidRPr="00483BC4" w:rsidRDefault="00483BC4" w:rsidP="00C510FB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483BC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Name</w:t>
            </w:r>
          </w:p>
        </w:tc>
        <w:tc>
          <w:tcPr>
            <w:tcW w:w="4491" w:type="dxa"/>
            <w:vAlign w:val="center"/>
            <w:hideMark/>
          </w:tcPr>
          <w:p w14:paraId="7EC7FC93" w14:textId="5CEC6C3B" w:rsidR="00483BC4" w:rsidRPr="00483BC4" w:rsidRDefault="00483BC4" w:rsidP="00C510FB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Enrollment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 xml:space="preserve"> No.</w:t>
            </w:r>
          </w:p>
        </w:tc>
      </w:tr>
      <w:tr w:rsidR="00483BC4" w:rsidRPr="00483BC4" w14:paraId="0D6F059B" w14:textId="77777777" w:rsidTr="00C510FB">
        <w:trPr>
          <w:tblCellSpacing w:w="15" w:type="dxa"/>
        </w:trPr>
        <w:tc>
          <w:tcPr>
            <w:tcW w:w="4207" w:type="dxa"/>
            <w:vAlign w:val="center"/>
            <w:hideMark/>
          </w:tcPr>
          <w:p w14:paraId="5E4EAF2D" w14:textId="08D27525" w:rsidR="00483BC4" w:rsidRPr="00483BC4" w:rsidRDefault="00483BC4" w:rsidP="00C510FB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Mahek Bhathawala</w:t>
            </w:r>
          </w:p>
        </w:tc>
        <w:tc>
          <w:tcPr>
            <w:tcW w:w="4491" w:type="dxa"/>
            <w:vAlign w:val="center"/>
            <w:hideMark/>
          </w:tcPr>
          <w:p w14:paraId="0BA3292B" w14:textId="0B7B0220" w:rsidR="00483BC4" w:rsidRPr="00483BC4" w:rsidRDefault="00483BC4" w:rsidP="00C510FB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220840131006</w:t>
            </w:r>
          </w:p>
        </w:tc>
      </w:tr>
      <w:tr w:rsidR="00483BC4" w:rsidRPr="00483BC4" w14:paraId="11F42A00" w14:textId="77777777" w:rsidTr="00C510FB">
        <w:trPr>
          <w:tblCellSpacing w:w="15" w:type="dxa"/>
        </w:trPr>
        <w:tc>
          <w:tcPr>
            <w:tcW w:w="4207" w:type="dxa"/>
            <w:vAlign w:val="center"/>
            <w:hideMark/>
          </w:tcPr>
          <w:p w14:paraId="7736BA83" w14:textId="465FF24A" w:rsidR="00483BC4" w:rsidRPr="00483BC4" w:rsidRDefault="00483BC4" w:rsidP="00C510FB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Kishan Mistry</w:t>
            </w:r>
          </w:p>
        </w:tc>
        <w:tc>
          <w:tcPr>
            <w:tcW w:w="4491" w:type="dxa"/>
            <w:vAlign w:val="center"/>
            <w:hideMark/>
          </w:tcPr>
          <w:p w14:paraId="099E1E11" w14:textId="73888976" w:rsidR="00483BC4" w:rsidRPr="00483BC4" w:rsidRDefault="00C510FB" w:rsidP="00C510FB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220840131054</w:t>
            </w:r>
          </w:p>
        </w:tc>
      </w:tr>
      <w:tr w:rsidR="00483BC4" w:rsidRPr="00483BC4" w14:paraId="094B9BA0" w14:textId="77777777" w:rsidTr="00C510FB">
        <w:trPr>
          <w:tblCellSpacing w:w="15" w:type="dxa"/>
        </w:trPr>
        <w:tc>
          <w:tcPr>
            <w:tcW w:w="4207" w:type="dxa"/>
            <w:vAlign w:val="center"/>
            <w:hideMark/>
          </w:tcPr>
          <w:p w14:paraId="5EFC01D6" w14:textId="593FFD48" w:rsidR="00483BC4" w:rsidRPr="00483BC4" w:rsidRDefault="00483BC4" w:rsidP="00C510FB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Roshan Patil</w:t>
            </w:r>
          </w:p>
        </w:tc>
        <w:tc>
          <w:tcPr>
            <w:tcW w:w="4491" w:type="dxa"/>
            <w:vAlign w:val="center"/>
            <w:hideMark/>
          </w:tcPr>
          <w:p w14:paraId="04DF65A8" w14:textId="5E566135" w:rsidR="00483BC4" w:rsidRPr="00483BC4" w:rsidRDefault="00C510FB" w:rsidP="00C510FB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220840131113</w:t>
            </w:r>
          </w:p>
        </w:tc>
      </w:tr>
      <w:tr w:rsidR="00483BC4" w:rsidRPr="00483BC4" w14:paraId="51B8EE83" w14:textId="77777777" w:rsidTr="00C510FB">
        <w:trPr>
          <w:tblCellSpacing w:w="15" w:type="dxa"/>
        </w:trPr>
        <w:tc>
          <w:tcPr>
            <w:tcW w:w="4207" w:type="dxa"/>
            <w:vAlign w:val="center"/>
            <w:hideMark/>
          </w:tcPr>
          <w:p w14:paraId="349E0871" w14:textId="5FBB5105" w:rsidR="00483BC4" w:rsidRPr="00483BC4" w:rsidRDefault="00C510FB" w:rsidP="00C510FB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lastRenderedPageBreak/>
              <w:t>Prathana Tandel</w:t>
            </w:r>
          </w:p>
        </w:tc>
        <w:tc>
          <w:tcPr>
            <w:tcW w:w="4491" w:type="dxa"/>
            <w:vAlign w:val="center"/>
            <w:hideMark/>
          </w:tcPr>
          <w:p w14:paraId="2DB69D2F" w14:textId="2539C9CA" w:rsidR="00483BC4" w:rsidRPr="00483BC4" w:rsidRDefault="00C510FB" w:rsidP="00C510FB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220840131120</w:t>
            </w:r>
          </w:p>
        </w:tc>
      </w:tr>
    </w:tbl>
    <w:p w14:paraId="083A9EF7" w14:textId="77777777" w:rsidR="00483BC4" w:rsidRDefault="00483BC4" w:rsidP="00E90AB6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42B91B1" w14:textId="77777777" w:rsidR="00C510FB" w:rsidRDefault="00C510FB" w:rsidP="00E90AB6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988229D" w14:textId="5B376359" w:rsidR="00C510FB" w:rsidRPr="00C510FB" w:rsidRDefault="00C510FB" w:rsidP="00E90AB6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f. </w:t>
      </w:r>
      <w:proofErr w:type="gramStart"/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Risks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tbl>
      <w:tblPr>
        <w:tblW w:w="8788" w:type="dxa"/>
        <w:tblCellSpacing w:w="15" w:type="dxa"/>
        <w:tblInd w:w="41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6162"/>
      </w:tblGrid>
      <w:tr w:rsidR="00C510FB" w:rsidRPr="00C510FB" w14:paraId="776A9F31" w14:textId="77777777" w:rsidTr="00C510FB">
        <w:trPr>
          <w:tblHeader/>
          <w:tblCellSpacing w:w="15" w:type="dxa"/>
        </w:trPr>
        <w:tc>
          <w:tcPr>
            <w:tcW w:w="2581" w:type="dxa"/>
            <w:vAlign w:val="center"/>
            <w:hideMark/>
          </w:tcPr>
          <w:p w14:paraId="1DA5BEBD" w14:textId="77777777" w:rsidR="00C510FB" w:rsidRP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Risk Area</w:t>
            </w:r>
          </w:p>
        </w:tc>
        <w:tc>
          <w:tcPr>
            <w:tcW w:w="6117" w:type="dxa"/>
            <w:vAlign w:val="center"/>
            <w:hideMark/>
          </w:tcPr>
          <w:p w14:paraId="7A9313C6" w14:textId="77777777" w:rsidR="00C510FB" w:rsidRP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Description &amp; Mitigation</w:t>
            </w:r>
          </w:p>
        </w:tc>
      </w:tr>
      <w:tr w:rsidR="00C510FB" w:rsidRPr="00C510FB" w14:paraId="5E3BFBC7" w14:textId="77777777" w:rsidTr="00C510FB">
        <w:trPr>
          <w:tblCellSpacing w:w="15" w:type="dxa"/>
        </w:trPr>
        <w:tc>
          <w:tcPr>
            <w:tcW w:w="2581" w:type="dxa"/>
            <w:vAlign w:val="center"/>
            <w:hideMark/>
          </w:tcPr>
          <w:p w14:paraId="506A1C34" w14:textId="77777777" w:rsidR="00C510FB" w:rsidRPr="00C510FB" w:rsidRDefault="00C510FB" w:rsidP="00C510FB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Data Quality Issues</w:t>
            </w:r>
          </w:p>
        </w:tc>
        <w:tc>
          <w:tcPr>
            <w:tcW w:w="6117" w:type="dxa"/>
            <w:vAlign w:val="center"/>
            <w:hideMark/>
          </w:tcPr>
          <w:p w14:paraId="35FA1847" w14:textId="77777777" w:rsid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Incomplete or inconsistent data can reduce model accuracy. </w:t>
            </w:r>
          </w:p>
          <w:p w14:paraId="11C8C50B" w14:textId="76EB2512" w:rsidR="00C510FB" w:rsidRP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Segoe UI Symbol" w:eastAsia="Times New Roman" w:hAnsi="Segoe UI Symbol" w:cs="Segoe UI Symbol"/>
                <w:sz w:val="28"/>
                <w:szCs w:val="28"/>
                <w:lang w:val="en-IN" w:eastAsia="en-IN"/>
              </w:rPr>
              <w:t>➤</w:t>
            </w: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Mitigation: Clean and validate dataset before training.</w:t>
            </w:r>
          </w:p>
        </w:tc>
      </w:tr>
      <w:tr w:rsidR="00C510FB" w:rsidRPr="00C510FB" w14:paraId="641EB6CD" w14:textId="77777777" w:rsidTr="00C510FB">
        <w:trPr>
          <w:tblCellSpacing w:w="15" w:type="dxa"/>
        </w:trPr>
        <w:tc>
          <w:tcPr>
            <w:tcW w:w="2581" w:type="dxa"/>
            <w:vAlign w:val="center"/>
            <w:hideMark/>
          </w:tcPr>
          <w:p w14:paraId="3E36F7C1" w14:textId="77777777" w:rsidR="00C510FB" w:rsidRP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Model Performance</w:t>
            </w:r>
          </w:p>
        </w:tc>
        <w:tc>
          <w:tcPr>
            <w:tcW w:w="6117" w:type="dxa"/>
            <w:vAlign w:val="center"/>
            <w:hideMark/>
          </w:tcPr>
          <w:p w14:paraId="5C505986" w14:textId="77777777" w:rsid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Regression/classification may underperform on edge cases. </w:t>
            </w:r>
          </w:p>
          <w:p w14:paraId="5DCB879F" w14:textId="568235A2" w:rsidR="00C510FB" w:rsidRP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Segoe UI Symbol" w:eastAsia="Times New Roman" w:hAnsi="Segoe UI Symbol" w:cs="Segoe UI Symbol"/>
                <w:sz w:val="28"/>
                <w:szCs w:val="28"/>
                <w:lang w:val="en-IN" w:eastAsia="en-IN"/>
              </w:rPr>
              <w:t>➤</w:t>
            </w: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Use cross-validation and ensemble methods.</w:t>
            </w:r>
          </w:p>
        </w:tc>
      </w:tr>
      <w:tr w:rsidR="00C510FB" w:rsidRPr="00C510FB" w14:paraId="5AC5A1BE" w14:textId="77777777" w:rsidTr="00C510FB">
        <w:trPr>
          <w:tblCellSpacing w:w="15" w:type="dxa"/>
        </w:trPr>
        <w:tc>
          <w:tcPr>
            <w:tcW w:w="2581" w:type="dxa"/>
            <w:vAlign w:val="center"/>
            <w:hideMark/>
          </w:tcPr>
          <w:p w14:paraId="0957C0BA" w14:textId="77777777" w:rsidR="00C510FB" w:rsidRP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Currency Volatility</w:t>
            </w:r>
          </w:p>
        </w:tc>
        <w:tc>
          <w:tcPr>
            <w:tcW w:w="6117" w:type="dxa"/>
            <w:vAlign w:val="center"/>
            <w:hideMark/>
          </w:tcPr>
          <w:p w14:paraId="0D24D7C5" w14:textId="77777777" w:rsid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Real-time exchange rate changes affect import pricing. </w:t>
            </w:r>
          </w:p>
          <w:p w14:paraId="0689426A" w14:textId="11874313" w:rsidR="00C510FB" w:rsidRP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Segoe UI Symbol" w:eastAsia="Times New Roman" w:hAnsi="Segoe UI Symbol" w:cs="Segoe UI Symbol"/>
                <w:sz w:val="28"/>
                <w:szCs w:val="28"/>
                <w:lang w:val="en-IN" w:eastAsia="en-IN"/>
              </w:rPr>
              <w:t>➤</w:t>
            </w: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Include user-adjustable currency input.</w:t>
            </w:r>
          </w:p>
        </w:tc>
      </w:tr>
      <w:tr w:rsidR="00C510FB" w:rsidRPr="00C510FB" w14:paraId="7EE02BB9" w14:textId="77777777" w:rsidTr="00C510FB">
        <w:trPr>
          <w:tblCellSpacing w:w="15" w:type="dxa"/>
        </w:trPr>
        <w:tc>
          <w:tcPr>
            <w:tcW w:w="2581" w:type="dxa"/>
            <w:vAlign w:val="center"/>
            <w:hideMark/>
          </w:tcPr>
          <w:p w14:paraId="6ADAC991" w14:textId="77777777" w:rsidR="00C510FB" w:rsidRP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Scope Creep</w:t>
            </w:r>
          </w:p>
        </w:tc>
        <w:tc>
          <w:tcPr>
            <w:tcW w:w="6117" w:type="dxa"/>
            <w:vAlign w:val="center"/>
            <w:hideMark/>
          </w:tcPr>
          <w:p w14:paraId="296693FC" w14:textId="77777777" w:rsid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Adding too many features can delay delivery. </w:t>
            </w:r>
          </w:p>
          <w:p w14:paraId="6673ADD2" w14:textId="597645F4" w:rsidR="00C510FB" w:rsidRP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Segoe UI Symbol" w:eastAsia="Times New Roman" w:hAnsi="Segoe UI Symbol" w:cs="Segoe UI Symbol"/>
                <w:sz w:val="28"/>
                <w:szCs w:val="28"/>
                <w:lang w:val="en-IN" w:eastAsia="en-IN"/>
              </w:rPr>
              <w:t>➤</w:t>
            </w: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Keep MVP focused on forecasting and import evaluation.</w:t>
            </w:r>
          </w:p>
        </w:tc>
      </w:tr>
      <w:tr w:rsidR="00C510FB" w:rsidRPr="00C510FB" w14:paraId="24DB1CAF" w14:textId="77777777" w:rsidTr="00C510FB">
        <w:trPr>
          <w:tblCellSpacing w:w="15" w:type="dxa"/>
        </w:trPr>
        <w:tc>
          <w:tcPr>
            <w:tcW w:w="2581" w:type="dxa"/>
            <w:vAlign w:val="center"/>
            <w:hideMark/>
          </w:tcPr>
          <w:p w14:paraId="78FA619F" w14:textId="77777777" w:rsidR="00C510FB" w:rsidRP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User Misinterpretation</w:t>
            </w:r>
          </w:p>
        </w:tc>
        <w:tc>
          <w:tcPr>
            <w:tcW w:w="6117" w:type="dxa"/>
            <w:vAlign w:val="center"/>
            <w:hideMark/>
          </w:tcPr>
          <w:p w14:paraId="3880160F" w14:textId="77777777" w:rsidR="00C510FB" w:rsidRPr="00C510FB" w:rsidRDefault="00C510FB" w:rsidP="00C510FB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Users may not understand cost-effectiveness logic. </w:t>
            </w:r>
            <w:r w:rsidRPr="00C510FB">
              <w:rPr>
                <w:rFonts w:ascii="Segoe UI Symbol" w:eastAsia="Times New Roman" w:hAnsi="Segoe UI Symbol" w:cs="Segoe UI Symbol"/>
                <w:sz w:val="28"/>
                <w:szCs w:val="28"/>
                <w:lang w:val="en-IN" w:eastAsia="en-IN"/>
              </w:rPr>
              <w:t>➤</w:t>
            </w:r>
            <w:r w:rsidRPr="00C510F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Add tooltips, help guides, and debug info in UI.</w:t>
            </w:r>
          </w:p>
        </w:tc>
      </w:tr>
    </w:tbl>
    <w:p w14:paraId="69684C1F" w14:textId="77777777" w:rsidR="00C510FB" w:rsidRDefault="00C510FB" w:rsidP="00E90AB6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00B4C7" w14:textId="60B56580" w:rsidR="00C510FB" w:rsidRPr="00C510FB" w:rsidRDefault="00C510FB" w:rsidP="00C510FB">
      <w:pPr>
        <w:pStyle w:val="ListParagraph"/>
        <w:numPr>
          <w:ilvl w:val="0"/>
          <w:numId w:val="1"/>
        </w:numPr>
        <w:tabs>
          <w:tab w:val="left" w:pos="2880"/>
        </w:tabs>
        <w:rPr>
          <w:b/>
          <w:bCs/>
          <w:sz w:val="32"/>
          <w:szCs w:val="32"/>
          <w:lang w:val="en-IN"/>
        </w:rPr>
      </w:pPr>
      <w:r w:rsidRPr="00E90AB6">
        <w:rPr>
          <w:b/>
          <w:bCs/>
          <w:sz w:val="32"/>
          <w:szCs w:val="32"/>
          <w:lang w:bidi="ar-SA"/>
        </w:rPr>
        <w:t xml:space="preserve">Project </w:t>
      </w:r>
      <w:r>
        <w:rPr>
          <w:b/>
          <w:bCs/>
          <w:sz w:val="32"/>
          <w:szCs w:val="32"/>
          <w:lang w:bidi="ar-SA"/>
        </w:rPr>
        <w:t>Objective</w:t>
      </w:r>
    </w:p>
    <w:p w14:paraId="3EFDE440" w14:textId="77777777" w:rsidR="00C510FB" w:rsidRPr="00C510FB" w:rsidRDefault="00C510FB" w:rsidP="00C510FB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a. Primary Objective</w:t>
      </w:r>
    </w:p>
    <w:p w14:paraId="2D2A50DB" w14:textId="77777777" w:rsidR="00C510FB" w:rsidRDefault="00C510FB" w:rsidP="00C510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To develop a machine learning-based system that accurately forecasts the total cost of sourcing industrial components either locally or via import, and determines whether importing is cost-effective — all through a user-friendly web interface.</w:t>
      </w:r>
    </w:p>
    <w:p w14:paraId="6BADB2FE" w14:textId="77777777" w:rsidR="00C510FB" w:rsidRDefault="00C510FB" w:rsidP="00C510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452D818" w14:textId="77777777" w:rsidR="00C510FB" w:rsidRPr="00C510FB" w:rsidRDefault="00C510FB" w:rsidP="00C510FB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b. Secondary Objectives</w:t>
      </w:r>
    </w:p>
    <w:p w14:paraId="0938F474" w14:textId="23A39CBC" w:rsidR="00C510FB" w:rsidRPr="00C510FB" w:rsidRDefault="00C510FB" w:rsidP="00C510F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Design and implement a </w:t>
      </w:r>
      <w:proofErr w:type="spellStart"/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Streamlit</w:t>
      </w:r>
      <w:proofErr w:type="spellEnd"/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web application</w:t>
      </w: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real-time cost prediction and analysis.</w:t>
      </w:r>
    </w:p>
    <w:p w14:paraId="6906B08C" w14:textId="36BE7A13" w:rsidR="00C510FB" w:rsidRPr="00C510FB" w:rsidRDefault="00C510FB" w:rsidP="00C510F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 xml:space="preserve">Enable </w:t>
      </w:r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manual user input</w:t>
      </w: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</w:t>
      </w:r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CSV upload</w:t>
      </w: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simulate real-world sourcing scenarios.</w:t>
      </w:r>
    </w:p>
    <w:p w14:paraId="40AFE3B8" w14:textId="61EC4C9B" w:rsidR="00C510FB" w:rsidRPr="00C510FB" w:rsidRDefault="00C510FB" w:rsidP="00C510F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Use </w:t>
      </w:r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classification logic</w:t>
      </w: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determine if import sourcing is more cost-effective than local sourcing.</w:t>
      </w:r>
    </w:p>
    <w:p w14:paraId="36BFE329" w14:textId="5D7E8B54" w:rsidR="00C510FB" w:rsidRPr="00C510FB" w:rsidRDefault="00C510FB" w:rsidP="00C510F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Provide </w:t>
      </w:r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visual insights</w:t>
      </w: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(scatter plot, box plot) for comparing actual vs predicted costs and cost/unit for Local vs Import.</w:t>
      </w:r>
    </w:p>
    <w:p w14:paraId="7A7A6326" w14:textId="4537191E" w:rsidR="00C510FB" w:rsidRPr="00C510FB" w:rsidRDefault="00C510FB" w:rsidP="00C510F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Improve decision-making efficiency in </w:t>
      </w:r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supply chain management</w:t>
      </w: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</w:t>
      </w:r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component procurement</w:t>
      </w: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443A9F0B" w14:textId="2F60674B" w:rsidR="00C510FB" w:rsidRPr="00C510FB" w:rsidRDefault="00C510FB" w:rsidP="00C510F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Host the project on </w:t>
      </w:r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GitHub</w:t>
      </w: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deploy it publicly via </w:t>
      </w:r>
      <w:proofErr w:type="spellStart"/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Streamlit</w:t>
      </w:r>
      <w:proofErr w:type="spellEnd"/>
      <w:r w:rsidRPr="00C510F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Cloud</w:t>
      </w:r>
      <w:r w:rsidRPr="00C510F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easy access and demonstration.</w:t>
      </w:r>
    </w:p>
    <w:p w14:paraId="227E3E0B" w14:textId="77777777" w:rsidR="00C510FB" w:rsidRDefault="00C510FB" w:rsidP="00C510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4EE51D4" w14:textId="08E21ED0" w:rsidR="00F82033" w:rsidRPr="00F82033" w:rsidRDefault="00F82033" w:rsidP="00F8203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c. Measurable </w:t>
      </w:r>
      <w:proofErr w:type="gramStart"/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Goals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:</w:t>
      </w:r>
      <w:proofErr w:type="gramEnd"/>
    </w:p>
    <w:tbl>
      <w:tblPr>
        <w:tblW w:w="8930" w:type="dxa"/>
        <w:tblCellSpacing w:w="15" w:type="dxa"/>
        <w:tblInd w:w="26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  <w:gridCol w:w="4614"/>
      </w:tblGrid>
      <w:tr w:rsidR="00F82033" w:rsidRPr="00F82033" w14:paraId="24E25795" w14:textId="77777777" w:rsidTr="00F82033">
        <w:trPr>
          <w:tblHeader/>
          <w:tblCellSpacing w:w="15" w:type="dxa"/>
        </w:trPr>
        <w:tc>
          <w:tcPr>
            <w:tcW w:w="4271" w:type="dxa"/>
            <w:vAlign w:val="center"/>
            <w:hideMark/>
          </w:tcPr>
          <w:p w14:paraId="25C6190B" w14:textId="77777777" w:rsidR="00F82033" w:rsidRPr="00F82033" w:rsidRDefault="00F82033" w:rsidP="00F82033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Goal</w:t>
            </w:r>
          </w:p>
        </w:tc>
        <w:tc>
          <w:tcPr>
            <w:tcW w:w="4569" w:type="dxa"/>
            <w:vAlign w:val="center"/>
            <w:hideMark/>
          </w:tcPr>
          <w:p w14:paraId="3BBB8B78" w14:textId="77777777" w:rsidR="00F82033" w:rsidRPr="00F82033" w:rsidRDefault="00F82033" w:rsidP="00F82033">
            <w:pPr>
              <w:pStyle w:val="ListParagraph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Target Value / Metric</w:t>
            </w:r>
          </w:p>
        </w:tc>
      </w:tr>
      <w:tr w:rsidR="00F82033" w:rsidRPr="00F82033" w14:paraId="3691C249" w14:textId="77777777" w:rsidTr="00F82033">
        <w:trPr>
          <w:tblCellSpacing w:w="15" w:type="dxa"/>
        </w:trPr>
        <w:tc>
          <w:tcPr>
            <w:tcW w:w="4271" w:type="dxa"/>
            <w:vAlign w:val="center"/>
            <w:hideMark/>
          </w:tcPr>
          <w:p w14:paraId="1A46B291" w14:textId="2C4FE668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Achieve accurate </w:t>
            </w:r>
            <w:r w:rsidRPr="00F820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cost prediction model</w:t>
            </w:r>
          </w:p>
        </w:tc>
        <w:tc>
          <w:tcPr>
            <w:tcW w:w="4569" w:type="dxa"/>
            <w:vAlign w:val="center"/>
            <w:hideMark/>
          </w:tcPr>
          <w:p w14:paraId="253D2A70" w14:textId="77777777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R² score ≥ 0.80, RMSE within acceptable threshold</w:t>
            </w:r>
          </w:p>
        </w:tc>
      </w:tr>
      <w:tr w:rsidR="00F82033" w:rsidRPr="00F82033" w14:paraId="2D99FD93" w14:textId="77777777" w:rsidTr="00F82033">
        <w:trPr>
          <w:tblCellSpacing w:w="15" w:type="dxa"/>
        </w:trPr>
        <w:tc>
          <w:tcPr>
            <w:tcW w:w="4271" w:type="dxa"/>
            <w:vAlign w:val="center"/>
            <w:hideMark/>
          </w:tcPr>
          <w:p w14:paraId="10D73BD2" w14:textId="0E00F3FF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Determine import viability with </w:t>
            </w:r>
            <w:r w:rsidRPr="00F820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classification model</w:t>
            </w:r>
          </w:p>
        </w:tc>
        <w:tc>
          <w:tcPr>
            <w:tcW w:w="4569" w:type="dxa"/>
            <w:vAlign w:val="center"/>
            <w:hideMark/>
          </w:tcPr>
          <w:p w14:paraId="2C1E9DD7" w14:textId="77777777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Accuracy ≥ 85% on validation data</w:t>
            </w:r>
          </w:p>
        </w:tc>
      </w:tr>
      <w:tr w:rsidR="00F82033" w:rsidRPr="00F82033" w14:paraId="1FD802D8" w14:textId="77777777" w:rsidTr="00F82033">
        <w:trPr>
          <w:tblCellSpacing w:w="15" w:type="dxa"/>
        </w:trPr>
        <w:tc>
          <w:tcPr>
            <w:tcW w:w="4271" w:type="dxa"/>
            <w:vAlign w:val="center"/>
            <w:hideMark/>
          </w:tcPr>
          <w:p w14:paraId="07A1BA49" w14:textId="0DEFEEFD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Ensure app </w:t>
            </w:r>
            <w:r w:rsidRPr="00F820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usability and accessibility</w:t>
            </w:r>
          </w:p>
        </w:tc>
        <w:tc>
          <w:tcPr>
            <w:tcW w:w="4569" w:type="dxa"/>
            <w:vAlign w:val="center"/>
            <w:hideMark/>
          </w:tcPr>
          <w:p w14:paraId="627439BD" w14:textId="77777777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Fully working </w:t>
            </w:r>
            <w:proofErr w:type="spellStart"/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Streamlit</w:t>
            </w:r>
            <w:proofErr w:type="spellEnd"/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app with live inputs</w:t>
            </w:r>
          </w:p>
        </w:tc>
      </w:tr>
      <w:tr w:rsidR="00F82033" w:rsidRPr="00F82033" w14:paraId="35B80D55" w14:textId="77777777" w:rsidTr="00F82033">
        <w:trPr>
          <w:tblCellSpacing w:w="15" w:type="dxa"/>
        </w:trPr>
        <w:tc>
          <w:tcPr>
            <w:tcW w:w="4271" w:type="dxa"/>
            <w:vAlign w:val="center"/>
            <w:hideMark/>
          </w:tcPr>
          <w:p w14:paraId="3CF1E39F" w14:textId="293A483B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Enable </w:t>
            </w:r>
            <w:r w:rsidRPr="00F820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real-time decision support</w:t>
            </w:r>
          </w:p>
        </w:tc>
        <w:tc>
          <w:tcPr>
            <w:tcW w:w="4569" w:type="dxa"/>
            <w:vAlign w:val="center"/>
            <w:hideMark/>
          </w:tcPr>
          <w:p w14:paraId="26B62BB9" w14:textId="77777777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User gets prediction + import evaluation &lt; 2 sec</w:t>
            </w:r>
          </w:p>
        </w:tc>
      </w:tr>
      <w:tr w:rsidR="00F82033" w:rsidRPr="00F82033" w14:paraId="49B2128E" w14:textId="77777777" w:rsidTr="00F82033">
        <w:trPr>
          <w:tblCellSpacing w:w="15" w:type="dxa"/>
        </w:trPr>
        <w:tc>
          <w:tcPr>
            <w:tcW w:w="4271" w:type="dxa"/>
            <w:vAlign w:val="center"/>
            <w:hideMark/>
          </w:tcPr>
          <w:p w14:paraId="70E44766" w14:textId="42E500C1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Ensure version control and collaboration</w:t>
            </w:r>
          </w:p>
        </w:tc>
        <w:tc>
          <w:tcPr>
            <w:tcW w:w="4569" w:type="dxa"/>
            <w:vAlign w:val="center"/>
            <w:hideMark/>
          </w:tcPr>
          <w:p w14:paraId="009405E0" w14:textId="77777777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Complete GitHub project with code, data, README</w:t>
            </w:r>
          </w:p>
        </w:tc>
      </w:tr>
      <w:tr w:rsidR="00F82033" w:rsidRPr="00F82033" w14:paraId="1301FC27" w14:textId="77777777" w:rsidTr="00F82033">
        <w:trPr>
          <w:tblCellSpacing w:w="15" w:type="dxa"/>
        </w:trPr>
        <w:tc>
          <w:tcPr>
            <w:tcW w:w="4271" w:type="dxa"/>
            <w:vAlign w:val="center"/>
            <w:hideMark/>
          </w:tcPr>
          <w:p w14:paraId="4F7EA38F" w14:textId="45883ADF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Successful </w:t>
            </w:r>
            <w:r w:rsidRPr="00F820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deployment of live app</w:t>
            </w:r>
          </w:p>
        </w:tc>
        <w:tc>
          <w:tcPr>
            <w:tcW w:w="4569" w:type="dxa"/>
            <w:vAlign w:val="center"/>
            <w:hideMark/>
          </w:tcPr>
          <w:p w14:paraId="48557F50" w14:textId="77777777" w:rsidR="00F82033" w:rsidRPr="00F82033" w:rsidRDefault="00F82033" w:rsidP="00F82033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Streamlit</w:t>
            </w:r>
            <w:proofErr w:type="spellEnd"/>
            <w:r w:rsidRPr="00F8203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Cloud hosting with public link accessible</w:t>
            </w:r>
          </w:p>
        </w:tc>
      </w:tr>
    </w:tbl>
    <w:p w14:paraId="148C5B84" w14:textId="77777777" w:rsidR="00F82033" w:rsidRPr="00C510FB" w:rsidRDefault="00F82033" w:rsidP="00C510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71898F7" w14:textId="77777777" w:rsidR="00F82033" w:rsidRPr="00F82033" w:rsidRDefault="00F82033" w:rsidP="00F82033">
      <w:pPr>
        <w:pStyle w:val="ListParagraph"/>
        <w:numPr>
          <w:ilvl w:val="0"/>
          <w:numId w:val="1"/>
        </w:numPr>
        <w:tabs>
          <w:tab w:val="left" w:pos="2880"/>
        </w:tabs>
        <w:rPr>
          <w:b/>
          <w:bCs/>
          <w:sz w:val="32"/>
          <w:szCs w:val="32"/>
          <w:lang w:val="en-IN"/>
        </w:rPr>
      </w:pPr>
      <w:r w:rsidRPr="00F8203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Methodology</w:t>
      </w:r>
    </w:p>
    <w:p w14:paraId="2FEFCD26" w14:textId="10DFDCAB" w:rsidR="00F82033" w:rsidRPr="00F82033" w:rsidRDefault="00F82033" w:rsidP="00F82033">
      <w:pPr>
        <w:pStyle w:val="ListParagraph"/>
        <w:tabs>
          <w:tab w:val="left" w:pos="2880"/>
        </w:tabs>
        <w:ind w:left="360"/>
        <w:rPr>
          <w:b/>
          <w:bCs/>
          <w:sz w:val="32"/>
          <w:szCs w:val="32"/>
          <w:lang w:val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.</w:t>
      </w: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</w:t>
      </w:r>
      <w:proofErr w:type="gramStart"/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Approach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:</w:t>
      </w:r>
      <w:proofErr w:type="gramEnd"/>
    </w:p>
    <w:p w14:paraId="1D9DF510" w14:textId="77777777" w:rsidR="00F82033" w:rsidRDefault="00F82033" w:rsidP="00F82033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For this Cost Forecasting Project, we will adopt the </w:t>
      </w: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Agile methodology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allow iterative progress with flexibility for adjustments based on feedback. </w:t>
      </w:r>
      <w:proofErr w:type="spellStart"/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Agile’s</w:t>
      </w:r>
      <w:proofErr w:type="spellEnd"/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incremental delivery enables early identification of issues, continuous improvement, and stakeholder involvement throughout the project lifecycle.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 xml:space="preserve">This approach suits the evolving nature of data analysis and machine learning 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>model development, where data insights and model performance can guide refinements continuously.</w:t>
      </w:r>
    </w:p>
    <w:p w14:paraId="533D5C18" w14:textId="77777777" w:rsidR="00F82033" w:rsidRPr="00F82033" w:rsidRDefault="00F82033" w:rsidP="00F82033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FCF1A83" w14:textId="7AEA7FAA" w:rsidR="00F82033" w:rsidRPr="00F82033" w:rsidRDefault="00F82033" w:rsidP="00F8203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. </w:t>
      </w:r>
      <w:proofErr w:type="gramStart"/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Phases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:</w:t>
      </w:r>
      <w:proofErr w:type="gramEnd"/>
    </w:p>
    <w:p w14:paraId="5738FA2A" w14:textId="77777777" w:rsidR="00F82033" w:rsidRPr="00F82033" w:rsidRDefault="00F82033" w:rsidP="00F82033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project will be completed through the following key phases:</w:t>
      </w:r>
    </w:p>
    <w:p w14:paraId="3FE210A6" w14:textId="77777777" w:rsidR="00F82033" w:rsidRPr="00F82033" w:rsidRDefault="00F82033" w:rsidP="00F82033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Requirements Gathering</w:t>
      </w:r>
    </w:p>
    <w:p w14:paraId="5EA57FA7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Understand business needs related to local vs import cost forecasting</w:t>
      </w:r>
    </w:p>
    <w:p w14:paraId="0E1F1139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Define scope, objectives, and key features</w:t>
      </w:r>
    </w:p>
    <w:p w14:paraId="58E46C3B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Identify data sources and necessary datasets</w:t>
      </w:r>
    </w:p>
    <w:p w14:paraId="4E18F9EF" w14:textId="77777777" w:rsidR="00F82033" w:rsidRPr="00F82033" w:rsidRDefault="00F82033" w:rsidP="00F82033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Design</w:t>
      </w:r>
    </w:p>
    <w:p w14:paraId="2F39323F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Design data preprocessing workflows</w:t>
      </w:r>
    </w:p>
    <w:p w14:paraId="40496E5B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Select and design forecasting models (regression/classification hybrid if needed)</w:t>
      </w:r>
    </w:p>
    <w:p w14:paraId="5C1B803C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Plan architecture for data storage, processing, and model deployment</w:t>
      </w:r>
    </w:p>
    <w:p w14:paraId="26135C35" w14:textId="77777777" w:rsidR="00F82033" w:rsidRPr="00F82033" w:rsidRDefault="00F82033" w:rsidP="00F82033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Development</w:t>
      </w:r>
    </w:p>
    <w:p w14:paraId="4FC531FF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Data cleaning and feature engineering</w:t>
      </w:r>
    </w:p>
    <w:p w14:paraId="5B1BEE2F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Model training and evaluation</w:t>
      </w:r>
    </w:p>
    <w:p w14:paraId="598D6627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Develop scripts or software components for forecasting</w:t>
      </w:r>
    </w:p>
    <w:p w14:paraId="2094C148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Implement data visualization dashboards or reports</w:t>
      </w:r>
    </w:p>
    <w:p w14:paraId="05C7BC34" w14:textId="77777777" w:rsidR="00F82033" w:rsidRPr="00F82033" w:rsidRDefault="00F82033" w:rsidP="00F82033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Testing</w:t>
      </w:r>
    </w:p>
    <w:p w14:paraId="5A8BD096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Validate model accuracy and robustness using test datasets</w:t>
      </w:r>
    </w:p>
    <w:p w14:paraId="40CDDF16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Perform unit testing on software components</w:t>
      </w:r>
    </w:p>
    <w:p w14:paraId="1639A045" w14:textId="77777777" w:rsidR="00F82033" w:rsidRPr="00F82033" w:rsidRDefault="00F82033" w:rsidP="00F82033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Deployment</w:t>
      </w:r>
    </w:p>
    <w:p w14:paraId="3BC62B11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Deploy forecasting tools and dashboards to production environment</w:t>
      </w:r>
    </w:p>
    <w:p w14:paraId="3C6F0743" w14:textId="77777777" w:rsidR="00F82033" w:rsidRP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Provide user training and documentation</w:t>
      </w:r>
    </w:p>
    <w:p w14:paraId="0A767840" w14:textId="77777777" w:rsidR="00F82033" w:rsidRDefault="00F82033" w:rsidP="00F82033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Monitor model performance and update as needed</w:t>
      </w:r>
    </w:p>
    <w:p w14:paraId="3AB0E583" w14:textId="77777777" w:rsidR="00F82033" w:rsidRPr="00F82033" w:rsidRDefault="00F82033" w:rsidP="00F82033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7DEFD9BB" w14:textId="586CEAFE" w:rsidR="00F82033" w:rsidRPr="00F82033" w:rsidRDefault="00F82033" w:rsidP="00F8203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. </w:t>
      </w:r>
      <w:proofErr w:type="gramStart"/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Deliverables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:</w:t>
      </w:r>
      <w:proofErr w:type="gramEnd"/>
    </w:p>
    <w:p w14:paraId="7580DAC2" w14:textId="77777777" w:rsidR="00F82033" w:rsidRPr="00F82033" w:rsidRDefault="00F82033" w:rsidP="00F82033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Requirements Phase: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Requirement specification document, data source inventory</w:t>
      </w:r>
    </w:p>
    <w:p w14:paraId="6B55402E" w14:textId="77777777" w:rsidR="00F82033" w:rsidRPr="00F82033" w:rsidRDefault="00F82033" w:rsidP="00F82033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Design Phase: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Data pipeline and system design documents, model architecture design</w:t>
      </w:r>
    </w:p>
    <w:p w14:paraId="408C20B8" w14:textId="77777777" w:rsidR="00F82033" w:rsidRPr="00F82033" w:rsidRDefault="00F82033" w:rsidP="00F82033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Development Phase: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Cleaned dataset, feature-engineered dataset, trained model files, codebase (scripts/programs)</w:t>
      </w:r>
    </w:p>
    <w:p w14:paraId="5ACFFDFF" w14:textId="77777777" w:rsidR="00F82033" w:rsidRPr="00F82033" w:rsidRDefault="00F82033" w:rsidP="00F82033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Testing Phase: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Test cases, test reports, validation metrics (accuracy, RMSE, etc.)</w:t>
      </w:r>
    </w:p>
    <w:p w14:paraId="78500097" w14:textId="77777777" w:rsidR="00F82033" w:rsidRDefault="00F82033" w:rsidP="00F82033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Deployment Phase: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Deployed application or dashboard, user manual, training materials</w:t>
      </w:r>
    </w:p>
    <w:p w14:paraId="1FD9D391" w14:textId="77777777" w:rsidR="00F82033" w:rsidRPr="00F82033" w:rsidRDefault="00F82033" w:rsidP="00F82033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033A2B5" w14:textId="39FD7667" w:rsidR="00F82033" w:rsidRPr="00F82033" w:rsidRDefault="00F82033" w:rsidP="00F8203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.</w:t>
      </w: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Testing and Quality </w:t>
      </w:r>
      <w:proofErr w:type="gramStart"/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Assurance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:</w:t>
      </w:r>
      <w:proofErr w:type="gramEnd"/>
    </w:p>
    <w:p w14:paraId="47F5CB5A" w14:textId="77777777" w:rsidR="00F82033" w:rsidRPr="00F82033" w:rsidRDefault="00F82033" w:rsidP="00F8203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Data Validation: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Ensure completeness, consistency, and accuracy of datasets</w:t>
      </w:r>
    </w:p>
    <w:p w14:paraId="3B870E1E" w14:textId="77777777" w:rsidR="00F82033" w:rsidRPr="00F82033" w:rsidRDefault="00F82033" w:rsidP="00F8203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Model Evaluation: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Use metrics such as accuracy, precision, recall, RMSE, and cross-validation to verify model performance</w:t>
      </w:r>
    </w:p>
    <w:p w14:paraId="4735673F" w14:textId="77777777" w:rsidR="00F82033" w:rsidRPr="00F82033" w:rsidRDefault="00F82033" w:rsidP="00F8203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Software Testing: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Conduct unit tests and integration tests on software components</w:t>
      </w:r>
    </w:p>
    <w:p w14:paraId="66C6A743" w14:textId="77777777" w:rsidR="00F82033" w:rsidRPr="00F82033" w:rsidRDefault="00F82033" w:rsidP="00F8203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User Acceptance Testing (UAT):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Gather feedback from stakeholders to ensure deliverables meet business needs</w:t>
      </w:r>
    </w:p>
    <w:p w14:paraId="6E0BAB33" w14:textId="77777777" w:rsidR="00F82033" w:rsidRDefault="00F82033" w:rsidP="00F8203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Continuous Monitoring: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Track model predictions post-deployment to detect drift or degradation</w:t>
      </w:r>
    </w:p>
    <w:p w14:paraId="7BA64CBB" w14:textId="77777777" w:rsidR="00F82033" w:rsidRPr="00F82033" w:rsidRDefault="00F82033" w:rsidP="00F82033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0B3B904" w14:textId="5C7F4672" w:rsidR="00F82033" w:rsidRPr="00F82033" w:rsidRDefault="00F82033" w:rsidP="00F8203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. </w:t>
      </w: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Risk </w:t>
      </w:r>
      <w:proofErr w:type="gramStart"/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Management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:</w:t>
      </w:r>
      <w:proofErr w:type="gramEnd"/>
    </w:p>
    <w:p w14:paraId="19CDA11A" w14:textId="77777777" w:rsidR="00F82033" w:rsidRPr="00F82033" w:rsidRDefault="00F82033" w:rsidP="00F8203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Data Quality Risks: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Mitigated by rigorous data cleaning, validation, and sourcing from multiple reliable providers</w:t>
      </w:r>
    </w:p>
    <w:p w14:paraId="00AA2356" w14:textId="77777777" w:rsidR="00F82033" w:rsidRPr="00F82033" w:rsidRDefault="00F82033" w:rsidP="00F8203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Model Performance Risks: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Use multiple models and ensemble approaches; continuous retraining and validation</w:t>
      </w:r>
    </w:p>
    <w:p w14:paraId="1A1A5942" w14:textId="77777777" w:rsidR="00F82033" w:rsidRPr="00F82033" w:rsidRDefault="00F82033" w:rsidP="00F8203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Project Schedule Risks: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Use Agile sprints for flexible planning and early deliverable reviews</w:t>
      </w:r>
    </w:p>
    <w:p w14:paraId="7FDF0999" w14:textId="77777777" w:rsidR="00F82033" w:rsidRPr="00F82033" w:rsidRDefault="00F82033" w:rsidP="00F8203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8203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Technical Risks:</w:t>
      </w:r>
      <w:r w:rsidRPr="00F8203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Maintain backup environments and version control for code and models</w:t>
      </w:r>
    </w:p>
    <w:p w14:paraId="5D973981" w14:textId="77777777" w:rsidR="00C510FB" w:rsidRPr="00E90AB6" w:rsidRDefault="00C510FB" w:rsidP="00E90AB6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C510FB" w:rsidRPr="00E90AB6" w:rsidSect="00FF624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330BA"/>
    <w:multiLevelType w:val="multilevel"/>
    <w:tmpl w:val="1840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43502"/>
    <w:multiLevelType w:val="multilevel"/>
    <w:tmpl w:val="7EC8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B43D4"/>
    <w:multiLevelType w:val="multilevel"/>
    <w:tmpl w:val="D69E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D6522"/>
    <w:multiLevelType w:val="multilevel"/>
    <w:tmpl w:val="46B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F23D9"/>
    <w:multiLevelType w:val="hybridMultilevel"/>
    <w:tmpl w:val="DF2072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7B1B82"/>
    <w:multiLevelType w:val="multilevel"/>
    <w:tmpl w:val="E756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9703F"/>
    <w:multiLevelType w:val="multilevel"/>
    <w:tmpl w:val="FBBA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172234">
    <w:abstractNumId w:val="4"/>
  </w:num>
  <w:num w:numId="2" w16cid:durableId="1123040869">
    <w:abstractNumId w:val="1"/>
  </w:num>
  <w:num w:numId="3" w16cid:durableId="263653081">
    <w:abstractNumId w:val="3"/>
  </w:num>
  <w:num w:numId="4" w16cid:durableId="1005481123">
    <w:abstractNumId w:val="0"/>
  </w:num>
  <w:num w:numId="5" w16cid:durableId="894318251">
    <w:abstractNumId w:val="5"/>
  </w:num>
  <w:num w:numId="6" w16cid:durableId="1531604817">
    <w:abstractNumId w:val="6"/>
  </w:num>
  <w:num w:numId="7" w16cid:durableId="1416972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4A"/>
    <w:rsid w:val="00483BC4"/>
    <w:rsid w:val="00B10C0A"/>
    <w:rsid w:val="00C510FB"/>
    <w:rsid w:val="00DA1A67"/>
    <w:rsid w:val="00E90AB6"/>
    <w:rsid w:val="00F82033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686A"/>
  <w15:chartTrackingRefBased/>
  <w15:docId w15:val="{462D36EB-CF70-40C9-8C4F-29FC3AA5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4A"/>
    <w:rPr>
      <w:rFonts w:cs="Shruti"/>
      <w:kern w:val="0"/>
      <w:lang w:val="en-US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6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24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F62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7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Tandel</dc:creator>
  <cp:keywords/>
  <dc:description/>
  <cp:lastModifiedBy>Jaydeep Tandel</cp:lastModifiedBy>
  <cp:revision>1</cp:revision>
  <dcterms:created xsi:type="dcterms:W3CDTF">2025-07-13T18:40:00Z</dcterms:created>
  <dcterms:modified xsi:type="dcterms:W3CDTF">2025-07-14T02:00:00Z</dcterms:modified>
</cp:coreProperties>
</file>