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750" w:rsidRPr="00F54483" w:rsidRDefault="00450FE3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0" w:name="Xb04518514a875520f322455c7ed11233a184c61"/>
      <w:proofErr w:type="spellStart"/>
      <w:r w:rsidRPr="00F54483">
        <w:rPr>
          <w:b/>
          <w:bCs/>
          <w:color w:val="156082" w:themeColor="accent1"/>
          <w:sz w:val="26"/>
          <w:szCs w:val="26"/>
        </w:rPr>
        <w:t>Proxmox</w:t>
      </w:r>
      <w:proofErr w:type="spellEnd"/>
      <w:r w:rsidRPr="00F54483">
        <w:rPr>
          <w:b/>
          <w:bCs/>
          <w:color w:val="156082" w:themeColor="accent1"/>
          <w:sz w:val="26"/>
          <w:szCs w:val="26"/>
        </w:rPr>
        <w:t xml:space="preserve"> setup:</w:t>
      </w:r>
    </w:p>
    <w:p w:rsidR="000E4750" w:rsidRPr="00F5448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1" w:name="hardware-requirements-and-compatibility"/>
      <w:r w:rsidRPr="00F54483">
        <w:rPr>
          <w:b/>
          <w:bCs/>
          <w:color w:val="156082" w:themeColor="accent1"/>
          <w:sz w:val="26"/>
          <w:szCs w:val="26"/>
        </w:rPr>
        <w:t>1. Hardware Requirements and Compatibility</w:t>
      </w:r>
    </w:p>
    <w:p w:rsidR="00F54483" w:rsidRDefault="00F54483" w:rsidP="00F54483">
      <w:pPr>
        <w:pStyle w:val="NoSpacing"/>
      </w:pPr>
    </w:p>
    <w:p w:rsidR="000E4750" w:rsidRDefault="007452C4" w:rsidP="00F54483">
      <w:pPr>
        <w:pStyle w:val="NoSpacing"/>
      </w:pPr>
      <w:r w:rsidRPr="00F54483">
        <w:t>Minimum Requirements:</w:t>
      </w:r>
    </w:p>
    <w:p w:rsidR="000E4750" w:rsidRDefault="007452C4" w:rsidP="00A03333">
      <w:pPr>
        <w:pStyle w:val="NoSpacing"/>
        <w:numPr>
          <w:ilvl w:val="0"/>
          <w:numId w:val="21"/>
        </w:numPr>
      </w:pPr>
      <w:r>
        <w:t>64-bit CPU with Intel VT-x or AMD-V (Quad-core or better recommended)</w:t>
      </w:r>
    </w:p>
    <w:p w:rsidR="000E4750" w:rsidRDefault="007452C4" w:rsidP="00A03333">
      <w:pPr>
        <w:pStyle w:val="NoSpacing"/>
        <w:numPr>
          <w:ilvl w:val="0"/>
          <w:numId w:val="21"/>
        </w:numPr>
      </w:pPr>
      <w:r>
        <w:t>8 GB RAM (16–64 GB recommended for virtualization workloads)</w:t>
      </w:r>
    </w:p>
    <w:p w:rsidR="000E4750" w:rsidRDefault="007452C4" w:rsidP="00F54483">
      <w:pPr>
        <w:pStyle w:val="NoSpacing"/>
      </w:pPr>
      <w:r>
        <w:t>Disk:</w:t>
      </w:r>
    </w:p>
    <w:p w:rsidR="00A03333" w:rsidRDefault="007452C4" w:rsidP="00A03333">
      <w:pPr>
        <w:pStyle w:val="NoSpacing"/>
        <w:numPr>
          <w:ilvl w:val="0"/>
          <w:numId w:val="22"/>
        </w:numPr>
      </w:pPr>
      <w:r>
        <w:t>Minimum: 32 GB SSD/HDD</w:t>
      </w:r>
      <w:r w:rsidR="00A03333">
        <w:t xml:space="preserve"> 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Recommended: 100+ GB SSD or NVMe</w:t>
      </w:r>
    </w:p>
    <w:p w:rsidR="000E4750" w:rsidRPr="00A03333" w:rsidRDefault="007452C4">
      <w:pPr>
        <w:pStyle w:val="FirstParagraph"/>
      </w:pPr>
      <w:r w:rsidRPr="00A03333">
        <w:rPr>
          <w:bCs/>
        </w:rPr>
        <w:t>Compatible Hardware:</w:t>
      </w:r>
    </w:p>
    <w:p w:rsidR="000E4750" w:rsidRDefault="007452C4" w:rsidP="00A03333">
      <w:pPr>
        <w:pStyle w:val="NoSpacing"/>
        <w:numPr>
          <w:ilvl w:val="0"/>
          <w:numId w:val="4"/>
        </w:numPr>
      </w:pPr>
      <w:r>
        <w:t>Dell PowerEdge and HP ProLiant servers (commonly used and supported)</w:t>
      </w:r>
    </w:p>
    <w:p w:rsidR="000E4750" w:rsidRDefault="007452C4" w:rsidP="00A03333">
      <w:pPr>
        <w:pStyle w:val="NoSpacing"/>
        <w:numPr>
          <w:ilvl w:val="0"/>
          <w:numId w:val="4"/>
        </w:numPr>
      </w:pPr>
      <w:r>
        <w:t xml:space="preserve">10+ </w:t>
      </w:r>
      <w:proofErr w:type="spellStart"/>
      <w:r>
        <w:t>GbE</w:t>
      </w:r>
      <w:proofErr w:type="spellEnd"/>
      <w:r>
        <w:t xml:space="preserve"> NICs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2" w:name="virtual-network-interfaces"/>
      <w:bookmarkEnd w:id="1"/>
      <w:r w:rsidRPr="00A03333">
        <w:rPr>
          <w:b/>
          <w:bCs/>
          <w:color w:val="156082" w:themeColor="accent1"/>
          <w:sz w:val="26"/>
          <w:szCs w:val="26"/>
        </w:rPr>
        <w:t>2. Virtual Network Interf</w:t>
      </w:r>
      <w:r w:rsidRPr="00A03333">
        <w:rPr>
          <w:b/>
          <w:bCs/>
          <w:color w:val="156082" w:themeColor="accent1"/>
          <w:sz w:val="26"/>
          <w:szCs w:val="26"/>
        </w:rPr>
        <w:t>aces</w:t>
      </w:r>
    </w:p>
    <w:p w:rsidR="000E4750" w:rsidRDefault="007452C4" w:rsidP="00A03333">
      <w:pPr>
        <w:pStyle w:val="NoSpacing"/>
        <w:numPr>
          <w:ilvl w:val="0"/>
          <w:numId w:val="4"/>
        </w:numPr>
      </w:pPr>
      <w:r>
        <w:t>Each VM can have up to 32 virtual NICs</w:t>
      </w:r>
    </w:p>
    <w:p w:rsidR="000E4750" w:rsidRDefault="007452C4" w:rsidP="00A03333">
      <w:pPr>
        <w:pStyle w:val="NoSpacing"/>
        <w:numPr>
          <w:ilvl w:val="0"/>
          <w:numId w:val="4"/>
        </w:numPr>
      </w:pPr>
      <w:r>
        <w:t>Supports Linux bridging, VLAN ta</w:t>
      </w:r>
      <w:r w:rsidR="00BE3063">
        <w:t>gging (802.1q), bonding (LACP).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3" w:name="san-storage-configuration"/>
      <w:bookmarkEnd w:id="2"/>
      <w:r w:rsidRPr="00A03333">
        <w:rPr>
          <w:b/>
          <w:bCs/>
          <w:color w:val="156082" w:themeColor="accent1"/>
          <w:sz w:val="26"/>
          <w:szCs w:val="26"/>
        </w:rPr>
        <w:t>3. SAN Storage Configuration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4" w:name="fibre-channel-fc-san-setup"/>
      <w:r w:rsidRPr="00A03333">
        <w:rPr>
          <w:b/>
          <w:bCs/>
          <w:color w:val="156082" w:themeColor="accent1"/>
          <w:sz w:val="26"/>
          <w:szCs w:val="26"/>
        </w:rPr>
        <w:t>Fibre Channel (FC) SAN Setup:</w:t>
      </w:r>
    </w:p>
    <w:p w:rsidR="000E4750" w:rsidRPr="00A03333" w:rsidRDefault="007452C4" w:rsidP="00A03333">
      <w:pPr>
        <w:pStyle w:val="NoSpacing"/>
        <w:rPr>
          <w:b/>
        </w:rPr>
      </w:pPr>
      <w:r w:rsidRPr="00A03333">
        <w:rPr>
          <w:b/>
        </w:rPr>
        <w:t>Identify Host HBA WWPNs:</w:t>
      </w:r>
      <w:r w:rsidR="00450FE3" w:rsidRPr="00A03333">
        <w:rPr>
          <w:b/>
        </w:rPr>
        <w:t xml:space="preserve"> (on </w:t>
      </w:r>
      <w:proofErr w:type="spellStart"/>
      <w:r w:rsidR="00450FE3" w:rsidRPr="00A03333">
        <w:rPr>
          <w:b/>
        </w:rPr>
        <w:t>proxmox</w:t>
      </w:r>
      <w:proofErr w:type="spellEnd"/>
      <w:r w:rsidR="00450FE3" w:rsidRPr="00A03333">
        <w:rPr>
          <w:b/>
        </w:rPr>
        <w:t xml:space="preserve"> node)</w:t>
      </w:r>
    </w:p>
    <w:p w:rsidR="000E4750" w:rsidRDefault="007452C4" w:rsidP="00A03333">
      <w:pPr>
        <w:pStyle w:val="NoSpacing"/>
      </w:pPr>
      <w:proofErr w:type="spellStart"/>
      <w:r w:rsidRPr="00A03333">
        <w:t>systool</w:t>
      </w:r>
      <w:proofErr w:type="spellEnd"/>
      <w:r w:rsidRPr="00A03333">
        <w:t xml:space="preserve"> </w:t>
      </w:r>
      <w:r w:rsidRPr="00A03333">
        <w:t>-</w:t>
      </w:r>
      <w:r w:rsidRPr="00A03333">
        <w:t>c</w:t>
      </w:r>
      <w:r w:rsidRPr="00A03333">
        <w:t xml:space="preserve"> </w:t>
      </w:r>
      <w:proofErr w:type="spellStart"/>
      <w:r w:rsidRPr="00A03333">
        <w:t>fc_host</w:t>
      </w:r>
      <w:proofErr w:type="spellEnd"/>
      <w:r w:rsidRPr="00A03333">
        <w:t xml:space="preserve"> </w:t>
      </w:r>
      <w:r w:rsidRPr="00A03333">
        <w:t>-v</w:t>
      </w:r>
      <w:r w:rsidRPr="00A03333">
        <w:t xml:space="preserve"> </w:t>
      </w:r>
      <w:r w:rsidRPr="00A03333">
        <w:rPr>
          <w:b/>
        </w:rPr>
        <w:t>|</w:t>
      </w:r>
      <w:r w:rsidRPr="00A03333">
        <w:t xml:space="preserve"> </w:t>
      </w:r>
      <w:proofErr w:type="spellStart"/>
      <w:r w:rsidRPr="00A03333">
        <w:t>grep</w:t>
      </w:r>
      <w:proofErr w:type="spellEnd"/>
      <w:r w:rsidRPr="00A03333">
        <w:t xml:space="preserve"> </w:t>
      </w:r>
      <w:proofErr w:type="spellStart"/>
      <w:r w:rsidRPr="00A03333">
        <w:t>port_name</w:t>
      </w:r>
      <w:proofErr w:type="spellEnd"/>
    </w:p>
    <w:p w:rsidR="000E4750" w:rsidRDefault="007452C4">
      <w:pPr>
        <w:pStyle w:val="FirstParagraph"/>
      </w:pPr>
      <w:r w:rsidRPr="00A03333">
        <w:rPr>
          <w:rFonts w:eastAsiaTheme="minorEastAsia"/>
          <w:b/>
          <w:sz w:val="22"/>
          <w:szCs w:val="22"/>
        </w:rPr>
        <w:t>Create Zoning Configuration</w:t>
      </w:r>
      <w:r w:rsidR="00450FE3" w:rsidRPr="00A03333">
        <w:rPr>
          <w:rFonts w:eastAsiaTheme="minorEastAsia"/>
          <w:b/>
          <w:sz w:val="22"/>
          <w:szCs w:val="22"/>
        </w:rPr>
        <w:t xml:space="preserve"> (on san switch)</w:t>
      </w:r>
      <w:r w:rsidRPr="00A03333">
        <w:rPr>
          <w:rFonts w:eastAsiaTheme="minorEastAsia"/>
          <w:b/>
          <w:sz w:val="22"/>
          <w:szCs w:val="22"/>
        </w:rPr>
        <w:t>:</w:t>
      </w:r>
      <w:r>
        <w:t xml:space="preserve"> </w:t>
      </w:r>
      <w:r w:rsidRPr="00A03333">
        <w:rPr>
          <w:rFonts w:eastAsiaTheme="minorEastAsia"/>
          <w:sz w:val="22"/>
          <w:szCs w:val="22"/>
        </w:rPr>
        <w:t>For two hosts:</w:t>
      </w:r>
    </w:p>
    <w:p w:rsidR="000E4750" w:rsidRPr="00A03333" w:rsidRDefault="00F600FE" w:rsidP="00A03333">
      <w:pPr>
        <w:pStyle w:val="NoSpacing"/>
      </w:pPr>
      <w:proofErr w:type="spellStart"/>
      <w:r w:rsidRPr="00A03333">
        <w:t>zonecreate</w:t>
      </w:r>
      <w:proofErr w:type="spellEnd"/>
      <w:r w:rsidRPr="00A03333">
        <w:t xml:space="preserve"> </w:t>
      </w:r>
      <w:r w:rsidRPr="00A03333">
        <w:rPr>
          <w:rStyle w:val="StringTok"/>
          <w:rFonts w:eastAsiaTheme="minorHAnsi"/>
          <w:szCs w:val="24"/>
        </w:rPr>
        <w:t>"zone_cluster_test01", "WWPN_host1;WWPN_storage1;WWPN_storage2"</w:t>
      </w:r>
      <w:r w:rsidRPr="00A03333">
        <w:t xml:space="preserve"> </w:t>
      </w:r>
      <w:proofErr w:type="spellStart"/>
      <w:r w:rsidRPr="00A03333">
        <w:t>zonecreate</w:t>
      </w:r>
      <w:proofErr w:type="spellEnd"/>
      <w:r w:rsidRPr="00A03333">
        <w:t xml:space="preserve"> </w:t>
      </w:r>
      <w:r w:rsidRPr="00A03333">
        <w:rPr>
          <w:rStyle w:val="StringTok"/>
          <w:rFonts w:eastAsiaTheme="minorHAnsi"/>
          <w:szCs w:val="24"/>
        </w:rPr>
        <w:t>"zone_cluster_test02", "WWPN_host2;WWPN_storage1;WWPN_storage2"</w:t>
      </w:r>
      <w:r w:rsidR="007452C4">
        <w:br/>
      </w:r>
      <w:proofErr w:type="spellStart"/>
      <w:r w:rsidR="007452C4" w:rsidRPr="00A03333">
        <w:t>cfgcreate</w:t>
      </w:r>
      <w:proofErr w:type="spellEnd"/>
      <w:r w:rsidR="007452C4" w:rsidRPr="00A03333">
        <w:t xml:space="preserve"> </w:t>
      </w:r>
      <w:r w:rsidR="007452C4" w:rsidRPr="00A03333">
        <w:rPr>
          <w:rStyle w:val="StringTok"/>
          <w:rFonts w:eastAsiaTheme="minorHAnsi"/>
          <w:szCs w:val="24"/>
        </w:rPr>
        <w:t>"</w:t>
      </w:r>
      <w:proofErr w:type="spellStart"/>
      <w:r w:rsidR="007452C4" w:rsidRPr="00A03333">
        <w:rPr>
          <w:rStyle w:val="StringTok"/>
          <w:rFonts w:eastAsiaTheme="minorHAnsi"/>
          <w:szCs w:val="24"/>
        </w:rPr>
        <w:t>cfg_xiuscluster</w:t>
      </w:r>
      <w:proofErr w:type="spellEnd"/>
      <w:r w:rsidR="007452C4" w:rsidRPr="00A03333">
        <w:rPr>
          <w:rStyle w:val="StringTok"/>
          <w:rFonts w:eastAsiaTheme="minorHAnsi"/>
          <w:szCs w:val="24"/>
        </w:rPr>
        <w:t>" "zone_cluster_test01;zone_cluster_test02"</w:t>
      </w:r>
      <w:r w:rsidR="007452C4">
        <w:br/>
      </w:r>
      <w:r w:rsidR="007452C4" w:rsidRPr="00A03333">
        <w:t xml:space="preserve">cfgenable </w:t>
      </w:r>
      <w:r w:rsidR="007452C4" w:rsidRPr="00A03333">
        <w:rPr>
          <w:rStyle w:val="StringTok"/>
          <w:rFonts w:eastAsiaTheme="minorHAnsi"/>
          <w:szCs w:val="24"/>
        </w:rPr>
        <w:t>"cfg_xiu</w:t>
      </w:r>
      <w:r w:rsidR="007452C4" w:rsidRPr="00A03333">
        <w:rPr>
          <w:rStyle w:val="StringTok"/>
          <w:rFonts w:eastAsiaTheme="minorHAnsi"/>
          <w:szCs w:val="24"/>
        </w:rPr>
        <w:t>scluster"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For single host:</w:t>
      </w:r>
    </w:p>
    <w:p w:rsidR="000E4750" w:rsidRDefault="007452C4">
      <w:pPr>
        <w:pStyle w:val="SourceCode"/>
      </w:pPr>
      <w:r w:rsidRPr="00A03333">
        <w:rPr>
          <w:rFonts w:eastAsiaTheme="minorEastAsia"/>
          <w:szCs w:val="22"/>
        </w:rPr>
        <w:t>zonecreate</w:t>
      </w:r>
      <w:r>
        <w:rPr>
          <w:rStyle w:val="NormalTok"/>
        </w:rPr>
        <w:t xml:space="preserve"> </w:t>
      </w:r>
      <w:r>
        <w:rPr>
          <w:rStyle w:val="StringTok"/>
        </w:rPr>
        <w:t>"zone_proxmox01"</w:t>
      </w:r>
      <w:r>
        <w:rPr>
          <w:rStyle w:val="NormalTok"/>
        </w:rPr>
        <w:t xml:space="preserve"> </w:t>
      </w:r>
      <w:r>
        <w:rPr>
          <w:rStyle w:val="StringTok"/>
        </w:rPr>
        <w:t>"WWPN"</w:t>
      </w:r>
      <w:r>
        <w:br/>
      </w:r>
      <w:r w:rsidRPr="00A03333">
        <w:rPr>
          <w:rFonts w:eastAsiaTheme="minorEastAsia"/>
          <w:szCs w:val="22"/>
        </w:rPr>
        <w:t>cfgcreate</w:t>
      </w:r>
      <w:r w:rsidRPr="00A03333">
        <w:rPr>
          <w:rFonts w:eastAsiaTheme="minorEastAsia"/>
          <w:szCs w:val="22"/>
        </w:rPr>
        <w:t xml:space="preserve"> </w:t>
      </w:r>
      <w:r>
        <w:rPr>
          <w:rStyle w:val="StringTok"/>
        </w:rPr>
        <w:t>"cfg_single_node"</w:t>
      </w:r>
      <w:r>
        <w:rPr>
          <w:rStyle w:val="NormalTok"/>
        </w:rPr>
        <w:t xml:space="preserve"> </w:t>
      </w:r>
      <w:r>
        <w:rPr>
          <w:rStyle w:val="StringTok"/>
        </w:rPr>
        <w:t>"zone_proxmox01"</w:t>
      </w:r>
      <w:r>
        <w:br/>
      </w:r>
      <w:r w:rsidRPr="00A03333">
        <w:rPr>
          <w:rFonts w:eastAsiaTheme="minorEastAsia"/>
          <w:szCs w:val="22"/>
        </w:rPr>
        <w:t>cfgsave</w:t>
      </w:r>
      <w:r>
        <w:br/>
      </w:r>
      <w:r w:rsidRPr="00A03333">
        <w:rPr>
          <w:rFonts w:eastAsiaTheme="minorEastAsia"/>
          <w:szCs w:val="22"/>
        </w:rPr>
        <w:t>cfgenable</w:t>
      </w:r>
      <w:r w:rsidRPr="00A03333">
        <w:rPr>
          <w:rFonts w:eastAsiaTheme="minorEastAsia"/>
          <w:szCs w:val="22"/>
        </w:rPr>
        <w:t xml:space="preserve"> </w:t>
      </w:r>
      <w:r>
        <w:rPr>
          <w:rStyle w:val="StringTok"/>
        </w:rPr>
        <w:t>"cfg_single_node"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Rescan LUNs on Hosts:</w:t>
      </w:r>
    </w:p>
    <w:p w:rsidR="000E4750" w:rsidRDefault="007452C4">
      <w:pPr>
        <w:pStyle w:val="SourceCode"/>
      </w:pPr>
      <w:r w:rsidRPr="00A03333">
        <w:rPr>
          <w:rFonts w:eastAsiaTheme="minorEastAsia"/>
          <w:sz w:val="22"/>
          <w:szCs w:val="22"/>
        </w:rPr>
        <w:t>for</w:t>
      </w:r>
      <w:r w:rsidRPr="00A03333">
        <w:rPr>
          <w:rFonts w:eastAsiaTheme="minorEastAsia"/>
          <w:sz w:val="22"/>
          <w:szCs w:val="22"/>
        </w:rPr>
        <w:t xml:space="preserve"> host </w:t>
      </w:r>
      <w:r w:rsidRPr="00A03333">
        <w:rPr>
          <w:rFonts w:eastAsiaTheme="minorEastAsia"/>
          <w:sz w:val="22"/>
          <w:szCs w:val="22"/>
        </w:rPr>
        <w:t>in</w:t>
      </w:r>
      <w:r w:rsidRPr="00A03333">
        <w:rPr>
          <w:rFonts w:eastAsiaTheme="minorEastAsia"/>
          <w:sz w:val="22"/>
          <w:szCs w:val="22"/>
        </w:rPr>
        <w:t xml:space="preserve"> /sys/class/scsi_host/host</w:t>
      </w:r>
      <w:r w:rsidRPr="00A03333">
        <w:rPr>
          <w:rFonts w:eastAsiaTheme="minorEastAsia"/>
          <w:sz w:val="22"/>
          <w:szCs w:val="22"/>
        </w:rPr>
        <w:t>*</w:t>
      </w:r>
      <w:r w:rsidRPr="00A03333">
        <w:rPr>
          <w:rFonts w:eastAsiaTheme="minorEastAsia"/>
          <w:sz w:val="22"/>
          <w:szCs w:val="22"/>
        </w:rPr>
        <w:t>;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do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echo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"- - -"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&gt;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$host</w:t>
      </w:r>
      <w:r w:rsidRPr="00A03333">
        <w:rPr>
          <w:rFonts w:eastAsiaTheme="minorEastAsia"/>
          <w:sz w:val="22"/>
          <w:szCs w:val="22"/>
        </w:rPr>
        <w:t>/scan</w:t>
      </w:r>
      <w:r w:rsidRPr="00A03333">
        <w:rPr>
          <w:rFonts w:eastAsiaTheme="minorEastAsia"/>
          <w:sz w:val="22"/>
          <w:szCs w:val="22"/>
        </w:rPr>
        <w:t>;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done</w:t>
      </w:r>
      <w:r w:rsidRPr="00A03333">
        <w:rPr>
          <w:rFonts w:eastAsiaTheme="minorEastAsia"/>
          <w:sz w:val="22"/>
          <w:szCs w:val="22"/>
        </w:rPr>
        <w:br/>
      </w:r>
      <w:r w:rsidRPr="00A03333">
        <w:rPr>
          <w:rFonts w:eastAsiaTheme="minorEastAsia"/>
          <w:sz w:val="22"/>
          <w:szCs w:val="22"/>
        </w:rPr>
        <w:t>multipath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-ll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5" w:name="iscsi-san-setup"/>
      <w:bookmarkEnd w:id="4"/>
      <w:r w:rsidRPr="00A03333">
        <w:rPr>
          <w:b/>
          <w:bCs/>
          <w:color w:val="156082" w:themeColor="accent1"/>
          <w:sz w:val="26"/>
          <w:szCs w:val="26"/>
        </w:rPr>
        <w:t>iSCSI SAN Setup:</w:t>
      </w:r>
    </w:p>
    <w:p w:rsidR="00F600FE" w:rsidRPr="00A03333" w:rsidRDefault="007452C4">
      <w:pPr>
        <w:pStyle w:val="SourceCode"/>
        <w:rPr>
          <w:rFonts w:eastAsiaTheme="minorEastAsia"/>
          <w:sz w:val="22"/>
          <w:szCs w:val="22"/>
        </w:rPr>
      </w:pPr>
      <w:proofErr w:type="spellStart"/>
      <w:r w:rsidRPr="00A03333">
        <w:rPr>
          <w:rFonts w:eastAsiaTheme="minorEastAsia"/>
          <w:sz w:val="22"/>
          <w:szCs w:val="22"/>
        </w:rPr>
        <w:t>iscsiadm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-m</w:t>
      </w:r>
      <w:r w:rsidRPr="00A03333">
        <w:rPr>
          <w:rFonts w:eastAsiaTheme="minorEastAsia"/>
          <w:sz w:val="22"/>
          <w:szCs w:val="22"/>
        </w:rPr>
        <w:t xml:space="preserve"> discovery </w:t>
      </w:r>
      <w:r w:rsidRPr="00A03333">
        <w:rPr>
          <w:rFonts w:eastAsiaTheme="minorEastAsia"/>
          <w:sz w:val="22"/>
          <w:szCs w:val="22"/>
        </w:rPr>
        <w:t>-t</w:t>
      </w:r>
      <w:r w:rsidRPr="00A03333">
        <w:rPr>
          <w:rFonts w:eastAsiaTheme="minorEastAsia"/>
          <w:sz w:val="22"/>
          <w:szCs w:val="22"/>
        </w:rPr>
        <w:t xml:space="preserve"> </w:t>
      </w:r>
      <w:proofErr w:type="spellStart"/>
      <w:r w:rsidRPr="00A03333">
        <w:rPr>
          <w:rFonts w:eastAsiaTheme="minorEastAsia"/>
          <w:sz w:val="22"/>
          <w:szCs w:val="22"/>
        </w:rPr>
        <w:t>sendtargets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-p</w:t>
      </w:r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&lt;</w:t>
      </w:r>
      <w:r w:rsidRPr="00A03333">
        <w:rPr>
          <w:rFonts w:eastAsiaTheme="minorEastAsia"/>
          <w:sz w:val="22"/>
          <w:szCs w:val="22"/>
        </w:rPr>
        <w:t>SAN-IP</w:t>
      </w:r>
      <w:r w:rsidRPr="00A03333">
        <w:rPr>
          <w:rFonts w:eastAsiaTheme="minorEastAsia"/>
          <w:sz w:val="22"/>
          <w:szCs w:val="22"/>
        </w:rPr>
        <w:t>&gt;</w:t>
      </w:r>
      <w:r w:rsidRPr="00A03333">
        <w:rPr>
          <w:rFonts w:eastAsiaTheme="minorEastAsia"/>
          <w:sz w:val="22"/>
          <w:szCs w:val="22"/>
        </w:rPr>
        <w:br/>
      </w:r>
      <w:proofErr w:type="spellStart"/>
      <w:r w:rsidRPr="00A03333">
        <w:rPr>
          <w:rFonts w:eastAsiaTheme="minorEastAsia"/>
          <w:sz w:val="22"/>
          <w:szCs w:val="22"/>
        </w:rPr>
        <w:t>iscsiadm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-m</w:t>
      </w:r>
      <w:r w:rsidRPr="00A03333">
        <w:rPr>
          <w:rFonts w:eastAsiaTheme="minorEastAsia"/>
          <w:sz w:val="22"/>
          <w:szCs w:val="22"/>
        </w:rPr>
        <w:t xml:space="preserve"> node </w:t>
      </w:r>
      <w:r w:rsidRPr="00A03333">
        <w:rPr>
          <w:rFonts w:eastAsiaTheme="minorEastAsia"/>
          <w:sz w:val="22"/>
          <w:szCs w:val="22"/>
        </w:rPr>
        <w:t>--login</w:t>
      </w:r>
      <w:r w:rsidRPr="00A03333">
        <w:rPr>
          <w:rFonts w:eastAsiaTheme="minorEastAsia"/>
          <w:sz w:val="22"/>
          <w:szCs w:val="22"/>
        </w:rPr>
        <w:br/>
      </w:r>
      <w:r w:rsidRPr="00A03333">
        <w:rPr>
          <w:rFonts w:eastAsiaTheme="minorEastAsia"/>
          <w:sz w:val="22"/>
          <w:szCs w:val="22"/>
        </w:rPr>
        <w:t>multipath</w:t>
      </w:r>
      <w:r w:rsidRPr="00A03333">
        <w:rPr>
          <w:rFonts w:eastAsiaTheme="minorEastAsia"/>
          <w:sz w:val="22"/>
          <w:szCs w:val="22"/>
        </w:rPr>
        <w:t xml:space="preserve"> </w:t>
      </w:r>
      <w:r w:rsidR="00F600FE" w:rsidRPr="00A03333">
        <w:rPr>
          <w:rFonts w:eastAsiaTheme="minorEastAsia"/>
          <w:sz w:val="22"/>
          <w:szCs w:val="22"/>
        </w:rPr>
        <w:t>–</w:t>
      </w:r>
      <w:proofErr w:type="spellStart"/>
      <w:r w:rsidRPr="00A03333">
        <w:rPr>
          <w:rFonts w:eastAsiaTheme="minorEastAsia"/>
          <w:sz w:val="22"/>
          <w:szCs w:val="22"/>
        </w:rPr>
        <w:t>ll</w:t>
      </w:r>
      <w:proofErr w:type="spellEnd"/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6" w:name="raw-disk-attachment-cli"/>
      <w:bookmarkEnd w:id="3"/>
      <w:bookmarkEnd w:id="5"/>
      <w:r w:rsidRPr="00A03333">
        <w:rPr>
          <w:b/>
          <w:bCs/>
          <w:color w:val="156082" w:themeColor="accent1"/>
          <w:sz w:val="26"/>
          <w:szCs w:val="26"/>
        </w:rPr>
        <w:lastRenderedPageBreak/>
        <w:t>4. Raw Disk Attachment (CLI)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Attach raw SAN disk to VM:</w:t>
      </w:r>
    </w:p>
    <w:p w:rsidR="000E4750" w:rsidRPr="00A03333" w:rsidRDefault="007452C4">
      <w:pPr>
        <w:pStyle w:val="SourceCode"/>
        <w:rPr>
          <w:rFonts w:eastAsiaTheme="minorEastAsia"/>
          <w:sz w:val="22"/>
          <w:szCs w:val="22"/>
        </w:rPr>
      </w:pPr>
      <w:r w:rsidRPr="00A03333">
        <w:rPr>
          <w:rFonts w:eastAsiaTheme="minorEastAsia"/>
          <w:sz w:val="22"/>
          <w:szCs w:val="22"/>
        </w:rPr>
        <w:t>qm</w:t>
      </w:r>
      <w:r w:rsidRPr="00A03333">
        <w:rPr>
          <w:rFonts w:eastAsiaTheme="minorEastAsia"/>
          <w:sz w:val="22"/>
          <w:szCs w:val="22"/>
        </w:rPr>
        <w:t xml:space="preserve"> set 105 </w:t>
      </w:r>
      <w:r w:rsidRPr="00A03333">
        <w:rPr>
          <w:rFonts w:eastAsiaTheme="minorEastAsia"/>
          <w:sz w:val="22"/>
          <w:szCs w:val="22"/>
        </w:rPr>
        <w:t>-scsi1</w:t>
      </w:r>
      <w:r w:rsidRPr="00A03333">
        <w:rPr>
          <w:rFonts w:eastAsiaTheme="minorEastAsia"/>
          <w:sz w:val="22"/>
          <w:szCs w:val="22"/>
        </w:rPr>
        <w:t xml:space="preserve"> /dev/mapper/</w:t>
      </w:r>
      <w:proofErr w:type="gramStart"/>
      <w:r w:rsidRPr="00A03333">
        <w:rPr>
          <w:rFonts w:eastAsiaTheme="minorEastAsia"/>
          <w:sz w:val="22"/>
          <w:szCs w:val="22"/>
        </w:rPr>
        <w:t>mpatha,cache</w:t>
      </w:r>
      <w:proofErr w:type="gramEnd"/>
      <w:r w:rsidRPr="00A03333">
        <w:rPr>
          <w:rFonts w:eastAsiaTheme="minorEastAsia"/>
          <w:sz w:val="22"/>
          <w:szCs w:val="22"/>
        </w:rPr>
        <w:t>=none,discard=on,ssd=1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Options Explained: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 w:rsidRPr="00A03333">
        <w:t>cache=none</w:t>
      </w:r>
      <w:r>
        <w:t>:</w:t>
      </w:r>
      <w:r>
        <w:t xml:space="preserve"> Safe for SAN-backed disks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 w:rsidRPr="00A03333">
        <w:t>discard=on</w:t>
      </w:r>
      <w:r>
        <w:t>: Enables TRIM support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 w:rsidRPr="00A03333">
        <w:t>ssd=1</w:t>
      </w:r>
      <w:r>
        <w:t>: Helps guest OS detect SSD behavior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7" w:name="hotplug-configuration"/>
      <w:bookmarkEnd w:id="6"/>
      <w:r w:rsidRPr="00A03333">
        <w:rPr>
          <w:b/>
          <w:bCs/>
          <w:color w:val="156082" w:themeColor="accent1"/>
          <w:sz w:val="26"/>
          <w:szCs w:val="26"/>
        </w:rPr>
        <w:t>5. Hotplug Configuration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Memory Hotplug: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Works dynamically with guest OS support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CPU Hotplug: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 xml:space="preserve">Set maximum vCPUs using </w:t>
      </w:r>
      <w:r w:rsidRPr="00A03333">
        <w:t>sockets × cores</w:t>
      </w:r>
      <w:r>
        <w:t xml:space="preserve"> in VM config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VM must</w:t>
      </w:r>
      <w:r>
        <w:t xml:space="preserve"> be shut down to increase max vCPU beyond current setting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Example:</w:t>
      </w:r>
    </w:p>
    <w:p w:rsidR="000E4750" w:rsidRDefault="00FF543E" w:rsidP="00A03333">
      <w:pPr>
        <w:pStyle w:val="NoSpacing"/>
        <w:numPr>
          <w:ilvl w:val="0"/>
          <w:numId w:val="22"/>
        </w:numPr>
      </w:pPr>
      <w:r>
        <w:t>If 4 sockets × 2 cores = 8</w:t>
      </w:r>
      <w:r w:rsidR="007452C4">
        <w:t xml:space="preserve"> vCPUs total</w:t>
      </w:r>
    </w:p>
    <w:p w:rsidR="00161961" w:rsidRDefault="00161961" w:rsidP="00A03333">
      <w:pPr>
        <w:pStyle w:val="NoSpacing"/>
        <w:numPr>
          <w:ilvl w:val="0"/>
          <w:numId w:val="22"/>
        </w:numPr>
      </w:pPr>
      <w:r>
        <w:t xml:space="preserve">Start VM with 4 vCPUs, </w:t>
      </w:r>
      <w:proofErr w:type="spellStart"/>
      <w:r>
        <w:t>hotplug</w:t>
      </w:r>
      <w:proofErr w:type="spellEnd"/>
      <w:r>
        <w:t xml:space="preserve"> up to 8</w:t>
      </w:r>
      <w:r w:rsidR="007452C4">
        <w:t xml:space="preserve"> while running</w:t>
      </w:r>
    </w:p>
    <w:p w:rsidR="000E4750" w:rsidRDefault="00161961" w:rsidP="00A03333">
      <w:pPr>
        <w:pStyle w:val="NoSpacing"/>
        <w:numPr>
          <w:ilvl w:val="0"/>
          <w:numId w:val="22"/>
        </w:numPr>
      </w:pPr>
      <w:r>
        <w:t xml:space="preserve">After this 8vCPU we can’t </w:t>
      </w:r>
      <w:proofErr w:type="spellStart"/>
      <w:r>
        <w:t>hotplug</w:t>
      </w:r>
      <w:proofErr w:type="spellEnd"/>
      <w:r>
        <w:t xml:space="preserve"> more vCPU’s</w:t>
      </w:r>
      <w:r>
        <w:br/>
      </w:r>
    </w:p>
    <w:p w:rsidR="00FF543E" w:rsidRDefault="00FF543E" w:rsidP="00FF543E">
      <w:pPr>
        <w:pStyle w:val="Compact"/>
      </w:pPr>
      <w:r w:rsidRPr="00FF543E">
        <w:drawing>
          <wp:inline distT="0" distB="0" distL="0" distR="0" wp14:anchorId="0664EC60" wp14:editId="68CCDE30">
            <wp:extent cx="5943600" cy="1958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8" w:name="snapshots-and-lvm-thin"/>
      <w:bookmarkEnd w:id="7"/>
      <w:r w:rsidRPr="00A03333">
        <w:rPr>
          <w:b/>
          <w:bCs/>
          <w:color w:val="156082" w:themeColor="accent1"/>
          <w:sz w:val="26"/>
          <w:szCs w:val="26"/>
        </w:rPr>
        <w:t>6. Snapshots and LVM-Thin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Limitations: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Snapshots are not supported with standard LVM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Snapshots work with LVM-Thin storage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Steps to Enable Snapshot Support:</w:t>
      </w:r>
    </w:p>
    <w:p w:rsidR="000E4750" w:rsidRPr="00500EDF" w:rsidRDefault="007452C4">
      <w:pPr>
        <w:pStyle w:val="SourceCode"/>
        <w:rPr>
          <w:rFonts w:eastAsiaTheme="minorEastAsia"/>
          <w:sz w:val="22"/>
          <w:szCs w:val="22"/>
        </w:rPr>
      </w:pPr>
      <w:proofErr w:type="spellStart"/>
      <w:r w:rsidRPr="00A03333">
        <w:rPr>
          <w:rFonts w:eastAsiaTheme="minorEastAsia"/>
          <w:sz w:val="22"/>
          <w:szCs w:val="22"/>
        </w:rPr>
        <w:lastRenderedPageBreak/>
        <w:t>pvcreate</w:t>
      </w:r>
      <w:proofErr w:type="spellEnd"/>
      <w:r w:rsidRPr="00A03333">
        <w:rPr>
          <w:rFonts w:eastAsiaTheme="minorEastAsia"/>
          <w:sz w:val="22"/>
          <w:szCs w:val="22"/>
        </w:rPr>
        <w:t xml:space="preserve"> /dev/mapper/</w:t>
      </w:r>
      <w:proofErr w:type="spellStart"/>
      <w:r w:rsidRPr="00A03333">
        <w:rPr>
          <w:rFonts w:eastAsiaTheme="minorEastAsia"/>
          <w:sz w:val="22"/>
          <w:szCs w:val="22"/>
        </w:rPr>
        <w:t>mpathb</w:t>
      </w:r>
      <w:proofErr w:type="spellEnd"/>
      <w:r w:rsidRPr="00A03333">
        <w:rPr>
          <w:rFonts w:eastAsiaTheme="minorEastAsia"/>
          <w:sz w:val="22"/>
          <w:szCs w:val="22"/>
        </w:rPr>
        <w:br/>
      </w:r>
      <w:proofErr w:type="spellStart"/>
      <w:r w:rsidRPr="00A03333">
        <w:rPr>
          <w:rFonts w:eastAsiaTheme="minorEastAsia"/>
          <w:sz w:val="22"/>
          <w:szCs w:val="22"/>
        </w:rPr>
        <w:t>vgcreate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proofErr w:type="spellStart"/>
      <w:r w:rsidRPr="00A03333">
        <w:rPr>
          <w:rFonts w:eastAsiaTheme="minorEastAsia"/>
          <w:sz w:val="22"/>
          <w:szCs w:val="22"/>
        </w:rPr>
        <w:t>vg_iscsi_mpath</w:t>
      </w:r>
      <w:proofErr w:type="spellEnd"/>
      <w:r w:rsidRPr="00A03333">
        <w:rPr>
          <w:rFonts w:eastAsiaTheme="minorEastAsia"/>
          <w:sz w:val="22"/>
          <w:szCs w:val="22"/>
        </w:rPr>
        <w:t xml:space="preserve"> /dev/mapper/</w:t>
      </w:r>
      <w:proofErr w:type="spellStart"/>
      <w:r w:rsidRPr="00A03333">
        <w:rPr>
          <w:rFonts w:eastAsiaTheme="minorEastAsia"/>
          <w:sz w:val="22"/>
          <w:szCs w:val="22"/>
        </w:rPr>
        <w:t>mpathb</w:t>
      </w:r>
      <w:proofErr w:type="spellEnd"/>
      <w:r w:rsidRPr="00A03333">
        <w:rPr>
          <w:rFonts w:eastAsiaTheme="minorEastAsia"/>
          <w:sz w:val="22"/>
          <w:szCs w:val="22"/>
        </w:rPr>
        <w:br/>
      </w:r>
      <w:proofErr w:type="spellStart"/>
      <w:r w:rsidRPr="00A03333">
        <w:rPr>
          <w:rFonts w:eastAsiaTheme="minorEastAsia"/>
          <w:sz w:val="22"/>
          <w:szCs w:val="22"/>
        </w:rPr>
        <w:t>lvcreate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r w:rsidRPr="00A03333">
        <w:rPr>
          <w:rFonts w:eastAsiaTheme="minorEastAsia"/>
          <w:sz w:val="22"/>
          <w:szCs w:val="22"/>
        </w:rPr>
        <w:t>-L</w:t>
      </w:r>
      <w:r w:rsidRPr="00A03333">
        <w:rPr>
          <w:rFonts w:eastAsiaTheme="minorEastAsia"/>
          <w:sz w:val="22"/>
          <w:szCs w:val="22"/>
        </w:rPr>
        <w:t xml:space="preserve"> 100G </w:t>
      </w:r>
      <w:r w:rsidRPr="00A03333">
        <w:rPr>
          <w:rFonts w:eastAsiaTheme="minorEastAsia"/>
          <w:sz w:val="22"/>
          <w:szCs w:val="22"/>
        </w:rPr>
        <w:t>-T</w:t>
      </w:r>
      <w:r w:rsidRPr="00A03333">
        <w:rPr>
          <w:rFonts w:eastAsiaTheme="minorEastAsia"/>
          <w:sz w:val="22"/>
          <w:szCs w:val="22"/>
        </w:rPr>
        <w:t xml:space="preserve"> </w:t>
      </w:r>
      <w:proofErr w:type="spellStart"/>
      <w:r w:rsidRPr="00A03333">
        <w:rPr>
          <w:rFonts w:eastAsiaTheme="minorEastAsia"/>
          <w:sz w:val="22"/>
          <w:szCs w:val="22"/>
        </w:rPr>
        <w:t>vg_iscsi_mpath</w:t>
      </w:r>
      <w:proofErr w:type="spellEnd"/>
      <w:r w:rsidRPr="00A03333">
        <w:rPr>
          <w:rFonts w:eastAsiaTheme="minorEastAsia"/>
          <w:sz w:val="22"/>
          <w:szCs w:val="22"/>
        </w:rPr>
        <w:t>/</w:t>
      </w:r>
      <w:proofErr w:type="spellStart"/>
      <w:r w:rsidRPr="00A03333">
        <w:rPr>
          <w:rFonts w:eastAsiaTheme="minorEastAsia"/>
          <w:sz w:val="22"/>
          <w:szCs w:val="22"/>
        </w:rPr>
        <w:t>thin_iscsi_pool</w:t>
      </w:r>
      <w:proofErr w:type="spellEnd"/>
      <w:r w:rsidR="00781F22" w:rsidRPr="00A03333">
        <w:rPr>
          <w:rFonts w:eastAsiaTheme="minorEastAsia"/>
          <w:sz w:val="22"/>
          <w:szCs w:val="22"/>
        </w:rPr>
        <w:t xml:space="preserve"> </w:t>
      </w:r>
      <w:r w:rsidR="00781F22" w:rsidRPr="00A03333">
        <w:rPr>
          <w:rFonts w:eastAsiaTheme="minorEastAsia"/>
          <w:sz w:val="22"/>
          <w:szCs w:val="22"/>
        </w:rPr>
        <w:sym w:font="Wingdings" w:char="F0E0"/>
      </w:r>
      <w:r w:rsidR="00781F22" w:rsidRPr="00A03333">
        <w:rPr>
          <w:rFonts w:eastAsiaTheme="minorEastAsia"/>
          <w:sz w:val="22"/>
          <w:szCs w:val="22"/>
        </w:rPr>
        <w:t xml:space="preserve"> this is for snapshot </w:t>
      </w:r>
      <w:proofErr w:type="spellStart"/>
      <w:r w:rsidR="00781F22" w:rsidRPr="00A03333">
        <w:rPr>
          <w:rFonts w:eastAsiaTheme="minorEastAsia"/>
          <w:sz w:val="22"/>
          <w:szCs w:val="22"/>
        </w:rPr>
        <w:t>lvm</w:t>
      </w:r>
      <w:proofErr w:type="spellEnd"/>
      <w:r w:rsidR="00781F22" w:rsidRPr="00A03333">
        <w:rPr>
          <w:rFonts w:eastAsiaTheme="minorEastAsia"/>
          <w:sz w:val="22"/>
          <w:szCs w:val="22"/>
        </w:rPr>
        <w:t>-thin storage</w:t>
      </w:r>
    </w:p>
    <w:p w:rsidR="00781F22" w:rsidRDefault="00781F22">
      <w:pPr>
        <w:pStyle w:val="SourceCode"/>
        <w:rPr>
          <w:rStyle w:val="NormalTok"/>
        </w:rPr>
      </w:pPr>
    </w:p>
    <w:p w:rsidR="00781F22" w:rsidRPr="00A03333" w:rsidRDefault="00781F22" w:rsidP="00A03333">
      <w:pPr>
        <w:pStyle w:val="SourceCode"/>
        <w:spacing w:after="0"/>
        <w:rPr>
          <w:rFonts w:eastAsiaTheme="minorEastAsia"/>
          <w:sz w:val="22"/>
          <w:szCs w:val="22"/>
        </w:rPr>
      </w:pPr>
      <w:proofErr w:type="spellStart"/>
      <w:r w:rsidRPr="00A03333">
        <w:rPr>
          <w:rFonts w:eastAsiaTheme="minorEastAsia"/>
          <w:sz w:val="22"/>
          <w:szCs w:val="22"/>
        </w:rPr>
        <w:t>lvcreate</w:t>
      </w:r>
      <w:proofErr w:type="spellEnd"/>
      <w:r w:rsidRPr="00A03333">
        <w:rPr>
          <w:rFonts w:eastAsiaTheme="minorEastAsia"/>
          <w:sz w:val="22"/>
          <w:szCs w:val="22"/>
        </w:rPr>
        <w:t xml:space="preserve"> -L 500G -n </w:t>
      </w:r>
      <w:proofErr w:type="spellStart"/>
      <w:r w:rsidRPr="00A03333">
        <w:rPr>
          <w:rFonts w:eastAsiaTheme="minorEastAsia"/>
          <w:sz w:val="22"/>
          <w:szCs w:val="22"/>
        </w:rPr>
        <w:t>pbs</w:t>
      </w:r>
      <w:proofErr w:type="spellEnd"/>
      <w:r w:rsidRPr="00A03333">
        <w:rPr>
          <w:rFonts w:eastAsiaTheme="minorEastAsia"/>
          <w:sz w:val="22"/>
          <w:szCs w:val="22"/>
        </w:rPr>
        <w:t>-backup vg-</w:t>
      </w:r>
      <w:proofErr w:type="spellStart"/>
      <w:r w:rsidRPr="00A03333">
        <w:rPr>
          <w:rFonts w:eastAsiaTheme="minorEastAsia"/>
          <w:sz w:val="22"/>
          <w:szCs w:val="22"/>
        </w:rPr>
        <w:t>proxmox</w:t>
      </w:r>
      <w:proofErr w:type="spellEnd"/>
      <w:r w:rsidRPr="00A03333">
        <w:rPr>
          <w:rFonts w:eastAsiaTheme="minorEastAsia"/>
          <w:sz w:val="22"/>
          <w:szCs w:val="22"/>
        </w:rPr>
        <w:t>-</w:t>
      </w:r>
      <w:proofErr w:type="spellStart"/>
      <w:r w:rsidRPr="00A03333">
        <w:rPr>
          <w:rFonts w:eastAsiaTheme="minorEastAsia"/>
          <w:sz w:val="22"/>
          <w:szCs w:val="22"/>
        </w:rPr>
        <w:t>lvmthin</w:t>
      </w:r>
      <w:proofErr w:type="spellEnd"/>
      <w:r w:rsidRPr="00A03333">
        <w:rPr>
          <w:rFonts w:eastAsiaTheme="minorEastAsia"/>
          <w:sz w:val="22"/>
          <w:szCs w:val="22"/>
        </w:rPr>
        <w:t xml:space="preserve">   -</w:t>
      </w:r>
      <w:r w:rsidRPr="00A03333">
        <w:rPr>
          <w:rFonts w:eastAsiaTheme="minorEastAsia"/>
          <w:sz w:val="22"/>
          <w:szCs w:val="22"/>
        </w:rPr>
        <w:sym w:font="Wingdings" w:char="F0E0"/>
      </w:r>
      <w:r w:rsidRPr="00A03333">
        <w:rPr>
          <w:rFonts w:eastAsiaTheme="minorEastAsia"/>
          <w:sz w:val="22"/>
          <w:szCs w:val="22"/>
        </w:rPr>
        <w:t xml:space="preserve"> this is for backup normal </w:t>
      </w:r>
      <w:proofErr w:type="spellStart"/>
      <w:r w:rsidRPr="00A03333">
        <w:rPr>
          <w:rFonts w:eastAsiaTheme="minorEastAsia"/>
          <w:sz w:val="22"/>
          <w:szCs w:val="22"/>
        </w:rPr>
        <w:t>lvm</w:t>
      </w:r>
      <w:proofErr w:type="spellEnd"/>
    </w:p>
    <w:p w:rsidR="00781F22" w:rsidRPr="00A03333" w:rsidRDefault="00781F22" w:rsidP="00A03333">
      <w:pPr>
        <w:pStyle w:val="SourceCode"/>
        <w:spacing w:after="0"/>
        <w:rPr>
          <w:rFonts w:eastAsiaTheme="minorEastAsia"/>
          <w:sz w:val="22"/>
          <w:szCs w:val="22"/>
        </w:rPr>
      </w:pPr>
      <w:proofErr w:type="spellStart"/>
      <w:r w:rsidRPr="00A03333">
        <w:rPr>
          <w:rFonts w:eastAsiaTheme="minorEastAsia"/>
          <w:sz w:val="22"/>
          <w:szCs w:val="22"/>
        </w:rPr>
        <w:t>mkfs.xfs</w:t>
      </w:r>
      <w:proofErr w:type="spellEnd"/>
      <w:r w:rsidRPr="00A03333">
        <w:rPr>
          <w:rFonts w:eastAsiaTheme="minorEastAsia"/>
          <w:sz w:val="22"/>
          <w:szCs w:val="22"/>
        </w:rPr>
        <w:t xml:space="preserve"> /dev/vg-</w:t>
      </w:r>
      <w:proofErr w:type="spellStart"/>
      <w:r w:rsidRPr="00A03333">
        <w:rPr>
          <w:rFonts w:eastAsiaTheme="minorEastAsia"/>
          <w:sz w:val="22"/>
          <w:szCs w:val="22"/>
        </w:rPr>
        <w:t>proxmox</w:t>
      </w:r>
      <w:proofErr w:type="spellEnd"/>
      <w:r w:rsidRPr="00A03333">
        <w:rPr>
          <w:rFonts w:eastAsiaTheme="minorEastAsia"/>
          <w:sz w:val="22"/>
          <w:szCs w:val="22"/>
        </w:rPr>
        <w:t>-</w:t>
      </w:r>
      <w:proofErr w:type="spellStart"/>
      <w:r w:rsidRPr="00A03333">
        <w:rPr>
          <w:rFonts w:eastAsiaTheme="minorEastAsia"/>
          <w:sz w:val="22"/>
          <w:szCs w:val="22"/>
        </w:rPr>
        <w:t>lvmthin</w:t>
      </w:r>
      <w:proofErr w:type="spellEnd"/>
      <w:r w:rsidRPr="00A03333">
        <w:rPr>
          <w:rFonts w:eastAsiaTheme="minorEastAsia"/>
          <w:sz w:val="22"/>
          <w:szCs w:val="22"/>
        </w:rPr>
        <w:t>/</w:t>
      </w:r>
      <w:proofErr w:type="spellStart"/>
      <w:r w:rsidRPr="00A03333">
        <w:rPr>
          <w:rFonts w:eastAsiaTheme="minorEastAsia"/>
          <w:sz w:val="22"/>
          <w:szCs w:val="22"/>
        </w:rPr>
        <w:t>pbs</w:t>
      </w:r>
      <w:proofErr w:type="spellEnd"/>
      <w:r w:rsidRPr="00A03333">
        <w:rPr>
          <w:rFonts w:eastAsiaTheme="minorEastAsia"/>
          <w:sz w:val="22"/>
          <w:szCs w:val="22"/>
        </w:rPr>
        <w:t>-backup</w:t>
      </w:r>
    </w:p>
    <w:p w:rsidR="00781F22" w:rsidRPr="00A03333" w:rsidRDefault="00781F22" w:rsidP="00A03333">
      <w:pPr>
        <w:pStyle w:val="SourceCode"/>
        <w:spacing w:after="0"/>
        <w:rPr>
          <w:rFonts w:eastAsiaTheme="minorEastAsia"/>
          <w:sz w:val="22"/>
          <w:szCs w:val="22"/>
        </w:rPr>
      </w:pPr>
      <w:proofErr w:type="spellStart"/>
      <w:r w:rsidRPr="00A03333">
        <w:rPr>
          <w:rFonts w:eastAsiaTheme="minorEastAsia"/>
          <w:sz w:val="22"/>
          <w:szCs w:val="22"/>
        </w:rPr>
        <w:t>mkdir</w:t>
      </w:r>
      <w:proofErr w:type="spellEnd"/>
      <w:r w:rsidRPr="00A03333">
        <w:rPr>
          <w:rFonts w:eastAsiaTheme="minorEastAsia"/>
          <w:sz w:val="22"/>
          <w:szCs w:val="22"/>
        </w:rPr>
        <w:t xml:space="preserve"> Backup-server</w:t>
      </w:r>
    </w:p>
    <w:p w:rsidR="00781F22" w:rsidRPr="00A03333" w:rsidRDefault="00781F22" w:rsidP="00A03333">
      <w:pPr>
        <w:pStyle w:val="SourceCode"/>
        <w:spacing w:after="0"/>
        <w:rPr>
          <w:rFonts w:eastAsiaTheme="minorEastAsia"/>
          <w:sz w:val="22"/>
          <w:szCs w:val="22"/>
        </w:rPr>
      </w:pPr>
      <w:r w:rsidRPr="00A03333">
        <w:rPr>
          <w:rFonts w:eastAsiaTheme="minorEastAsia"/>
          <w:sz w:val="22"/>
          <w:szCs w:val="22"/>
        </w:rPr>
        <w:t>mount /dev/vg-</w:t>
      </w:r>
      <w:proofErr w:type="spellStart"/>
      <w:r w:rsidRPr="00A03333">
        <w:rPr>
          <w:rFonts w:eastAsiaTheme="minorEastAsia"/>
          <w:sz w:val="22"/>
          <w:szCs w:val="22"/>
        </w:rPr>
        <w:t>proxmox</w:t>
      </w:r>
      <w:proofErr w:type="spellEnd"/>
      <w:r w:rsidRPr="00A03333">
        <w:rPr>
          <w:rFonts w:eastAsiaTheme="minorEastAsia"/>
          <w:sz w:val="22"/>
          <w:szCs w:val="22"/>
        </w:rPr>
        <w:t>-</w:t>
      </w:r>
      <w:proofErr w:type="spellStart"/>
      <w:r w:rsidRPr="00A03333">
        <w:rPr>
          <w:rFonts w:eastAsiaTheme="minorEastAsia"/>
          <w:sz w:val="22"/>
          <w:szCs w:val="22"/>
        </w:rPr>
        <w:t>lvmthin</w:t>
      </w:r>
      <w:proofErr w:type="spellEnd"/>
      <w:r w:rsidRPr="00A03333">
        <w:rPr>
          <w:rFonts w:eastAsiaTheme="minorEastAsia"/>
          <w:sz w:val="22"/>
          <w:szCs w:val="22"/>
        </w:rPr>
        <w:t>/</w:t>
      </w:r>
      <w:proofErr w:type="spellStart"/>
      <w:r w:rsidRPr="00A03333">
        <w:rPr>
          <w:rFonts w:eastAsiaTheme="minorEastAsia"/>
          <w:sz w:val="22"/>
          <w:szCs w:val="22"/>
        </w:rPr>
        <w:t>pbs</w:t>
      </w:r>
      <w:proofErr w:type="spellEnd"/>
      <w:r w:rsidRPr="00A03333">
        <w:rPr>
          <w:rFonts w:eastAsiaTheme="minorEastAsia"/>
          <w:sz w:val="22"/>
          <w:szCs w:val="22"/>
        </w:rPr>
        <w:t>-backup Backup-server</w:t>
      </w:r>
      <w:r w:rsidRPr="00A03333">
        <w:rPr>
          <w:rFonts w:eastAsiaTheme="minorEastAsia"/>
          <w:sz w:val="22"/>
          <w:szCs w:val="22"/>
        </w:rPr>
        <w:t xml:space="preserve"> (on </w:t>
      </w:r>
      <w:proofErr w:type="spellStart"/>
      <w:r w:rsidRPr="00A03333">
        <w:rPr>
          <w:rFonts w:eastAsiaTheme="minorEastAsia"/>
          <w:sz w:val="22"/>
          <w:szCs w:val="22"/>
        </w:rPr>
        <w:t>backupserver</w:t>
      </w:r>
      <w:proofErr w:type="spellEnd"/>
      <w:r w:rsidRPr="00A03333">
        <w:rPr>
          <w:rFonts w:eastAsiaTheme="minorEastAsia"/>
          <w:sz w:val="22"/>
          <w:szCs w:val="22"/>
        </w:rPr>
        <w:t xml:space="preserve"> </w:t>
      </w:r>
      <w:proofErr w:type="spellStart"/>
      <w:r w:rsidRPr="00A03333">
        <w:rPr>
          <w:rFonts w:eastAsiaTheme="minorEastAsia"/>
          <w:sz w:val="22"/>
          <w:szCs w:val="22"/>
        </w:rPr>
        <w:t>vm</w:t>
      </w:r>
      <w:proofErr w:type="spellEnd"/>
      <w:r w:rsidRPr="00A03333">
        <w:rPr>
          <w:rFonts w:eastAsiaTheme="minorEastAsia"/>
          <w:sz w:val="22"/>
          <w:szCs w:val="22"/>
        </w:rPr>
        <w:t xml:space="preserve"> host cli)</w:t>
      </w:r>
    </w:p>
    <w:p w:rsidR="00781F22" w:rsidRDefault="00781F22" w:rsidP="00781F22">
      <w:pPr>
        <w:pStyle w:val="SourceCode"/>
      </w:pPr>
    </w:p>
    <w:p w:rsidR="00781F22" w:rsidRPr="00A03333" w:rsidRDefault="00781F22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r w:rsidRPr="00A03333">
        <w:rPr>
          <w:b/>
          <w:bCs/>
          <w:color w:val="156082" w:themeColor="accent1"/>
          <w:sz w:val="26"/>
          <w:szCs w:val="26"/>
        </w:rPr>
        <w:t xml:space="preserve">6. </w:t>
      </w:r>
      <w:r w:rsidRPr="00A03333">
        <w:rPr>
          <w:b/>
          <w:bCs/>
          <w:color w:val="156082" w:themeColor="accent1"/>
          <w:sz w:val="26"/>
          <w:szCs w:val="26"/>
        </w:rPr>
        <w:t>Add in PBS UI</w:t>
      </w:r>
    </w:p>
    <w:p w:rsidR="00781F22" w:rsidRDefault="00781F22" w:rsidP="00A03333">
      <w:pPr>
        <w:pStyle w:val="NoSpacing"/>
        <w:numPr>
          <w:ilvl w:val="0"/>
          <w:numId w:val="22"/>
        </w:numPr>
      </w:pPr>
      <w:r>
        <w:t xml:space="preserve">Open </w:t>
      </w:r>
      <w:proofErr w:type="spellStart"/>
      <w:r>
        <w:t>Proxmox</w:t>
      </w:r>
      <w:proofErr w:type="spellEnd"/>
      <w:r>
        <w:t xml:space="preserve"> Backup Server web UI</w:t>
      </w:r>
    </w:p>
    <w:p w:rsidR="00781F22" w:rsidRDefault="00781F22" w:rsidP="00A03333">
      <w:pPr>
        <w:pStyle w:val="NoSpacing"/>
        <w:numPr>
          <w:ilvl w:val="0"/>
          <w:numId w:val="22"/>
        </w:numPr>
      </w:pPr>
      <w:r>
        <w:t xml:space="preserve">Go to </w:t>
      </w:r>
      <w:proofErr w:type="spellStart"/>
      <w:r w:rsidRPr="00500EDF">
        <w:t>Datastore</w:t>
      </w:r>
      <w:proofErr w:type="spellEnd"/>
      <w:r w:rsidRPr="00500EDF">
        <w:t xml:space="preserve"> → Add → Directory</w:t>
      </w:r>
    </w:p>
    <w:p w:rsidR="00781F22" w:rsidRDefault="00781F22" w:rsidP="00A03333">
      <w:pPr>
        <w:pStyle w:val="NoSpacing"/>
        <w:numPr>
          <w:ilvl w:val="0"/>
          <w:numId w:val="22"/>
        </w:numPr>
      </w:pPr>
      <w:r>
        <w:t xml:space="preserve">Path: </w:t>
      </w:r>
      <w:r w:rsidRPr="00A03333">
        <w:t>/Backup-server</w:t>
      </w:r>
    </w:p>
    <w:p w:rsidR="00781F22" w:rsidRDefault="00781F22" w:rsidP="00A03333">
      <w:pPr>
        <w:pStyle w:val="NoSpacing"/>
        <w:numPr>
          <w:ilvl w:val="0"/>
          <w:numId w:val="22"/>
        </w:numPr>
      </w:pPr>
      <w:r>
        <w:t xml:space="preserve">Give a </w:t>
      </w:r>
      <w:proofErr w:type="spellStart"/>
      <w:r w:rsidRPr="00500EDF">
        <w:t>Datastore</w:t>
      </w:r>
      <w:proofErr w:type="spellEnd"/>
      <w:r w:rsidRPr="00500EDF">
        <w:t xml:space="preserve"> name</w:t>
      </w:r>
      <w:r>
        <w:t xml:space="preserve"> like </w:t>
      </w:r>
      <w:r w:rsidRPr="00A03333">
        <w:t>Backup-storage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Add in GUI: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Datacenter → Storage → Add → LVM-Thin → Select VG and pool</w:t>
      </w:r>
    </w:p>
    <w:p w:rsidR="000E4750" w:rsidRPr="00A03333" w:rsidRDefault="007452C4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9" w:name="vm-migration-and-cluster-creation"/>
      <w:bookmarkEnd w:id="8"/>
      <w:r w:rsidRPr="00A03333">
        <w:rPr>
          <w:b/>
          <w:bCs/>
          <w:color w:val="156082" w:themeColor="accent1"/>
          <w:sz w:val="26"/>
          <w:szCs w:val="26"/>
        </w:rPr>
        <w:t>7. VM Migration and Cluster Creation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Cluster must be created for migration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Use GUI (Datacenter → Cluster) or CLI:</w:t>
      </w:r>
    </w:p>
    <w:p w:rsidR="000E4750" w:rsidRDefault="00A03333" w:rsidP="00A03333">
      <w:pPr>
        <w:pStyle w:val="NoSpacing"/>
        <w:ind w:left="720"/>
      </w:pPr>
      <w:r>
        <w:t xml:space="preserve">        </w:t>
      </w:r>
      <w:proofErr w:type="spellStart"/>
      <w:r w:rsidR="007452C4" w:rsidRPr="00A03333">
        <w:t>pvecm</w:t>
      </w:r>
      <w:proofErr w:type="spellEnd"/>
      <w:r w:rsidR="007452C4" w:rsidRPr="00A03333">
        <w:t xml:space="preserve"> create </w:t>
      </w:r>
      <w:r w:rsidR="007452C4" w:rsidRPr="00A03333">
        <w:t>&lt;</w:t>
      </w:r>
      <w:r w:rsidR="007452C4" w:rsidRPr="00A03333">
        <w:t>cluster-name</w:t>
      </w:r>
      <w:r w:rsidR="007452C4" w:rsidRPr="00A03333">
        <w:t>&gt;</w:t>
      </w:r>
    </w:p>
    <w:p w:rsidR="000E4750" w:rsidRDefault="007452C4" w:rsidP="00A03333">
      <w:pPr>
        <w:pStyle w:val="NoSpacing"/>
        <w:numPr>
          <w:ilvl w:val="0"/>
          <w:numId w:val="22"/>
        </w:numPr>
      </w:pPr>
      <w:r>
        <w:t>Join other nodes via GUI or CLI:</w:t>
      </w:r>
    </w:p>
    <w:p w:rsidR="000E4750" w:rsidRDefault="00A03333" w:rsidP="00A03333">
      <w:pPr>
        <w:pStyle w:val="NoSpacing"/>
        <w:ind w:left="720"/>
      </w:pPr>
      <w:r>
        <w:t xml:space="preserve">        </w:t>
      </w:r>
      <w:proofErr w:type="spellStart"/>
      <w:r w:rsidR="007452C4" w:rsidRPr="00A03333">
        <w:t>pvecm</w:t>
      </w:r>
      <w:proofErr w:type="spellEnd"/>
      <w:r w:rsidR="007452C4" w:rsidRPr="00A03333">
        <w:t xml:space="preserve"> add </w:t>
      </w:r>
      <w:r w:rsidR="007452C4" w:rsidRPr="00A03333">
        <w:t>&lt;</w:t>
      </w:r>
      <w:r w:rsidR="007452C4" w:rsidRPr="00A03333">
        <w:t>IP-of-maste</w:t>
      </w:r>
      <w:r w:rsidR="007452C4" w:rsidRPr="00A03333">
        <w:t>r-node</w:t>
      </w:r>
      <w:r w:rsidR="007452C4" w:rsidRPr="00A03333">
        <w:t>&gt;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Live Migration:</w:t>
      </w:r>
    </w:p>
    <w:p w:rsidR="000E4750" w:rsidRDefault="007452C4">
      <w:pPr>
        <w:pStyle w:val="Compact"/>
        <w:numPr>
          <w:ilvl w:val="0"/>
          <w:numId w:val="14"/>
        </w:numPr>
      </w:pPr>
      <w:r>
        <w:t>Works with shared storage</w:t>
      </w:r>
    </w:p>
    <w:p w:rsidR="000E4750" w:rsidRDefault="007452C4">
      <w:pPr>
        <w:pStyle w:val="Compact"/>
        <w:numPr>
          <w:ilvl w:val="0"/>
          <w:numId w:val="14"/>
        </w:numPr>
      </w:pPr>
      <w:r>
        <w:t>Right-click VM → Migrate</w:t>
      </w:r>
    </w:p>
    <w:p w:rsidR="000E4750" w:rsidRPr="00A03333" w:rsidRDefault="00F600FE" w:rsidP="00A03333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bookmarkStart w:id="10" w:name="backup-solutions"/>
      <w:bookmarkEnd w:id="9"/>
      <w:r w:rsidRPr="00A03333">
        <w:rPr>
          <w:b/>
          <w:bCs/>
          <w:color w:val="156082" w:themeColor="accent1"/>
          <w:sz w:val="26"/>
          <w:szCs w:val="26"/>
        </w:rPr>
        <w:t>8</w:t>
      </w:r>
      <w:r w:rsidR="007452C4" w:rsidRPr="00A03333">
        <w:rPr>
          <w:b/>
          <w:bCs/>
          <w:color w:val="156082" w:themeColor="accent1"/>
          <w:sz w:val="26"/>
          <w:szCs w:val="26"/>
        </w:rPr>
        <w:t>. Backup Solutions</w:t>
      </w:r>
    </w:p>
    <w:p w:rsidR="000E4750" w:rsidRPr="00A03333" w:rsidRDefault="007452C4" w:rsidP="00A03333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Option</w:t>
      </w:r>
      <w:r w:rsidRPr="00A03333">
        <w:rPr>
          <w:rFonts w:eastAsiaTheme="minorEastAsia"/>
          <w:b/>
          <w:sz w:val="22"/>
          <w:szCs w:val="22"/>
        </w:rPr>
        <w:t>s: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 xml:space="preserve">Built-in </w:t>
      </w:r>
      <w:r w:rsidRPr="00500EDF">
        <w:t>vzdump</w:t>
      </w:r>
      <w:r>
        <w:t xml:space="preserve"> utility for scheduled or manual VM backups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Supports backup to local storage or NFS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Recommended: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Use Proxmox Backup Server (PBS) for deduplicated, incremental backups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Supports file-level restore and efficient VM backup integration</w:t>
      </w:r>
    </w:p>
    <w:p w:rsidR="000E4750" w:rsidRPr="00A03333" w:rsidRDefault="007452C4">
      <w:pPr>
        <w:pStyle w:val="FirstParagraph"/>
        <w:rPr>
          <w:rFonts w:eastAsiaTheme="minorEastAsia"/>
          <w:b/>
          <w:sz w:val="22"/>
          <w:szCs w:val="22"/>
        </w:rPr>
      </w:pPr>
      <w:r w:rsidRPr="00A03333">
        <w:rPr>
          <w:rFonts w:eastAsiaTheme="minorEastAsia"/>
          <w:b/>
          <w:sz w:val="22"/>
          <w:szCs w:val="22"/>
        </w:rPr>
        <w:t>Integra</w:t>
      </w:r>
      <w:r w:rsidRPr="00A03333">
        <w:rPr>
          <w:rFonts w:eastAsiaTheme="minorEastAsia"/>
          <w:b/>
          <w:sz w:val="22"/>
          <w:szCs w:val="22"/>
        </w:rPr>
        <w:t>tion Steps: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Deploy PBS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Add PBS storage in Datacenter → Storage → Add → Proxmox Backup Server</w:t>
      </w:r>
    </w:p>
    <w:p w:rsidR="000E4750" w:rsidRDefault="007452C4" w:rsidP="00500EDF">
      <w:pPr>
        <w:pStyle w:val="NoSpacing"/>
        <w:numPr>
          <w:ilvl w:val="0"/>
          <w:numId w:val="22"/>
        </w:numPr>
      </w:pPr>
      <w:r>
        <w:t>Schedule backups from GUI</w:t>
      </w:r>
    </w:p>
    <w:p w:rsidR="00500EDF" w:rsidRPr="00500EDF" w:rsidRDefault="00500EDF" w:rsidP="00500EDF">
      <w:pPr>
        <w:pStyle w:val="FirstParagraph"/>
        <w:rPr>
          <w:rFonts w:eastAsiaTheme="minorEastAsia"/>
          <w:b/>
          <w:sz w:val="22"/>
          <w:szCs w:val="22"/>
        </w:rPr>
      </w:pPr>
      <w:r w:rsidRPr="00500EDF">
        <w:rPr>
          <w:rFonts w:eastAsiaTheme="minorEastAsia"/>
          <w:b/>
          <w:sz w:val="22"/>
          <w:szCs w:val="22"/>
        </w:rPr>
        <w:lastRenderedPageBreak/>
        <w:t xml:space="preserve">To add Backup server in </w:t>
      </w:r>
      <w:proofErr w:type="spellStart"/>
      <w:r w:rsidRPr="00500EDF">
        <w:rPr>
          <w:rFonts w:eastAsiaTheme="minorEastAsia"/>
          <w:b/>
          <w:sz w:val="22"/>
          <w:szCs w:val="22"/>
        </w:rPr>
        <w:t>proxmox</w:t>
      </w:r>
      <w:proofErr w:type="spellEnd"/>
      <w:r w:rsidRPr="00500EDF">
        <w:rPr>
          <w:rFonts w:eastAsiaTheme="minorEastAsia"/>
          <w:b/>
          <w:sz w:val="22"/>
          <w:szCs w:val="22"/>
        </w:rPr>
        <w:t xml:space="preserve">: </w:t>
      </w:r>
    </w:p>
    <w:p w:rsidR="00500EDF" w:rsidRPr="00500EDF" w:rsidRDefault="00500EDF" w:rsidP="00500EDF">
      <w:pPr>
        <w:pStyle w:val="BodyText"/>
        <w:rPr>
          <w:rFonts w:eastAsiaTheme="minorEastAsia"/>
          <w:sz w:val="22"/>
          <w:szCs w:val="22"/>
        </w:rPr>
      </w:pPr>
      <w:r w:rsidRPr="00500EDF">
        <w:rPr>
          <w:rFonts w:eastAsiaTheme="minorEastAsia"/>
          <w:sz w:val="22"/>
          <w:szCs w:val="22"/>
        </w:rPr>
        <w:t xml:space="preserve">On </w:t>
      </w:r>
      <w:proofErr w:type="spellStart"/>
      <w:r w:rsidRPr="00500EDF">
        <w:rPr>
          <w:rFonts w:eastAsiaTheme="minorEastAsia"/>
          <w:sz w:val="22"/>
          <w:szCs w:val="22"/>
        </w:rPr>
        <w:t>proxmox</w:t>
      </w:r>
      <w:proofErr w:type="spellEnd"/>
      <w:r w:rsidRPr="00500EDF">
        <w:rPr>
          <w:rFonts w:eastAsiaTheme="minorEastAsia"/>
          <w:sz w:val="22"/>
          <w:szCs w:val="22"/>
        </w:rPr>
        <w:t xml:space="preserve"> backup server </w:t>
      </w:r>
      <w:proofErr w:type="spellStart"/>
      <w:r w:rsidRPr="00500EDF">
        <w:rPr>
          <w:rFonts w:eastAsiaTheme="minorEastAsia"/>
          <w:sz w:val="22"/>
          <w:szCs w:val="22"/>
        </w:rPr>
        <w:t>gui</w:t>
      </w:r>
      <w:proofErr w:type="spellEnd"/>
      <w:r w:rsidRPr="00500EDF">
        <w:rPr>
          <w:rFonts w:eastAsiaTheme="minorEastAsia"/>
          <w:sz w:val="22"/>
          <w:szCs w:val="22"/>
        </w:rPr>
        <w:t xml:space="preserve">: </w:t>
      </w:r>
      <w:proofErr w:type="spellStart"/>
      <w:r w:rsidRPr="00500EDF">
        <w:rPr>
          <w:rFonts w:eastAsiaTheme="minorEastAsia"/>
          <w:sz w:val="22"/>
          <w:szCs w:val="22"/>
        </w:rPr>
        <w:t>Datastore</w:t>
      </w:r>
      <w:proofErr w:type="spellEnd"/>
      <w:r w:rsidRPr="00500EDF">
        <w:rPr>
          <w:rFonts w:eastAsiaTheme="minorEastAsia"/>
          <w:sz w:val="22"/>
          <w:szCs w:val="22"/>
        </w:rPr>
        <w:t xml:space="preserve">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Backup storage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Summary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Show connection information</w:t>
      </w:r>
    </w:p>
    <w:p w:rsidR="00FB78E4" w:rsidRDefault="00500EDF" w:rsidP="00FB78E4">
      <w:pPr>
        <w:pStyle w:val="BodyText"/>
      </w:pPr>
      <w:r w:rsidRPr="00FB78E4">
        <w:drawing>
          <wp:inline distT="0" distB="0" distL="0" distR="0" wp14:anchorId="77558AC0" wp14:editId="27B8D4C6">
            <wp:extent cx="5943600" cy="282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EDF" w:rsidRPr="00500EDF" w:rsidRDefault="00500EDF" w:rsidP="00500EDF">
      <w:pPr>
        <w:pStyle w:val="FirstParagraph"/>
        <w:rPr>
          <w:rFonts w:eastAsiaTheme="minorEastAsia"/>
          <w:b/>
          <w:sz w:val="22"/>
          <w:szCs w:val="22"/>
        </w:rPr>
      </w:pPr>
      <w:r w:rsidRPr="00500EDF">
        <w:rPr>
          <w:rFonts w:eastAsiaTheme="minorEastAsia"/>
          <w:b/>
          <w:sz w:val="22"/>
          <w:szCs w:val="22"/>
        </w:rPr>
        <w:t xml:space="preserve">To add </w:t>
      </w:r>
      <w:proofErr w:type="spellStart"/>
      <w:r w:rsidRPr="00500EDF">
        <w:rPr>
          <w:rFonts w:eastAsiaTheme="minorEastAsia"/>
          <w:b/>
          <w:sz w:val="22"/>
          <w:szCs w:val="22"/>
        </w:rPr>
        <w:t>Proxmox</w:t>
      </w:r>
      <w:proofErr w:type="spellEnd"/>
      <w:r w:rsidRPr="00500EDF">
        <w:rPr>
          <w:rFonts w:eastAsiaTheme="minorEastAsia"/>
          <w:b/>
          <w:sz w:val="22"/>
          <w:szCs w:val="22"/>
        </w:rPr>
        <w:t xml:space="preserve"> backup storage server in </w:t>
      </w:r>
      <w:proofErr w:type="spellStart"/>
      <w:r w:rsidRPr="00500EDF">
        <w:rPr>
          <w:rFonts w:eastAsiaTheme="minorEastAsia"/>
          <w:b/>
          <w:sz w:val="22"/>
          <w:szCs w:val="22"/>
        </w:rPr>
        <w:t>Proxmox</w:t>
      </w:r>
      <w:proofErr w:type="spellEnd"/>
      <w:r w:rsidRPr="00500EDF">
        <w:rPr>
          <w:rFonts w:eastAsiaTheme="minorEastAsia"/>
          <w:b/>
          <w:sz w:val="22"/>
          <w:szCs w:val="22"/>
        </w:rPr>
        <w:t>:</w:t>
      </w:r>
    </w:p>
    <w:p w:rsidR="00500EDF" w:rsidRPr="00500EDF" w:rsidRDefault="00500EDF" w:rsidP="00FB78E4">
      <w:pPr>
        <w:pStyle w:val="BodyText"/>
        <w:rPr>
          <w:rFonts w:eastAsiaTheme="minorEastAsia"/>
          <w:sz w:val="22"/>
          <w:szCs w:val="22"/>
        </w:rPr>
      </w:pPr>
      <w:proofErr w:type="spellStart"/>
      <w:r w:rsidRPr="00500EDF">
        <w:rPr>
          <w:rFonts w:eastAsiaTheme="minorEastAsia"/>
          <w:sz w:val="22"/>
          <w:szCs w:val="22"/>
        </w:rPr>
        <w:t>Proxmox</w:t>
      </w:r>
      <w:proofErr w:type="spellEnd"/>
      <w:r w:rsidRPr="00500EDF">
        <w:rPr>
          <w:rFonts w:eastAsiaTheme="minorEastAsia"/>
          <w:sz w:val="22"/>
          <w:szCs w:val="22"/>
        </w:rPr>
        <w:t xml:space="preserve"> GUI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Datacenter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Storage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Add PBS server </w:t>
      </w:r>
      <w:r w:rsidRPr="00500EDF">
        <w:rPr>
          <w:rFonts w:eastAsiaTheme="minorEastAsia"/>
          <w:sz w:val="22"/>
          <w:szCs w:val="22"/>
        </w:rPr>
        <w:sym w:font="Wingdings" w:char="F0E0"/>
      </w:r>
      <w:r w:rsidRPr="00500EDF">
        <w:rPr>
          <w:rFonts w:eastAsiaTheme="minorEastAsia"/>
          <w:sz w:val="22"/>
          <w:szCs w:val="22"/>
        </w:rPr>
        <w:t xml:space="preserve"> fill above info in like below mentioned </w:t>
      </w:r>
    </w:p>
    <w:p w:rsidR="00500EDF" w:rsidRDefault="00500EDF" w:rsidP="00FB78E4">
      <w:pPr>
        <w:pStyle w:val="BodyText"/>
      </w:pPr>
      <w:r w:rsidRPr="00FB78E4">
        <w:drawing>
          <wp:inline distT="0" distB="0" distL="0" distR="0" wp14:anchorId="5CC1F39A" wp14:editId="17AB4053">
            <wp:extent cx="5725324" cy="303889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EDF" w:rsidRDefault="00500EDF" w:rsidP="00500EDF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</w:p>
    <w:p w:rsidR="00500EDF" w:rsidRPr="00500EDF" w:rsidRDefault="00500EDF" w:rsidP="00500EDF">
      <w:pPr>
        <w:pStyle w:val="Heading2"/>
        <w:spacing w:before="200" w:after="0" w:line="276" w:lineRule="auto"/>
        <w:rPr>
          <w:b/>
          <w:bCs/>
          <w:color w:val="156082" w:themeColor="accent1"/>
          <w:sz w:val="26"/>
          <w:szCs w:val="26"/>
        </w:rPr>
      </w:pPr>
      <w:r>
        <w:rPr>
          <w:b/>
          <w:bCs/>
          <w:color w:val="156082" w:themeColor="accent1"/>
          <w:sz w:val="26"/>
          <w:szCs w:val="26"/>
        </w:rPr>
        <w:t xml:space="preserve">13. </w:t>
      </w:r>
      <w:r w:rsidRPr="00500EDF">
        <w:rPr>
          <w:b/>
          <w:bCs/>
          <w:color w:val="156082" w:themeColor="accent1"/>
          <w:sz w:val="26"/>
          <w:szCs w:val="26"/>
        </w:rPr>
        <w:t xml:space="preserve">Backup &amp; Restore in </w:t>
      </w:r>
      <w:proofErr w:type="spellStart"/>
      <w:r w:rsidRPr="00500EDF">
        <w:rPr>
          <w:b/>
          <w:bCs/>
          <w:color w:val="156082" w:themeColor="accent1"/>
          <w:sz w:val="26"/>
          <w:szCs w:val="26"/>
        </w:rPr>
        <w:t>Proxmox</w:t>
      </w:r>
      <w:proofErr w:type="spellEnd"/>
    </w:p>
    <w:p w:rsidR="00500EDF" w:rsidRPr="00500EDF" w:rsidRDefault="00500EDF" w:rsidP="00500EDF">
      <w:pPr>
        <w:pStyle w:val="FirstParagraph"/>
        <w:rPr>
          <w:rFonts w:eastAsiaTheme="minorEastAsia"/>
          <w:b/>
          <w:sz w:val="22"/>
          <w:szCs w:val="22"/>
        </w:rPr>
      </w:pPr>
      <w:r w:rsidRPr="00500EDF">
        <w:rPr>
          <w:rFonts w:eastAsiaTheme="minorEastAsia"/>
          <w:b/>
          <w:sz w:val="22"/>
          <w:szCs w:val="22"/>
        </w:rPr>
        <w:t>Backup Procedure</w:t>
      </w:r>
    </w:p>
    <w:p w:rsidR="00500EDF" w:rsidRPr="00500EDF" w:rsidRDefault="00500EDF" w:rsidP="00500EDF">
      <w:pPr>
        <w:pStyle w:val="BodyText"/>
        <w:rPr>
          <w:rFonts w:eastAsiaTheme="minorEastAsia"/>
          <w:sz w:val="22"/>
          <w:szCs w:val="22"/>
        </w:rPr>
      </w:pPr>
      <w:r w:rsidRPr="00500EDF">
        <w:rPr>
          <w:rFonts w:eastAsiaTheme="minorEastAsia"/>
          <w:sz w:val="22"/>
          <w:szCs w:val="22"/>
        </w:rPr>
        <w:t xml:space="preserve">To take a backup of a VM using the </w:t>
      </w:r>
      <w:proofErr w:type="spellStart"/>
      <w:r w:rsidRPr="00500EDF">
        <w:rPr>
          <w:rFonts w:eastAsiaTheme="minorEastAsia"/>
          <w:sz w:val="22"/>
          <w:szCs w:val="22"/>
        </w:rPr>
        <w:t>Proxmox</w:t>
      </w:r>
      <w:proofErr w:type="spellEnd"/>
      <w:r w:rsidRPr="00500EDF">
        <w:rPr>
          <w:rFonts w:eastAsiaTheme="minorEastAsia"/>
          <w:sz w:val="22"/>
          <w:szCs w:val="22"/>
        </w:rPr>
        <w:t xml:space="preserve"> GUI: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</w:pPr>
      <w:r>
        <w:t xml:space="preserve">Navigate to: </w:t>
      </w:r>
      <w:r w:rsidRPr="00500EDF">
        <w:t>Datacenter → Node → VM → Backup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</w:pPr>
      <w:r w:rsidRPr="00500EDF">
        <w:t>Select the desired Backup Storage.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</w:pPr>
      <w:r w:rsidRPr="00500EDF">
        <w:t>Click Backup to initiate the process.</w:t>
      </w:r>
    </w:p>
    <w:p w:rsidR="00500EDF" w:rsidRPr="00500EDF" w:rsidRDefault="00500EDF" w:rsidP="00500EDF">
      <w:pPr>
        <w:pStyle w:val="FirstParagraph"/>
        <w:rPr>
          <w:rFonts w:eastAsiaTheme="minorEastAsia"/>
          <w:b/>
          <w:sz w:val="22"/>
          <w:szCs w:val="22"/>
        </w:rPr>
      </w:pPr>
      <w:r w:rsidRPr="00500EDF">
        <w:rPr>
          <w:rFonts w:eastAsiaTheme="minorEastAsia"/>
          <w:b/>
          <w:sz w:val="22"/>
          <w:szCs w:val="22"/>
        </w:rPr>
        <w:t>Backup Limitations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  <w:spacing w:after="240" w:line="276" w:lineRule="auto"/>
      </w:pPr>
      <w:r w:rsidRPr="00500EDF">
        <w:t xml:space="preserve">During the backup process, </w:t>
      </w:r>
      <w:proofErr w:type="spellStart"/>
      <w:r w:rsidRPr="00500EDF">
        <w:t>Proxmox</w:t>
      </w:r>
      <w:proofErr w:type="spellEnd"/>
      <w:r w:rsidRPr="00500EDF">
        <w:t xml:space="preserve"> places a temporary lock (type: backup) on the VM’s configuration to prevent concurrent conflicting operations.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  <w:spacing w:after="240" w:line="276" w:lineRule="auto"/>
      </w:pPr>
      <w:r w:rsidRPr="00500EDF">
        <w:t>If the backup fails or is aborted, the lock may not be removed automatically, resulting in the VM being stuck in a "locked" state, even though it continues to run normally.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  <w:spacing w:after="240" w:line="276" w:lineRule="auto"/>
      </w:pPr>
      <w:r w:rsidRPr="00500EDF">
        <w:t>While in this locked state, new backups cannot be initiated for the VM until the lock is cleared.</w:t>
      </w:r>
    </w:p>
    <w:p w:rsidR="00500EDF" w:rsidRPr="00500EDF" w:rsidRDefault="00500EDF" w:rsidP="00500EDF">
      <w:pPr>
        <w:pStyle w:val="NoSpacing"/>
        <w:numPr>
          <w:ilvl w:val="0"/>
          <w:numId w:val="22"/>
        </w:numPr>
        <w:spacing w:after="240" w:line="276" w:lineRule="auto"/>
      </w:pPr>
      <w:r w:rsidRPr="00500EDF">
        <w:t>Manual intervention is required via CLI to remove this lock.</w:t>
      </w:r>
    </w:p>
    <w:p w:rsidR="00500EDF" w:rsidRDefault="00500EDF" w:rsidP="00500EDF">
      <w:pPr>
        <w:pStyle w:val="NormalWeb"/>
      </w:pPr>
      <w:r w:rsidRPr="00913452">
        <w:drawing>
          <wp:inline distT="0" distB="0" distL="0" distR="0" wp14:anchorId="1950804D" wp14:editId="4056C1CB">
            <wp:extent cx="5943600" cy="654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EDF" w:rsidRDefault="00500EDF" w:rsidP="00500EDF">
      <w:pPr>
        <w:pStyle w:val="NormalWeb"/>
      </w:pPr>
      <w:r w:rsidRPr="00913452">
        <w:drawing>
          <wp:inline distT="0" distB="0" distL="0" distR="0" wp14:anchorId="26810027" wp14:editId="3DEFA2F2">
            <wp:extent cx="5943600" cy="20675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EDF" w:rsidRDefault="00500EDF" w:rsidP="00500EDF">
      <w:pPr>
        <w:pStyle w:val="NormalWeb"/>
      </w:pPr>
    </w:p>
    <w:p w:rsidR="00500EDF" w:rsidRPr="00500EDF" w:rsidRDefault="00500EDF" w:rsidP="00500EDF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500EDF">
        <w:rPr>
          <w:rFonts w:asciiTheme="minorHAnsi" w:eastAsiaTheme="minorEastAsia" w:hAnsiTheme="minorHAnsi" w:cstheme="minorBidi"/>
          <w:b/>
          <w:sz w:val="22"/>
          <w:szCs w:val="22"/>
        </w:rPr>
        <w:t>To unlock the VM:</w:t>
      </w:r>
      <w:r w:rsidRPr="00500EDF">
        <w:rPr>
          <w:rFonts w:asciiTheme="minorHAnsi" w:eastAsiaTheme="minorEastAsia" w:hAnsiTheme="minorHAnsi" w:cstheme="minorBidi"/>
          <w:sz w:val="22"/>
          <w:szCs w:val="22"/>
        </w:rPr>
        <w:t xml:space="preserve"> Open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Proxmox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server cli </w:t>
      </w:r>
      <w:r w:rsidRPr="00500EDF">
        <w:rPr>
          <w:rFonts w:asciiTheme="minorHAnsi" w:eastAsiaTheme="minorEastAsia" w:hAnsiTheme="minorHAnsi" w:cstheme="minorBidi"/>
          <w:sz w:val="22"/>
          <w:szCs w:val="22"/>
        </w:rPr>
        <w:sym w:font="Wingdings" w:char="F0E0"/>
      </w:r>
      <w:r w:rsidRPr="00500ED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0500EDF">
        <w:rPr>
          <w:rFonts w:asciiTheme="minorHAnsi" w:eastAsiaTheme="minorEastAsia" w:hAnsiTheme="minorHAnsi" w:cstheme="minorBidi"/>
          <w:sz w:val="22"/>
          <w:szCs w:val="22"/>
        </w:rPr>
        <w:t>qm</w:t>
      </w:r>
      <w:proofErr w:type="spellEnd"/>
      <w:r w:rsidRPr="00500EDF">
        <w:rPr>
          <w:rFonts w:asciiTheme="minorHAnsi" w:eastAsiaTheme="minorEastAsia" w:hAnsiTheme="minorHAnsi" w:cstheme="minorBidi"/>
          <w:sz w:val="22"/>
          <w:szCs w:val="22"/>
        </w:rPr>
        <w:t xml:space="preserve"> list (note </w:t>
      </w:r>
      <w:proofErr w:type="spellStart"/>
      <w:r w:rsidRPr="00500EDF">
        <w:rPr>
          <w:rFonts w:asciiTheme="minorHAnsi" w:eastAsiaTheme="minorEastAsia" w:hAnsiTheme="minorHAnsi" w:cstheme="minorBidi"/>
          <w:sz w:val="22"/>
          <w:szCs w:val="22"/>
        </w:rPr>
        <w:t>vm</w:t>
      </w:r>
      <w:proofErr w:type="spellEnd"/>
      <w:r w:rsidRPr="00500EDF">
        <w:rPr>
          <w:rFonts w:asciiTheme="minorHAnsi" w:eastAsiaTheme="minorEastAsia" w:hAnsiTheme="minorHAnsi" w:cstheme="minorBidi"/>
          <w:sz w:val="22"/>
          <w:szCs w:val="22"/>
        </w:rPr>
        <w:t xml:space="preserve"> id that need to unlock)</w:t>
      </w:r>
    </w:p>
    <w:p w:rsidR="00500EDF" w:rsidRDefault="00500EDF" w:rsidP="00FB78E4">
      <w:pPr>
        <w:pStyle w:val="BodyText"/>
      </w:pPr>
      <w:r>
        <w:t xml:space="preserve">            </w:t>
      </w:r>
      <w:proofErr w:type="spellStart"/>
      <w:r w:rsidRPr="00500EDF">
        <w:rPr>
          <w:sz w:val="22"/>
        </w:rPr>
        <w:t>qm</w:t>
      </w:r>
      <w:proofErr w:type="spellEnd"/>
      <w:r w:rsidRPr="00500EDF">
        <w:rPr>
          <w:sz w:val="22"/>
        </w:rPr>
        <w:t xml:space="preserve"> unlock &lt;</w:t>
      </w:r>
      <w:proofErr w:type="spellStart"/>
      <w:r w:rsidRPr="00500EDF">
        <w:rPr>
          <w:sz w:val="22"/>
        </w:rPr>
        <w:t>vm</w:t>
      </w:r>
      <w:proofErr w:type="spellEnd"/>
      <w:r w:rsidRPr="00500EDF">
        <w:rPr>
          <w:sz w:val="22"/>
        </w:rPr>
        <w:t>-id&gt;</w:t>
      </w:r>
    </w:p>
    <w:p w:rsidR="00500EDF" w:rsidRPr="00500EDF" w:rsidRDefault="00500EDF" w:rsidP="00500EDF">
      <w:pPr>
        <w:pStyle w:val="BodyText"/>
        <w:rPr>
          <w:rFonts w:eastAsiaTheme="minorEastAsia"/>
          <w:b/>
          <w:sz w:val="22"/>
          <w:szCs w:val="22"/>
        </w:rPr>
      </w:pPr>
      <w:r w:rsidRPr="00500EDF">
        <w:rPr>
          <w:rFonts w:eastAsiaTheme="minorEastAsia"/>
          <w:b/>
          <w:sz w:val="22"/>
          <w:szCs w:val="22"/>
        </w:rPr>
        <w:lastRenderedPageBreak/>
        <w:t>Restore Procedure</w:t>
      </w:r>
    </w:p>
    <w:p w:rsidR="00500EDF" w:rsidRPr="00500EDF" w:rsidRDefault="00500EDF" w:rsidP="00500EDF">
      <w:pPr>
        <w:pStyle w:val="BodyText"/>
        <w:rPr>
          <w:rFonts w:eastAsiaTheme="minorEastAsia"/>
          <w:sz w:val="22"/>
          <w:szCs w:val="22"/>
        </w:rPr>
      </w:pPr>
      <w:r w:rsidRPr="00500EDF">
        <w:rPr>
          <w:rFonts w:eastAsiaTheme="minorEastAsia"/>
          <w:sz w:val="22"/>
          <w:szCs w:val="22"/>
        </w:rPr>
        <w:t>To restore a VM from a backup usi</w:t>
      </w:r>
      <w:r>
        <w:rPr>
          <w:rFonts w:eastAsiaTheme="minorEastAsia"/>
          <w:sz w:val="22"/>
          <w:szCs w:val="22"/>
        </w:rPr>
        <w:t xml:space="preserve">ng </w:t>
      </w:r>
      <w:proofErr w:type="spellStart"/>
      <w:r>
        <w:rPr>
          <w:rFonts w:eastAsiaTheme="minorEastAsia"/>
          <w:sz w:val="22"/>
          <w:szCs w:val="22"/>
        </w:rPr>
        <w:t>Proxmox</w:t>
      </w:r>
      <w:proofErr w:type="spellEnd"/>
      <w:r>
        <w:rPr>
          <w:rFonts w:eastAsiaTheme="minorEastAsia"/>
          <w:sz w:val="22"/>
          <w:szCs w:val="22"/>
        </w:rPr>
        <w:t xml:space="preserve"> Backup Server (PBS):</w:t>
      </w:r>
    </w:p>
    <w:p w:rsidR="00500EDF" w:rsidRDefault="00500EDF" w:rsidP="00500EDF">
      <w:pPr>
        <w:pStyle w:val="NoSpacing"/>
        <w:numPr>
          <w:ilvl w:val="0"/>
          <w:numId w:val="22"/>
        </w:numPr>
      </w:pPr>
      <w:r>
        <w:t xml:space="preserve">Go to the PBS backup </w:t>
      </w:r>
      <w:proofErr w:type="spellStart"/>
      <w:r>
        <w:t>datastore</w:t>
      </w:r>
      <w:proofErr w:type="spellEnd"/>
      <w:r>
        <w:t xml:space="preserve"> in the </w:t>
      </w:r>
      <w:proofErr w:type="spellStart"/>
      <w:r>
        <w:t>Proxmox</w:t>
      </w:r>
      <w:proofErr w:type="spellEnd"/>
      <w:r>
        <w:t xml:space="preserve"> GUI.</w:t>
      </w:r>
    </w:p>
    <w:p w:rsidR="00500EDF" w:rsidRDefault="00500EDF" w:rsidP="00500EDF">
      <w:pPr>
        <w:pStyle w:val="NoSpacing"/>
        <w:numPr>
          <w:ilvl w:val="0"/>
          <w:numId w:val="22"/>
        </w:numPr>
      </w:pPr>
      <w:r>
        <w:t>Navigate to:</w:t>
      </w:r>
      <w:r>
        <w:t xml:space="preserve"> </w:t>
      </w:r>
      <w:proofErr w:type="spellStart"/>
      <w:r>
        <w:t>Datastore</w:t>
      </w:r>
      <w:proofErr w:type="spellEnd"/>
      <w:r>
        <w:t xml:space="preserve"> → Backups</w:t>
      </w:r>
    </w:p>
    <w:p w:rsidR="00500EDF" w:rsidRDefault="00500EDF" w:rsidP="00500EDF">
      <w:pPr>
        <w:pStyle w:val="NoSpacing"/>
        <w:numPr>
          <w:ilvl w:val="0"/>
          <w:numId w:val="22"/>
        </w:numPr>
      </w:pPr>
      <w:r>
        <w:t>Select the desired backup version.</w:t>
      </w:r>
    </w:p>
    <w:p w:rsidR="00500EDF" w:rsidRDefault="00500EDF" w:rsidP="00500EDF">
      <w:pPr>
        <w:pStyle w:val="NoSpacing"/>
        <w:numPr>
          <w:ilvl w:val="0"/>
          <w:numId w:val="22"/>
        </w:numPr>
      </w:pPr>
      <w:r>
        <w:t>Click Restore.</w:t>
      </w:r>
    </w:p>
    <w:p w:rsidR="00161961" w:rsidRPr="00500EDF" w:rsidRDefault="00500EDF" w:rsidP="00500EDF">
      <w:pPr>
        <w:pStyle w:val="BodyText"/>
        <w:rPr>
          <w:sz w:val="22"/>
        </w:rPr>
      </w:pPr>
      <w:r w:rsidRPr="00500EDF">
        <w:rPr>
          <w:sz w:val="22"/>
        </w:rPr>
        <w:t>The restore process will create a new VM from the selected backup image.</w:t>
      </w:r>
    </w:p>
    <w:p w:rsidR="00161961" w:rsidRDefault="00161961" w:rsidP="00FB78E4">
      <w:pPr>
        <w:pStyle w:val="BodyText"/>
      </w:pPr>
      <w:r w:rsidRPr="00161961">
        <w:drawing>
          <wp:inline distT="0" distB="0" distL="0" distR="0" wp14:anchorId="6DDA837F" wp14:editId="72F39C0A">
            <wp:extent cx="5943600" cy="2044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961" w:rsidRDefault="00161961" w:rsidP="00FB78E4">
      <w:pPr>
        <w:pStyle w:val="BodyText"/>
      </w:pPr>
    </w:p>
    <w:p w:rsidR="00161961" w:rsidRPr="00500EDF" w:rsidRDefault="00500EDF" w:rsidP="00FB78E4">
      <w:pPr>
        <w:pStyle w:val="BodyText"/>
        <w:rPr>
          <w:sz w:val="22"/>
        </w:rPr>
      </w:pPr>
      <w:r>
        <w:rPr>
          <w:sz w:val="22"/>
        </w:rPr>
        <w:t xml:space="preserve">Under VM </w:t>
      </w:r>
      <w:r w:rsidRPr="00500EDF">
        <w:rPr>
          <w:sz w:val="22"/>
        </w:rPr>
        <w:sym w:font="Wingdings" w:char="F0E0"/>
      </w:r>
      <w:r w:rsidR="00161961" w:rsidRPr="00500EDF">
        <w:rPr>
          <w:sz w:val="22"/>
        </w:rPr>
        <w:t xml:space="preserve"> Backup option</w:t>
      </w:r>
      <w:r>
        <w:rPr>
          <w:sz w:val="22"/>
        </w:rPr>
        <w:t xml:space="preserve"> </w:t>
      </w:r>
      <w:r w:rsidRPr="00500EDF">
        <w:rPr>
          <w:sz w:val="22"/>
        </w:rPr>
        <w:sym w:font="Wingdings" w:char="F0E0"/>
      </w:r>
      <w:r>
        <w:rPr>
          <w:sz w:val="22"/>
        </w:rPr>
        <w:t xml:space="preserve"> click Restore </w:t>
      </w:r>
      <w:r w:rsidRPr="00500EDF">
        <w:rPr>
          <w:sz w:val="22"/>
        </w:rPr>
        <w:sym w:font="Wingdings" w:char="F0E0"/>
      </w:r>
      <w:r w:rsidR="00594185" w:rsidRPr="00500EDF">
        <w:rPr>
          <w:sz w:val="22"/>
        </w:rPr>
        <w:t xml:space="preserve"> it’ll eras</w:t>
      </w:r>
      <w:r>
        <w:rPr>
          <w:sz w:val="22"/>
        </w:rPr>
        <w:t xml:space="preserve">e current </w:t>
      </w:r>
      <w:proofErr w:type="spellStart"/>
      <w:r>
        <w:rPr>
          <w:sz w:val="22"/>
        </w:rPr>
        <w:t>vm</w:t>
      </w:r>
      <w:proofErr w:type="spellEnd"/>
      <w:r>
        <w:rPr>
          <w:sz w:val="22"/>
        </w:rPr>
        <w:t xml:space="preserve"> and restore the</w:t>
      </w:r>
      <w:r w:rsidR="00594185" w:rsidRPr="00500EDF">
        <w:rPr>
          <w:sz w:val="22"/>
        </w:rPr>
        <w:t xml:space="preserve"> backup </w:t>
      </w:r>
      <w:proofErr w:type="spellStart"/>
      <w:r w:rsidR="00594185" w:rsidRPr="00500EDF">
        <w:rPr>
          <w:sz w:val="22"/>
        </w:rPr>
        <w:t>vm</w:t>
      </w:r>
      <w:proofErr w:type="spellEnd"/>
    </w:p>
    <w:p w:rsidR="00161961" w:rsidRDefault="00161961" w:rsidP="00FB78E4">
      <w:pPr>
        <w:pStyle w:val="BodyText"/>
      </w:pPr>
    </w:p>
    <w:p w:rsidR="00161961" w:rsidRDefault="00161961" w:rsidP="00FB78E4">
      <w:pPr>
        <w:pStyle w:val="BodyText"/>
      </w:pPr>
      <w:r w:rsidRPr="00161961">
        <w:drawing>
          <wp:inline distT="0" distB="0" distL="0" distR="0" wp14:anchorId="06B6240C" wp14:editId="14918FF1">
            <wp:extent cx="5943600" cy="21469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85" w:rsidRPr="00FB78E4" w:rsidRDefault="00594185" w:rsidP="00FB78E4">
      <w:pPr>
        <w:pStyle w:val="BodyText"/>
      </w:pPr>
      <w:bookmarkStart w:id="11" w:name="_GoBack"/>
      <w:bookmarkEnd w:id="0"/>
      <w:bookmarkEnd w:id="10"/>
      <w:bookmarkEnd w:id="11"/>
    </w:p>
    <w:sectPr w:rsidR="00594185" w:rsidRPr="00FB78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2C4" w:rsidRDefault="007452C4" w:rsidP="00500EDF">
      <w:pPr>
        <w:spacing w:after="0"/>
      </w:pPr>
      <w:r>
        <w:separator/>
      </w:r>
    </w:p>
  </w:endnote>
  <w:endnote w:type="continuationSeparator" w:id="0">
    <w:p w:rsidR="007452C4" w:rsidRDefault="007452C4" w:rsidP="00500E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2C4" w:rsidRDefault="007452C4" w:rsidP="00500EDF">
      <w:pPr>
        <w:spacing w:after="0"/>
      </w:pPr>
      <w:r>
        <w:separator/>
      </w:r>
    </w:p>
  </w:footnote>
  <w:footnote w:type="continuationSeparator" w:id="0">
    <w:p w:rsidR="007452C4" w:rsidRDefault="007452C4" w:rsidP="00500E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BD6C5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1AE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D20B19"/>
    <w:multiLevelType w:val="multilevel"/>
    <w:tmpl w:val="014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170F"/>
    <w:multiLevelType w:val="multilevel"/>
    <w:tmpl w:val="7C9C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B408A"/>
    <w:multiLevelType w:val="multilevel"/>
    <w:tmpl w:val="4F1AE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28216DA"/>
    <w:multiLevelType w:val="multilevel"/>
    <w:tmpl w:val="4F1AE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FA21B87"/>
    <w:multiLevelType w:val="multilevel"/>
    <w:tmpl w:val="9FD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0B5C"/>
    <w:multiLevelType w:val="multilevel"/>
    <w:tmpl w:val="07FE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3"/>
  </w:num>
  <w:num w:numId="20">
    <w:abstractNumId w:val="2"/>
  </w:num>
  <w:num w:numId="21">
    <w:abstractNumId w:val="4"/>
  </w:num>
  <w:num w:numId="22">
    <w:abstractNumId w:val="5"/>
  </w:num>
  <w:num w:numId="23">
    <w:abstractNumId w:val="7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50"/>
    <w:rsid w:val="0006394C"/>
    <w:rsid w:val="000B181F"/>
    <w:rsid w:val="000E4750"/>
    <w:rsid w:val="00161961"/>
    <w:rsid w:val="00450FE3"/>
    <w:rsid w:val="00500EDF"/>
    <w:rsid w:val="00594185"/>
    <w:rsid w:val="00604C1E"/>
    <w:rsid w:val="007452C4"/>
    <w:rsid w:val="00781F22"/>
    <w:rsid w:val="00913452"/>
    <w:rsid w:val="00A03333"/>
    <w:rsid w:val="00A706F1"/>
    <w:rsid w:val="00A71A4D"/>
    <w:rsid w:val="00AF1452"/>
    <w:rsid w:val="00BE3063"/>
    <w:rsid w:val="00F54483"/>
    <w:rsid w:val="00F600FE"/>
    <w:rsid w:val="00FB78E4"/>
    <w:rsid w:val="00FF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5C8B"/>
  <w15:docId w15:val="{CE4743A6-FE00-41DA-B7FA-08E9A315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71A4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71A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1A4D"/>
    <w:rPr>
      <w:b/>
      <w:bCs/>
    </w:rPr>
  </w:style>
  <w:style w:type="character" w:customStyle="1" w:styleId="relative">
    <w:name w:val="relative"/>
    <w:basedOn w:val="DefaultParagraphFont"/>
    <w:rsid w:val="00913452"/>
  </w:style>
  <w:style w:type="paragraph" w:styleId="NoSpacing">
    <w:name w:val="No Spacing"/>
    <w:uiPriority w:val="1"/>
    <w:qFormat/>
    <w:rsid w:val="00F54483"/>
    <w:pPr>
      <w:spacing w:after="0"/>
    </w:pPr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nhideWhenUsed/>
    <w:rsid w:val="00500ED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00EDF"/>
  </w:style>
  <w:style w:type="paragraph" w:styleId="Footer">
    <w:name w:val="footer"/>
    <w:basedOn w:val="Normal"/>
    <w:link w:val="FooterChar"/>
    <w:unhideWhenUsed/>
    <w:rsid w:val="00500ED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00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6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Prathap S</dc:creator>
  <cp:keywords/>
  <cp:lastModifiedBy>Prathap S</cp:lastModifiedBy>
  <cp:revision>11</cp:revision>
  <dcterms:created xsi:type="dcterms:W3CDTF">2025-07-28T11:19:00Z</dcterms:created>
  <dcterms:modified xsi:type="dcterms:W3CDTF">2025-07-29T07:07:00Z</dcterms:modified>
</cp:coreProperties>
</file>