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E0657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1. What is the Service API in Kubernetes primarily designed for?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Managing container images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Exposing groups of Pods over a network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Configuring network security policies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Orchestrating load balancing mechanisms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B) Exposing groups of Pods over a network**</w:t>
      </w:r>
    </w:p>
    <w:p w14:paraId="3C460635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2. How does the Service abstraction in Kubernetes help in decoupling applications?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By defining logical sets of endpoints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By managing container replicas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By enforcing security policies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By providing direct access to Pods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A) By defining logical sets of endpoints**</w:t>
      </w:r>
    </w:p>
    <w:p w14:paraId="6568E77C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3. In Kubernetes, what determines the set of Pods targeted by a Service?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Replica count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Selector definition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Pod IP addresses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Container image name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B) Selector definition**</w:t>
      </w:r>
    </w:p>
    <w:p w14:paraId="04855DC9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4. What is the purpose of an Ingress in Kubernetes?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To manage containerized databases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To consolidate routing rules for web traffic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To monitor resource usage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— D) To control access to the Kubernetes API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B) To consolidate routing rules for web traffic**</w:t>
      </w:r>
    </w:p>
    <w:p w14:paraId="0B6BA46A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5. How does an Ingress differ from a Service in Kubernetes?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Ingress provides access to internal services while Service handles external traffic.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Ingress consolidates routing rules, while Service manages endpoint exposure.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Ingress is used for stateful workloads, while Service is for stateless workloads.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Ingress manages container lifecycle, while Service manages networking policies.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B) Ingress consolidates routing rules, while Service manages endpoint exposure.**</w:t>
      </w:r>
    </w:p>
    <w:p w14:paraId="3B8F396B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6. What additional capabilities does the Gateway API for Kubernetes provide beyond Ingress and Service?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Enhanced security features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Load balancing mechanisms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Custom routing configurations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Network service access configuration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D) Network service access configuration**</w:t>
      </w:r>
    </w:p>
    <w:p w14:paraId="009A9F95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7. How are Ingress and Gateway related in Kubernetes?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Ingress is a subset of Gateway functionality.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Gateway is an alternative to Ingress.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C) Ingress and Gateway are complementary for managing </w:t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network access.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D) Ingress is deprecated in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favor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of Gateway.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**Correct Answer: C) Ingress and Gateway are complementary for managing network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access.*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*</w:t>
      </w:r>
    </w:p>
    <w:p w14:paraId="46E8C536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8. Which Kubernetes resource acts as the entry point for routing rules consolidation?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Ingress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Service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Gateway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Pod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A) Ingress**</w:t>
      </w:r>
    </w:p>
    <w:p w14:paraId="6AE2774A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9. What type of workload would typically benefit from using Ingress in Kubernetes?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Stateful applications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Stateless microservices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Batch processing jobs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Database management systems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B) Stateless microservices**</w:t>
      </w:r>
    </w:p>
    <w:p w14:paraId="0D0752EA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10. In Kubernetes, how are routing rules consolidated using Ingress?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By exposing multiple components behind a single listener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By defining logical sets of endpoints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By enforcing network security policies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By managing containerized databases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A) By exposing multiple components behind a single listener**</w:t>
      </w:r>
    </w:p>
    <w:p w14:paraId="6D048664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11. What role does the Gateway API play in Kubernetes networking?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It replaces Ingress for routing configurations.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It provides additional capabilities beyond Ingress and Service.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It handles container image management.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It controls access to the Kubernetes API server.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**Correct Answer: B) It provides additional capabilities beyond Ingress and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Service.*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*</w:t>
      </w:r>
    </w:p>
    <w:p w14:paraId="61A48AAF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12. How does the Service API in Kubernetes contribute to application scalability?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By managing container lifecycles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By dynamically adjusting replica counts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By defining logical sets of endpoints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By enforcing network security policies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By defining logical sets of endpoints**</w:t>
      </w:r>
    </w:p>
    <w:p w14:paraId="00694C32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13. Which Kubernetes resource is responsible for managing access to network services within the cluster?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Gateway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Ingress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Service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Pod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Service**</w:t>
      </w:r>
    </w:p>
    <w:p w14:paraId="629CCDDD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14. What is the primary advantage of using a Service in Kubernetes?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Simplifying container image management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Ensuring high availability of Pods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Exposing groups of Pods over a network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— D) Enforcing security policies within Pods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Exposing groups of Pods over a network**</w:t>
      </w:r>
    </w:p>
    <w:p w14:paraId="34927DDD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15. How do frontend clients interact with backend services in Kubernetes, facilitated by Services?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Clients directly communicate with individual Pods.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Clients communicate with a logical set of endpoints defined by Services.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Clients access Pods through a centralized routing system.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Clients must manually track the set of backend Pods.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B) Clients communicate with a logical set of endpoints defined by Services.**</w:t>
      </w:r>
    </w:p>
    <w:p w14:paraId="72F362B2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16. Which Kubernetes resource helps consolidate routing rules into a single resource for managing web traffic?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Gateway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Ingress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Service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Pod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B) Ingress**</w:t>
      </w:r>
    </w:p>
    <w:p w14:paraId="7E1E3794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17. In Kubernetes, what determines which Pods are targeted by a Service?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Pod IP addresses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Replica count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Selector definition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Container image name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Selector definition**</w:t>
      </w:r>
    </w:p>
    <w:p w14:paraId="68471EC7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18. What is the primary function of an Ingress in Kubernetes?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Managing container replicas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Defining routing rules for web traffic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Exposing groups of Pods over a network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Enforcing security policies within Pods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B) Defining routing rules for web traffic**</w:t>
      </w:r>
    </w:p>
    <w:p w14:paraId="0B74956F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19. How does the Gateway API in Kubernetes extend networking capabilities beyond Ingress and Service?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By consolidating routing rules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By providing additional security features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By dynamically adjusting Pod replicas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By configuring access to network services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D) By configuring access to network services**</w:t>
      </w:r>
    </w:p>
    <w:p w14:paraId="12956E56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20. What is the main benefit of using Ingress for managing web traffic in Kubernetes?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Simplifying container image management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Enabling centralized routing rule configuration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Ensuring high availability of Pods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Enforcing security policies within Pods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B) Enabling centralized routing rule configuration**</w:t>
      </w:r>
    </w:p>
    <w:p w14:paraId="09B696C3" w14:textId="77777777" w:rsidR="009B4E01" w:rsidRDefault="009B4E01" w:rsidP="009B4E01"/>
    <w:p w14:paraId="3CC26F30" w14:textId="77777777" w:rsidR="009B4E01" w:rsidRDefault="009B4E01" w:rsidP="009B4E01"/>
    <w:p w14:paraId="0A304EB2" w14:textId="77777777" w:rsidR="009B4E01" w:rsidRDefault="009B4E01" w:rsidP="009B4E01"/>
    <w:p w14:paraId="7A47B65D" w14:textId="77777777" w:rsidR="009B4E01" w:rsidRDefault="009B4E01" w:rsidP="009B4E01"/>
    <w:p w14:paraId="2C2BF45D" w14:textId="77777777" w:rsidR="009B4E01" w:rsidRDefault="009B4E01" w:rsidP="009B4E01"/>
    <w:p w14:paraId="2D4A60E3" w14:textId="77777777" w:rsidR="009B4E01" w:rsidRDefault="009B4E01" w:rsidP="009B4E01"/>
    <w:p w14:paraId="1973BAC9" w14:textId="77777777" w:rsidR="009B4E01" w:rsidRDefault="009B4E01" w:rsidP="009B4E01"/>
    <w:p w14:paraId="07D16E17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21. How can you utilize Kubernetes APIs for service discovery in your application?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By querying the API server for matching Pods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B) By querying the API server for matching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EndpointSlices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br/>
        <w:t>— C) By directly accessing backend Pods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By configuring network load balancers manually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**Correct Answer: B) By querying the API server for matching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EndpointSlices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**</w:t>
      </w:r>
    </w:p>
    <w:p w14:paraId="08791D42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22. What does Kubernetes update for a Service whenever the set of Pods changes?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Service definitions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Replica counts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C)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EndpointSlices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br/>
        <w:t>— D) Pod IP addresses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**Correct Answer: C)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EndpointSlices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**</w:t>
      </w:r>
    </w:p>
    <w:p w14:paraId="29642998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23. For non-native applications in Kubernetes, what options are available to place a network port or load balancer between the application and backend Pods?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Direct Pod access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Service discovery mechanisms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Querying the API server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Configuring Ingress resources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D) Configuring Ingress resources**</w:t>
      </w:r>
    </w:p>
    <w:p w14:paraId="029C840A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24. How can Kubernetes assist non-native applications in connecting to backend Pods?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By exposing Pod IP addresses directly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B) By providing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EndpointSlices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for each Service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By offering manual configuration of network ports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By offering service discovery mechanisms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D) By offering service discovery mechanisms**</w:t>
      </w:r>
    </w:p>
    <w:p w14:paraId="4982229D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25. What is the purpose of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EndpointSlices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in Kubernetes service discovery?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To define routing rules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To manage container replicas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To track changes in the set of Pods for a Service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To manage network security policies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To track changes in the set of Pods for a Service**</w:t>
      </w:r>
    </w:p>
    <w:p w14:paraId="2076B69C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26. How do non-native applications typically interact with backend Pods in Kubernetes?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Through direct Pod access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Through querying the API server for Pods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Through service discovery mechanisms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Through manual configuration of load balancers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Through service discovery mechanisms**</w:t>
      </w:r>
    </w:p>
    <w:p w14:paraId="0548336D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27. What enables Kubernetes workloads to find the target they want to connect to?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Direct querying of Pod IP addresses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— B) Manual configuration of network ports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Service discovery mechanisms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Static routing rules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Service discovery mechanisms**</w:t>
      </w:r>
    </w:p>
    <w:p w14:paraId="3DE98B47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28. In Kubernetes, what updates when the set of Pods in a Service changes?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Pod IP addresses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Service definitions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Replica counts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D)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EndpointSlices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**Correct Answer: D)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EndpointSlices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**</w:t>
      </w:r>
    </w:p>
    <w:p w14:paraId="439102DA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29. How does Kubernetes assist non-native applications in connecting to backend Pods?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By exposing Pod IP addresses directly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By providing direct access to backend Pods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By offering service discovery mechanisms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By configuring network load balancers automatically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By offering service discovery mechanisms**</w:t>
      </w:r>
    </w:p>
    <w:p w14:paraId="2D2739CA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30. What options does Kubernetes provide for non-native applications to establish connections with backend Pods?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Direct API server access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Manual load balancer configuration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Service discovery mechanisms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Pod IP address listing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Service discovery mechanisms**</w:t>
      </w:r>
    </w:p>
    <w:p w14:paraId="54E0D6FE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Part 3: — Creating a Service</w:t>
      </w:r>
    </w:p>
    <w:p w14:paraId="50A4BB98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31. What type of object is a Service in Kubernetes?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Configuration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Pod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Service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D)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ConfigMap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Service**</w:t>
      </w:r>
    </w:p>
    <w:p w14:paraId="5ABD9095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32. How can you interact with Service definitions in Kubernetes?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Directly accessing the API server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B) Using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kubectl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or similar tools to make API calls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Modifying Pod configurations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Editing YAML files manually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**Correct Answer: B) Using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kubectl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or similar tools to make API calls**</w:t>
      </w:r>
    </w:p>
    <w:p w14:paraId="35608037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33. What tool is commonly used to manage Service definitions in Kubernetes?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Docker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B)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Minikube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C)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kubectl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br/>
        <w:t>— D) Helm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**Correct Answer: C)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kubectl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**</w:t>
      </w:r>
    </w:p>
    <w:p w14:paraId="5223A0E3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34. What type of port can a Service in Kubernetes map to 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targetPort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HTTP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— B) UDP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TCP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SSH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TCP**</w:t>
      </w:r>
    </w:p>
    <w:p w14:paraId="3BDFF550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35. When creating a Service, what does Kubernetes assign to it?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Pod replicas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Replica counts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A cluster IP address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Pod IP addresses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A cluster IP address**</w:t>
      </w:r>
    </w:p>
    <w:p w14:paraId="19D2D788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36. How does Kubernetes handle updates to the set of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EndpointSlices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for a Service?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Manually by administrators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Automatically by the controller for the Service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Through direct API calls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By restarting Pods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B) Automatically by the controller for the Service**</w:t>
      </w:r>
    </w:p>
    <w:p w14:paraId="48A32B3C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37. What is the default type of IP address assigned to a Service in Kubernetes?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External IP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Internal IP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Cluster IP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Virtual IP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Cluster IP**</w:t>
      </w:r>
    </w:p>
    <w:p w14:paraId="36BE8ACB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38. Which mechanism does Kubernetes use for virtual IP address management in Services?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Virtual IPs and Service Proxies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Kubernetes Load Balancer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C)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NodePort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Service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Ingress Controller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A) Virtual IPs and Service Proxies**</w:t>
      </w:r>
    </w:p>
    <w:p w14:paraId="46DF5A19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39. What naming convention must the name of a Service object adhere to?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RFC 1918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RFC 3339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RFC 1035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RFC 5321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RFC 1035**</w:t>
      </w:r>
    </w:p>
    <w:p w14:paraId="01904E72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40. What is the default value of 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targetPort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field in a Service definition?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The same as the port field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Randomly assigned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8080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80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A) The same as the port field**</w:t>
      </w:r>
    </w:p>
    <w:p w14:paraId="181E2B55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41. How does Kubernetes continuously update the set of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EndpointSlices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for a Service?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Through manual intervention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By restarting Pods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— C) Automatically by the controller for the Service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By reloading configuration files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Automatically by the controller for the Service**</w:t>
      </w:r>
    </w:p>
    <w:p w14:paraId="58710D08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42. What does a Service object in Kubernetes typically target?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Pod replicas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Node IP addresses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Pod IP addresses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Cluster IP addresses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Pod IP addresses**</w:t>
      </w:r>
    </w:p>
    <w:p w14:paraId="040DD73F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43. What is the purpose of a Service controller in Kubernetes?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To manage Pod lifecycles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To handle API requests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C) To continuously update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EndpointSlices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for a Service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To manage networking policies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**Correct Answer: C) To continuously update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EndpointSlices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for a Service**</w:t>
      </w:r>
    </w:p>
    <w:p w14:paraId="220733E7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44. Which type of Kubernetes resource must have a valid RFC 1035 label name?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Deployment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B)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StatefulSet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br/>
        <w:t>— C) Service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D)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PersistentVolume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Service**</w:t>
      </w:r>
    </w:p>
    <w:p w14:paraId="095ED83F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45. How does Kubernetes handle incoming traffic for a Service?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By directly routing traffic to individual Pods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By using a load balancer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By applying network policies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By inspecting Pod configurations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B) By using a load balancer**</w:t>
      </w:r>
    </w:p>
    <w:p w14:paraId="169AACA0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46. What does a Service map incoming ports to on its target Pods by default?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443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80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9376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Randomly assigned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B) 80**</w:t>
      </w:r>
    </w:p>
    <w:p w14:paraId="46DD3165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47. What does Kubernetes provide to abstract away the complexity of managing network traffic to Pods?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Virtual IP addresses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Ingress resources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Services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Network policies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Services**</w:t>
      </w:r>
    </w:p>
    <w:p w14:paraId="2EBCBD2B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48. How does Kubernetes enable virtual IP address management for Services?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Through manual configuration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By using DNS resolution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Through the Virtual IPs and Service Proxies mechanism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— D) By assigning static IP addresses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C) Through the Virtual IPs and Service Proxies mechanism**</w:t>
      </w:r>
    </w:p>
    <w:p w14:paraId="19B1ED6B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49. What is the primary function of a Service object in Kubernetes?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Managing container replicas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Exposing Pods over a network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Defining routing rules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D) Configuring network security policies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**Correct Answer: B) Exposing Pods over a network**</w:t>
      </w:r>
    </w:p>
    <w:p w14:paraId="59EDF0B2" w14:textId="77777777" w:rsidR="009B4E01" w:rsidRDefault="009B4E01" w:rsidP="009B4E0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50. What is the recommended approach to modifying Service definitions in Kubernetes?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A) Editing YAML files directly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B) Using a graphical user interface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— C) Making API calls programmatically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D) Using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kubectl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or similar tools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**Correct Answer: D) Using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kubectl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or similar tools**</w:t>
      </w:r>
    </w:p>
    <w:p w14:paraId="62E72DF8" w14:textId="77777777" w:rsidR="00860F5C" w:rsidRPr="009B4E01" w:rsidRDefault="00860F5C" w:rsidP="009B4E01"/>
    <w:sectPr w:rsidR="00860F5C" w:rsidRPr="009B4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5C"/>
    <w:rsid w:val="0064670D"/>
    <w:rsid w:val="007930D6"/>
    <w:rsid w:val="00860F5C"/>
    <w:rsid w:val="009B4E01"/>
    <w:rsid w:val="00AA776F"/>
    <w:rsid w:val="00B45557"/>
    <w:rsid w:val="00F31D23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3E6B"/>
  <w15:chartTrackingRefBased/>
  <w15:docId w15:val="{689E2B85-75B8-4CAC-9CC1-7EDD0060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F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F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F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F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F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F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F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F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F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F5C"/>
    <w:rPr>
      <w:b/>
      <w:bCs/>
      <w:smallCaps/>
      <w:color w:val="2F5496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86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2</cp:revision>
  <dcterms:created xsi:type="dcterms:W3CDTF">2025-03-14T10:05:00Z</dcterms:created>
  <dcterms:modified xsi:type="dcterms:W3CDTF">2025-03-14T10:05:00Z</dcterms:modified>
</cp:coreProperties>
</file>