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60571C" w14:textId="7A4E74D7" w:rsidR="00715808" w:rsidRPr="00F12BA1" w:rsidRDefault="001403EF" w:rsidP="00F12BA1">
      <w:pPr>
        <w:pStyle w:val="Heading1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BA1">
        <w:rPr>
          <w:rFonts w:ascii="Times New Roman" w:hAnsi="Times New Roman" w:cs="Times New Roman"/>
          <w:color w:val="auto"/>
          <w:sz w:val="24"/>
          <w:szCs w:val="24"/>
        </w:rPr>
        <w:t>Background</w:t>
      </w:r>
    </w:p>
    <w:p w14:paraId="5D882C84" w14:textId="79AD78FB" w:rsidR="007D4161" w:rsidRPr="00F12BA1" w:rsidRDefault="007D4161" w:rsidP="00F12B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</w:r>
      <w:r w:rsidR="007E076D" w:rsidRPr="00F12BA1">
        <w:rPr>
          <w:rFonts w:ascii="Times New Roman" w:hAnsi="Times New Roman" w:cs="Times New Roman"/>
          <w:sz w:val="24"/>
          <w:szCs w:val="24"/>
        </w:rPr>
        <w:t>We were tasked with completing two different codes using a least squares method in this assignment</w:t>
      </w:r>
      <w:r w:rsidR="00087B43" w:rsidRPr="00F12BA1">
        <w:rPr>
          <w:rFonts w:ascii="Times New Roman" w:hAnsi="Times New Roman" w:cs="Times New Roman"/>
          <w:sz w:val="24"/>
          <w:szCs w:val="24"/>
        </w:rPr>
        <w:t xml:space="preserve">. The purpose of this was to take </w:t>
      </w:r>
      <w:r w:rsidR="00C25BF9" w:rsidRPr="00F12BA1">
        <w:rPr>
          <w:rFonts w:ascii="Times New Roman" w:hAnsi="Times New Roman" w:cs="Times New Roman"/>
          <w:sz w:val="24"/>
          <w:szCs w:val="24"/>
        </w:rPr>
        <w:t xml:space="preserve">some given data and produce a curve that would best fit the data. </w:t>
      </w:r>
      <w:r w:rsidR="007E076D" w:rsidRPr="00F12BA1">
        <w:rPr>
          <w:rFonts w:ascii="Times New Roman" w:hAnsi="Times New Roman" w:cs="Times New Roman"/>
          <w:sz w:val="24"/>
          <w:szCs w:val="24"/>
        </w:rPr>
        <w:t>In t</w:t>
      </w:r>
      <w:r w:rsidR="00C25BF9" w:rsidRPr="00F12BA1">
        <w:rPr>
          <w:rFonts w:ascii="Times New Roman" w:hAnsi="Times New Roman" w:cs="Times New Roman"/>
          <w:sz w:val="24"/>
          <w:szCs w:val="24"/>
        </w:rPr>
        <w:t>he first part</w:t>
      </w:r>
      <w:r w:rsidR="007E076D" w:rsidRPr="00F12BA1">
        <w:rPr>
          <w:rFonts w:ascii="Times New Roman" w:hAnsi="Times New Roman" w:cs="Times New Roman"/>
          <w:sz w:val="24"/>
          <w:szCs w:val="24"/>
        </w:rPr>
        <w:t>,</w:t>
      </w:r>
      <w:r w:rsidR="00C25BF9" w:rsidRPr="00F12BA1">
        <w:rPr>
          <w:rFonts w:ascii="Times New Roman" w:hAnsi="Times New Roman" w:cs="Times New Roman"/>
          <w:sz w:val="24"/>
          <w:szCs w:val="24"/>
        </w:rPr>
        <w:t xml:space="preserve"> we were given a specific basis</w:t>
      </w:r>
      <w:r w:rsidR="007E076D" w:rsidRPr="00F12BA1">
        <w:rPr>
          <w:rFonts w:ascii="Times New Roman" w:hAnsi="Times New Roman" w:cs="Times New Roman"/>
          <w:sz w:val="24"/>
          <w:szCs w:val="24"/>
        </w:rPr>
        <w:t>, while in the second part, we were required</w:t>
      </w:r>
      <w:r w:rsidR="00C25BF9" w:rsidRPr="00F12BA1">
        <w:rPr>
          <w:rFonts w:ascii="Times New Roman" w:hAnsi="Times New Roman" w:cs="Times New Roman"/>
          <w:sz w:val="24"/>
          <w:szCs w:val="24"/>
        </w:rPr>
        <w:t xml:space="preserve"> to use a </w:t>
      </w:r>
      <w:r w:rsidR="00447DD4" w:rsidRPr="00F12BA1">
        <w:rPr>
          <w:rFonts w:ascii="Times New Roman" w:hAnsi="Times New Roman" w:cs="Times New Roman"/>
          <w:sz w:val="24"/>
          <w:szCs w:val="24"/>
        </w:rPr>
        <w:t xml:space="preserve">polynomial basis. </w:t>
      </w:r>
    </w:p>
    <w:p w14:paraId="6AEE8209" w14:textId="167C5DEB" w:rsidR="00447DD4" w:rsidRPr="00F12BA1" w:rsidRDefault="001403EF" w:rsidP="00F12BA1">
      <w:pPr>
        <w:pStyle w:val="Heading1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BA1">
        <w:rPr>
          <w:rFonts w:ascii="Times New Roman" w:hAnsi="Times New Roman" w:cs="Times New Roman"/>
          <w:color w:val="auto"/>
          <w:sz w:val="24"/>
          <w:szCs w:val="24"/>
        </w:rPr>
        <w:t>Method</w:t>
      </w:r>
    </w:p>
    <w:p w14:paraId="5AD98B22" w14:textId="77777777" w:rsidR="00D969BA" w:rsidRPr="00F12BA1" w:rsidRDefault="00447DD4" w:rsidP="00F12B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  <w:t xml:space="preserve">The starting point for this assignment was similar to the last one. </w:t>
      </w:r>
      <w:r w:rsidR="004127A3" w:rsidRPr="00F12BA1">
        <w:rPr>
          <w:rFonts w:ascii="Times New Roman" w:hAnsi="Times New Roman" w:cs="Times New Roman"/>
          <w:sz w:val="24"/>
          <w:szCs w:val="24"/>
        </w:rPr>
        <w:t xml:space="preserve">Once we used the command clear to remove any potential </w:t>
      </w:r>
      <w:r w:rsidR="00B17EF1" w:rsidRPr="00F12BA1">
        <w:rPr>
          <w:rFonts w:ascii="Times New Roman" w:hAnsi="Times New Roman" w:cs="Times New Roman"/>
          <w:sz w:val="24"/>
          <w:szCs w:val="24"/>
        </w:rPr>
        <w:t>inputs, this was done at the start of both codes</w:t>
      </w:r>
      <w:r w:rsidR="00D969BA" w:rsidRPr="00F12BA1">
        <w:rPr>
          <w:rFonts w:ascii="Times New Roman" w:hAnsi="Times New Roman" w:cs="Times New Roman"/>
          <w:sz w:val="24"/>
          <w:szCs w:val="24"/>
        </w:rPr>
        <w:t>;</w:t>
      </w:r>
      <w:r w:rsidR="00B17EF1" w:rsidRPr="00F12BA1">
        <w:rPr>
          <w:rFonts w:ascii="Times New Roman" w:hAnsi="Times New Roman" w:cs="Times New Roman"/>
          <w:sz w:val="24"/>
          <w:szCs w:val="24"/>
        </w:rPr>
        <w:t xml:space="preserve"> w</w:t>
      </w:r>
      <w:r w:rsidR="00320BA1" w:rsidRPr="00F12BA1">
        <w:rPr>
          <w:rFonts w:ascii="Times New Roman" w:hAnsi="Times New Roman" w:cs="Times New Roman"/>
          <w:sz w:val="24"/>
          <w:szCs w:val="24"/>
        </w:rPr>
        <w:t xml:space="preserve">e had to import a given data set into the code. The first part used a file called </w:t>
      </w:r>
      <w:r w:rsidR="00320BA1" w:rsidRPr="00F12BA1">
        <w:rPr>
          <w:rFonts w:ascii="Times New Roman" w:hAnsi="Times New Roman" w:cs="Times New Roman"/>
          <w:i/>
          <w:iCs/>
          <w:sz w:val="24"/>
          <w:szCs w:val="24"/>
        </w:rPr>
        <w:t>HW4.txt</w:t>
      </w:r>
      <w:r w:rsidR="00D969BA" w:rsidRPr="00F12BA1">
        <w:rPr>
          <w:rFonts w:ascii="Times New Roman" w:hAnsi="Times New Roman" w:cs="Times New Roman"/>
          <w:i/>
          <w:iCs/>
          <w:sz w:val="24"/>
          <w:szCs w:val="24"/>
        </w:rPr>
        <w:t>,</w:t>
      </w:r>
      <w:r w:rsidR="00320BA1" w:rsidRPr="00F12BA1">
        <w:rPr>
          <w:rFonts w:ascii="Times New Roman" w:hAnsi="Times New Roman" w:cs="Times New Roman"/>
          <w:sz w:val="24"/>
          <w:szCs w:val="24"/>
        </w:rPr>
        <w:t xml:space="preserve"> while the second part used the file </w:t>
      </w:r>
      <w:r w:rsidR="00320BA1" w:rsidRPr="00F12BA1">
        <w:rPr>
          <w:rFonts w:ascii="Times New Roman" w:hAnsi="Times New Roman" w:cs="Times New Roman"/>
          <w:i/>
          <w:iCs/>
          <w:sz w:val="24"/>
          <w:szCs w:val="24"/>
        </w:rPr>
        <w:t>HW4a.txt</w:t>
      </w:r>
      <w:r w:rsidR="00320BA1" w:rsidRPr="00F12BA1">
        <w:rPr>
          <w:rFonts w:ascii="Times New Roman" w:hAnsi="Times New Roman" w:cs="Times New Roman"/>
          <w:sz w:val="24"/>
          <w:szCs w:val="24"/>
        </w:rPr>
        <w:t xml:space="preserve">. </w:t>
      </w:r>
      <w:r w:rsidR="00D13D6A" w:rsidRPr="00F12BA1">
        <w:rPr>
          <w:rFonts w:ascii="Times New Roman" w:hAnsi="Times New Roman" w:cs="Times New Roman"/>
          <w:sz w:val="24"/>
          <w:szCs w:val="24"/>
        </w:rPr>
        <w:t xml:space="preserve">After importing the data, we </w:t>
      </w:r>
      <w:r w:rsidR="005353A5" w:rsidRPr="00F12BA1">
        <w:rPr>
          <w:rFonts w:ascii="Times New Roman" w:hAnsi="Times New Roman" w:cs="Times New Roman"/>
          <w:sz w:val="24"/>
          <w:szCs w:val="24"/>
        </w:rPr>
        <w:t xml:space="preserve">used the columns to create the starting </w:t>
      </w:r>
      <w:r w:rsidR="005353A5" w:rsidRPr="00F12BA1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="005353A5" w:rsidRPr="00F12BA1">
        <w:rPr>
          <w:rFonts w:ascii="Times New Roman" w:hAnsi="Times New Roman" w:cs="Times New Roman"/>
          <w:sz w:val="24"/>
          <w:szCs w:val="24"/>
        </w:rPr>
        <w:t xml:space="preserve"> and </w:t>
      </w:r>
      <w:r w:rsidR="005353A5" w:rsidRPr="00F12BA1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="005353A5" w:rsidRPr="00F12BA1">
        <w:rPr>
          <w:rFonts w:ascii="Times New Roman" w:hAnsi="Times New Roman" w:cs="Times New Roman"/>
          <w:sz w:val="24"/>
          <w:szCs w:val="24"/>
        </w:rPr>
        <w:t xml:space="preserve"> vectors. </w:t>
      </w:r>
      <w:r w:rsidR="00200967" w:rsidRPr="00F12BA1">
        <w:rPr>
          <w:rFonts w:ascii="Times New Roman" w:hAnsi="Times New Roman" w:cs="Times New Roman"/>
          <w:sz w:val="24"/>
          <w:szCs w:val="24"/>
        </w:rPr>
        <w:t>We also needed the length of</w:t>
      </w:r>
      <w:r w:rsidR="004F7274" w:rsidRPr="00F12BA1">
        <w:rPr>
          <w:rFonts w:ascii="Times New Roman" w:hAnsi="Times New Roman" w:cs="Times New Roman"/>
          <w:sz w:val="24"/>
          <w:szCs w:val="24"/>
        </w:rPr>
        <w:t xml:space="preserve"> the vectors</w:t>
      </w:r>
      <w:r w:rsidR="00D969BA" w:rsidRPr="00F12BA1">
        <w:rPr>
          <w:rFonts w:ascii="Times New Roman" w:hAnsi="Times New Roman" w:cs="Times New Roman"/>
          <w:sz w:val="24"/>
          <w:szCs w:val="24"/>
        </w:rPr>
        <w:t>,</w:t>
      </w:r>
      <w:r w:rsidR="004F7274" w:rsidRPr="00F12BA1">
        <w:rPr>
          <w:rFonts w:ascii="Times New Roman" w:hAnsi="Times New Roman" w:cs="Times New Roman"/>
          <w:sz w:val="24"/>
          <w:szCs w:val="24"/>
        </w:rPr>
        <w:t xml:space="preserve"> so we used the command “</w:t>
      </w:r>
      <w:r w:rsidR="004F7274" w:rsidRPr="00F12BA1">
        <w:rPr>
          <w:rFonts w:ascii="Times New Roman" w:hAnsi="Times New Roman" w:cs="Times New Roman"/>
          <w:i/>
          <w:iCs/>
          <w:sz w:val="24"/>
          <w:szCs w:val="24"/>
        </w:rPr>
        <w:t>n=length(x)</w:t>
      </w:r>
      <w:r w:rsidR="004F7274" w:rsidRPr="00F12BA1">
        <w:rPr>
          <w:rFonts w:ascii="Times New Roman" w:hAnsi="Times New Roman" w:cs="Times New Roman"/>
          <w:sz w:val="24"/>
          <w:szCs w:val="24"/>
        </w:rPr>
        <w:t>” to get that value.</w:t>
      </w:r>
    </w:p>
    <w:p w14:paraId="6A3E64F6" w14:textId="4375EDFE" w:rsidR="00447DD4" w:rsidRPr="00F12BA1" w:rsidRDefault="004F7274" w:rsidP="00F12B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 xml:space="preserve">It should be noted that we could have used </w:t>
      </w:r>
      <w:r w:rsidRPr="00F12BA1">
        <w:rPr>
          <w:rFonts w:ascii="Times New Roman" w:hAnsi="Times New Roman" w:cs="Times New Roman"/>
          <w:i/>
          <w:iCs/>
          <w:sz w:val="24"/>
          <w:szCs w:val="24"/>
        </w:rPr>
        <w:t>x</w:t>
      </w:r>
      <w:r w:rsidRPr="00F12BA1">
        <w:rPr>
          <w:rFonts w:ascii="Times New Roman" w:hAnsi="Times New Roman" w:cs="Times New Roman"/>
          <w:sz w:val="24"/>
          <w:szCs w:val="24"/>
        </w:rPr>
        <w:t xml:space="preserve"> or </w:t>
      </w:r>
      <w:r w:rsidRPr="00F12BA1">
        <w:rPr>
          <w:rFonts w:ascii="Times New Roman" w:hAnsi="Times New Roman" w:cs="Times New Roman"/>
          <w:i/>
          <w:iCs/>
          <w:sz w:val="24"/>
          <w:szCs w:val="24"/>
        </w:rPr>
        <w:t>y</w:t>
      </w:r>
      <w:r w:rsidRPr="00F12BA1">
        <w:rPr>
          <w:rFonts w:ascii="Times New Roman" w:hAnsi="Times New Roman" w:cs="Times New Roman"/>
          <w:sz w:val="24"/>
          <w:szCs w:val="24"/>
        </w:rPr>
        <w:t xml:space="preserve"> for this. </w:t>
      </w:r>
      <w:r w:rsidR="003A5C33" w:rsidRPr="00F12BA1">
        <w:rPr>
          <w:rFonts w:ascii="Times New Roman" w:hAnsi="Times New Roman" w:cs="Times New Roman"/>
          <w:sz w:val="24"/>
          <w:szCs w:val="24"/>
        </w:rPr>
        <w:t xml:space="preserve">The final step </w:t>
      </w:r>
      <w:r w:rsidR="00D969BA" w:rsidRPr="00F12BA1">
        <w:rPr>
          <w:rFonts w:ascii="Times New Roman" w:hAnsi="Times New Roman" w:cs="Times New Roman"/>
          <w:sz w:val="24"/>
          <w:szCs w:val="24"/>
        </w:rPr>
        <w:t>shared between the two codes was using that n value to create a vector of length n</w:t>
      </w:r>
      <w:r w:rsidR="00596C06" w:rsidRPr="00F12BA1">
        <w:rPr>
          <w:rFonts w:ascii="Times New Roman" w:hAnsi="Times New Roman" w:cs="Times New Roman"/>
          <w:sz w:val="24"/>
          <w:szCs w:val="24"/>
        </w:rPr>
        <w:t xml:space="preserve"> populated with just ones. </w:t>
      </w:r>
      <w:r w:rsidR="00633A0B" w:rsidRPr="00F12BA1">
        <w:rPr>
          <w:rFonts w:ascii="Times New Roman" w:hAnsi="Times New Roman" w:cs="Times New Roman"/>
          <w:sz w:val="24"/>
          <w:szCs w:val="24"/>
        </w:rPr>
        <w:t xml:space="preserve">Now, the code related to </w:t>
      </w:r>
      <w:r w:rsidR="00633A0B" w:rsidRPr="00F12BA1">
        <w:rPr>
          <w:rFonts w:ascii="Times New Roman" w:hAnsi="Times New Roman" w:cs="Times New Roman"/>
          <w:i/>
          <w:iCs/>
          <w:sz w:val="24"/>
          <w:szCs w:val="24"/>
        </w:rPr>
        <w:t>HW4.txt</w:t>
      </w:r>
      <w:r w:rsidR="00633A0B" w:rsidRPr="00F12BA1">
        <w:rPr>
          <w:rFonts w:ascii="Times New Roman" w:hAnsi="Times New Roman" w:cs="Times New Roman"/>
          <w:sz w:val="24"/>
          <w:szCs w:val="24"/>
        </w:rPr>
        <w:t xml:space="preserve"> also needed a vector of length </w:t>
      </w:r>
      <w:r w:rsidR="00633A0B" w:rsidRPr="00F12BA1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="00633A0B" w:rsidRPr="00F12BA1">
        <w:rPr>
          <w:rFonts w:ascii="Times New Roman" w:hAnsi="Times New Roman" w:cs="Times New Roman"/>
          <w:sz w:val="24"/>
          <w:szCs w:val="24"/>
        </w:rPr>
        <w:t xml:space="preserve"> that is populated with zeros.</w:t>
      </w:r>
    </w:p>
    <w:p w14:paraId="77F7CB74" w14:textId="1D681B94" w:rsidR="001403EF" w:rsidRPr="00F12BA1" w:rsidRDefault="00986F83" w:rsidP="00F12BA1">
      <w:pPr>
        <w:pStyle w:val="Heading2"/>
        <w:spacing w:line="276" w:lineRule="auto"/>
        <w:rPr>
          <w:rFonts w:ascii="Times New Roman" w:hAnsi="Times New Roman" w:cs="Times New Roman"/>
          <w:color w:val="auto"/>
          <w:sz w:val="24"/>
          <w:szCs w:val="24"/>
        </w:rPr>
      </w:pPr>
      <w:r w:rsidRPr="00F12BA1">
        <w:rPr>
          <w:rFonts w:ascii="Times New Roman" w:hAnsi="Times New Roman" w:cs="Times New Roman"/>
          <w:color w:val="auto"/>
          <w:sz w:val="24"/>
          <w:szCs w:val="24"/>
        </w:rPr>
        <w:t>Part One – Relating Solely to HW4.txt</w:t>
      </w:r>
    </w:p>
    <w:p w14:paraId="19C22924" w14:textId="4FDE6EBD" w:rsidR="00DD06CB" w:rsidRPr="00F12BA1" w:rsidRDefault="00633A0B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  <w:t>Here is where we can start discussing the differences between the two codes. The first one is the code relating to HW4.txt and</w:t>
      </w:r>
      <w:r w:rsidR="00D0673F" w:rsidRPr="00F12BA1">
        <w:rPr>
          <w:rFonts w:ascii="Times New Roman" w:hAnsi="Times New Roman" w:cs="Times New Roman"/>
          <w:sz w:val="24"/>
          <w:szCs w:val="24"/>
        </w:rPr>
        <w:t xml:space="preserve"> the first spot for a difference in the</w:t>
      </w:r>
      <w:r w:rsidR="00D0673F" w:rsidRPr="00F12BA1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D0673F" w:rsidRPr="00F12BA1">
        <w:rPr>
          <w:rFonts w:ascii="Times New Roman" w:hAnsi="Times New Roman" w:cs="Times New Roman"/>
          <w:i/>
          <w:iCs/>
          <w:sz w:val="24"/>
          <w:szCs w:val="24"/>
        </w:rPr>
        <w:t>linspace</w:t>
      </w:r>
      <w:proofErr w:type="spellEnd"/>
      <w:r w:rsidR="00D0673F" w:rsidRPr="00F12BA1">
        <w:rPr>
          <w:rFonts w:ascii="Times New Roman" w:hAnsi="Times New Roman" w:cs="Times New Roman"/>
          <w:sz w:val="24"/>
          <w:szCs w:val="24"/>
        </w:rPr>
        <w:t xml:space="preserve"> part of the code. With this part of the code</w:t>
      </w:r>
      <w:r w:rsidR="00D969BA" w:rsidRPr="00F12BA1">
        <w:rPr>
          <w:rFonts w:ascii="Times New Roman" w:hAnsi="Times New Roman" w:cs="Times New Roman"/>
          <w:sz w:val="24"/>
          <w:szCs w:val="24"/>
        </w:rPr>
        <w:t>,</w:t>
      </w:r>
      <w:r w:rsidR="00D0673F" w:rsidRPr="00F12BA1">
        <w:rPr>
          <w:rFonts w:ascii="Times New Roman" w:hAnsi="Times New Roman" w:cs="Times New Roman"/>
          <w:sz w:val="24"/>
          <w:szCs w:val="24"/>
        </w:rPr>
        <w:t xml:space="preserve"> we are working with a </w:t>
      </w:r>
      <w:r w:rsidR="00C01930" w:rsidRPr="00F12BA1">
        <w:rPr>
          <w:rFonts w:ascii="Times New Roman" w:hAnsi="Times New Roman" w:cs="Times New Roman"/>
          <w:sz w:val="24"/>
          <w:szCs w:val="24"/>
        </w:rPr>
        <w:t>per</w:t>
      </w:r>
      <w:r w:rsidR="00D969BA" w:rsidRPr="00F12BA1">
        <w:rPr>
          <w:rFonts w:ascii="Times New Roman" w:hAnsi="Times New Roman" w:cs="Times New Roman"/>
          <w:sz w:val="24"/>
          <w:szCs w:val="24"/>
        </w:rPr>
        <w:t>i</w:t>
      </w:r>
      <w:r w:rsidR="00C01930" w:rsidRPr="00F12BA1">
        <w:rPr>
          <w:rFonts w:ascii="Times New Roman" w:hAnsi="Times New Roman" w:cs="Times New Roman"/>
          <w:sz w:val="24"/>
          <w:szCs w:val="24"/>
        </w:rPr>
        <w:t xml:space="preserve">odic boundary and </w:t>
      </w:r>
      <w:r w:rsidR="00D969BA" w:rsidRPr="00F12BA1">
        <w:rPr>
          <w:rFonts w:ascii="Times New Roman" w:hAnsi="Times New Roman" w:cs="Times New Roman"/>
          <w:sz w:val="24"/>
          <w:szCs w:val="24"/>
        </w:rPr>
        <w:t>reflecting</w:t>
      </w:r>
      <w:r w:rsidR="00C01930" w:rsidRPr="00F12BA1">
        <w:rPr>
          <w:rFonts w:ascii="Times New Roman" w:hAnsi="Times New Roman" w:cs="Times New Roman"/>
          <w:sz w:val="24"/>
          <w:szCs w:val="24"/>
        </w:rPr>
        <w:t xml:space="preserve"> that the </w:t>
      </w:r>
      <w:proofErr w:type="spellStart"/>
      <w:r w:rsidR="00C01930" w:rsidRPr="00F12BA1">
        <w:rPr>
          <w:rFonts w:ascii="Times New Roman" w:hAnsi="Times New Roman" w:cs="Times New Roman"/>
          <w:i/>
          <w:iCs/>
          <w:sz w:val="24"/>
          <w:szCs w:val="24"/>
        </w:rPr>
        <w:t>linspace</w:t>
      </w:r>
      <w:proofErr w:type="spellEnd"/>
      <w:r w:rsidR="00C01930" w:rsidRPr="00F12BA1">
        <w:rPr>
          <w:rFonts w:ascii="Times New Roman" w:hAnsi="Times New Roman" w:cs="Times New Roman"/>
          <w:sz w:val="24"/>
          <w:szCs w:val="24"/>
        </w:rPr>
        <w:t xml:space="preserve"> here ranges from 0 to </w:t>
      </w:r>
      <m:oMath>
        <m:r>
          <w:rPr>
            <w:rFonts w:ascii="Cambria Math" w:hAnsi="Cambria Math" w:cs="Times New Roman"/>
            <w:sz w:val="24"/>
            <w:szCs w:val="24"/>
          </w:rPr>
          <m:t>2π</m:t>
        </m:r>
      </m:oMath>
      <w:r w:rsidR="00E94D5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whe</w:t>
      </w:r>
      <w:r w:rsidR="00971C80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re each point is divided into </w:t>
      </w:r>
      <w:r w:rsidR="00971C80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n+1</w:t>
      </w:r>
      <w:r w:rsidR="00971C80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equal parts</w:t>
      </w:r>
      <w:r w:rsidR="005904E6" w:rsidRPr="00F12BA1">
        <w:rPr>
          <w:rFonts w:ascii="Times New Roman" w:eastAsiaTheme="minorEastAsia" w:hAnsi="Times New Roman" w:cs="Times New Roman"/>
          <w:sz w:val="24"/>
          <w:szCs w:val="24"/>
        </w:rPr>
        <w:t>. Also, the basis that we will use in this example of the least</w:t>
      </w:r>
      <w:r w:rsidR="00D969BA" w:rsidRPr="00F12BA1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5904E6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squares method is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{</m:t>
        </m:r>
        <m:func>
          <m:func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</m:sup>
            </m:sSup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</m:d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  <m:r>
          <w:rPr>
            <w:rFonts w:ascii="Cambria Math" w:hAnsi="Cambria Math" w:cs="Times New Roman"/>
            <w:sz w:val="24"/>
            <w:szCs w:val="24"/>
          </w:rPr>
          <m:t>}</m:t>
        </m:r>
      </m:oMath>
      <w:r w:rsidR="00940483" w:rsidRPr="00F12BA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360874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So, we now have a vector of </w:t>
      </w:r>
      <w:r w:rsidR="006C3B9E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t </w:t>
      </w:r>
      <w:r w:rsidR="006C3B9E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values that we can use </w:t>
      </w:r>
      <w:r w:rsidR="00E92012" w:rsidRPr="00F12BA1">
        <w:rPr>
          <w:rFonts w:ascii="Times New Roman" w:eastAsiaTheme="minorEastAsia" w:hAnsi="Times New Roman" w:cs="Times New Roman"/>
          <w:sz w:val="24"/>
          <w:szCs w:val="24"/>
        </w:rPr>
        <w:t>later in our code.</w:t>
      </w:r>
    </w:p>
    <w:p w14:paraId="493D955A" w14:textId="2D921927" w:rsidR="00633A0B" w:rsidRPr="00F12BA1" w:rsidRDefault="000B714A" w:rsidP="00F12BA1">
      <w:pPr>
        <w:spacing w:line="276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Now, we can build </w:t>
      </w:r>
      <w:r w:rsidR="005D0D47" w:rsidRPr="00F12BA1">
        <w:rPr>
          <w:rFonts w:ascii="Times New Roman" w:eastAsiaTheme="minorEastAsia" w:hAnsi="Times New Roman" w:cs="Times New Roman"/>
          <w:sz w:val="24"/>
          <w:szCs w:val="24"/>
        </w:rPr>
        <w:t>a matrix to help</w:t>
      </w:r>
      <w:r w:rsidR="007C110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us identify the parameters needed to produce a </w:t>
      </w:r>
      <w:r w:rsidR="00FC031E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curve to fit the data. </w:t>
      </w:r>
      <w:r w:rsidR="00CC155E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The equations that we need to find the parameters of are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x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co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(t)</m:t>
        </m:r>
      </m:oMath>
      <w:r w:rsidR="006172DE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y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</m:t>
            </m:r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  <m:r>
              <w:rPr>
                <w:rFonts w:ascii="Cambria Math" w:hAnsi="Cambria Math" w:cs="Times New Roman"/>
                <w:sz w:val="24"/>
                <w:szCs w:val="24"/>
              </w:rPr>
              <m:t>)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</m:oMath>
      <w:r w:rsidR="004F76F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C63FB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Here, the </w:t>
      </w:r>
      <w:r w:rsidR="00C63FBA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t</w:t>
      </w:r>
      <w:r w:rsidR="00C63FB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values will come from the vector we build using </w:t>
      </w:r>
      <w:proofErr w:type="spellStart"/>
      <w:r w:rsidR="00C63FBA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linspace</w:t>
      </w:r>
      <w:proofErr w:type="spellEnd"/>
      <w:r w:rsidR="00C63FB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. </w:t>
      </w:r>
      <w:r w:rsidR="004F76F1" w:rsidRPr="00F12BA1">
        <w:rPr>
          <w:rFonts w:ascii="Times New Roman" w:eastAsiaTheme="minorEastAsia" w:hAnsi="Times New Roman" w:cs="Times New Roman"/>
          <w:sz w:val="24"/>
          <w:szCs w:val="24"/>
        </w:rPr>
        <w:t>So, first</w:t>
      </w:r>
      <w:r w:rsidR="00D969BA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4F76F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</w:t>
      </w:r>
      <w:r w:rsidR="009D384E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start by building A using the vector of ones, then the vector of zeros, followed by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cos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(t)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</m:oMath>
      <w:r w:rsidR="004D75E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 w:rsidR="00E965D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then finish it off with the vector of zeros. </w:t>
      </w:r>
      <w:r w:rsidR="003E2C7F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These represent the coefficients of the </w:t>
      </w:r>
      <w:r w:rsidR="003E2C7F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c’s</w:t>
      </w:r>
      <w:r w:rsidR="003E2C7F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in our </w:t>
      </w:r>
      <w:r w:rsidR="003E2C7F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x(t)</w:t>
      </w:r>
      <w:r w:rsidR="003E2C7F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equation. </w:t>
      </w:r>
      <w:r w:rsidR="004D75E2" w:rsidRPr="00F12BA1"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7A1E46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e </w:t>
      </w:r>
      <w:r w:rsidR="00C3277D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mark the 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first row’s end</w:t>
      </w:r>
      <w:r w:rsidR="00C3277D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in </w:t>
      </w:r>
      <w:r w:rsidR="00C3277D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A</w:t>
      </w:r>
      <w:r w:rsidR="00C3277D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repeat the process to build the second row. However, in the second row</w:t>
      </w:r>
      <w:r w:rsidR="004D75E2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C3277D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will have the vector of </w:t>
      </w:r>
      <w:r w:rsidR="00F96779" w:rsidRPr="00F12BA1">
        <w:rPr>
          <w:rFonts w:ascii="Times New Roman" w:eastAsiaTheme="minorEastAsia" w:hAnsi="Times New Roman" w:cs="Times New Roman"/>
          <w:sz w:val="24"/>
          <w:szCs w:val="24"/>
        </w:rPr>
        <w:t>zeros, then the vector of ones, next will be a vector of zeros</w:t>
      </w:r>
      <w:r w:rsidR="004D75E2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F96779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then we will have </w:t>
      </w:r>
      <m:oMath>
        <m:func>
          <m:func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sin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up>
            </m:sSup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(t)</m:t>
            </m: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e>
        </m:func>
      </m:oMath>
      <w:r w:rsidR="00F96779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. So, this time we </w:t>
      </w:r>
      <w:r w:rsidR="004D75E2" w:rsidRPr="00F12BA1">
        <w:rPr>
          <w:rFonts w:ascii="Times New Roman" w:eastAsiaTheme="minorEastAsia" w:hAnsi="Times New Roman" w:cs="Times New Roman"/>
          <w:sz w:val="24"/>
          <w:szCs w:val="24"/>
        </w:rPr>
        <w:t>represent</w:t>
      </w:r>
      <w:r w:rsidR="00F96779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the coefficients of the </w:t>
      </w:r>
      <w:r w:rsidR="00F96779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c’s</w:t>
      </w:r>
      <w:r w:rsidR="00F96779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for the </w:t>
      </w:r>
      <w:r w:rsidR="00F96779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y(t)</w:t>
      </w:r>
      <w:r w:rsidR="00F96779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equation. </w:t>
      </w:r>
    </w:p>
    <w:p w14:paraId="1B81F036" w14:textId="24FE6F36" w:rsidR="006C3B9E" w:rsidRPr="00F12BA1" w:rsidRDefault="00E92012" w:rsidP="00F12BA1">
      <w:pPr>
        <w:spacing w:line="276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Now, we have all the pieces required to find the coefficients of the parametric equations above. 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We will use the command “c=A\[</w:t>
      </w:r>
      <w:proofErr w:type="spellStart"/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x;y</w:t>
      </w:r>
      <w:proofErr w:type="spellEnd"/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] to find these values</w:t>
      </w:r>
      <w:r w:rsidR="001E66A5" w:rsidRPr="00F12BA1">
        <w:rPr>
          <w:rFonts w:ascii="Times New Roman" w:eastAsiaTheme="minorEastAsia" w:hAnsi="Times New Roman" w:cs="Times New Roman"/>
          <w:sz w:val="24"/>
          <w:szCs w:val="24"/>
        </w:rPr>
        <w:t>.”</w:t>
      </w:r>
      <w:r w:rsidR="001D4DD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are almost ready to produce the curve that 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best fits</w:t>
      </w:r>
      <w:r w:rsidR="001D4DD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the data. First, we have to </w:t>
      </w:r>
      <w:r w:rsidR="00985A8B" w:rsidRPr="00F12BA1">
        <w:rPr>
          <w:rFonts w:ascii="Times New Roman" w:eastAsiaTheme="minorEastAsia" w:hAnsi="Times New Roman" w:cs="Times New Roman"/>
          <w:sz w:val="24"/>
          <w:szCs w:val="24"/>
        </w:rPr>
        <w:t>use the command “</w:t>
      </w:r>
      <w:r w:rsidR="00985A8B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t2=</w:t>
      </w:r>
      <w:proofErr w:type="spellStart"/>
      <w:r w:rsidR="00985A8B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linspace</w:t>
      </w:r>
      <w:proofErr w:type="spellEnd"/>
      <w:r w:rsidR="00985A8B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(0,2*pi,200)</w:t>
      </w:r>
      <w:r w:rsidR="00985A8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” 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to</w:t>
      </w:r>
      <w:r w:rsidR="00985A8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48673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produce a new vector of t values. The reason for producing the </w:t>
      </w:r>
      <w:r w:rsidR="00486732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t2 </w:t>
      </w:r>
      <w:r w:rsidR="0048673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vector is 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that</w:t>
      </w:r>
      <w:r w:rsidR="0048673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will then plug these values into the parametric equatio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n</w:t>
      </w:r>
      <w:r w:rsidR="0048673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s to produce the curve. </w:t>
      </w:r>
      <w:r w:rsidR="00486732" w:rsidRPr="00F12BA1">
        <w:rPr>
          <w:rFonts w:ascii="Times New Roman" w:eastAsiaTheme="minorEastAsia" w:hAnsi="Times New Roman" w:cs="Times New Roman"/>
          <w:sz w:val="24"/>
          <w:szCs w:val="24"/>
        </w:rPr>
        <w:lastRenderedPageBreak/>
        <w:t>Finally, we will use the commands “</w:t>
      </w:r>
      <w:proofErr w:type="spellStart"/>
      <w:r w:rsidR="00DB458D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Xt</w:t>
      </w:r>
      <w:proofErr w:type="spellEnd"/>
      <w:r w:rsidR="00DB458D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=c(1)+c(3)*cos(t2).^3</w:t>
      </w:r>
      <w:r w:rsidR="00DB458D" w:rsidRPr="00F12BA1">
        <w:rPr>
          <w:rFonts w:ascii="Times New Roman" w:eastAsiaTheme="minorEastAsia" w:hAnsi="Times New Roman" w:cs="Times New Roman"/>
          <w:sz w:val="24"/>
          <w:szCs w:val="24"/>
        </w:rPr>
        <w:t>” and “</w:t>
      </w:r>
      <w:proofErr w:type="spellStart"/>
      <w:r w:rsidR="00584840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Yt</w:t>
      </w:r>
      <w:proofErr w:type="spellEnd"/>
      <w:r w:rsidR="00584840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=c(2)+c(4)*sin(t2).^3</w:t>
      </w:r>
      <w:r w:rsidR="00584840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” to produce two new vectors. </w:t>
      </w:r>
      <w:r w:rsidR="00165B4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These vectors together will give us the points of the curve. </w:t>
      </w:r>
    </w:p>
    <w:p w14:paraId="473B17EF" w14:textId="466F3FA2" w:rsidR="00715808" w:rsidRPr="00F12BA1" w:rsidRDefault="00715808" w:rsidP="00F12BA1">
      <w:pPr>
        <w:spacing w:line="276" w:lineRule="auto"/>
        <w:ind w:firstLine="720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t>The</w:t>
      </w:r>
      <w:r w:rsidR="002D5FA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final step for this part of the code was to produce the plot. Here, we identified this plot as figure one. </w:t>
      </w:r>
      <w:r w:rsidR="001F5E25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Then, we plotted the points from the original </w:t>
      </w:r>
      <w:r w:rsidR="001F5E25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x </w:t>
      </w:r>
      <w:r w:rsidR="001F5E25" w:rsidRPr="00F12BA1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1F5E25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y</w:t>
      </w:r>
      <w:r w:rsidR="001F5E25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vectors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, giving us just the points from the text file</w:t>
      </w:r>
      <w:r w:rsidR="001F5E25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imported. </w:t>
      </w:r>
      <w:r w:rsidR="00234A7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Next, we used the hold command. The reasoning behind this is 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that</w:t>
      </w:r>
      <w:r w:rsidR="00234A7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it will </w:t>
      </w:r>
      <w:r w:rsidR="00C90B26" w:rsidRPr="00F12BA1">
        <w:rPr>
          <w:rFonts w:ascii="Times New Roman" w:eastAsiaTheme="minorEastAsia" w:hAnsi="Times New Roman" w:cs="Times New Roman"/>
          <w:sz w:val="24"/>
          <w:szCs w:val="24"/>
        </w:rPr>
        <w:t>retain the plot we just made while letting us add the curve</w:t>
      </w:r>
      <w:r w:rsidR="00774294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using our least</w:t>
      </w:r>
      <w:r w:rsidR="00086B39" w:rsidRPr="00F12BA1">
        <w:rPr>
          <w:rFonts w:ascii="Times New Roman" w:eastAsiaTheme="minorEastAsia" w:hAnsi="Times New Roman" w:cs="Times New Roman"/>
          <w:sz w:val="24"/>
          <w:szCs w:val="24"/>
        </w:rPr>
        <w:t>-</w:t>
      </w:r>
      <w:r w:rsidR="00774294" w:rsidRPr="00F12BA1">
        <w:rPr>
          <w:rFonts w:ascii="Times New Roman" w:eastAsiaTheme="minorEastAsia" w:hAnsi="Times New Roman" w:cs="Times New Roman"/>
          <w:sz w:val="24"/>
          <w:szCs w:val="24"/>
        </w:rPr>
        <w:t>squares method. Therefore, the next command we used was “</w:t>
      </w:r>
      <w:r w:rsidR="006733A4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plot(Xt,Yt,'-b','LineWidth',2)</w:t>
      </w:r>
      <w:r w:rsidR="006733A4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.” 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T</w:t>
      </w:r>
      <w:r w:rsidR="006733A4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his plot is the points from the parametric equations with a line connecting all the points. </w:t>
      </w:r>
      <w:r w:rsidR="00C5763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We finished 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figure one by labeling the axes, setting them equal length,</w:t>
      </w:r>
      <w:r w:rsidR="00C5763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finally </w:t>
      </w:r>
      <w:r w:rsidR="00B41201" w:rsidRPr="00F12BA1">
        <w:rPr>
          <w:rFonts w:ascii="Times New Roman" w:eastAsiaTheme="minorEastAsia" w:hAnsi="Times New Roman" w:cs="Times New Roman"/>
          <w:sz w:val="24"/>
          <w:szCs w:val="24"/>
        </w:rPr>
        <w:t>turn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ing</w:t>
      </w:r>
      <w:r w:rsidR="00B4120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off the hold command. Thus, our figure one was complete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B4120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we 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finished</w:t>
      </w:r>
      <w:r w:rsidR="00B4120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the first part.</w:t>
      </w:r>
    </w:p>
    <w:p w14:paraId="6A773AE2" w14:textId="567A377E" w:rsidR="00B41201" w:rsidRPr="00F12BA1" w:rsidRDefault="00B41201" w:rsidP="00F12BA1">
      <w:pPr>
        <w:pStyle w:val="Heading2"/>
        <w:spacing w:line="27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color w:val="auto"/>
          <w:sz w:val="24"/>
          <w:szCs w:val="24"/>
        </w:rPr>
        <w:t>Part Two – Relating Sole</w:t>
      </w:r>
      <w:r w:rsidR="00AA2EDF" w:rsidRPr="00F12BA1">
        <w:rPr>
          <w:rFonts w:ascii="Times New Roman" w:eastAsiaTheme="minorEastAsia" w:hAnsi="Times New Roman" w:cs="Times New Roman"/>
          <w:color w:val="auto"/>
          <w:sz w:val="24"/>
          <w:szCs w:val="24"/>
        </w:rPr>
        <w:t>ly to HW4a.txt</w:t>
      </w:r>
    </w:p>
    <w:p w14:paraId="58BD8B83" w14:textId="4C7512F4" w:rsidR="00AA2EDF" w:rsidRPr="00F12BA1" w:rsidRDefault="00AA2EDF" w:rsidP="00F12B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  <w:t>We can now start discussing the process to build the curve for the data from the import of HW4a.txt. In the first paragraph of the “</w:t>
      </w:r>
      <w:r w:rsidRPr="00F12BA1">
        <w:rPr>
          <w:rFonts w:ascii="Times New Roman" w:hAnsi="Times New Roman" w:cs="Times New Roman"/>
          <w:i/>
          <w:iCs/>
          <w:sz w:val="24"/>
          <w:szCs w:val="24"/>
        </w:rPr>
        <w:t>Method</w:t>
      </w:r>
      <w:r w:rsidR="004127A3" w:rsidRPr="00F12BA1">
        <w:rPr>
          <w:rFonts w:ascii="Times New Roman" w:hAnsi="Times New Roman" w:cs="Times New Roman"/>
          <w:sz w:val="24"/>
          <w:szCs w:val="24"/>
        </w:rPr>
        <w:t>” section</w:t>
      </w:r>
      <w:r w:rsidR="004643B4" w:rsidRPr="00F12BA1">
        <w:rPr>
          <w:rFonts w:ascii="Times New Roman" w:hAnsi="Times New Roman" w:cs="Times New Roman"/>
          <w:sz w:val="24"/>
          <w:szCs w:val="24"/>
        </w:rPr>
        <w:t>,</w:t>
      </w:r>
      <w:r w:rsidR="004127A3" w:rsidRPr="00F12BA1">
        <w:rPr>
          <w:rFonts w:ascii="Times New Roman" w:hAnsi="Times New Roman" w:cs="Times New Roman"/>
          <w:sz w:val="24"/>
          <w:szCs w:val="24"/>
        </w:rPr>
        <w:t xml:space="preserve"> we outlined how to start this code. So, here we </w:t>
      </w:r>
      <w:r w:rsidR="004643B4" w:rsidRPr="00F12BA1">
        <w:rPr>
          <w:rFonts w:ascii="Times New Roman" w:hAnsi="Times New Roman" w:cs="Times New Roman"/>
          <w:sz w:val="24"/>
          <w:szCs w:val="24"/>
        </w:rPr>
        <w:t>will</w:t>
      </w:r>
      <w:r w:rsidR="004127A3" w:rsidRPr="00F12BA1">
        <w:rPr>
          <w:rFonts w:ascii="Times New Roman" w:hAnsi="Times New Roman" w:cs="Times New Roman"/>
          <w:sz w:val="24"/>
          <w:szCs w:val="24"/>
        </w:rPr>
        <w:t xml:space="preserve"> pick up where this part of the code differs.</w:t>
      </w:r>
      <w:r w:rsidR="00FC5A0A" w:rsidRPr="00F12BA1">
        <w:rPr>
          <w:rFonts w:ascii="Times New Roman" w:hAnsi="Times New Roman" w:cs="Times New Roman"/>
          <w:sz w:val="24"/>
          <w:szCs w:val="24"/>
        </w:rPr>
        <w:t xml:space="preserve"> Therefore, the last piece shared between the codes was the vector of length n that is populated with ones. </w:t>
      </w:r>
    </w:p>
    <w:p w14:paraId="74EBAECD" w14:textId="0592EDE3" w:rsidR="005B7B78" w:rsidRPr="00F12BA1" w:rsidRDefault="00856E54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</w:r>
      <w:r w:rsidR="004643B4" w:rsidRPr="00F12BA1">
        <w:rPr>
          <w:rFonts w:ascii="Times New Roman" w:hAnsi="Times New Roman" w:cs="Times New Roman"/>
          <w:sz w:val="24"/>
          <w:szCs w:val="24"/>
        </w:rPr>
        <w:t>The first difference we can notice</w:t>
      </w:r>
      <w:r w:rsidRPr="00F12BA1">
        <w:rPr>
          <w:rFonts w:ascii="Times New Roman" w:hAnsi="Times New Roman" w:cs="Times New Roman"/>
          <w:sz w:val="24"/>
          <w:szCs w:val="24"/>
        </w:rPr>
        <w:t xml:space="preserve"> is that we are using a </w:t>
      </w:r>
      <w:r w:rsidR="00C2008F" w:rsidRPr="00F12BA1">
        <w:rPr>
          <w:rFonts w:ascii="Times New Roman" w:hAnsi="Times New Roman" w:cs="Times New Roman"/>
          <w:sz w:val="24"/>
          <w:szCs w:val="24"/>
        </w:rPr>
        <w:t>polynomial basis in this least</w:t>
      </w:r>
      <w:r w:rsidR="004643B4" w:rsidRPr="00F12BA1">
        <w:rPr>
          <w:rFonts w:ascii="Times New Roman" w:hAnsi="Times New Roman" w:cs="Times New Roman"/>
          <w:sz w:val="24"/>
          <w:szCs w:val="24"/>
        </w:rPr>
        <w:t>-</w:t>
      </w:r>
      <w:r w:rsidR="00C2008F" w:rsidRPr="00F12BA1">
        <w:rPr>
          <w:rFonts w:ascii="Times New Roman" w:hAnsi="Times New Roman" w:cs="Times New Roman"/>
          <w:sz w:val="24"/>
          <w:szCs w:val="24"/>
        </w:rPr>
        <w:t xml:space="preserve">squares method. Therefore, we can immediately build our </w:t>
      </w:r>
      <w:r w:rsidR="00171EB6" w:rsidRPr="00F12BA1">
        <w:rPr>
          <w:rFonts w:ascii="Times New Roman" w:hAnsi="Times New Roman" w:cs="Times New Roman"/>
          <w:sz w:val="24"/>
          <w:szCs w:val="24"/>
        </w:rPr>
        <w:t>matrix A using the command “</w:t>
      </w:r>
      <w:r w:rsidR="00B32050" w:rsidRPr="00F12BA1">
        <w:rPr>
          <w:rFonts w:ascii="Times New Roman" w:hAnsi="Times New Roman" w:cs="Times New Roman"/>
          <w:i/>
          <w:iCs/>
          <w:sz w:val="24"/>
          <w:szCs w:val="24"/>
        </w:rPr>
        <w:t>A=[</w:t>
      </w:r>
      <w:proofErr w:type="spellStart"/>
      <w:r w:rsidR="00B32050" w:rsidRPr="00F12BA1">
        <w:rPr>
          <w:rFonts w:ascii="Times New Roman" w:hAnsi="Times New Roman" w:cs="Times New Roman"/>
          <w:i/>
          <w:iCs/>
          <w:sz w:val="24"/>
          <w:szCs w:val="24"/>
        </w:rPr>
        <w:t>nOnes</w:t>
      </w:r>
      <w:proofErr w:type="spellEnd"/>
      <w:r w:rsidR="00B32050" w:rsidRPr="00F12BA1">
        <w:rPr>
          <w:rFonts w:ascii="Times New Roman" w:hAnsi="Times New Roman" w:cs="Times New Roman"/>
          <w:i/>
          <w:iCs/>
          <w:sz w:val="24"/>
          <w:szCs w:val="24"/>
        </w:rPr>
        <w:t xml:space="preserve"> x (x.^2) (x.^3) (x.^4)]</w:t>
      </w:r>
      <w:r w:rsidR="00C84CBD" w:rsidRPr="00F12BA1">
        <w:rPr>
          <w:rFonts w:ascii="Times New Roman" w:hAnsi="Times New Roman" w:cs="Times New Roman"/>
          <w:sz w:val="24"/>
          <w:szCs w:val="24"/>
        </w:rPr>
        <w:t xml:space="preserve">.” The reasoning for this is because we </w:t>
      </w:r>
      <w:r w:rsidR="00866C8F" w:rsidRPr="00F12BA1">
        <w:rPr>
          <w:rFonts w:ascii="Times New Roman" w:hAnsi="Times New Roman" w:cs="Times New Roman"/>
          <w:sz w:val="24"/>
          <w:szCs w:val="24"/>
        </w:rPr>
        <w:t xml:space="preserve">have a polynomial </w:t>
      </w:r>
      <w:r w:rsidR="001C1D6A" w:rsidRPr="00F12BA1">
        <w:rPr>
          <w:rFonts w:ascii="Times New Roman" w:hAnsi="Times New Roman" w:cs="Times New Roman"/>
          <w:sz w:val="24"/>
          <w:szCs w:val="24"/>
        </w:rPr>
        <w:t xml:space="preserve">that is </w:t>
      </w:r>
      <w:r w:rsidR="00EB150A" w:rsidRPr="00F12BA1">
        <w:rPr>
          <w:rFonts w:ascii="Times New Roman" w:hAnsi="Times New Roman" w:cs="Times New Roman"/>
          <w:sz w:val="24"/>
          <w:szCs w:val="24"/>
        </w:rPr>
        <w:t>represented as</w:t>
      </w:r>
      <w:r w:rsidR="00866C8F" w:rsidRPr="00F12BA1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x+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b>
        </m:sSub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4</m:t>
            </m:r>
          </m:sup>
        </m:sSup>
      </m:oMath>
      <w:r w:rsidR="00EB150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for our parametric equation. We now have everything we need to find our coefficients 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to</w:t>
      </w:r>
      <w:r w:rsidR="00EB150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use the command </w:t>
      </w:r>
      <w:r w:rsidR="005B7B78" w:rsidRPr="00F12BA1">
        <w:rPr>
          <w:rFonts w:ascii="Times New Roman" w:eastAsiaTheme="minorEastAsia" w:hAnsi="Times New Roman" w:cs="Times New Roman"/>
          <w:sz w:val="24"/>
          <w:szCs w:val="24"/>
        </w:rPr>
        <w:t>“</w:t>
      </w:r>
      <w:r w:rsidR="005B7B78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c=A\y</w:t>
      </w:r>
      <w:r w:rsidR="005B7B78" w:rsidRPr="00F12BA1">
        <w:rPr>
          <w:rFonts w:ascii="Times New Roman" w:eastAsiaTheme="minorEastAsia" w:hAnsi="Times New Roman" w:cs="Times New Roman"/>
          <w:sz w:val="24"/>
          <w:szCs w:val="24"/>
        </w:rPr>
        <w:t>.”</w:t>
      </w:r>
      <w:r w:rsidR="009910B0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8FF1A46" w14:textId="7ACCDFAD" w:rsidR="009910B0" w:rsidRPr="00F12BA1" w:rsidRDefault="009910B0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tab/>
        <w:t xml:space="preserve">So, we have our </w:t>
      </w:r>
      <w:r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c’s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;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need some </w:t>
      </w:r>
      <w:r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x’s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to input into our parametric equation. So, we will use </w:t>
      </w:r>
      <w:proofErr w:type="spellStart"/>
      <w:r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linspace</w:t>
      </w:r>
      <w:proofErr w:type="spellEnd"/>
      <w:r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 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again, but it will range from </w:t>
      </w:r>
      <w:r w:rsidR="0093306D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0 to 10 with 600 equally spaced points throughout. 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Which </w:t>
      </w:r>
      <w:r w:rsidR="0093306D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will give us the </w:t>
      </w:r>
      <w:r w:rsidR="0093306D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343C2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vector populated with points we can plug into our equation. </w:t>
      </w:r>
      <w:r w:rsidR="001717F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So, in order to get the 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corresponding</w:t>
      </w:r>
      <w:r w:rsidR="001717F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717F2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y</w:t>
      </w:r>
      <w:r w:rsidR="001717F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values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1717F2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will use the command “</w:t>
      </w:r>
      <w:r w:rsidR="0044092A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Y=c(1)+c(2)*</w:t>
      </w:r>
      <w:proofErr w:type="spellStart"/>
      <w:r w:rsidR="0044092A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X+c</w:t>
      </w:r>
      <w:proofErr w:type="spellEnd"/>
      <w:r w:rsidR="0044092A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(3)*X.^2+c(4)*X.^3+c(5)*X.^4</w:t>
      </w:r>
      <w:r w:rsidR="0044092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” which will give us the </w:t>
      </w:r>
      <w:r w:rsidR="0044092A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Y </w:t>
      </w:r>
      <w:r w:rsidR="0044092A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vector populated with the </w:t>
      </w:r>
      <w:r w:rsidR="002506ED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y values of the equation. 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>W</w:t>
      </w:r>
      <w:r w:rsidR="002506ED" w:rsidRPr="00F12BA1">
        <w:rPr>
          <w:rFonts w:ascii="Times New Roman" w:eastAsiaTheme="minorEastAsia" w:hAnsi="Times New Roman" w:cs="Times New Roman"/>
          <w:sz w:val="24"/>
          <w:szCs w:val="24"/>
        </w:rPr>
        <w:t>e have all the pieces we need to produce the plot this time</w:t>
      </w:r>
      <w:r w:rsidR="00682783" w:rsidRPr="00F12BA1">
        <w:rPr>
          <w:rFonts w:ascii="Times New Roman" w:eastAsiaTheme="minorEastAsia" w:hAnsi="Times New Roman" w:cs="Times New Roman"/>
          <w:sz w:val="24"/>
          <w:szCs w:val="24"/>
        </w:rPr>
        <w:t>, named</w:t>
      </w:r>
      <w:r w:rsidR="004643B4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82783" w:rsidRPr="00F12BA1">
        <w:rPr>
          <w:rFonts w:ascii="Times New Roman" w:eastAsiaTheme="minorEastAsia" w:hAnsi="Times New Roman" w:cs="Times New Roman"/>
          <w:sz w:val="24"/>
          <w:szCs w:val="24"/>
        </w:rPr>
        <w:t>figure 2</w:t>
      </w:r>
      <w:r w:rsidR="002506ED" w:rsidRPr="00F12BA1">
        <w:rPr>
          <w:rFonts w:ascii="Times New Roman" w:eastAsiaTheme="minorEastAsia" w:hAnsi="Times New Roman" w:cs="Times New Roman"/>
          <w:sz w:val="24"/>
          <w:szCs w:val="24"/>
        </w:rPr>
        <w:t>.</w:t>
      </w:r>
    </w:p>
    <w:p w14:paraId="4DD46973" w14:textId="06593DB5" w:rsidR="002506ED" w:rsidRPr="00F12BA1" w:rsidRDefault="002506ED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We will plot the x and y values straight from the imported data, much like before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. Then we will repeat the hold command and plot the </w:t>
      </w:r>
      <w:r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 xml:space="preserve">X 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w:r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Y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values will a line connecting the points to produce our curve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3061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much like before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A3061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we will label the axes. 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A</w:t>
      </w:r>
      <w:r w:rsidR="00A3061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difference here is that we will set the </w:t>
      </w:r>
      <w:r w:rsidR="00A30611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x</w:t>
      </w:r>
      <w:r w:rsidR="00682783" w:rsidRPr="00F12BA1">
        <w:rPr>
          <w:rFonts w:ascii="Times New Roman" w:eastAsiaTheme="minorEastAsia" w:hAnsi="Times New Roman" w:cs="Times New Roman"/>
          <w:sz w:val="24"/>
          <w:szCs w:val="24"/>
        </w:rPr>
        <w:t>-axis to range from 0 to 10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682783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the </w:t>
      </w:r>
      <w:r w:rsidR="00682783" w:rsidRPr="00F12BA1">
        <w:rPr>
          <w:rFonts w:ascii="Times New Roman" w:eastAsiaTheme="minorEastAsia" w:hAnsi="Times New Roman" w:cs="Times New Roman"/>
          <w:i/>
          <w:iCs/>
          <w:sz w:val="24"/>
          <w:szCs w:val="24"/>
        </w:rPr>
        <w:t>y</w:t>
      </w:r>
      <w:r w:rsidR="00682783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-axis will range from -1.5 to 1.5. Finally, we </w:t>
      </w:r>
      <w:r w:rsidR="001A3CCF" w:rsidRPr="00F12BA1">
        <w:rPr>
          <w:rFonts w:ascii="Times New Roman" w:eastAsiaTheme="minorEastAsia" w:hAnsi="Times New Roman" w:cs="Times New Roman"/>
          <w:sz w:val="24"/>
          <w:szCs w:val="24"/>
        </w:rPr>
        <w:t>turn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ed</w:t>
      </w:r>
      <w:r w:rsidR="001A3CCF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off the hold command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,</w:t>
      </w:r>
      <w:r w:rsidR="001A3CCF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and now we have completed the figure.</w:t>
      </w:r>
    </w:p>
    <w:p w14:paraId="668F63BB" w14:textId="332469ED" w:rsidR="001A3CCF" w:rsidRPr="00F12BA1" w:rsidRDefault="001A3CCF" w:rsidP="00F12BA1">
      <w:pPr>
        <w:pStyle w:val="Heading1"/>
        <w:spacing w:line="276" w:lineRule="auto"/>
        <w:rPr>
          <w:rFonts w:ascii="Times New Roman" w:eastAsiaTheme="minorEastAsia" w:hAnsi="Times New Roman" w:cs="Times New Roman"/>
          <w:color w:val="auto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color w:val="auto"/>
          <w:sz w:val="24"/>
          <w:szCs w:val="24"/>
        </w:rPr>
        <w:t>Conclusions</w:t>
      </w:r>
    </w:p>
    <w:p w14:paraId="10C14AC0" w14:textId="4FF079FC" w:rsidR="008D5874" w:rsidRPr="00F12BA1" w:rsidRDefault="001A3CCF" w:rsidP="00F12B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</w:r>
      <w:r w:rsidR="00421052" w:rsidRPr="00F12BA1">
        <w:rPr>
          <w:rFonts w:ascii="Times New Roman" w:hAnsi="Times New Roman" w:cs="Times New Roman"/>
          <w:sz w:val="24"/>
          <w:szCs w:val="24"/>
        </w:rPr>
        <w:t xml:space="preserve">As we can see, these two codes are similar at times. However, they are also different since we needed to fit </w:t>
      </w:r>
      <w:r w:rsidR="00EA2375" w:rsidRPr="00F12BA1">
        <w:rPr>
          <w:rFonts w:ascii="Times New Roman" w:hAnsi="Times New Roman" w:cs="Times New Roman"/>
          <w:sz w:val="24"/>
          <w:szCs w:val="24"/>
        </w:rPr>
        <w:t xml:space="preserve">the </w:t>
      </w:r>
      <w:r w:rsidR="00421052" w:rsidRPr="00F12BA1">
        <w:rPr>
          <w:rFonts w:ascii="Times New Roman" w:hAnsi="Times New Roman" w:cs="Times New Roman"/>
          <w:sz w:val="24"/>
          <w:szCs w:val="24"/>
        </w:rPr>
        <w:t xml:space="preserve">data </w:t>
      </w:r>
      <w:r w:rsidR="00EA2375" w:rsidRPr="00F12BA1">
        <w:rPr>
          <w:rFonts w:ascii="Times New Roman" w:hAnsi="Times New Roman" w:cs="Times New Roman"/>
          <w:sz w:val="24"/>
          <w:szCs w:val="24"/>
        </w:rPr>
        <w:t>into two</w:t>
      </w:r>
      <w:r w:rsidR="00421052" w:rsidRPr="00F12BA1">
        <w:rPr>
          <w:rFonts w:ascii="Times New Roman" w:hAnsi="Times New Roman" w:cs="Times New Roman"/>
          <w:sz w:val="24"/>
          <w:szCs w:val="24"/>
        </w:rPr>
        <w:t xml:space="preserve"> </w:t>
      </w:r>
      <w:r w:rsidR="00DD4880" w:rsidRPr="00F12BA1">
        <w:rPr>
          <w:rFonts w:ascii="Times New Roman" w:hAnsi="Times New Roman" w:cs="Times New Roman"/>
          <w:sz w:val="24"/>
          <w:szCs w:val="24"/>
        </w:rPr>
        <w:t xml:space="preserve">plots. </w:t>
      </w:r>
      <w:r w:rsidR="00507AF0" w:rsidRPr="00F12BA1">
        <w:rPr>
          <w:rFonts w:ascii="Times New Roman" w:hAnsi="Times New Roman" w:cs="Times New Roman"/>
          <w:sz w:val="24"/>
          <w:szCs w:val="24"/>
        </w:rPr>
        <w:t xml:space="preserve">Below you can view the plots from </w:t>
      </w:r>
      <w:r w:rsidR="008D5874" w:rsidRPr="00F12BA1">
        <w:rPr>
          <w:rFonts w:ascii="Times New Roman" w:hAnsi="Times New Roman" w:cs="Times New Roman"/>
          <w:sz w:val="24"/>
          <w:szCs w:val="24"/>
        </w:rPr>
        <w:t>both codes without the curves from the least</w:t>
      </w:r>
      <w:r w:rsidR="00EA2375" w:rsidRPr="00F12BA1">
        <w:rPr>
          <w:rFonts w:ascii="Times New Roman" w:hAnsi="Times New Roman" w:cs="Times New Roman"/>
          <w:sz w:val="24"/>
          <w:szCs w:val="24"/>
        </w:rPr>
        <w:t>-</w:t>
      </w:r>
      <w:r w:rsidR="008D5874" w:rsidRPr="00F12BA1">
        <w:rPr>
          <w:rFonts w:ascii="Times New Roman" w:hAnsi="Times New Roman" w:cs="Times New Roman"/>
          <w:sz w:val="24"/>
          <w:szCs w:val="24"/>
        </w:rPr>
        <w:t xml:space="preserve">squares method. </w:t>
      </w:r>
    </w:p>
    <w:p w14:paraId="3243F376" w14:textId="056151B3" w:rsidR="008D5874" w:rsidRPr="00F12BA1" w:rsidRDefault="008D5874" w:rsidP="00F12B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96F4331" wp14:editId="3C159DD6">
            <wp:extent cx="2923154" cy="2194560"/>
            <wp:effectExtent l="0" t="0" r="0" b="0"/>
            <wp:docPr id="1" name="Picture 1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rt, scatter chart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154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12B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87E39F" wp14:editId="2455013F">
            <wp:extent cx="2926080" cy="2194560"/>
            <wp:effectExtent l="0" t="0" r="7620" b="0"/>
            <wp:docPr id="2" name="Picture 2" descr="Chart, scatt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scatter cha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1CFA" w14:textId="0C53AD16" w:rsidR="008D5874" w:rsidRPr="00F12BA1" w:rsidRDefault="008D5874" w:rsidP="00F12BA1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  <w:t>As you can see, the figure on</w:t>
      </w:r>
      <w:r w:rsidR="00EA2375" w:rsidRPr="00F12BA1">
        <w:rPr>
          <w:rFonts w:ascii="Times New Roman" w:hAnsi="Times New Roman" w:cs="Times New Roman"/>
          <w:sz w:val="24"/>
          <w:szCs w:val="24"/>
        </w:rPr>
        <w:t xml:space="preserve"> the</w:t>
      </w:r>
      <w:r w:rsidRPr="00F12BA1">
        <w:rPr>
          <w:rFonts w:ascii="Times New Roman" w:hAnsi="Times New Roman" w:cs="Times New Roman"/>
          <w:sz w:val="24"/>
          <w:szCs w:val="24"/>
        </w:rPr>
        <w:t xml:space="preserve"> </w:t>
      </w:r>
      <w:r w:rsidR="00082377" w:rsidRPr="00F12BA1">
        <w:rPr>
          <w:rFonts w:ascii="Times New Roman" w:hAnsi="Times New Roman" w:cs="Times New Roman"/>
          <w:sz w:val="24"/>
          <w:szCs w:val="24"/>
        </w:rPr>
        <w:t xml:space="preserve">left has a shape that would be better described in a circular sense, while the figure on the right appears to be more polynomial in </w:t>
      </w:r>
      <w:r w:rsidR="00F43F99" w:rsidRPr="00F12BA1">
        <w:rPr>
          <w:rFonts w:ascii="Times New Roman" w:hAnsi="Times New Roman" w:cs="Times New Roman"/>
          <w:sz w:val="24"/>
          <w:szCs w:val="24"/>
        </w:rPr>
        <w:t>its shape. The figure on the right appears to be more in</w:t>
      </w:r>
      <w:r w:rsidR="00EA2375" w:rsidRPr="00F12BA1">
        <w:rPr>
          <w:rFonts w:ascii="Times New Roman" w:hAnsi="Times New Roman" w:cs="Times New Roman"/>
          <w:sz w:val="24"/>
          <w:szCs w:val="24"/>
        </w:rPr>
        <w:t xml:space="preserve"> </w:t>
      </w:r>
      <w:r w:rsidR="00F43F99" w:rsidRPr="00F12BA1">
        <w:rPr>
          <w:rFonts w:ascii="Times New Roman" w:hAnsi="Times New Roman" w:cs="Times New Roman"/>
          <w:sz w:val="24"/>
          <w:szCs w:val="24"/>
        </w:rPr>
        <w:t xml:space="preserve">line with a polynomial of degree 4 based on what we can see. </w:t>
      </w:r>
      <w:r w:rsidR="00CF5768" w:rsidRPr="00F12BA1">
        <w:rPr>
          <w:rFonts w:ascii="Times New Roman" w:hAnsi="Times New Roman" w:cs="Times New Roman"/>
          <w:sz w:val="24"/>
          <w:szCs w:val="24"/>
        </w:rPr>
        <w:t xml:space="preserve">Therefore, each data set needed its basis since </w:t>
      </w:r>
      <w:r w:rsidR="00EA2375" w:rsidRPr="00F12BA1">
        <w:rPr>
          <w:rFonts w:ascii="Times New Roman" w:hAnsi="Times New Roman" w:cs="Times New Roman"/>
          <w:sz w:val="24"/>
          <w:szCs w:val="24"/>
        </w:rPr>
        <w:t>no one type</w:t>
      </w:r>
      <w:r w:rsidR="00CF5768" w:rsidRPr="00F12BA1">
        <w:rPr>
          <w:rFonts w:ascii="Times New Roman" w:hAnsi="Times New Roman" w:cs="Times New Roman"/>
          <w:sz w:val="24"/>
          <w:szCs w:val="24"/>
        </w:rPr>
        <w:t xml:space="preserve"> fits all. </w:t>
      </w:r>
    </w:p>
    <w:p w14:paraId="5FDE5A4E" w14:textId="050513E0" w:rsidR="00F8271B" w:rsidRPr="00F12BA1" w:rsidRDefault="00950846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hAnsi="Times New Roman" w:cs="Times New Roman"/>
          <w:sz w:val="24"/>
          <w:szCs w:val="24"/>
        </w:rPr>
        <w:tab/>
      </w:r>
      <w:r w:rsidR="00F30F11" w:rsidRPr="00F12BA1">
        <w:rPr>
          <w:rFonts w:ascii="Times New Roman" w:hAnsi="Times New Roman" w:cs="Times New Roman"/>
          <w:sz w:val="24"/>
          <w:szCs w:val="24"/>
        </w:rPr>
        <w:t xml:space="preserve">So, focusing on the figure on the left, we used the basis </w:t>
      </w:r>
      <m:oMath>
        <m:r>
          <w:rPr>
            <w:rFonts w:ascii="Cambria Math" w:hAnsi="Cambria Math" w:cs="Times New Roman"/>
            <w:sz w:val="24"/>
            <w:szCs w:val="24"/>
          </w:rPr>
          <m:t>{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p>
              <m:sSup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cos</m:t>
                </m:r>
              </m:e>
              <m: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,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sin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up>
                </m:sSup>
              </m:fName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(x)</m:t>
                </m:r>
              </m:e>
            </m:func>
            <m:r>
              <w:rPr>
                <w:rFonts w:ascii="Cambria Math" w:hAnsi="Cambria Math" w:cs="Times New Roman"/>
                <w:sz w:val="24"/>
                <w:szCs w:val="24"/>
              </w:rPr>
              <m:t>}</m:t>
            </m:r>
          </m:e>
        </m:func>
      </m:oMath>
      <w:r w:rsidR="00335845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to produce a curve to fit this data. The result of that curve</w:t>
      </w:r>
      <w:r w:rsidR="00F8271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overlayed with the data points can be found belo</w:t>
      </w:r>
      <w:r w:rsidR="00F12BA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w. </w:t>
      </w:r>
      <w:r w:rsidR="00F8271B" w:rsidRPr="00F12BA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79F3C7" wp14:editId="4DD0536A">
            <wp:extent cx="3657600" cy="2743200"/>
            <wp:effectExtent l="0" t="0" r="0" b="0"/>
            <wp:docPr id="3" name="Picture 3" descr="Chart,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hart, diagram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271B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14:paraId="7B9D4F13" w14:textId="3D8B9C8E" w:rsidR="00840E4F" w:rsidRPr="00F12BA1" w:rsidRDefault="00840E4F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W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e should keep in mind that this 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curve best fits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the data, which means that the curve will not touch every data point. However, </w:t>
      </w:r>
      <w:r w:rsidR="009249F1" w:rsidRPr="00F12BA1">
        <w:rPr>
          <w:rFonts w:ascii="Times New Roman" w:eastAsiaTheme="minorEastAsia" w:hAnsi="Times New Roman" w:cs="Times New Roman"/>
          <w:sz w:val="24"/>
          <w:szCs w:val="24"/>
        </w:rPr>
        <w:t>we can see that the points are mostly populated around the curve. Naturally, there will be some outliers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, but</w:t>
      </w:r>
      <w:r w:rsidR="009249F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the curve and data points appear to match up. </w:t>
      </w:r>
      <w:r w:rsidR="002515F0" w:rsidRPr="00F12BA1">
        <w:rPr>
          <w:rFonts w:ascii="Times New Roman" w:eastAsiaTheme="minorEastAsia" w:hAnsi="Times New Roman" w:cs="Times New Roman"/>
          <w:sz w:val="24"/>
          <w:szCs w:val="24"/>
        </w:rPr>
        <w:t>Experiment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ing</w:t>
      </w:r>
      <w:r w:rsidR="002515F0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with different types of per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i</w:t>
      </w:r>
      <w:r w:rsidR="002515F0" w:rsidRPr="00F12BA1">
        <w:rPr>
          <w:rFonts w:ascii="Times New Roman" w:eastAsiaTheme="minorEastAsia" w:hAnsi="Times New Roman" w:cs="Times New Roman"/>
          <w:sz w:val="24"/>
          <w:szCs w:val="24"/>
        </w:rPr>
        <w:t>odic basis could result in a curve that might better fit the data.</w:t>
      </w:r>
    </w:p>
    <w:p w14:paraId="4CFF3594" w14:textId="3F5CD9B7" w:rsidR="00C20E61" w:rsidRPr="00F12BA1" w:rsidRDefault="002515F0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lastRenderedPageBreak/>
        <w:tab/>
        <w:t>Now, moving on the right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-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>hand</w:t>
      </w:r>
      <w:r w:rsidR="00C20E6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figure, w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e used a fourth degree polynomial basis to produce our curve without a</w:t>
      </w:r>
      <w:r w:rsidR="00C20E6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curve. The result of the curve overlayed with the data points can be found below. </w:t>
      </w:r>
      <w:r w:rsidR="00C20E61" w:rsidRPr="00F12BA1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 wp14:anchorId="5C148F12" wp14:editId="355A657A">
            <wp:extent cx="3657600" cy="2743200"/>
            <wp:effectExtent l="0" t="0" r="0" b="0"/>
            <wp:docPr id="4" name="Picture 4" descr="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D13AF" w14:textId="17A69155" w:rsidR="00C20E61" w:rsidRPr="00F12BA1" w:rsidRDefault="008977C0" w:rsidP="00F12BA1">
      <w:pPr>
        <w:spacing w:line="276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F12BA1">
        <w:rPr>
          <w:rFonts w:ascii="Times New Roman" w:eastAsiaTheme="minorEastAsia" w:hAnsi="Times New Roman" w:cs="Times New Roman"/>
          <w:sz w:val="24"/>
          <w:szCs w:val="24"/>
        </w:rPr>
        <w:tab/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Like before, we see a curve that</w:t>
      </w:r>
      <w:r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tends to follow the data points throughout the plot window with some outliers. 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Again, it</w:t>
      </w:r>
      <w:r w:rsidR="004E549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should be noted that there could be a basis that produces a better fit </w:t>
      </w:r>
      <w:r w:rsidR="00EA2375" w:rsidRPr="00F12BA1">
        <w:rPr>
          <w:rFonts w:ascii="Times New Roman" w:eastAsiaTheme="minorEastAsia" w:hAnsi="Times New Roman" w:cs="Times New Roman"/>
          <w:sz w:val="24"/>
          <w:szCs w:val="24"/>
        </w:rPr>
        <w:t>for</w:t>
      </w:r>
      <w:r w:rsidR="004E5491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this data. </w:t>
      </w:r>
      <w:r w:rsidR="00A94795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However, </w:t>
      </w:r>
      <w:r w:rsidR="00F12BA1" w:rsidRPr="00F12BA1">
        <w:rPr>
          <w:rFonts w:ascii="Times New Roman" w:eastAsiaTheme="minorEastAsia" w:hAnsi="Times New Roman" w:cs="Times New Roman"/>
          <w:sz w:val="24"/>
          <w:szCs w:val="24"/>
        </w:rPr>
        <w:t>overall,</w:t>
      </w:r>
      <w:r w:rsidR="00A94795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 the curve matches the flow of the data points </w:t>
      </w:r>
      <w:r w:rsidR="00494CDE" w:rsidRPr="00F12BA1">
        <w:rPr>
          <w:rFonts w:ascii="Times New Roman" w:eastAsiaTheme="minorEastAsia" w:hAnsi="Times New Roman" w:cs="Times New Roman"/>
          <w:sz w:val="24"/>
          <w:szCs w:val="24"/>
        </w:rPr>
        <w:t xml:space="preserve">even with the outliers. </w:t>
      </w:r>
    </w:p>
    <w:sectPr w:rsidR="00C20E61" w:rsidRPr="00F12BA1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F049B" w14:textId="77777777" w:rsidR="004F5CF4" w:rsidRDefault="004F5CF4" w:rsidP="004F5CF4">
      <w:pPr>
        <w:spacing w:after="0" w:line="240" w:lineRule="auto"/>
      </w:pPr>
      <w:r>
        <w:separator/>
      </w:r>
    </w:p>
  </w:endnote>
  <w:endnote w:type="continuationSeparator" w:id="0">
    <w:p w14:paraId="00204012" w14:textId="77777777" w:rsidR="004F5CF4" w:rsidRDefault="004F5CF4" w:rsidP="004F5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49A69E" w14:textId="77777777" w:rsidR="004F5CF4" w:rsidRDefault="004F5CF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C85D28" w14:textId="77777777" w:rsidR="004F5CF4" w:rsidRDefault="004F5CF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DBAC0" w14:textId="77777777" w:rsidR="004F5CF4" w:rsidRDefault="004F5C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EE096" w14:textId="77777777" w:rsidR="004F5CF4" w:rsidRDefault="004F5CF4" w:rsidP="004F5CF4">
      <w:pPr>
        <w:spacing w:after="0" w:line="240" w:lineRule="auto"/>
      </w:pPr>
      <w:r>
        <w:separator/>
      </w:r>
    </w:p>
  </w:footnote>
  <w:footnote w:type="continuationSeparator" w:id="0">
    <w:p w14:paraId="64CE4662" w14:textId="77777777" w:rsidR="004F5CF4" w:rsidRDefault="004F5CF4" w:rsidP="004F5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7C58A" w14:textId="77777777" w:rsidR="004F5CF4" w:rsidRDefault="004F5CF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176D63" w14:textId="618F9878" w:rsidR="004F5CF4" w:rsidRDefault="004F5CF4">
    <w:pPr>
      <w:pStyle w:val="Header"/>
    </w:pPr>
    <w:r>
      <w:t>Rachel Prather</w:t>
    </w:r>
    <w:r w:rsidR="00257F14">
      <w:tab/>
    </w:r>
    <w:r w:rsidR="00257F14">
      <w:tab/>
      <w:t>03/06/2022</w:t>
    </w:r>
  </w:p>
  <w:p w14:paraId="0E0A8B51" w14:textId="07D157D5" w:rsidR="00257F14" w:rsidRDefault="00257F14">
    <w:pPr>
      <w:pStyle w:val="Header"/>
    </w:pPr>
    <w:r>
      <w:t>COS 702 – H001</w:t>
    </w:r>
    <w:r>
      <w:tab/>
    </w:r>
    <w:r>
      <w:tab/>
      <w:t>Assignment 4 Report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B0C839" w14:textId="77777777" w:rsidR="004F5CF4" w:rsidRDefault="004F5CF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DQwNze2MDEwNTM1NTNQ0lEKTi0uzszPAykwrAUAzDK1SSwAAAA="/>
  </w:docVars>
  <w:rsids>
    <w:rsidRoot w:val="00370854"/>
    <w:rsid w:val="00037CE2"/>
    <w:rsid w:val="00082377"/>
    <w:rsid w:val="00086B39"/>
    <w:rsid w:val="00087B43"/>
    <w:rsid w:val="000B3571"/>
    <w:rsid w:val="000B714A"/>
    <w:rsid w:val="001403EF"/>
    <w:rsid w:val="00165B4B"/>
    <w:rsid w:val="001717F2"/>
    <w:rsid w:val="00171EB6"/>
    <w:rsid w:val="001A3CCF"/>
    <w:rsid w:val="001C1D6A"/>
    <w:rsid w:val="001D4DDA"/>
    <w:rsid w:val="001E66A5"/>
    <w:rsid w:val="001F5E25"/>
    <w:rsid w:val="00200967"/>
    <w:rsid w:val="00230EE6"/>
    <w:rsid w:val="00234A7A"/>
    <w:rsid w:val="002506ED"/>
    <w:rsid w:val="002515F0"/>
    <w:rsid w:val="00257F14"/>
    <w:rsid w:val="002D5FAB"/>
    <w:rsid w:val="00320BA1"/>
    <w:rsid w:val="00335845"/>
    <w:rsid w:val="00343C2A"/>
    <w:rsid w:val="00360874"/>
    <w:rsid w:val="00370854"/>
    <w:rsid w:val="003A5C33"/>
    <w:rsid w:val="003C6C95"/>
    <w:rsid w:val="003E2C7F"/>
    <w:rsid w:val="004127A3"/>
    <w:rsid w:val="00421052"/>
    <w:rsid w:val="0044092A"/>
    <w:rsid w:val="00447DD4"/>
    <w:rsid w:val="004643B4"/>
    <w:rsid w:val="00486732"/>
    <w:rsid w:val="00494CDE"/>
    <w:rsid w:val="004D75E2"/>
    <w:rsid w:val="004E5491"/>
    <w:rsid w:val="004F5CF4"/>
    <w:rsid w:val="004F7274"/>
    <w:rsid w:val="004F76F1"/>
    <w:rsid w:val="00507AF0"/>
    <w:rsid w:val="005353A5"/>
    <w:rsid w:val="00584840"/>
    <w:rsid w:val="005904E6"/>
    <w:rsid w:val="00596C06"/>
    <w:rsid w:val="005B7B78"/>
    <w:rsid w:val="005D0D47"/>
    <w:rsid w:val="006172DE"/>
    <w:rsid w:val="00633A0B"/>
    <w:rsid w:val="006733A4"/>
    <w:rsid w:val="00682783"/>
    <w:rsid w:val="00683479"/>
    <w:rsid w:val="006C3B9E"/>
    <w:rsid w:val="00715808"/>
    <w:rsid w:val="00774294"/>
    <w:rsid w:val="007A1E46"/>
    <w:rsid w:val="007C110B"/>
    <w:rsid w:val="007C7A04"/>
    <w:rsid w:val="007D4161"/>
    <w:rsid w:val="007E076D"/>
    <w:rsid w:val="00840E4F"/>
    <w:rsid w:val="00856E54"/>
    <w:rsid w:val="00866C8F"/>
    <w:rsid w:val="008977C0"/>
    <w:rsid w:val="008D5874"/>
    <w:rsid w:val="009249F1"/>
    <w:rsid w:val="0093306D"/>
    <w:rsid w:val="00940483"/>
    <w:rsid w:val="00950846"/>
    <w:rsid w:val="00971C80"/>
    <w:rsid w:val="0097452D"/>
    <w:rsid w:val="00985A8B"/>
    <w:rsid w:val="00986F83"/>
    <w:rsid w:val="009910B0"/>
    <w:rsid w:val="009D384E"/>
    <w:rsid w:val="00A30611"/>
    <w:rsid w:val="00A94795"/>
    <w:rsid w:val="00AA2EDF"/>
    <w:rsid w:val="00B17EF1"/>
    <w:rsid w:val="00B32050"/>
    <w:rsid w:val="00B41201"/>
    <w:rsid w:val="00B740E3"/>
    <w:rsid w:val="00C01930"/>
    <w:rsid w:val="00C2008F"/>
    <w:rsid w:val="00C20E61"/>
    <w:rsid w:val="00C25BF9"/>
    <w:rsid w:val="00C3277D"/>
    <w:rsid w:val="00C57632"/>
    <w:rsid w:val="00C63FBA"/>
    <w:rsid w:val="00C84CBD"/>
    <w:rsid w:val="00C90B26"/>
    <w:rsid w:val="00CC155E"/>
    <w:rsid w:val="00CD016B"/>
    <w:rsid w:val="00CD1166"/>
    <w:rsid w:val="00CF5768"/>
    <w:rsid w:val="00D0673F"/>
    <w:rsid w:val="00D13D6A"/>
    <w:rsid w:val="00D969BA"/>
    <w:rsid w:val="00DB458D"/>
    <w:rsid w:val="00DD06CB"/>
    <w:rsid w:val="00DD4880"/>
    <w:rsid w:val="00E47627"/>
    <w:rsid w:val="00E92012"/>
    <w:rsid w:val="00E94D51"/>
    <w:rsid w:val="00E965DB"/>
    <w:rsid w:val="00EA2375"/>
    <w:rsid w:val="00EB150A"/>
    <w:rsid w:val="00F12BA1"/>
    <w:rsid w:val="00F30F11"/>
    <w:rsid w:val="00F43F99"/>
    <w:rsid w:val="00F8271B"/>
    <w:rsid w:val="00F96779"/>
    <w:rsid w:val="00FC031E"/>
    <w:rsid w:val="00FC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D0BE9"/>
  <w15:chartTrackingRefBased/>
  <w15:docId w15:val="{191F3AAB-D2A7-415E-9474-21FC7BAE6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03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03E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01930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403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403EF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1403EF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1403EF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03E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3C6C9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4F5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CF4"/>
  </w:style>
  <w:style w:type="paragraph" w:styleId="Footer">
    <w:name w:val="footer"/>
    <w:basedOn w:val="Normal"/>
    <w:link w:val="FooterChar"/>
    <w:uiPriority w:val="99"/>
    <w:unhideWhenUsed/>
    <w:rsid w:val="004F5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A84F1BD6-3C73-4AEB-AC53-CD76407231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4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Prather</dc:creator>
  <cp:keywords/>
  <dc:description/>
  <cp:lastModifiedBy>Rachel Prather</cp:lastModifiedBy>
  <cp:revision>115</cp:revision>
  <dcterms:created xsi:type="dcterms:W3CDTF">2022-03-06T21:56:00Z</dcterms:created>
  <dcterms:modified xsi:type="dcterms:W3CDTF">2022-03-07T00:03:00Z</dcterms:modified>
</cp:coreProperties>
</file>