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96CBD" w14:textId="682F2543" w:rsidR="004D316B" w:rsidRPr="00BE08FA" w:rsidRDefault="00A16F09" w:rsidP="00BE08F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08FA">
        <w:rPr>
          <w:rFonts w:ascii="Times New Roman" w:hAnsi="Times New Roman" w:cs="Times New Roman"/>
          <w:sz w:val="24"/>
          <w:szCs w:val="24"/>
        </w:rPr>
        <w:t>Background:</w:t>
      </w:r>
    </w:p>
    <w:p w14:paraId="73B570F9" w14:textId="325383B5" w:rsidR="00A16F09" w:rsidRPr="00BE08FA" w:rsidRDefault="00A16F09" w:rsidP="00BE08FA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E08FA">
        <w:rPr>
          <w:rFonts w:ascii="Times New Roman" w:hAnsi="Times New Roman" w:cs="Times New Roman"/>
          <w:sz w:val="24"/>
          <w:szCs w:val="24"/>
        </w:rPr>
        <w:t>The task here is to import data and use that data to create some figures. Specifically, the data would be used to create an abdomen and a uterus. There will be five figures total, a boundary point plot for each, an isosurface for each and finally a figure that contains both surfaces.</w:t>
      </w:r>
    </w:p>
    <w:p w14:paraId="48F086C7" w14:textId="7CA45C80" w:rsidR="00A16F09" w:rsidRPr="00BE08FA" w:rsidRDefault="00A16F09" w:rsidP="00BE08F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08FA">
        <w:rPr>
          <w:rFonts w:ascii="Times New Roman" w:hAnsi="Times New Roman" w:cs="Times New Roman"/>
          <w:sz w:val="24"/>
          <w:szCs w:val="24"/>
        </w:rPr>
        <w:t>Method:</w:t>
      </w:r>
    </w:p>
    <w:p w14:paraId="487D8C9E" w14:textId="492FB9ED" w:rsidR="00A16F09" w:rsidRPr="00BE08FA" w:rsidRDefault="00A16F09" w:rsidP="00BE08F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08FA">
        <w:rPr>
          <w:rFonts w:ascii="Times New Roman" w:hAnsi="Times New Roman" w:cs="Times New Roman"/>
          <w:sz w:val="24"/>
          <w:szCs w:val="24"/>
        </w:rPr>
        <w:tab/>
        <w:t>The first step in this assignment, is to load in the data. Here, the file “</w:t>
      </w:r>
      <w:r w:rsidRPr="00BE08FA">
        <w:rPr>
          <w:rFonts w:ascii="Times New Roman" w:hAnsi="Times New Roman" w:cs="Times New Roman"/>
          <w:i/>
          <w:iCs/>
          <w:sz w:val="24"/>
          <w:szCs w:val="24"/>
        </w:rPr>
        <w:t>GeometryEmmi26.mat</w:t>
      </w:r>
      <w:r w:rsidRPr="00BE08FA">
        <w:rPr>
          <w:rFonts w:ascii="Times New Roman" w:hAnsi="Times New Roman" w:cs="Times New Roman"/>
          <w:sz w:val="24"/>
          <w:szCs w:val="24"/>
        </w:rPr>
        <w:t>” will be loaded into MATLAB</w:t>
      </w:r>
      <w:r w:rsidR="00A4785F" w:rsidRPr="00BE08FA">
        <w:rPr>
          <w:rFonts w:ascii="Times New Roman" w:hAnsi="Times New Roman" w:cs="Times New Roman"/>
          <w:sz w:val="24"/>
          <w:szCs w:val="24"/>
        </w:rPr>
        <w:t>. In this code, the “</w:t>
      </w:r>
      <w:r w:rsidR="00A4785F" w:rsidRPr="00BE08FA">
        <w:rPr>
          <w:rFonts w:ascii="Times New Roman" w:hAnsi="Times New Roman" w:cs="Times New Roman"/>
          <w:i/>
          <w:iCs/>
          <w:sz w:val="24"/>
          <w:szCs w:val="24"/>
        </w:rPr>
        <w:t>Body</w:t>
      </w:r>
      <w:r w:rsidR="00A4785F" w:rsidRPr="00BE08FA">
        <w:rPr>
          <w:rFonts w:ascii="Times New Roman" w:hAnsi="Times New Roman" w:cs="Times New Roman"/>
          <w:sz w:val="24"/>
          <w:szCs w:val="24"/>
        </w:rPr>
        <w:t>” structure will be used to build the abdomen</w:t>
      </w:r>
      <w:r w:rsidR="008802EA" w:rsidRPr="00BE08FA">
        <w:rPr>
          <w:rFonts w:ascii="Times New Roman" w:hAnsi="Times New Roman" w:cs="Times New Roman"/>
          <w:sz w:val="24"/>
          <w:szCs w:val="24"/>
        </w:rPr>
        <w:t xml:space="preserve"> which is what will be built first. Within this structure, there is a </w:t>
      </w:r>
      <w:r w:rsidR="008802EA" w:rsidRPr="00BE08FA">
        <w:rPr>
          <w:rFonts w:ascii="Times New Roman" w:hAnsi="Times New Roman" w:cs="Times New Roman"/>
          <w:i/>
          <w:iCs/>
          <w:sz w:val="24"/>
          <w:szCs w:val="24"/>
        </w:rPr>
        <w:t>pts</w:t>
      </w:r>
      <w:r w:rsidR="008802EA" w:rsidRPr="00BE08FA">
        <w:rPr>
          <w:rFonts w:ascii="Times New Roman" w:hAnsi="Times New Roman" w:cs="Times New Roman"/>
          <w:sz w:val="24"/>
          <w:szCs w:val="24"/>
        </w:rPr>
        <w:t xml:space="preserve"> matrix</w:t>
      </w:r>
      <w:r w:rsidR="004D316B" w:rsidRPr="00BE08FA">
        <w:rPr>
          <w:rFonts w:ascii="Times New Roman" w:hAnsi="Times New Roman" w:cs="Times New Roman"/>
          <w:sz w:val="24"/>
          <w:szCs w:val="24"/>
        </w:rPr>
        <w:t xml:space="preserve"> which will be used to create the boundary points.</w:t>
      </w:r>
      <w:r w:rsidR="009C2CF7" w:rsidRPr="00BE08FA">
        <w:rPr>
          <w:rFonts w:ascii="Times New Roman" w:hAnsi="Times New Roman" w:cs="Times New Roman"/>
          <w:sz w:val="24"/>
          <w:szCs w:val="24"/>
        </w:rPr>
        <w:t xml:space="preserve"> </w:t>
      </w:r>
      <w:r w:rsidR="0086164A" w:rsidRPr="00BE08FA">
        <w:rPr>
          <w:rFonts w:ascii="Times New Roman" w:hAnsi="Times New Roman" w:cs="Times New Roman"/>
          <w:sz w:val="24"/>
          <w:szCs w:val="24"/>
        </w:rPr>
        <w:t xml:space="preserve">However, </w:t>
      </w:r>
      <w:r w:rsidR="00717EF4" w:rsidRPr="00BE08FA">
        <w:rPr>
          <w:rFonts w:ascii="Times New Roman" w:hAnsi="Times New Roman" w:cs="Times New Roman"/>
          <w:sz w:val="24"/>
          <w:szCs w:val="24"/>
        </w:rPr>
        <w:t xml:space="preserve">at least one interior point is required. For the purposes here, the interior points for the abdomen are selected to be </w:t>
      </w:r>
      <w:r w:rsidR="00797366" w:rsidRPr="00BE08FA">
        <w:rPr>
          <w:rFonts w:ascii="Times New Roman" w:hAnsi="Times New Roman" w:cs="Times New Roman"/>
          <w:sz w:val="24"/>
          <w:szCs w:val="24"/>
        </w:rPr>
        <w:t>(0, 0, -100), (0, 0, 0), and (</w:t>
      </w:r>
      <w:r w:rsidR="00A21A78" w:rsidRPr="00BE08FA">
        <w:rPr>
          <w:rFonts w:ascii="Times New Roman" w:hAnsi="Times New Roman" w:cs="Times New Roman"/>
          <w:sz w:val="24"/>
          <w:szCs w:val="24"/>
        </w:rPr>
        <w:t>0, 0, 100).</w:t>
      </w:r>
      <w:r w:rsidR="007962B4" w:rsidRPr="00BE08FA">
        <w:rPr>
          <w:rFonts w:ascii="Times New Roman" w:hAnsi="Times New Roman" w:cs="Times New Roman"/>
          <w:sz w:val="24"/>
          <w:szCs w:val="24"/>
        </w:rPr>
        <w:t xml:space="preserve"> </w:t>
      </w:r>
      <w:r w:rsidR="00843122" w:rsidRPr="00BE08FA">
        <w:rPr>
          <w:rFonts w:ascii="Times New Roman" w:hAnsi="Times New Roman" w:cs="Times New Roman"/>
          <w:sz w:val="24"/>
          <w:szCs w:val="24"/>
        </w:rPr>
        <w:t>This is enough to build the first figure which can be viewed below.</w:t>
      </w:r>
      <w:r w:rsidR="008B1C88" w:rsidRPr="00BE08FA">
        <w:rPr>
          <w:rFonts w:ascii="Times New Roman" w:hAnsi="Times New Roman" w:cs="Times New Roman"/>
          <w:sz w:val="24"/>
          <w:szCs w:val="24"/>
        </w:rPr>
        <w:t xml:space="preserve"> </w:t>
      </w:r>
      <w:r w:rsidR="008B1C88" w:rsidRPr="00BE08F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FC82FA" wp14:editId="02E60B1E">
            <wp:extent cx="4873752" cy="3657600"/>
            <wp:effectExtent l="0" t="0" r="3175" b="0"/>
            <wp:docPr id="1" name="Picture 1" descr="Chart, surfac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surface char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3752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7366" w:rsidRPr="00BE08F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4A3013" w14:textId="3103057D" w:rsidR="00704B9C" w:rsidRPr="00BE08FA" w:rsidRDefault="008B1C88" w:rsidP="00BE08F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08FA">
        <w:rPr>
          <w:rFonts w:ascii="Times New Roman" w:hAnsi="Times New Roman" w:cs="Times New Roman"/>
          <w:sz w:val="24"/>
          <w:szCs w:val="24"/>
        </w:rPr>
        <w:tab/>
      </w:r>
      <w:r w:rsidR="00315E77" w:rsidRPr="00BE08FA">
        <w:rPr>
          <w:rFonts w:ascii="Times New Roman" w:hAnsi="Times New Roman" w:cs="Times New Roman"/>
          <w:sz w:val="24"/>
          <w:szCs w:val="24"/>
        </w:rPr>
        <w:t xml:space="preserve">Next, the focus is turned to building the iso-surface using the points outlined above. </w:t>
      </w:r>
      <w:r w:rsidR="00EA2317" w:rsidRPr="00BE08FA">
        <w:rPr>
          <w:rFonts w:ascii="Times New Roman" w:hAnsi="Times New Roman" w:cs="Times New Roman"/>
          <w:sz w:val="24"/>
          <w:szCs w:val="24"/>
        </w:rPr>
        <w:t xml:space="preserve">The interior points and boundary </w:t>
      </w:r>
      <w:r w:rsidR="00704B9C" w:rsidRPr="00BE08FA">
        <w:rPr>
          <w:rFonts w:ascii="Times New Roman" w:hAnsi="Times New Roman" w:cs="Times New Roman"/>
          <w:sz w:val="24"/>
          <w:szCs w:val="24"/>
        </w:rPr>
        <w:t>points are used to create a new matrix. This new matrix will have the form:</w:t>
      </w:r>
    </w:p>
    <w:p w14:paraId="1689B941" w14:textId="743CDBC5" w:rsidR="003B5257" w:rsidRPr="00BE08FA" w:rsidRDefault="00B43146" w:rsidP="00BE08FA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i</m:t>
                            </m:r>
                          </m:sub>
                        </m:sSub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i</m:t>
                            </m:r>
                          </m:sub>
                        </m:sSub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i</m:t>
                            </m:r>
                          </m:sub>
                        </m:sSub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i</m:t>
                            </m:r>
                          </m:sub>
                        </m:sSub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i</m:t>
                            </m:r>
                          </m:sub>
                        </m:sSub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i</m:t>
                            </m:r>
                          </m:sub>
                        </m:sSub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Times New Roman"/>
                                <w:sz w:val="24"/>
                                <w:szCs w:val="24"/>
                              </w:rPr>
                              <m:t>b</m:t>
                            </m:r>
                          </m:sub>
                        </m:sSub>
                      </m:e>
                      <m:sub>
                        <m:r>
                          <w:rPr>
                            <w:rFonts w:ascii="Cambria Math" w:eastAsia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Times New Roman"/>
                                <w:sz w:val="24"/>
                                <w:szCs w:val="24"/>
                              </w:rPr>
                              <m:t>b</m:t>
                            </m:r>
                          </m:sub>
                        </m:sSub>
                      </m:e>
                      <m:sub>
                        <m:r>
                          <w:rPr>
                            <w:rFonts w:ascii="Cambria Math" w:eastAsia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sz w:val="24"/>
                                <w:szCs w:val="24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Times New Roman"/>
                                <w:sz w:val="24"/>
                                <w:szCs w:val="24"/>
                              </w:rPr>
                              <m:t>b</m:t>
                            </m:r>
                          </m:sub>
                        </m:sSub>
                      </m:e>
                      <m:sub>
                        <m:r>
                          <w:rPr>
                            <w:rFonts w:ascii="Cambria Math" w:eastAsia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⋮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⋮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⋮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Times New Roman"/>
                                <w:sz w:val="24"/>
                                <w:szCs w:val="24"/>
                              </w:rPr>
                              <m:t>b</m:t>
                            </m:r>
                          </m:sub>
                        </m:sSub>
                      </m:e>
                      <m:sub>
                        <m:r>
                          <w:rPr>
                            <w:rFonts w:ascii="Cambria Math" w:eastAsia="Cambria Math" w:hAnsi="Cambria Math" w:cs="Times New Roman"/>
                            <w:sz w:val="24"/>
                            <w:szCs w:val="24"/>
                          </w:rPr>
                          <m:t>m</m:t>
                        </m:r>
                      </m:sub>
                    </m:sSub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Times New Roman"/>
                                <w:sz w:val="24"/>
                                <w:szCs w:val="24"/>
                              </w:rPr>
                              <m:t>b</m:t>
                            </m:r>
                          </m:sub>
                        </m:sSub>
                      </m:e>
                      <m:sub>
                        <m:r>
                          <w:rPr>
                            <w:rFonts w:ascii="Cambria Math" w:eastAsia="Cambria Math" w:hAnsi="Cambria Math" w:cs="Times New Roman"/>
                            <w:sz w:val="24"/>
                            <w:szCs w:val="24"/>
                          </w:rPr>
                          <m:t>m</m:t>
                        </m:r>
                      </m:sub>
                    </m:sSub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sz w:val="24"/>
                                <w:szCs w:val="24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Times New Roman"/>
                                <w:sz w:val="24"/>
                                <w:szCs w:val="24"/>
                              </w:rPr>
                              <m:t>b</m:t>
                            </m:r>
                          </m:sub>
                        </m:sSub>
                      </m:e>
                      <m:sub>
                        <m:r>
                          <w:rPr>
                            <w:rFonts w:ascii="Cambria Math" w:eastAsia="Cambria Math" w:hAnsi="Cambria Math" w:cs="Times New Roman"/>
                            <w:sz w:val="24"/>
                            <w:szCs w:val="24"/>
                          </w:rPr>
                          <m:t>m</m:t>
                        </m:r>
                      </m:sub>
                    </m:sSub>
                  </m:e>
                </m:mr>
              </m:m>
            </m:e>
          </m:d>
        </m:oMath>
      </m:oMathPara>
    </w:p>
    <w:p w14:paraId="77E70EEE" w14:textId="6186F196" w:rsidR="00902ED4" w:rsidRPr="00BE08FA" w:rsidRDefault="002D1EE3" w:rsidP="00BE08FA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BE08FA">
        <w:rPr>
          <w:rFonts w:ascii="Times New Roman" w:eastAsiaTheme="minorEastAsia" w:hAnsi="Times New Roman" w:cs="Times New Roman"/>
          <w:sz w:val="24"/>
          <w:szCs w:val="24"/>
        </w:rPr>
        <w:t xml:space="preserve">This matrix is then </w:t>
      </w:r>
      <w:r w:rsidR="00F26B2C" w:rsidRPr="00BE08FA">
        <w:rPr>
          <w:rFonts w:ascii="Times New Roman" w:eastAsiaTheme="minorEastAsia" w:hAnsi="Times New Roman" w:cs="Times New Roman"/>
          <w:sz w:val="24"/>
          <w:szCs w:val="24"/>
        </w:rPr>
        <w:t xml:space="preserve">used to find the distance matrix which is then passed through the </w:t>
      </w:r>
      <w:r w:rsidR="00B07272" w:rsidRPr="00BE08FA">
        <w:rPr>
          <w:rFonts w:ascii="Times New Roman" w:eastAsiaTheme="minorEastAsia" w:hAnsi="Times New Roman" w:cs="Times New Roman"/>
          <w:sz w:val="24"/>
          <w:szCs w:val="24"/>
        </w:rPr>
        <w:t>radial basis function</w:t>
      </w:r>
      <w:r w:rsidR="00074265" w:rsidRPr="00BE08FA">
        <w:rPr>
          <w:rFonts w:ascii="Times New Roman" w:eastAsiaTheme="minorEastAsia" w:hAnsi="Times New Roman" w:cs="Times New Roman"/>
          <w:sz w:val="24"/>
          <w:szCs w:val="24"/>
        </w:rPr>
        <w:t xml:space="preserve"> to get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c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rad>
      </m:oMath>
      <w:r w:rsidR="00074265" w:rsidRPr="00BE08FA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3C6555" w:rsidRPr="00BE08FA">
        <w:rPr>
          <w:rFonts w:ascii="Times New Roman" w:eastAsiaTheme="minorEastAsia" w:hAnsi="Times New Roman" w:cs="Times New Roman"/>
          <w:sz w:val="24"/>
          <w:szCs w:val="24"/>
        </w:rPr>
        <w:t>Wh</w:t>
      </w:r>
      <w:r w:rsidR="00074265" w:rsidRPr="00BE08FA">
        <w:rPr>
          <w:rFonts w:ascii="Times New Roman" w:eastAsiaTheme="minorEastAsia" w:hAnsi="Times New Roman" w:cs="Times New Roman"/>
          <w:sz w:val="24"/>
          <w:szCs w:val="24"/>
        </w:rPr>
        <w:t xml:space="preserve">ere, </w:t>
      </w:r>
      <w:r w:rsidR="00074265" w:rsidRPr="00BE08FA">
        <w:rPr>
          <w:rFonts w:ascii="Times New Roman" w:eastAsiaTheme="minorEastAsia" w:hAnsi="Times New Roman" w:cs="Times New Roman"/>
          <w:i/>
          <w:iCs/>
          <w:sz w:val="24"/>
          <w:szCs w:val="24"/>
        </w:rPr>
        <w:t>r</w:t>
      </w:r>
      <w:r w:rsidR="00074265" w:rsidRPr="00BE08FA">
        <w:rPr>
          <w:rFonts w:ascii="Times New Roman" w:eastAsiaTheme="minorEastAsia" w:hAnsi="Times New Roman" w:cs="Times New Roman"/>
          <w:sz w:val="24"/>
          <w:szCs w:val="24"/>
        </w:rPr>
        <w:t xml:space="preserve"> is the distance matrix and </w:t>
      </w:r>
      <w:r w:rsidR="00074265" w:rsidRPr="00BE08FA">
        <w:rPr>
          <w:rFonts w:ascii="Times New Roman" w:eastAsiaTheme="minorEastAsia" w:hAnsi="Times New Roman" w:cs="Times New Roman"/>
          <w:i/>
          <w:iCs/>
          <w:sz w:val="24"/>
          <w:szCs w:val="24"/>
        </w:rPr>
        <w:t>c</w:t>
      </w:r>
      <w:r w:rsidR="00074265" w:rsidRPr="00BE08F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gramStart"/>
      <w:r w:rsidR="00074265" w:rsidRPr="00BE08FA">
        <w:rPr>
          <w:rFonts w:ascii="Times New Roman" w:eastAsiaTheme="minorEastAsia" w:hAnsi="Times New Roman" w:cs="Times New Roman"/>
          <w:sz w:val="24"/>
          <w:szCs w:val="24"/>
        </w:rPr>
        <w:t>is</w:t>
      </w:r>
      <w:proofErr w:type="gramEnd"/>
      <w:r w:rsidR="00074265" w:rsidRPr="00BE08FA">
        <w:rPr>
          <w:rFonts w:ascii="Times New Roman" w:eastAsiaTheme="minorEastAsia" w:hAnsi="Times New Roman" w:cs="Times New Roman"/>
          <w:sz w:val="24"/>
          <w:szCs w:val="24"/>
        </w:rPr>
        <w:t xml:space="preserve"> the shape parameter. </w:t>
      </w:r>
      <w:r w:rsidR="0047495E" w:rsidRPr="00BE08FA">
        <w:rPr>
          <w:rFonts w:ascii="Times New Roman" w:eastAsiaTheme="minorEastAsia" w:hAnsi="Times New Roman" w:cs="Times New Roman"/>
          <w:sz w:val="24"/>
          <w:szCs w:val="24"/>
        </w:rPr>
        <w:t>Regarding</w:t>
      </w:r>
      <w:r w:rsidR="00074265" w:rsidRPr="00BE08FA">
        <w:rPr>
          <w:rFonts w:ascii="Times New Roman" w:eastAsiaTheme="minorEastAsia" w:hAnsi="Times New Roman" w:cs="Times New Roman"/>
          <w:sz w:val="24"/>
          <w:szCs w:val="24"/>
        </w:rPr>
        <w:t xml:space="preserve"> the shape parameter</w:t>
      </w:r>
      <w:r w:rsidR="0047495E" w:rsidRPr="00BE08FA">
        <w:rPr>
          <w:rFonts w:ascii="Times New Roman" w:eastAsiaTheme="minorEastAsia" w:hAnsi="Times New Roman" w:cs="Times New Roman"/>
          <w:sz w:val="24"/>
          <w:szCs w:val="24"/>
        </w:rPr>
        <w:t xml:space="preserve">, the values </w:t>
      </w:r>
      <w:r w:rsidR="00047F44" w:rsidRPr="00BE08FA">
        <w:rPr>
          <w:rFonts w:ascii="Times New Roman" w:eastAsiaTheme="minorEastAsia" w:hAnsi="Times New Roman" w:cs="Times New Roman"/>
          <w:sz w:val="24"/>
          <w:szCs w:val="24"/>
        </w:rPr>
        <w:t>0.25, 0.5, 0.75, 0.95, and 10 were tested and all values resulted in the same figure.</w:t>
      </w:r>
      <w:r w:rsidR="00D31953" w:rsidRPr="00BE08FA">
        <w:rPr>
          <w:rFonts w:ascii="Times New Roman" w:eastAsiaTheme="minorEastAsia" w:hAnsi="Times New Roman" w:cs="Times New Roman"/>
          <w:sz w:val="24"/>
          <w:szCs w:val="24"/>
        </w:rPr>
        <w:t xml:space="preserve"> However, the larger values increased the time it took for the code to run.</w:t>
      </w:r>
      <w:r w:rsidR="00047F44" w:rsidRPr="00BE08FA">
        <w:rPr>
          <w:rFonts w:ascii="Times New Roman" w:eastAsiaTheme="minorEastAsia" w:hAnsi="Times New Roman" w:cs="Times New Roman"/>
          <w:sz w:val="24"/>
          <w:szCs w:val="24"/>
        </w:rPr>
        <w:t xml:space="preserve"> Therefore, in this case, the selection of the shape parameter is not</w:t>
      </w:r>
      <w:r w:rsidR="00D31953" w:rsidRPr="00BE08FA">
        <w:rPr>
          <w:rFonts w:ascii="Times New Roman" w:eastAsiaTheme="minorEastAsia" w:hAnsi="Times New Roman" w:cs="Times New Roman"/>
          <w:sz w:val="24"/>
          <w:szCs w:val="24"/>
        </w:rPr>
        <w:t xml:space="preserve"> overly important but a value of 0.5 was selected. </w:t>
      </w:r>
      <w:r w:rsidR="007A2ECC" w:rsidRPr="00BE08FA">
        <w:rPr>
          <w:rFonts w:ascii="Times New Roman" w:eastAsiaTheme="minorEastAsia" w:hAnsi="Times New Roman" w:cs="Times New Roman"/>
          <w:sz w:val="24"/>
          <w:szCs w:val="24"/>
        </w:rPr>
        <w:t>Finally, we use the backslash operator to get the coefficients</w:t>
      </w:r>
      <w:r w:rsidR="00601777" w:rsidRPr="00BE08FA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8650B02" w14:textId="3151CFCD" w:rsidR="003C6555" w:rsidRPr="00BE08FA" w:rsidRDefault="003C6555" w:rsidP="00BE08FA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BE08FA">
        <w:rPr>
          <w:rFonts w:ascii="Times New Roman" w:eastAsiaTheme="minorEastAsia" w:hAnsi="Times New Roman" w:cs="Times New Roman"/>
          <w:sz w:val="24"/>
          <w:szCs w:val="24"/>
        </w:rPr>
        <w:tab/>
      </w:r>
      <w:r w:rsidR="00E136A6" w:rsidRPr="00BE08FA">
        <w:rPr>
          <w:rFonts w:ascii="Times New Roman" w:eastAsiaTheme="minorEastAsia" w:hAnsi="Times New Roman" w:cs="Times New Roman"/>
          <w:sz w:val="24"/>
          <w:szCs w:val="24"/>
        </w:rPr>
        <w:t>The next step is to build a</w:t>
      </w:r>
      <w:r w:rsidR="00601777" w:rsidRPr="00BE08F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30×30×30</m:t>
        </m:r>
      </m:oMath>
      <w:r w:rsidR="00E136A6" w:rsidRPr="00BE08F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D1AF2" w:rsidRPr="00BE08FA">
        <w:rPr>
          <w:rFonts w:ascii="Times New Roman" w:eastAsiaTheme="minorEastAsia" w:hAnsi="Times New Roman" w:cs="Times New Roman"/>
          <w:sz w:val="24"/>
          <w:szCs w:val="24"/>
        </w:rPr>
        <w:t xml:space="preserve">meshgrid </w:t>
      </w:r>
      <w:r w:rsidR="00392399" w:rsidRPr="00BE08FA">
        <w:rPr>
          <w:rFonts w:ascii="Times New Roman" w:eastAsiaTheme="minorEastAsia" w:hAnsi="Times New Roman" w:cs="Times New Roman"/>
          <w:sz w:val="24"/>
          <w:szCs w:val="24"/>
        </w:rPr>
        <w:t xml:space="preserve">from the boundary points. The reasoning for this is because </w:t>
      </w:r>
      <w:r w:rsidR="00735873" w:rsidRPr="00BE08FA">
        <w:rPr>
          <w:rFonts w:ascii="Times New Roman" w:eastAsiaTheme="minorEastAsia" w:hAnsi="Times New Roman" w:cs="Times New Roman"/>
          <w:sz w:val="24"/>
          <w:szCs w:val="24"/>
        </w:rPr>
        <w:t xml:space="preserve">there are 4,307 points that make up the boundary. This would be very computationally heavy and </w:t>
      </w:r>
      <w:r w:rsidR="00843489" w:rsidRPr="00BE08FA">
        <w:rPr>
          <w:rFonts w:ascii="Times New Roman" w:eastAsiaTheme="minorEastAsia" w:hAnsi="Times New Roman" w:cs="Times New Roman"/>
          <w:sz w:val="24"/>
          <w:szCs w:val="24"/>
        </w:rPr>
        <w:t xml:space="preserve">quite inefficient. So, the meshgrid reduces the load on the memory while improving the efficiency of the code. </w:t>
      </w:r>
      <w:r w:rsidR="007E0026" w:rsidRPr="00BE08FA">
        <w:rPr>
          <w:rFonts w:ascii="Times New Roman" w:eastAsiaTheme="minorEastAsia" w:hAnsi="Times New Roman" w:cs="Times New Roman"/>
          <w:sz w:val="24"/>
          <w:szCs w:val="24"/>
        </w:rPr>
        <w:t>Using the meshgrid, we create a</w:t>
      </w:r>
      <w:r w:rsidR="00C01D5E" w:rsidRPr="00BE08FA">
        <w:rPr>
          <w:rFonts w:ascii="Times New Roman" w:eastAsiaTheme="minorEastAsia" w:hAnsi="Times New Roman" w:cs="Times New Roman"/>
          <w:sz w:val="24"/>
          <w:szCs w:val="24"/>
        </w:rPr>
        <w:t xml:space="preserve"> second</w:t>
      </w:r>
      <w:r w:rsidR="007E0026" w:rsidRPr="00BE08FA">
        <w:rPr>
          <w:rFonts w:ascii="Times New Roman" w:eastAsiaTheme="minorEastAsia" w:hAnsi="Times New Roman" w:cs="Times New Roman"/>
          <w:sz w:val="24"/>
          <w:szCs w:val="24"/>
        </w:rPr>
        <w:t xml:space="preserve"> distance matrix</w:t>
      </w:r>
      <w:r w:rsidR="00405C5F" w:rsidRPr="00BE08FA">
        <w:rPr>
          <w:rFonts w:ascii="Times New Roman" w:eastAsiaTheme="minorEastAsia" w:hAnsi="Times New Roman" w:cs="Times New Roman"/>
          <w:sz w:val="24"/>
          <w:szCs w:val="24"/>
        </w:rPr>
        <w:t>. T</w:t>
      </w:r>
      <w:r w:rsidR="007E0026" w:rsidRPr="00BE08FA">
        <w:rPr>
          <w:rFonts w:ascii="Times New Roman" w:eastAsiaTheme="minorEastAsia" w:hAnsi="Times New Roman" w:cs="Times New Roman"/>
          <w:sz w:val="24"/>
          <w:szCs w:val="24"/>
        </w:rPr>
        <w:t>hen</w:t>
      </w:r>
      <w:r w:rsidR="00405C5F" w:rsidRPr="00BE08F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E0026" w:rsidRPr="00BE08FA">
        <w:rPr>
          <w:rFonts w:ascii="Times New Roman" w:eastAsiaTheme="minorEastAsia" w:hAnsi="Times New Roman" w:cs="Times New Roman"/>
          <w:sz w:val="24"/>
          <w:szCs w:val="24"/>
        </w:rPr>
        <w:t>the process of running i</w:t>
      </w:r>
      <w:r w:rsidR="009D3444" w:rsidRPr="00BE08FA">
        <w:rPr>
          <w:rFonts w:ascii="Times New Roman" w:eastAsiaTheme="minorEastAsia" w:hAnsi="Times New Roman" w:cs="Times New Roman"/>
          <w:sz w:val="24"/>
          <w:szCs w:val="24"/>
        </w:rPr>
        <w:t>t</w:t>
      </w:r>
      <w:r w:rsidR="007E0026" w:rsidRPr="00BE08FA">
        <w:rPr>
          <w:rFonts w:ascii="Times New Roman" w:eastAsiaTheme="minorEastAsia" w:hAnsi="Times New Roman" w:cs="Times New Roman"/>
          <w:sz w:val="24"/>
          <w:szCs w:val="24"/>
        </w:rPr>
        <w:t xml:space="preserve"> through the radial basis function </w:t>
      </w:r>
      <w:r w:rsidR="009D3444" w:rsidRPr="00BE08FA">
        <w:rPr>
          <w:rFonts w:ascii="Times New Roman" w:eastAsiaTheme="minorEastAsia" w:hAnsi="Times New Roman" w:cs="Times New Roman"/>
          <w:sz w:val="24"/>
          <w:szCs w:val="24"/>
        </w:rPr>
        <w:t>and obtaining the coefficients using the backslash operator</w:t>
      </w:r>
      <w:r w:rsidR="00405C5F" w:rsidRPr="00BE08FA">
        <w:rPr>
          <w:rFonts w:ascii="Times New Roman" w:eastAsiaTheme="minorEastAsia" w:hAnsi="Times New Roman" w:cs="Times New Roman"/>
          <w:sz w:val="24"/>
          <w:szCs w:val="24"/>
        </w:rPr>
        <w:t xml:space="preserve"> is repeated</w:t>
      </w:r>
      <w:r w:rsidR="009D3444" w:rsidRPr="00BE08FA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EBF9445" w14:textId="58C8EFC1" w:rsidR="00A36218" w:rsidRPr="00BE08FA" w:rsidRDefault="00405C5F" w:rsidP="00BE08FA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BE08FA">
        <w:rPr>
          <w:rFonts w:ascii="Times New Roman" w:eastAsiaTheme="minorEastAsia" w:hAnsi="Times New Roman" w:cs="Times New Roman"/>
          <w:sz w:val="24"/>
          <w:szCs w:val="24"/>
        </w:rPr>
        <w:tab/>
      </w:r>
      <w:r w:rsidR="004F0BDA" w:rsidRPr="00BE08FA">
        <w:rPr>
          <w:rFonts w:ascii="Times New Roman" w:eastAsiaTheme="minorEastAsia" w:hAnsi="Times New Roman" w:cs="Times New Roman"/>
          <w:sz w:val="24"/>
          <w:szCs w:val="24"/>
        </w:rPr>
        <w:t xml:space="preserve">This is enough to build the isosurface for the abdomen. However, this figure </w:t>
      </w:r>
      <w:r w:rsidR="00DD1C5E" w:rsidRPr="00BE08FA">
        <w:rPr>
          <w:rFonts w:ascii="Times New Roman" w:eastAsiaTheme="minorEastAsia" w:hAnsi="Times New Roman" w:cs="Times New Roman"/>
          <w:sz w:val="24"/>
          <w:szCs w:val="24"/>
        </w:rPr>
        <w:t xml:space="preserve">is meant to have an isocap </w:t>
      </w:r>
      <w:r w:rsidR="009408F9" w:rsidRPr="00BE08FA">
        <w:rPr>
          <w:rFonts w:ascii="Times New Roman" w:eastAsiaTheme="minorEastAsia" w:hAnsi="Times New Roman" w:cs="Times New Roman"/>
          <w:sz w:val="24"/>
          <w:szCs w:val="24"/>
        </w:rPr>
        <w:t>to</w:t>
      </w:r>
      <w:r w:rsidR="00DD1C5E" w:rsidRPr="00BE08FA">
        <w:rPr>
          <w:rFonts w:ascii="Times New Roman" w:eastAsiaTheme="minorEastAsia" w:hAnsi="Times New Roman" w:cs="Times New Roman"/>
          <w:sz w:val="24"/>
          <w:szCs w:val="24"/>
        </w:rPr>
        <w:t xml:space="preserve"> visualize the volume. To use the </w:t>
      </w:r>
      <w:r w:rsidR="00DD1C5E" w:rsidRPr="00BE08FA">
        <w:rPr>
          <w:rFonts w:ascii="Times New Roman" w:eastAsiaTheme="minorEastAsia" w:hAnsi="Times New Roman" w:cs="Times New Roman"/>
          <w:i/>
          <w:iCs/>
          <w:sz w:val="24"/>
          <w:szCs w:val="24"/>
        </w:rPr>
        <w:t>isocaps</w:t>
      </w:r>
      <w:r w:rsidR="00DD1C5E" w:rsidRPr="00BE08FA">
        <w:rPr>
          <w:rFonts w:ascii="Times New Roman" w:eastAsiaTheme="minorEastAsia" w:hAnsi="Times New Roman" w:cs="Times New Roman"/>
          <w:sz w:val="24"/>
          <w:szCs w:val="24"/>
        </w:rPr>
        <w:t xml:space="preserve"> function, the isosurface </w:t>
      </w:r>
      <w:r w:rsidR="00D77873" w:rsidRPr="00BE08FA">
        <w:rPr>
          <w:rFonts w:ascii="Times New Roman" w:eastAsiaTheme="minorEastAsia" w:hAnsi="Times New Roman" w:cs="Times New Roman"/>
          <w:sz w:val="24"/>
          <w:szCs w:val="24"/>
        </w:rPr>
        <w:t xml:space="preserve">cannot be closed. To allow for this, </w:t>
      </w:r>
      <w:r w:rsidR="004D007D" w:rsidRPr="00BE08FA">
        <w:rPr>
          <w:rFonts w:ascii="Times New Roman" w:eastAsiaTheme="minorEastAsia" w:hAnsi="Times New Roman" w:cs="Times New Roman"/>
          <w:sz w:val="24"/>
          <w:szCs w:val="24"/>
        </w:rPr>
        <w:t>any z-values that are greater than 150 are</w:t>
      </w:r>
      <w:r w:rsidR="00B93A2E" w:rsidRPr="00BE08FA">
        <w:rPr>
          <w:rFonts w:ascii="Times New Roman" w:eastAsiaTheme="minorEastAsia" w:hAnsi="Times New Roman" w:cs="Times New Roman"/>
          <w:sz w:val="24"/>
          <w:szCs w:val="24"/>
        </w:rPr>
        <w:t xml:space="preserve"> removed. This cuts off the </w:t>
      </w:r>
      <w:r w:rsidR="00B93A2E" w:rsidRPr="00BE08FA">
        <w:rPr>
          <w:rFonts w:ascii="Times New Roman" w:eastAsiaTheme="minorEastAsia" w:hAnsi="Times New Roman" w:cs="Times New Roman"/>
          <w:sz w:val="24"/>
          <w:szCs w:val="24"/>
        </w:rPr>
        <w:lastRenderedPageBreak/>
        <w:t>top of isosurface and allows fir the isocap to be added to the figure</w:t>
      </w:r>
      <w:r w:rsidR="00A36218" w:rsidRPr="00BE08FA">
        <w:rPr>
          <w:rFonts w:ascii="Times New Roman" w:eastAsiaTheme="minorEastAsia" w:hAnsi="Times New Roman" w:cs="Times New Roman"/>
          <w:sz w:val="24"/>
          <w:szCs w:val="24"/>
        </w:rPr>
        <w:t xml:space="preserve">, which can be viewed below. </w:t>
      </w:r>
      <w:r w:rsidR="00A36218" w:rsidRPr="00BE08FA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2FA2B49A" wp14:editId="3EA73125">
            <wp:extent cx="4873752" cy="3657600"/>
            <wp:effectExtent l="0" t="0" r="3175" b="0"/>
            <wp:docPr id="2" name="Picture 2" descr="A picture containing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char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3752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F6B4B" w14:textId="7AF7C498" w:rsidR="00BB1FE3" w:rsidRPr="00BE08FA" w:rsidRDefault="00314FEE" w:rsidP="00BE08FA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BE08FA">
        <w:rPr>
          <w:rFonts w:ascii="Times New Roman" w:eastAsiaTheme="minorEastAsia" w:hAnsi="Times New Roman" w:cs="Times New Roman"/>
          <w:sz w:val="24"/>
          <w:szCs w:val="24"/>
        </w:rPr>
        <w:tab/>
      </w:r>
      <w:r w:rsidR="00943B5E" w:rsidRPr="00BE08FA">
        <w:rPr>
          <w:rFonts w:ascii="Times New Roman" w:eastAsiaTheme="minorEastAsia" w:hAnsi="Times New Roman" w:cs="Times New Roman"/>
          <w:sz w:val="24"/>
          <w:szCs w:val="24"/>
        </w:rPr>
        <w:t xml:space="preserve">The steps outlined above are repeated on the Uterus structure to build the </w:t>
      </w:r>
      <w:r w:rsidR="00DD2EA7" w:rsidRPr="00BE08FA">
        <w:rPr>
          <w:rFonts w:ascii="Times New Roman" w:eastAsiaTheme="minorEastAsia" w:hAnsi="Times New Roman" w:cs="Times New Roman"/>
          <w:sz w:val="24"/>
          <w:szCs w:val="24"/>
        </w:rPr>
        <w:t>figures relating to the uterus. However</w:t>
      </w:r>
      <w:r w:rsidR="006B11CA" w:rsidRPr="00BE08FA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DD2EA7" w:rsidRPr="00BE08FA">
        <w:rPr>
          <w:rFonts w:ascii="Times New Roman" w:eastAsiaTheme="minorEastAsia" w:hAnsi="Times New Roman" w:cs="Times New Roman"/>
          <w:sz w:val="24"/>
          <w:szCs w:val="24"/>
        </w:rPr>
        <w:t xml:space="preserve"> the interior points for the uterus are</w:t>
      </w:r>
      <w:r w:rsidR="000F4F9F" w:rsidRPr="00BE08FA">
        <w:rPr>
          <w:rFonts w:ascii="Times New Roman" w:eastAsiaTheme="minorEastAsia" w:hAnsi="Times New Roman" w:cs="Times New Roman"/>
          <w:sz w:val="24"/>
          <w:szCs w:val="24"/>
        </w:rPr>
        <w:t xml:space="preserve"> different than before and this time they are</w:t>
      </w:r>
      <w:r w:rsidR="00DD2EA7" w:rsidRPr="00BE08FA">
        <w:rPr>
          <w:rFonts w:ascii="Times New Roman" w:eastAsiaTheme="minorEastAsia" w:hAnsi="Times New Roman" w:cs="Times New Roman"/>
          <w:sz w:val="24"/>
          <w:szCs w:val="24"/>
        </w:rPr>
        <w:t xml:space="preserve"> selected to be (0, -120, </w:t>
      </w:r>
      <w:r w:rsidR="003C51DD" w:rsidRPr="00BE08FA">
        <w:rPr>
          <w:rFonts w:ascii="Times New Roman" w:eastAsiaTheme="minorEastAsia" w:hAnsi="Times New Roman" w:cs="Times New Roman"/>
          <w:sz w:val="24"/>
          <w:szCs w:val="24"/>
        </w:rPr>
        <w:t>0), (0, -30, 0), and (0, 10, 0)</w:t>
      </w:r>
      <w:r w:rsidR="000F4F9F" w:rsidRPr="00BE08FA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FD15FF" w:rsidRPr="00BE08FA">
        <w:rPr>
          <w:rFonts w:ascii="Times New Roman" w:eastAsiaTheme="minorEastAsia" w:hAnsi="Times New Roman" w:cs="Times New Roman"/>
          <w:sz w:val="24"/>
          <w:szCs w:val="24"/>
        </w:rPr>
        <w:t xml:space="preserve">Also, it should be noted that this time there are only 325 boundary points. </w:t>
      </w:r>
      <w:r w:rsidR="001206EA" w:rsidRPr="00BE08FA">
        <w:rPr>
          <w:rFonts w:ascii="Times New Roman" w:eastAsiaTheme="minorEastAsia" w:hAnsi="Times New Roman" w:cs="Times New Roman"/>
          <w:sz w:val="24"/>
          <w:szCs w:val="24"/>
        </w:rPr>
        <w:t xml:space="preserve">The figure of the uterus boundary </w:t>
      </w:r>
      <w:r w:rsidR="00BB1FE3" w:rsidRPr="00BE08FA">
        <w:rPr>
          <w:rFonts w:ascii="Times New Roman" w:eastAsiaTheme="minorEastAsia" w:hAnsi="Times New Roman" w:cs="Times New Roman"/>
          <w:sz w:val="24"/>
          <w:szCs w:val="24"/>
        </w:rPr>
        <w:t>points,</w:t>
      </w:r>
      <w:r w:rsidR="001206EA" w:rsidRPr="00BE08F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B1FE3" w:rsidRPr="00BE08FA">
        <w:rPr>
          <w:rFonts w:ascii="Times New Roman" w:eastAsiaTheme="minorEastAsia" w:hAnsi="Times New Roman" w:cs="Times New Roman"/>
          <w:sz w:val="24"/>
          <w:szCs w:val="24"/>
        </w:rPr>
        <w:t xml:space="preserve">and interior </w:t>
      </w:r>
      <w:r w:rsidR="00BB1FE3" w:rsidRPr="00BE08FA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points can be viewed below. </w:t>
      </w:r>
      <w:r w:rsidR="00BB1FE3" w:rsidRPr="00BE08FA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123DD88D" wp14:editId="639795E8">
            <wp:extent cx="4873752" cy="3657600"/>
            <wp:effectExtent l="0" t="0" r="3175" b="0"/>
            <wp:docPr id="3" name="Picture 3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, scatter char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3752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F52CD" w14:textId="41F90904" w:rsidR="000C58FB" w:rsidRPr="00BE08FA" w:rsidRDefault="000C58FB" w:rsidP="00BE08FA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BE08FA">
        <w:rPr>
          <w:rFonts w:ascii="Times New Roman" w:eastAsiaTheme="minorEastAsia" w:hAnsi="Times New Roman" w:cs="Times New Roman"/>
          <w:sz w:val="24"/>
          <w:szCs w:val="24"/>
        </w:rPr>
        <w:tab/>
      </w:r>
      <w:r w:rsidR="00483C47" w:rsidRPr="00BE08FA">
        <w:rPr>
          <w:rFonts w:ascii="Times New Roman" w:eastAsiaTheme="minorEastAsia" w:hAnsi="Times New Roman" w:cs="Times New Roman"/>
          <w:sz w:val="24"/>
          <w:szCs w:val="24"/>
        </w:rPr>
        <w:t xml:space="preserve">Now, again, a meshgrid is built and it will be the same size as above. </w:t>
      </w:r>
      <w:r w:rsidR="005D0D5A" w:rsidRPr="00BE08FA">
        <w:rPr>
          <w:rFonts w:ascii="Times New Roman" w:eastAsiaTheme="minorEastAsia" w:hAnsi="Times New Roman" w:cs="Times New Roman"/>
          <w:sz w:val="24"/>
          <w:szCs w:val="24"/>
        </w:rPr>
        <w:t xml:space="preserve">However, just following the steps above will leave holes in the uterus isosurface. </w:t>
      </w:r>
      <w:r w:rsidR="00762AF2" w:rsidRPr="00BE08FA">
        <w:rPr>
          <w:rFonts w:ascii="Times New Roman" w:eastAsiaTheme="minorEastAsia" w:hAnsi="Times New Roman" w:cs="Times New Roman"/>
          <w:sz w:val="24"/>
          <w:szCs w:val="24"/>
        </w:rPr>
        <w:t>To</w:t>
      </w:r>
      <w:r w:rsidR="005D0D5A" w:rsidRPr="00BE08F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62AF2" w:rsidRPr="00BE08FA">
        <w:rPr>
          <w:rFonts w:ascii="Times New Roman" w:eastAsiaTheme="minorEastAsia" w:hAnsi="Times New Roman" w:cs="Times New Roman"/>
          <w:sz w:val="24"/>
          <w:szCs w:val="24"/>
        </w:rPr>
        <w:t>correct</w:t>
      </w:r>
      <w:r w:rsidR="005D0D5A" w:rsidRPr="00BE08FA">
        <w:rPr>
          <w:rFonts w:ascii="Times New Roman" w:eastAsiaTheme="minorEastAsia" w:hAnsi="Times New Roman" w:cs="Times New Roman"/>
          <w:sz w:val="24"/>
          <w:szCs w:val="24"/>
        </w:rPr>
        <w:t xml:space="preserve"> this, </w:t>
      </w:r>
      <w:r w:rsidR="00CB0B76" w:rsidRPr="00BE08FA">
        <w:rPr>
          <w:rFonts w:ascii="Times New Roman" w:eastAsiaTheme="minorEastAsia" w:hAnsi="Times New Roman" w:cs="Times New Roman"/>
          <w:sz w:val="24"/>
          <w:szCs w:val="24"/>
        </w:rPr>
        <w:t xml:space="preserve">the boundary points are pushed </w:t>
      </w:r>
      <w:r w:rsidR="004423B0" w:rsidRPr="00BE08FA">
        <w:rPr>
          <w:rFonts w:ascii="Times New Roman" w:eastAsiaTheme="minorEastAsia" w:hAnsi="Times New Roman" w:cs="Times New Roman"/>
          <w:sz w:val="24"/>
          <w:szCs w:val="24"/>
        </w:rPr>
        <w:t>just out to fill in the holes. It was found that</w:t>
      </w:r>
      <w:r w:rsidR="00F97979" w:rsidRPr="00BE08F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62AF2" w:rsidRPr="00BE08FA">
        <w:rPr>
          <w:rFonts w:ascii="Times New Roman" w:eastAsiaTheme="minorEastAsia" w:hAnsi="Times New Roman" w:cs="Times New Roman"/>
          <w:sz w:val="24"/>
          <w:szCs w:val="24"/>
        </w:rPr>
        <w:t xml:space="preserve">in each direction, the boundaries were pushed out by 0.5 would produce the isosurface </w:t>
      </w:r>
      <w:r w:rsidR="00C002EA" w:rsidRPr="00BE08FA">
        <w:rPr>
          <w:rFonts w:ascii="Times New Roman" w:eastAsiaTheme="minorEastAsia" w:hAnsi="Times New Roman" w:cs="Times New Roman"/>
          <w:sz w:val="24"/>
          <w:szCs w:val="24"/>
        </w:rPr>
        <w:t>without holes</w:t>
      </w:r>
      <w:r w:rsidR="00377E3B" w:rsidRPr="00BE08FA">
        <w:rPr>
          <w:rFonts w:ascii="Times New Roman" w:eastAsiaTheme="minorEastAsia" w:hAnsi="Times New Roman" w:cs="Times New Roman"/>
          <w:sz w:val="24"/>
          <w:szCs w:val="24"/>
        </w:rPr>
        <w:t xml:space="preserve">, which the resulting figure </w:t>
      </w:r>
      <w:r w:rsidR="00377E3B" w:rsidRPr="00BE08FA">
        <w:rPr>
          <w:rFonts w:ascii="Times New Roman" w:eastAsiaTheme="minorEastAsia" w:hAnsi="Times New Roman" w:cs="Times New Roman"/>
          <w:sz w:val="24"/>
          <w:szCs w:val="24"/>
        </w:rPr>
        <w:lastRenderedPageBreak/>
        <w:t>can be viewed below</w:t>
      </w:r>
      <w:r w:rsidR="00762AF2" w:rsidRPr="00BE08FA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377E3B" w:rsidRPr="00BE08F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77E3B" w:rsidRPr="00BE08FA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5DB844B5" wp14:editId="3A884481">
            <wp:extent cx="4873752" cy="3657600"/>
            <wp:effectExtent l="0" t="0" r="3175" b="0"/>
            <wp:docPr id="4" name="Picture 4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rt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3752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6BA97" w14:textId="52A965F9" w:rsidR="00377E3B" w:rsidRPr="00BE08FA" w:rsidRDefault="00377E3B" w:rsidP="00BE08FA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BE08FA">
        <w:rPr>
          <w:rFonts w:ascii="Times New Roman" w:eastAsiaTheme="minorEastAsia" w:hAnsi="Times New Roman" w:cs="Times New Roman"/>
          <w:sz w:val="24"/>
          <w:szCs w:val="24"/>
        </w:rPr>
        <w:t>Conclusion:</w:t>
      </w:r>
    </w:p>
    <w:p w14:paraId="58347B6B" w14:textId="2AB553C3" w:rsidR="000A7FDC" w:rsidRDefault="00377E3B" w:rsidP="00BE08FA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BE08FA">
        <w:rPr>
          <w:rFonts w:ascii="Times New Roman" w:eastAsiaTheme="minorEastAsia" w:hAnsi="Times New Roman" w:cs="Times New Roman"/>
          <w:sz w:val="24"/>
          <w:szCs w:val="24"/>
        </w:rPr>
        <w:tab/>
      </w:r>
      <w:r w:rsidR="00EE4814" w:rsidRPr="00BE08FA">
        <w:rPr>
          <w:rFonts w:ascii="Times New Roman" w:eastAsiaTheme="minorEastAsia" w:hAnsi="Times New Roman" w:cs="Times New Roman"/>
          <w:sz w:val="24"/>
          <w:szCs w:val="24"/>
        </w:rPr>
        <w:t xml:space="preserve">Now that we have completed the above </w:t>
      </w:r>
      <w:r w:rsidR="0060036F" w:rsidRPr="00BE08FA">
        <w:rPr>
          <w:rFonts w:ascii="Times New Roman" w:eastAsiaTheme="minorEastAsia" w:hAnsi="Times New Roman" w:cs="Times New Roman"/>
          <w:sz w:val="24"/>
          <w:szCs w:val="24"/>
        </w:rPr>
        <w:t>figures,</w:t>
      </w:r>
      <w:r w:rsidR="00EE4814" w:rsidRPr="00BE08FA">
        <w:rPr>
          <w:rFonts w:ascii="Times New Roman" w:eastAsiaTheme="minorEastAsia" w:hAnsi="Times New Roman" w:cs="Times New Roman"/>
          <w:sz w:val="24"/>
          <w:szCs w:val="24"/>
        </w:rPr>
        <w:t xml:space="preserve"> we can combine </w:t>
      </w:r>
      <w:r w:rsidR="004A5532" w:rsidRPr="00BE08FA">
        <w:rPr>
          <w:rFonts w:ascii="Times New Roman" w:eastAsiaTheme="minorEastAsia" w:hAnsi="Times New Roman" w:cs="Times New Roman"/>
          <w:sz w:val="24"/>
          <w:szCs w:val="24"/>
        </w:rPr>
        <w:t xml:space="preserve">the isosurfaces to create one figure. This allows us to view the uterus </w:t>
      </w:r>
      <w:r w:rsidR="0060036F" w:rsidRPr="00BE08FA">
        <w:rPr>
          <w:rFonts w:ascii="Times New Roman" w:eastAsiaTheme="minorEastAsia" w:hAnsi="Times New Roman" w:cs="Times New Roman"/>
          <w:sz w:val="24"/>
          <w:szCs w:val="24"/>
        </w:rPr>
        <w:t xml:space="preserve">inside the abdomen. </w:t>
      </w:r>
      <w:r w:rsidR="00D45FF8" w:rsidRPr="00BE08FA">
        <w:rPr>
          <w:rFonts w:ascii="Times New Roman" w:eastAsiaTheme="minorEastAsia" w:hAnsi="Times New Roman" w:cs="Times New Roman"/>
          <w:sz w:val="24"/>
          <w:szCs w:val="24"/>
        </w:rPr>
        <w:t xml:space="preserve">The abdomen </w:t>
      </w:r>
      <w:r w:rsidR="00DD6069" w:rsidRPr="00BE08FA">
        <w:rPr>
          <w:rFonts w:ascii="Times New Roman" w:eastAsiaTheme="minorEastAsia" w:hAnsi="Times New Roman" w:cs="Times New Roman"/>
          <w:sz w:val="24"/>
          <w:szCs w:val="24"/>
        </w:rPr>
        <w:t xml:space="preserve">is set to have a transparency value of 0.3 to allow us to see through it. The uterus is </w:t>
      </w:r>
      <w:r w:rsidR="00BE08FA" w:rsidRPr="00BE08FA">
        <w:rPr>
          <w:rFonts w:ascii="Times New Roman" w:eastAsiaTheme="minorEastAsia" w:hAnsi="Times New Roman" w:cs="Times New Roman"/>
          <w:sz w:val="24"/>
          <w:szCs w:val="24"/>
        </w:rPr>
        <w:t xml:space="preserve">left to be </w:t>
      </w:r>
      <w:r w:rsidR="009C2C29" w:rsidRPr="00BE08FA">
        <w:rPr>
          <w:rFonts w:ascii="Times New Roman" w:eastAsiaTheme="minorEastAsia" w:hAnsi="Times New Roman" w:cs="Times New Roman"/>
          <w:sz w:val="24"/>
          <w:szCs w:val="24"/>
        </w:rPr>
        <w:t>opaque,</w:t>
      </w:r>
      <w:r w:rsidR="00BE08FA" w:rsidRPr="00BE08FA">
        <w:rPr>
          <w:rFonts w:ascii="Times New Roman" w:eastAsiaTheme="minorEastAsia" w:hAnsi="Times New Roman" w:cs="Times New Roman"/>
          <w:sz w:val="24"/>
          <w:szCs w:val="24"/>
        </w:rPr>
        <w:t xml:space="preserve"> and this </w:t>
      </w:r>
      <w:r w:rsidR="00BE08FA" w:rsidRPr="00BE08FA">
        <w:rPr>
          <w:rFonts w:ascii="Times New Roman" w:eastAsiaTheme="minorEastAsia" w:hAnsi="Times New Roman" w:cs="Times New Roman"/>
          <w:sz w:val="24"/>
          <w:szCs w:val="24"/>
        </w:rPr>
        <w:lastRenderedPageBreak/>
        <w:t>figure can be viewed below</w:t>
      </w:r>
      <w:r w:rsidR="009C2C29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BE08FA" w:rsidRPr="00BE08FA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135C0148" wp14:editId="398D3858">
            <wp:extent cx="4873752" cy="3657600"/>
            <wp:effectExtent l="0" t="0" r="3175" b="0"/>
            <wp:docPr id="5" name="Picture 5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hart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3752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15254" w14:textId="1301E737" w:rsidR="009C2C29" w:rsidRPr="00BE08FA" w:rsidRDefault="00AC0FA8" w:rsidP="00BE08FA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Therefore, reconstruction of the abdomen and uterus have been completed within MATLAB.</w:t>
      </w:r>
    </w:p>
    <w:sectPr w:rsidR="009C2C29" w:rsidRPr="00BE08FA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663304" w14:textId="77777777" w:rsidR="00AC0FA8" w:rsidRDefault="00AC0FA8" w:rsidP="00AC0FA8">
      <w:pPr>
        <w:spacing w:after="0" w:line="240" w:lineRule="auto"/>
      </w:pPr>
      <w:r>
        <w:separator/>
      </w:r>
    </w:p>
  </w:endnote>
  <w:endnote w:type="continuationSeparator" w:id="0">
    <w:p w14:paraId="05BBC737" w14:textId="77777777" w:rsidR="00AC0FA8" w:rsidRDefault="00AC0FA8" w:rsidP="00AC0F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FCE354" w14:textId="77777777" w:rsidR="00AC0FA8" w:rsidRDefault="00AC0FA8" w:rsidP="00AC0FA8">
      <w:pPr>
        <w:spacing w:after="0" w:line="240" w:lineRule="auto"/>
      </w:pPr>
      <w:r>
        <w:separator/>
      </w:r>
    </w:p>
  </w:footnote>
  <w:footnote w:type="continuationSeparator" w:id="0">
    <w:p w14:paraId="246373CF" w14:textId="77777777" w:rsidR="00AC0FA8" w:rsidRDefault="00AC0FA8" w:rsidP="00AC0F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40D461" w14:textId="3278FBF8" w:rsidR="00AC0FA8" w:rsidRDefault="00AC0FA8">
    <w:pPr>
      <w:pStyle w:val="Header"/>
    </w:pPr>
    <w:r>
      <w:t>Rachel Prather</w:t>
    </w:r>
    <w:r>
      <w:tab/>
    </w:r>
    <w:r>
      <w:tab/>
      <w:t>03/29/2022</w:t>
    </w:r>
  </w:p>
  <w:p w14:paraId="1E1FE343" w14:textId="360E49EC" w:rsidR="00AC0FA8" w:rsidRDefault="00AC0FA8">
    <w:pPr>
      <w:pStyle w:val="Header"/>
    </w:pPr>
    <w:r>
      <w:t>COS 702 – H001</w:t>
    </w:r>
    <w:r>
      <w:tab/>
    </w:r>
    <w:r>
      <w:tab/>
      <w:t>Assignment 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YwNzQ1MrQ0NTExMTRQ0lEKTi0uzszPAykwqQUAiNdvtywAAAA="/>
  </w:docVars>
  <w:rsids>
    <w:rsidRoot w:val="00A16F09"/>
    <w:rsid w:val="00047F44"/>
    <w:rsid w:val="00074265"/>
    <w:rsid w:val="000A7FDC"/>
    <w:rsid w:val="000C58FB"/>
    <w:rsid w:val="000F4F9F"/>
    <w:rsid w:val="001206EA"/>
    <w:rsid w:val="00156517"/>
    <w:rsid w:val="00163D92"/>
    <w:rsid w:val="002D1EE3"/>
    <w:rsid w:val="002E3F22"/>
    <w:rsid w:val="00314FEE"/>
    <w:rsid w:val="00315E77"/>
    <w:rsid w:val="00377E3B"/>
    <w:rsid w:val="00392399"/>
    <w:rsid w:val="003B5257"/>
    <w:rsid w:val="003C51DD"/>
    <w:rsid w:val="003C6555"/>
    <w:rsid w:val="003D1AF2"/>
    <w:rsid w:val="00405C5F"/>
    <w:rsid w:val="004423B0"/>
    <w:rsid w:val="0047495E"/>
    <w:rsid w:val="00483C47"/>
    <w:rsid w:val="004A5532"/>
    <w:rsid w:val="004C69D0"/>
    <w:rsid w:val="004D007D"/>
    <w:rsid w:val="004D316B"/>
    <w:rsid w:val="004F0BDA"/>
    <w:rsid w:val="005D0D5A"/>
    <w:rsid w:val="005E0A73"/>
    <w:rsid w:val="0060036F"/>
    <w:rsid w:val="00601777"/>
    <w:rsid w:val="006B11CA"/>
    <w:rsid w:val="006E3080"/>
    <w:rsid w:val="00704B9C"/>
    <w:rsid w:val="00717EF4"/>
    <w:rsid w:val="00735873"/>
    <w:rsid w:val="00762AF2"/>
    <w:rsid w:val="00784F9D"/>
    <w:rsid w:val="007962B4"/>
    <w:rsid w:val="00797366"/>
    <w:rsid w:val="007A2ECC"/>
    <w:rsid w:val="007E0026"/>
    <w:rsid w:val="00843122"/>
    <w:rsid w:val="00843489"/>
    <w:rsid w:val="0086164A"/>
    <w:rsid w:val="008802EA"/>
    <w:rsid w:val="008B1C88"/>
    <w:rsid w:val="00902ED4"/>
    <w:rsid w:val="009408F9"/>
    <w:rsid w:val="00943B5E"/>
    <w:rsid w:val="009C2C29"/>
    <w:rsid w:val="009C2CF7"/>
    <w:rsid w:val="009D3444"/>
    <w:rsid w:val="00A16F09"/>
    <w:rsid w:val="00A21A78"/>
    <w:rsid w:val="00A36218"/>
    <w:rsid w:val="00A4785F"/>
    <w:rsid w:val="00A60BC1"/>
    <w:rsid w:val="00AC0FA8"/>
    <w:rsid w:val="00B07272"/>
    <w:rsid w:val="00B33D57"/>
    <w:rsid w:val="00B43146"/>
    <w:rsid w:val="00B740E3"/>
    <w:rsid w:val="00B93A2E"/>
    <w:rsid w:val="00BB1FE3"/>
    <w:rsid w:val="00BE08FA"/>
    <w:rsid w:val="00C002EA"/>
    <w:rsid w:val="00C01D5E"/>
    <w:rsid w:val="00CB0B76"/>
    <w:rsid w:val="00CD016B"/>
    <w:rsid w:val="00D31953"/>
    <w:rsid w:val="00D45FF8"/>
    <w:rsid w:val="00D77873"/>
    <w:rsid w:val="00DD1C5E"/>
    <w:rsid w:val="00DD2EA7"/>
    <w:rsid w:val="00DD6069"/>
    <w:rsid w:val="00E136A6"/>
    <w:rsid w:val="00EA2317"/>
    <w:rsid w:val="00EE4814"/>
    <w:rsid w:val="00F26B2C"/>
    <w:rsid w:val="00F470B7"/>
    <w:rsid w:val="00F97979"/>
    <w:rsid w:val="00FD1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D2DAE"/>
  <w15:docId w15:val="{58C611D9-5EE6-46C2-9C4C-3E47D552C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04B9C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AC0F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0FA8"/>
  </w:style>
  <w:style w:type="paragraph" w:styleId="Footer">
    <w:name w:val="footer"/>
    <w:basedOn w:val="Normal"/>
    <w:link w:val="FooterChar"/>
    <w:uiPriority w:val="99"/>
    <w:unhideWhenUsed/>
    <w:rsid w:val="00AC0F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0F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6</Pages>
  <Words>587</Words>
  <Characters>3351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Prather</dc:creator>
  <cp:keywords/>
  <dc:description/>
  <cp:lastModifiedBy>Rachel Prather</cp:lastModifiedBy>
  <cp:revision>79</cp:revision>
  <dcterms:created xsi:type="dcterms:W3CDTF">2022-03-29T23:52:00Z</dcterms:created>
  <dcterms:modified xsi:type="dcterms:W3CDTF">2022-03-30T02:20:00Z</dcterms:modified>
</cp:coreProperties>
</file>