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MLflow Installation, Experiment Tracking and Data Drift Analysis</w:t>
      </w: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46"/>
        <w:gridCol w:w="8046"/>
        <w:tblGridChange w:id="0">
          <w:tblGrid>
            <w:gridCol w:w="1746"/>
            <w:gridCol w:w="804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Student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Roll Number(s)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Department /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Academic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A.Y 2026-27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GitHub Repository 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MLflow Installation and Experiment Tracking</w:t>
      </w:r>
    </w:p>
    <w:p w:rsidR="00000000" w:rsidDel="00000000" w:rsidP="00000000" w:rsidRDefault="00000000" w:rsidRPr="00000000" w14:paraId="0000001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1.1 Environment Setup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Operating System: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Python Version: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MLflow Version: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Installation and verification status:</w:t>
      </w:r>
    </w:p>
    <w:p w:rsidR="00000000" w:rsidDel="00000000" w:rsidP="00000000" w:rsidRDefault="00000000" w:rsidRPr="00000000" w14:paraId="0000001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1.2 Experiment Tracking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Experiment Name: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Experiment Objective: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Parameters, metrics or artifacts recorded: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Brief description of successful execution:</w:t>
      </w:r>
    </w:p>
    <w:p w:rsidR="00000000" w:rsidDel="00000000" w:rsidP="00000000" w:rsidRDefault="00000000" w:rsidRPr="00000000" w14:paraId="0000001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Dataset Identification</w:t>
      </w:r>
    </w:p>
    <w:p w:rsidR="00000000" w:rsidDel="00000000" w:rsidP="00000000" w:rsidRDefault="00000000" w:rsidRPr="00000000" w14:paraId="0000002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 Problem Statement</w:t>
      </w:r>
    </w:p>
    <w:p w:rsidR="00000000" w:rsidDel="00000000" w:rsidP="00000000" w:rsidRDefault="00000000" w:rsidRPr="00000000" w14:paraId="0000002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Briefly describe the problem addressed in the selected internship domain.</w:t>
      </w:r>
    </w:p>
    <w:p w:rsidR="00000000" w:rsidDel="00000000" w:rsidP="00000000" w:rsidRDefault="00000000" w:rsidRPr="00000000" w14:paraId="0000002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2.2 Dataset Details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Dataset Name: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Dataset Source: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Number of Records: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Important Features: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Target Variable (if applicable):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Use Case Category: ML / Deep Learning / Unsupervised Learning / Other AI Application</w:t>
      </w:r>
    </w:p>
    <w:p w:rsidR="00000000" w:rsidDel="00000000" w:rsidP="00000000" w:rsidRDefault="00000000" w:rsidRPr="00000000" w14:paraId="0000002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2.3 Dataset Selection Rationale</w:t>
      </w:r>
    </w:p>
    <w:p w:rsidR="00000000" w:rsidDel="00000000" w:rsidP="00000000" w:rsidRDefault="00000000" w:rsidRPr="00000000" w14:paraId="0000002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Explain why the dataset is relevant to the selected problem.</w:t>
      </w:r>
    </w:p>
    <w:p w:rsidR="00000000" w:rsidDel="00000000" w:rsidP="00000000" w:rsidRDefault="00000000" w:rsidRPr="00000000" w14:paraId="0000002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Drift Scenario and Detection Method</w:t>
      </w:r>
    </w:p>
    <w:p w:rsidR="00000000" w:rsidDel="00000000" w:rsidP="00000000" w:rsidRDefault="00000000" w:rsidRPr="00000000" w14:paraId="0000003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 Drift Type</w:t>
      </w:r>
    </w:p>
    <w:p w:rsidR="00000000" w:rsidDel="00000000" w:rsidP="00000000" w:rsidRDefault="00000000" w:rsidRPr="00000000" w14:paraId="0000003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Identify the relevant drift type: Data Drift / Concept Drift / Prediction Drift.</w:t>
      </w:r>
    </w:p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 Reference and Current Data</w:t>
      </w:r>
    </w:p>
    <w:p w:rsidR="00000000" w:rsidDel="00000000" w:rsidP="00000000" w:rsidRDefault="00000000" w:rsidRPr="00000000" w14:paraId="0000003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Briefly describe the datasets or model outputs compared, including whether the drift is naturally observed or simulated.</w:t>
      </w:r>
    </w:p>
    <w:p w:rsidR="00000000" w:rsidDel="00000000" w:rsidP="00000000" w:rsidRDefault="00000000" w:rsidRPr="00000000" w14:paraId="0000003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3.3 Detection Method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Method / Statistical Test / Tool Used: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Features or outputs analyzed: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Detection threshold or criteria, if applicable:</w:t>
      </w:r>
    </w:p>
    <w:p w:rsidR="00000000" w:rsidDel="00000000" w:rsidP="00000000" w:rsidRDefault="00000000" w:rsidRPr="00000000" w14:paraId="0000004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Results, Interpretation and Conclusion</w:t>
      </w:r>
    </w:p>
    <w:p w:rsidR="00000000" w:rsidDel="00000000" w:rsidP="00000000" w:rsidRDefault="00000000" w:rsidRPr="00000000" w14:paraId="0000004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4.1 Drift Analysis Results</w:t>
      </w:r>
    </w:p>
    <w:p w:rsidR="00000000" w:rsidDel="00000000" w:rsidP="00000000" w:rsidRDefault="00000000" w:rsidRPr="00000000" w14:paraId="0000004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Summarize the important findings. Detailed screenshots, plots and reports should be maintained in GitHub.</w:t>
      </w:r>
    </w:p>
    <w:p w:rsidR="00000000" w:rsidDel="00000000" w:rsidP="00000000" w:rsidRDefault="00000000" w:rsidRPr="00000000" w14:paraId="0000004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4.2 Interpretation</w:t>
      </w:r>
    </w:p>
    <w:p w:rsidR="00000000" w:rsidDel="00000000" w:rsidP="00000000" w:rsidRDefault="00000000" w:rsidRPr="00000000" w14:paraId="0000004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Explain what the findings mean for the selected internship domain.</w:t>
      </w:r>
    </w:p>
    <w:p w:rsidR="00000000" w:rsidDel="00000000" w:rsidP="00000000" w:rsidRDefault="00000000" w:rsidRPr="00000000" w14:paraId="0000004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4.3 Conclusion and Recommended Action</w:t>
      </w:r>
    </w:p>
    <w:p w:rsidR="00000000" w:rsidDel="00000000" w:rsidP="00000000" w:rsidRDefault="00000000" w:rsidRPr="00000000" w14:paraId="0000004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State whether drift was detected, whether the result was inconclusive, or whether no significant drift was found. Mention the appropriate next action.</w:t>
      </w:r>
    </w:p>
    <w:p w:rsidR="00000000" w:rsidDel="00000000" w:rsidP="00000000" w:rsidRDefault="00000000" w:rsidRPr="00000000" w14:paraId="0000004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GitHub Repository and Reproducibility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GitHub Repository URL: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Source code / Notebook: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README and execution instructions: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Requirements / Dependencies:</w:t>
      </w:r>
    </w:p>
    <w:p w:rsidR="00000000" w:rsidDel="00000000" w:rsidP="00000000" w:rsidRDefault="00000000" w:rsidRPr="00000000" w14:paraId="00000051">
      <w:pPr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MLflow Installation, Experiment Tracking and Data Drift Analysis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f549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f4e79"/>
      <w:sz w:val="46"/>
      <w:szCs w:val="4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5oQV3Qnya0CSMp867U2k4ps3Tw==">CgMxLjA4AHIhMUE5Z0xod3plQS1vMHluSk1Ccm9zUk9VVkQ2RU9faV9w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