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FAC33" w14:textId="77777777" w:rsidR="000A3DB1" w:rsidRPr="000A3DB1" w:rsidRDefault="000A3DB1" w:rsidP="000A3DB1">
      <w:pPr>
        <w:jc w:val="center"/>
        <w:rPr>
          <w:rFonts w:ascii="Times New Roman" w:hAnsi="Times New Roman" w:cs="Times New Roman"/>
          <w:b/>
          <w:bCs/>
          <w:sz w:val="32"/>
          <w:szCs w:val="32"/>
        </w:rPr>
      </w:pPr>
      <w:r w:rsidRPr="000A3DB1">
        <w:rPr>
          <w:rFonts w:ascii="Times New Roman" w:hAnsi="Times New Roman" w:cs="Times New Roman"/>
          <w:b/>
          <w:bCs/>
          <w:sz w:val="32"/>
          <w:szCs w:val="32"/>
        </w:rPr>
        <w:t>SOFTWARE REQUIREMENTS SPECIFICATION (SRS)</w:t>
      </w:r>
    </w:p>
    <w:p w14:paraId="64E917E5" w14:textId="77777777" w:rsidR="00B77E1B" w:rsidRPr="00B77E1B" w:rsidRDefault="00B77E1B" w:rsidP="00B77E1B">
      <w:pPr>
        <w:jc w:val="center"/>
        <w:rPr>
          <w:rFonts w:ascii="Times New Roman" w:hAnsi="Times New Roman" w:cs="Times New Roman"/>
          <w:b/>
          <w:bCs/>
          <w:sz w:val="32"/>
          <w:szCs w:val="32"/>
        </w:rPr>
      </w:pPr>
      <w:r w:rsidRPr="00B77E1B">
        <w:rPr>
          <w:rFonts w:ascii="Times New Roman" w:hAnsi="Times New Roman" w:cs="Times New Roman"/>
          <w:b/>
          <w:bCs/>
          <w:sz w:val="32"/>
          <w:szCs w:val="32"/>
        </w:rPr>
        <w:t>Responsive College Event Portal</w:t>
      </w:r>
    </w:p>
    <w:p w14:paraId="6481754C" w14:textId="461F8197" w:rsidR="000A3DB1" w:rsidRDefault="000A3DB1" w:rsidP="000A3DB1">
      <w:pPr>
        <w:jc w:val="center"/>
        <w:rPr>
          <w:rFonts w:ascii="Times New Roman" w:hAnsi="Times New Roman" w:cs="Times New Roman"/>
          <w:sz w:val="28"/>
          <w:szCs w:val="28"/>
        </w:rPr>
      </w:pPr>
      <w:r>
        <w:rPr>
          <w:rFonts w:ascii="Times New Roman" w:hAnsi="Times New Roman" w:cs="Times New Roman"/>
          <w:sz w:val="28"/>
          <w:szCs w:val="28"/>
        </w:rPr>
        <w:t xml:space="preserve">                                                                                      NAME: </w:t>
      </w:r>
      <w:r w:rsidR="00EE3CB2">
        <w:rPr>
          <w:rFonts w:ascii="Times New Roman" w:hAnsi="Times New Roman" w:cs="Times New Roman"/>
          <w:sz w:val="28"/>
          <w:szCs w:val="28"/>
        </w:rPr>
        <w:t>PRATHIUSHAA.JE</w:t>
      </w:r>
    </w:p>
    <w:p w14:paraId="2DDE0BE7" w14:textId="557DCF4E" w:rsidR="000A3DB1" w:rsidRPr="000A3DB1" w:rsidRDefault="000A3DB1" w:rsidP="000A3DB1">
      <w:pPr>
        <w:jc w:val="right"/>
        <w:rPr>
          <w:rFonts w:ascii="Times New Roman" w:hAnsi="Times New Roman" w:cs="Times New Roman"/>
          <w:sz w:val="28"/>
          <w:szCs w:val="28"/>
        </w:rPr>
      </w:pPr>
      <w:r>
        <w:rPr>
          <w:rFonts w:ascii="Times New Roman" w:hAnsi="Times New Roman" w:cs="Times New Roman"/>
          <w:sz w:val="28"/>
          <w:szCs w:val="28"/>
        </w:rPr>
        <w:t xml:space="preserve">      DEPT/ YEAR: AI &amp; DS /3</w:t>
      </w:r>
      <w:r w:rsidRPr="000A3DB1">
        <w:rPr>
          <w:rFonts w:ascii="Times New Roman" w:hAnsi="Times New Roman" w:cs="Times New Roman"/>
          <w:sz w:val="28"/>
          <w:szCs w:val="28"/>
          <w:vertAlign w:val="superscript"/>
        </w:rPr>
        <w:t>rd</w:t>
      </w:r>
      <w:r>
        <w:rPr>
          <w:rFonts w:ascii="Times New Roman" w:hAnsi="Times New Roman" w:cs="Times New Roman"/>
          <w:sz w:val="28"/>
          <w:szCs w:val="28"/>
        </w:rPr>
        <w:t xml:space="preserve"> YEAR</w:t>
      </w:r>
    </w:p>
    <w:p w14:paraId="62090D6A" w14:textId="77777777"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t>1. Purpose</w:t>
      </w:r>
    </w:p>
    <w:p w14:paraId="105474AD" w14:textId="77777777" w:rsidR="00B77E1B" w:rsidRPr="00B77E1B" w:rsidRDefault="00B77E1B" w:rsidP="00B77E1B">
      <w:pPr>
        <w:jc w:val="both"/>
        <w:rPr>
          <w:rFonts w:ascii="Times New Roman" w:hAnsi="Times New Roman" w:cs="Times New Roman"/>
          <w:sz w:val="28"/>
          <w:szCs w:val="28"/>
        </w:rPr>
      </w:pPr>
      <w:r w:rsidRPr="00B77E1B">
        <w:rPr>
          <w:rFonts w:ascii="Times New Roman" w:hAnsi="Times New Roman" w:cs="Times New Roman"/>
          <w:sz w:val="28"/>
          <w:szCs w:val="28"/>
        </w:rPr>
        <w:t xml:space="preserve">The Responsive College Event Portal provides students and participants with an interactive, responsive platform to view college festival information, browse event listings and schedules, submit event registrations with dynamic validation, view image galleries, and contact festival organizers across desktop, tablet, and mobile devices. </w:t>
      </w:r>
    </w:p>
    <w:p w14:paraId="130CCA2C" w14:textId="77777777"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t>2. Functional Requirements</w:t>
      </w:r>
    </w:p>
    <w:tbl>
      <w:tblPr>
        <w:tblW w:w="10244" w:type="dxa"/>
        <w:tblCellSpacing w:w="15" w:type="dxa"/>
        <w:tblCellMar>
          <w:top w:w="15" w:type="dxa"/>
          <w:left w:w="15" w:type="dxa"/>
          <w:bottom w:w="15" w:type="dxa"/>
          <w:right w:w="15" w:type="dxa"/>
        </w:tblCellMar>
        <w:tblLook w:val="04A0" w:firstRow="1" w:lastRow="0" w:firstColumn="1" w:lastColumn="0" w:noHBand="0" w:noVBand="1"/>
      </w:tblPr>
      <w:tblGrid>
        <w:gridCol w:w="914"/>
        <w:gridCol w:w="2255"/>
        <w:gridCol w:w="7075"/>
      </w:tblGrid>
      <w:tr w:rsidR="00B77E1B" w:rsidRPr="00B77E1B" w14:paraId="51A27A1C" w14:textId="77777777" w:rsidTr="00B77E1B">
        <w:trPr>
          <w:trHeight w:val="408"/>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4ABBC"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D3C83"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7591C"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Description</w:t>
            </w:r>
          </w:p>
        </w:tc>
      </w:tr>
      <w:tr w:rsidR="00B77E1B" w:rsidRPr="00B77E1B" w14:paraId="31478BC3" w14:textId="77777777" w:rsidTr="00B77E1B">
        <w:trPr>
          <w:trHeight w:val="96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37670"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3809B"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Landing Page &amp; Highlights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96C96"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display an attractive homepage containing the festival name, banner, welcome message, featured events, and announcements. </w:t>
            </w:r>
          </w:p>
        </w:tc>
      </w:tr>
      <w:tr w:rsidR="00B77E1B" w:rsidRPr="00B77E1B" w14:paraId="3FA005A9" w14:textId="77777777" w:rsidTr="00B77E1B">
        <w:trPr>
          <w:trHeight w:val="96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98671"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76547"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Event Listings &amp;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558E4"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display available festival events with event name, date, time, venue, description, and registration options. </w:t>
            </w:r>
          </w:p>
        </w:tc>
      </w:tr>
      <w:tr w:rsidR="00B77E1B" w:rsidRPr="00B77E1B" w14:paraId="7EE23786" w14:textId="77777777" w:rsidTr="00B77E1B">
        <w:trPr>
          <w:trHeight w:val="6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5EE45"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2D103"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Festival Schedule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95B58"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display a structured date-wise/time-wise list of events and venue details. </w:t>
            </w:r>
          </w:p>
        </w:tc>
      </w:tr>
      <w:tr w:rsidR="00B77E1B" w:rsidRPr="00B77E1B" w14:paraId="35DEC5FC" w14:textId="77777777" w:rsidTr="00B77E1B">
        <w:trPr>
          <w:trHeight w:val="96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919D9"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17194"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Event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EE2C7"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collect participant details (name, email, mobile number, department/year, and selected event) via a registration form. </w:t>
            </w:r>
          </w:p>
        </w:tc>
      </w:tr>
      <w:tr w:rsidR="00B77E1B" w:rsidRPr="00B77E1B" w14:paraId="34EA0FB8" w14:textId="77777777" w:rsidTr="00B77E1B">
        <w:trPr>
          <w:trHeight w:val="125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E1848"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663CA"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Form Validation &amp; Feedback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F09DC"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validate required form fields using JavaScript, show clear error alerts for invalid/missing data, and display dynamic success messages upon valid submission. </w:t>
            </w:r>
          </w:p>
        </w:tc>
      </w:tr>
      <w:tr w:rsidR="00B77E1B" w:rsidRPr="00B77E1B" w14:paraId="156A4437" w14:textId="77777777" w:rsidTr="00B77E1B">
        <w:trPr>
          <w:trHeight w:val="6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9D4AC"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08143"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Responsive Event Gallery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B9259"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render festival and event photographs in a flexible layout that adjusts without horizontal scrolling. </w:t>
            </w:r>
          </w:p>
        </w:tc>
      </w:tr>
      <w:tr w:rsidR="00B77E1B" w:rsidRPr="00B77E1B" w14:paraId="4C5ACB7E" w14:textId="77777777" w:rsidTr="00B77E1B">
        <w:trPr>
          <w:trHeight w:val="6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7B5F1"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BAEBA"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Contact &amp; Inquiries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AD6AF"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provide college/festival contact information along with a simple contact/enquiry form. </w:t>
            </w:r>
          </w:p>
        </w:tc>
      </w:tr>
      <w:tr w:rsidR="00B77E1B" w:rsidRPr="00B77E1B" w14:paraId="47587616" w14:textId="77777777" w:rsidTr="00B77E1B">
        <w:trPr>
          <w:trHeight w:val="96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D8B65"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98DBE"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Dynamic Filtering (Optional)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F62A7"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allow users to optionally filter event listings based on category or date using JavaScript event listeners. </w:t>
            </w:r>
          </w:p>
        </w:tc>
      </w:tr>
    </w:tbl>
    <w:p w14:paraId="27B70688" w14:textId="77777777"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lastRenderedPageBreak/>
        <w:t>3.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2363"/>
        <w:gridCol w:w="6966"/>
      </w:tblGrid>
      <w:tr w:rsidR="00B77E1B" w:rsidRPr="00B77E1B" w14:paraId="7B076B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24F65"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CB42D"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8FE10"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Requirement</w:t>
            </w:r>
          </w:p>
        </w:tc>
      </w:tr>
      <w:tr w:rsidR="00B77E1B" w:rsidRPr="00B77E1B" w14:paraId="3D0A09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255D3"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NFR-01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37DC2"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Responsiveness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C49DA"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portal layout shall automatically adapt to mobile, tablet, and desktop viewports using CSS media queries and flexible grids. </w:t>
            </w:r>
          </w:p>
        </w:tc>
      </w:tr>
      <w:tr w:rsidR="00B77E1B" w:rsidRPr="00B77E1B" w14:paraId="0FEE70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A0D33"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NFR-02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93F28"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Usability &amp; Accessibility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8D560"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Navigation menus, forms, touch-friendly buttons, and font sizes shall remain readable and easy to navigate on small screens. </w:t>
            </w:r>
          </w:p>
        </w:tc>
      </w:tr>
      <w:tr w:rsidR="00B77E1B" w:rsidRPr="00B77E1B" w14:paraId="3A7B8F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D1544"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NFR-03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5A69A"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50DB4"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DOM updates, form validations, and interactive elements shall respond instantaneously without full page reloads. </w:t>
            </w:r>
          </w:p>
        </w:tc>
      </w:tr>
      <w:tr w:rsidR="00B77E1B" w:rsidRPr="00B77E1B" w14:paraId="4A9F2E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27FEF"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NFR-04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2C1D2"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Error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298DD"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Descriptive client-side validation errors shall prevent invalid submissions and guide the user clearly. </w:t>
            </w:r>
          </w:p>
        </w:tc>
      </w:tr>
      <w:tr w:rsidR="00B77E1B" w:rsidRPr="00B77E1B" w14:paraId="2816A5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C8FE2"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NFR-05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8B02F"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Visual Consistency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BE82C"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CSS3 styling, color palettes, spacing, and reusable layout components shall remain consistent across all subpages. </w:t>
            </w:r>
          </w:p>
        </w:tc>
      </w:tr>
    </w:tbl>
    <w:p w14:paraId="170DAB7C" w14:textId="77777777" w:rsidR="00B77E1B" w:rsidRDefault="00B77E1B" w:rsidP="00B77E1B">
      <w:pPr>
        <w:rPr>
          <w:rFonts w:ascii="Times New Roman" w:hAnsi="Times New Roman" w:cs="Times New Roman"/>
          <w:b/>
          <w:bCs/>
          <w:sz w:val="28"/>
          <w:szCs w:val="28"/>
        </w:rPr>
      </w:pPr>
    </w:p>
    <w:p w14:paraId="07D5C881" w14:textId="386508C1"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t>4. Main Users</w:t>
      </w:r>
    </w:p>
    <w:p w14:paraId="2F79B848" w14:textId="77777777" w:rsidR="00B77E1B" w:rsidRPr="00B77E1B" w:rsidRDefault="00B77E1B" w:rsidP="00B77E1B">
      <w:pPr>
        <w:numPr>
          <w:ilvl w:val="0"/>
          <w:numId w:val="2"/>
        </w:numPr>
        <w:rPr>
          <w:rFonts w:ascii="Times New Roman" w:hAnsi="Times New Roman" w:cs="Times New Roman"/>
          <w:sz w:val="28"/>
          <w:szCs w:val="28"/>
        </w:rPr>
      </w:pPr>
      <w:r w:rsidRPr="00B77E1B">
        <w:rPr>
          <w:rFonts w:ascii="Times New Roman" w:hAnsi="Times New Roman" w:cs="Times New Roman"/>
          <w:b/>
          <w:bCs/>
          <w:sz w:val="28"/>
          <w:szCs w:val="28"/>
        </w:rPr>
        <w:t>Student / Participant</w:t>
      </w:r>
    </w:p>
    <w:p w14:paraId="6B9F7D91" w14:textId="77777777" w:rsidR="00B77E1B" w:rsidRPr="00B77E1B" w:rsidRDefault="00B77E1B" w:rsidP="00B77E1B">
      <w:pPr>
        <w:numPr>
          <w:ilvl w:val="0"/>
          <w:numId w:val="2"/>
        </w:numPr>
        <w:rPr>
          <w:rFonts w:ascii="Times New Roman" w:hAnsi="Times New Roman" w:cs="Times New Roman"/>
          <w:sz w:val="28"/>
          <w:szCs w:val="28"/>
        </w:rPr>
      </w:pPr>
      <w:r w:rsidRPr="00B77E1B">
        <w:rPr>
          <w:rFonts w:ascii="Times New Roman" w:hAnsi="Times New Roman" w:cs="Times New Roman"/>
          <w:b/>
          <w:bCs/>
          <w:sz w:val="28"/>
          <w:szCs w:val="28"/>
        </w:rPr>
        <w:t>Festival Organizer / Administrator</w:t>
      </w:r>
    </w:p>
    <w:p w14:paraId="5EF79F0F" w14:textId="77777777" w:rsidR="00B77E1B" w:rsidRDefault="00B77E1B" w:rsidP="00B77E1B">
      <w:pPr>
        <w:rPr>
          <w:rFonts w:ascii="Times New Roman" w:hAnsi="Times New Roman" w:cs="Times New Roman"/>
          <w:b/>
          <w:bCs/>
          <w:sz w:val="28"/>
          <w:szCs w:val="28"/>
        </w:rPr>
      </w:pPr>
    </w:p>
    <w:p w14:paraId="60A11497" w14:textId="02785F96"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t>5. Basic System Flow</w:t>
      </w:r>
    </w:p>
    <w:p w14:paraId="1E9FDADF" w14:textId="57DB4E9C" w:rsidR="00B77E1B" w:rsidRPr="00B77E1B" w:rsidRDefault="00B77E1B" w:rsidP="00B77E1B">
      <w:pPr>
        <w:rPr>
          <w:rFonts w:ascii="Times New Roman" w:hAnsi="Times New Roman" w:cs="Times New Roman"/>
          <w:sz w:val="28"/>
          <w:szCs w:val="28"/>
        </w:rPr>
      </w:pPr>
      <w:r w:rsidRPr="00B77E1B">
        <w:rPr>
          <w:rFonts w:ascii="Times New Roman" w:hAnsi="Times New Roman" w:cs="Times New Roman"/>
          <w:sz w:val="28"/>
          <w:szCs w:val="28"/>
        </w:rPr>
        <w:t xml:space="preserve">Access Homepage </w:t>
      </w:r>
      <m:oMath>
        <m:r>
          <w:rPr>
            <w:rFonts w:ascii="Cambria Math" w:hAnsi="Cambria Math" w:cs="Times New Roman"/>
            <w:sz w:val="28"/>
            <w:szCs w:val="28"/>
          </w:rPr>
          <m:t>→</m:t>
        </m:r>
      </m:oMath>
      <w:r w:rsidRPr="00B77E1B">
        <w:rPr>
          <w:rFonts w:ascii="Times New Roman" w:hAnsi="Times New Roman" w:cs="Times New Roman"/>
          <w:sz w:val="28"/>
          <w:szCs w:val="28"/>
        </w:rPr>
        <w:t xml:space="preserve"> Browse Events &amp; Schedule </w:t>
      </w:r>
      <m:oMath>
        <m:r>
          <w:rPr>
            <w:rFonts w:ascii="Cambria Math" w:hAnsi="Cambria Math" w:cs="Times New Roman"/>
            <w:sz w:val="28"/>
            <w:szCs w:val="28"/>
          </w:rPr>
          <m:t>→</m:t>
        </m:r>
      </m:oMath>
      <w:r w:rsidRPr="00B77E1B">
        <w:rPr>
          <w:rFonts w:ascii="Times New Roman" w:hAnsi="Times New Roman" w:cs="Times New Roman"/>
          <w:sz w:val="28"/>
          <w:szCs w:val="28"/>
        </w:rPr>
        <w:t xml:space="preserve"> Fill Event Registration Form </w:t>
      </w:r>
      <m:oMath>
        <m:r>
          <w:rPr>
            <w:rFonts w:ascii="Cambria Math" w:hAnsi="Cambria Math" w:cs="Times New Roman"/>
            <w:sz w:val="28"/>
            <w:szCs w:val="28"/>
          </w:rPr>
          <m:t>→</m:t>
        </m:r>
      </m:oMath>
      <w:r w:rsidRPr="00B77E1B">
        <w:rPr>
          <w:rFonts w:ascii="Times New Roman" w:hAnsi="Times New Roman" w:cs="Times New Roman"/>
          <w:sz w:val="28"/>
          <w:szCs w:val="28"/>
        </w:rPr>
        <w:t xml:space="preserve"> Validate Inputs via JavaScript </w:t>
      </w:r>
      <m:oMath>
        <m:r>
          <w:rPr>
            <w:rFonts w:ascii="Cambria Math" w:hAnsi="Cambria Math" w:cs="Times New Roman"/>
            <w:sz w:val="28"/>
            <w:szCs w:val="28"/>
          </w:rPr>
          <m:t>→</m:t>
        </m:r>
      </m:oMath>
      <w:r w:rsidRPr="00B77E1B">
        <w:rPr>
          <w:rFonts w:ascii="Times New Roman" w:hAnsi="Times New Roman" w:cs="Times New Roman"/>
          <w:sz w:val="28"/>
          <w:szCs w:val="28"/>
        </w:rPr>
        <w:t xml:space="preserve"> Dynamic Submission Confirmation / Error Alert </w:t>
      </w:r>
    </w:p>
    <w:p w14:paraId="3140D2BA" w14:textId="77777777" w:rsidR="00B77E1B" w:rsidRDefault="00B77E1B" w:rsidP="00B77E1B">
      <w:pPr>
        <w:rPr>
          <w:rFonts w:ascii="Times New Roman" w:hAnsi="Times New Roman" w:cs="Times New Roman"/>
          <w:b/>
          <w:bCs/>
          <w:sz w:val="28"/>
          <w:szCs w:val="28"/>
        </w:rPr>
      </w:pPr>
    </w:p>
    <w:p w14:paraId="759C53B5" w14:textId="5C9DEAAD"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t>6. Original Requirements Covered</w:t>
      </w:r>
    </w:p>
    <w:p w14:paraId="09443786" w14:textId="77777777" w:rsidR="00B77E1B" w:rsidRPr="00B77E1B" w:rsidRDefault="00B77E1B" w:rsidP="00B77E1B">
      <w:pPr>
        <w:rPr>
          <w:rFonts w:ascii="Times New Roman" w:hAnsi="Times New Roman" w:cs="Times New Roman"/>
          <w:sz w:val="28"/>
          <w:szCs w:val="28"/>
        </w:rPr>
      </w:pPr>
      <w:r w:rsidRPr="00B77E1B">
        <w:rPr>
          <w:rFonts w:ascii="Times New Roman" w:hAnsi="Times New Roman" w:cs="Times New Roman"/>
          <w:sz w:val="28"/>
          <w:szCs w:val="28"/>
        </w:rPr>
        <w:t>HTML5 semantic page structuring, CSS3 styling with media queries for full responsiveness across screens, JavaScript DOM manipulation for reading inputs and updating page content, registration form validation, interactive event filtering, responsive gallery rendering, contact inquiry handling, and clean UI navigation are all included above.</w:t>
      </w:r>
    </w:p>
    <w:p w14:paraId="501EEBB2" w14:textId="4B80ED9E" w:rsidR="00B77E1B" w:rsidRPr="000A3DB1" w:rsidRDefault="00B77E1B" w:rsidP="000A3DB1">
      <w:pPr>
        <w:rPr>
          <w:rFonts w:ascii="Times New Roman" w:hAnsi="Times New Roman" w:cs="Times New Roman"/>
          <w:sz w:val="28"/>
          <w:szCs w:val="28"/>
        </w:rPr>
      </w:pPr>
    </w:p>
    <w:sectPr w:rsidR="00B77E1B" w:rsidRPr="000A3DB1" w:rsidSect="000A3DB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448FA"/>
    <w:multiLevelType w:val="multilevel"/>
    <w:tmpl w:val="A5B8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C0D49"/>
    <w:multiLevelType w:val="multilevel"/>
    <w:tmpl w:val="A4C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03699">
    <w:abstractNumId w:val="1"/>
  </w:num>
  <w:num w:numId="2" w16cid:durableId="91856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DB1"/>
    <w:rsid w:val="000A3DB1"/>
    <w:rsid w:val="003E02F5"/>
    <w:rsid w:val="0045308E"/>
    <w:rsid w:val="0066535A"/>
    <w:rsid w:val="00AC2DFC"/>
    <w:rsid w:val="00B77E1B"/>
    <w:rsid w:val="00BA4E74"/>
    <w:rsid w:val="00DA5FCB"/>
    <w:rsid w:val="00EE3CB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9DFF"/>
  <w15:chartTrackingRefBased/>
  <w15:docId w15:val="{7F028DA4-B3B2-4F97-A7AF-F0EDC1B3A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D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D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D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D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D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D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D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D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D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D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DB1"/>
    <w:rPr>
      <w:rFonts w:eastAsiaTheme="majorEastAsia" w:cstheme="majorBidi"/>
      <w:color w:val="272727" w:themeColor="text1" w:themeTint="D8"/>
    </w:rPr>
  </w:style>
  <w:style w:type="paragraph" w:styleId="Title">
    <w:name w:val="Title"/>
    <w:basedOn w:val="Normal"/>
    <w:next w:val="Normal"/>
    <w:link w:val="TitleChar"/>
    <w:uiPriority w:val="10"/>
    <w:qFormat/>
    <w:rsid w:val="000A3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DB1"/>
    <w:pPr>
      <w:spacing w:before="160"/>
      <w:jc w:val="center"/>
    </w:pPr>
    <w:rPr>
      <w:i/>
      <w:iCs/>
      <w:color w:val="404040" w:themeColor="text1" w:themeTint="BF"/>
    </w:rPr>
  </w:style>
  <w:style w:type="character" w:customStyle="1" w:styleId="QuoteChar">
    <w:name w:val="Quote Char"/>
    <w:basedOn w:val="DefaultParagraphFont"/>
    <w:link w:val="Quote"/>
    <w:uiPriority w:val="29"/>
    <w:rsid w:val="000A3DB1"/>
    <w:rPr>
      <w:i/>
      <w:iCs/>
      <w:color w:val="404040" w:themeColor="text1" w:themeTint="BF"/>
    </w:rPr>
  </w:style>
  <w:style w:type="paragraph" w:styleId="ListParagraph">
    <w:name w:val="List Paragraph"/>
    <w:basedOn w:val="Normal"/>
    <w:uiPriority w:val="34"/>
    <w:qFormat/>
    <w:rsid w:val="000A3DB1"/>
    <w:pPr>
      <w:ind w:left="720"/>
      <w:contextualSpacing/>
    </w:pPr>
  </w:style>
  <w:style w:type="character" w:styleId="IntenseEmphasis">
    <w:name w:val="Intense Emphasis"/>
    <w:basedOn w:val="DefaultParagraphFont"/>
    <w:uiPriority w:val="21"/>
    <w:qFormat/>
    <w:rsid w:val="000A3DB1"/>
    <w:rPr>
      <w:i/>
      <w:iCs/>
      <w:color w:val="2F5496" w:themeColor="accent1" w:themeShade="BF"/>
    </w:rPr>
  </w:style>
  <w:style w:type="paragraph" w:styleId="IntenseQuote">
    <w:name w:val="Intense Quote"/>
    <w:basedOn w:val="Normal"/>
    <w:next w:val="Normal"/>
    <w:link w:val="IntenseQuoteChar"/>
    <w:uiPriority w:val="30"/>
    <w:qFormat/>
    <w:rsid w:val="000A3D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DB1"/>
    <w:rPr>
      <w:i/>
      <w:iCs/>
      <w:color w:val="2F5496" w:themeColor="accent1" w:themeShade="BF"/>
    </w:rPr>
  </w:style>
  <w:style w:type="character" w:styleId="IntenseReference">
    <w:name w:val="Intense Reference"/>
    <w:basedOn w:val="DefaultParagraphFont"/>
    <w:uiPriority w:val="32"/>
    <w:qFormat/>
    <w:rsid w:val="000A3D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J</dc:creator>
  <cp:keywords/>
  <dc:description/>
  <cp:lastModifiedBy>Elango Jeevanandam</cp:lastModifiedBy>
  <cp:revision>3</cp:revision>
  <dcterms:created xsi:type="dcterms:W3CDTF">2026-09-29T03:41:00Z</dcterms:created>
  <dcterms:modified xsi:type="dcterms:W3CDTF">2026-09-29T04:43:00Z</dcterms:modified>
</cp:coreProperties>
</file>