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0" w:after="160"/>
        <w:jc w:val="center"/>
      </w:pPr>
      <w:r>
        <w:rPr>
          <w:rFonts w:ascii="Arial" w:cs="Arial" w:eastAsia="Arial" w:hAnsi="Arial"/>
          <w:b/>
          <w:bCs/>
          <w:color w:val="1A1A2E"/>
          <w:sz w:val="72"/>
          <w:szCs w:val="72"/>
        </w:rPr>
        <w:t xml:space="preserve">ExecOS</w:t>
      </w:r>
    </w:p>
    <w:p>
      <w:pPr>
        <w:spacing w:before="0" w:after="80"/>
        <w:jc w:val="center"/>
      </w:pPr>
      <w:r>
        <w:rPr>
          <w:rFonts w:ascii="Arial" w:cs="Arial" w:eastAsia="Arial" w:hAnsi="Arial"/>
          <w:color w:val="2E4057"/>
          <w:sz w:val="32"/>
          <w:szCs w:val="32"/>
        </w:rPr>
        <w:t xml:space="preserve">The Operating System for Executive Intelligence</w:t>
      </w:r>
    </w:p>
    <w:p>
      <w:pPr>
        <w:spacing w:before="0" w:after="400"/>
        <w:jc w:val="center"/>
      </w:pPr>
      <w:r>
        <w:rPr>
          <w:rFonts w:ascii="Arial" w:cs="Arial" w:eastAsia="Arial" w:hAnsi="Arial"/>
          <w:i/>
          <w:iCs/>
          <w:color w:val="888888"/>
          <w:sz w:val="24"/>
          <w:szCs w:val="24"/>
        </w:rPr>
        <w:t xml:space="preserve">42 Cloud CXO Agents | Multi-Agent Orchestration Platform</w:t>
      </w:r>
    </w:p>
    <w:p>
      <w:pPr>
        <w:spacing w:before="40" w:after="40"/>
      </w:pPr>
      <w:r>
        <w:t xml:space="preserve"/>
      </w:r>
    </w:p>
    <w:p>
      <w:pPr>
        <w:spacing w:before="40" w:after="40"/>
      </w:pPr>
      <w:r>
        <w:t xml:space="preserve"/>
      </w:r>
    </w:p>
    <w:p>
      <w:pPr>
        <w:spacing w:before="40" w:after="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Product Name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ExecOS</w:t>
            </w:r>
          </w:p>
        </w:tc>
      </w:tr>
      <w:tr>
        <w:tc>
          <w:tcPr>
            <w:tcW w:type="dxa" w:w="2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Tagline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Your Cloud C-Suite, Always On</w:t>
            </w:r>
          </w:p>
        </w:tc>
      </w:tr>
      <w:tr>
        <w:tc>
          <w:tcPr>
            <w:tcW w:type="dxa" w:w="2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v1.0 — Hackathon PRD</w:t>
            </w:r>
          </w:p>
        </w:tc>
      </w:tr>
      <w:tr>
        <w:tc>
          <w:tcPr>
            <w:tcW w:type="dxa" w:w="2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February 2026</w:t>
            </w:r>
          </w:p>
        </w:tc>
      </w:tr>
      <w:tr>
        <w:tc>
          <w:tcPr>
            <w:tcW w:type="dxa" w:w="2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Author</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Founding Team</w:t>
            </w:r>
          </w:p>
        </w:tc>
      </w:tr>
      <w:tr>
        <w:tc>
          <w:tcPr>
            <w:tcW w:type="dxa" w:w="2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Pre-Build / Hackathon Submission</w:t>
            </w:r>
          </w:p>
        </w:tc>
      </w:tr>
      <w:tr>
        <w:tc>
          <w:tcPr>
            <w:tcW w:type="dxa" w:w="2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Target Launch</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Hackathon Demo Day</w:t>
            </w:r>
          </w:p>
        </w:tc>
      </w:tr>
    </w:tbl>
    <w:p>
      <w:r>
        <w:br w:type="page"/>
      </w:r>
    </w:p>
    <w:p>
      <w:pPr>
        <w:pStyle w:val="Heading1"/>
        <w:spacing w:before="360" w:after="120"/>
      </w:pPr>
      <w:r>
        <w:rPr>
          <w:rFonts w:ascii="Arial" w:cs="Arial" w:eastAsia="Arial" w:hAnsi="Arial"/>
          <w:b/>
          <w:bCs/>
          <w:color w:val="1A1A2E"/>
          <w:sz w:val="36"/>
          <w:szCs w:val="36"/>
        </w:rPr>
        <w:t xml:space="preserve">1. Executive Summary</w:t>
      </w:r>
    </w:p>
    <w:p>
      <w:pPr>
        <w:spacing w:before="80" w:after="80"/>
      </w:pPr>
      <w:r>
        <w:rPr>
          <w:rFonts w:ascii="Arial" w:cs="Arial" w:eastAsia="Arial" w:hAnsi="Arial"/>
          <w:sz w:val="22"/>
          <w:szCs w:val="22"/>
        </w:rPr>
        <w:t xml:space="preserve">ExecOS is a multi-agent AI platform that gives every founder, leader, and ambitious individual access to a complete Cloud C-Suite — 42 specialized AI agents, each embodying the expertise of a world-class executive. From a student building their first startup to a CEO running a $100M company, ExecOS provides on-demand advisory intelligence across every business domain.</w:t>
      </w:r>
    </w:p>
    <w:p>
      <w:pPr>
        <w:spacing w:before="40" w:after="40"/>
      </w:pPr>
      <w:r>
        <w:t xml:space="preserve"/>
      </w:r>
    </w:p>
    <w:p>
      <w:pPr>
        <w:spacing w:before="80" w:after="80"/>
      </w:pPr>
      <w:r>
        <w:rPr>
          <w:rFonts w:ascii="Arial" w:cs="Arial" w:eastAsia="Arial" w:hAnsi="Arial"/>
          <w:sz w:val="22"/>
          <w:szCs w:val="22"/>
        </w:rPr>
        <w:t xml:space="preserve">The platform operates as an orchestration layer — an "executive operating system" — where a master orchestrator routes queries to the right Cloud CXO agents, synthesizes their responses, and delivers unified, actionable guidance. Every agent understands its domain deeply, knows its boundaries, and escalates intelligently when cross-functional thinking is required.</w:t>
      </w:r>
    </w:p>
    <w:p>
      <w:pPr>
        <w:spacing w:before="40" w:after="40"/>
      </w:pPr>
      <w:r>
        <w:t xml:space="preserve"/>
      </w:r>
    </w:p>
    <w:p>
      <w:pPr>
        <w:spacing w:before="80" w:after="80"/>
      </w:pPr>
      <w:r>
        <w:rPr>
          <w:rFonts w:ascii="Arial" w:cs="Arial" w:eastAsia="Arial" w:hAnsi="Arial"/>
          <w:sz w:val="22"/>
          <w:szCs w:val="22"/>
        </w:rPr>
        <w:t xml:space="preserve">Think of it as having a McKinsey partner, a seasoned CFO, a growth hacker, a legal counsel, and a world-class CMO all sitting in the same room, available 24/7, at a fraction of the cost.</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1.1 The Core Problem</w:t>
      </w:r>
    </w:p>
    <w:p>
      <w:pPr>
        <w:pStyle w:val="ListParagraph"/>
        <w:numPr>
          <w:ilvl w:val="0"/>
          <w:numId w:val="2"/>
        </w:numPr>
        <w:spacing w:before="60" w:after="60"/>
      </w:pPr>
      <w:r>
        <w:rPr>
          <w:rFonts w:ascii="Arial" w:cs="Arial" w:eastAsia="Arial" w:hAnsi="Arial"/>
          <w:sz w:val="22"/>
          <w:szCs w:val="22"/>
        </w:rPr>
        <w:t xml:space="preserve">World-class executive expertise is inaccessible — reserved for well-funded companies with expensive advisors and board members.</w:t>
      </w:r>
    </w:p>
    <w:p>
      <w:pPr>
        <w:pStyle w:val="ListParagraph"/>
        <w:numPr>
          <w:ilvl w:val="0"/>
          <w:numId w:val="2"/>
        </w:numPr>
        <w:spacing w:before="60" w:after="60"/>
      </w:pPr>
      <w:r>
        <w:rPr>
          <w:rFonts w:ascii="Arial" w:cs="Arial" w:eastAsia="Arial" w:hAnsi="Arial"/>
          <w:sz w:val="22"/>
          <w:szCs w:val="22"/>
        </w:rPr>
        <w:t xml:space="preserve">Founders and leaders make critical decisions in isolation, often without the right mental models or domain expertise.</w:t>
      </w:r>
    </w:p>
    <w:p>
      <w:pPr>
        <w:pStyle w:val="ListParagraph"/>
        <w:numPr>
          <w:ilvl w:val="0"/>
          <w:numId w:val="2"/>
        </w:numPr>
        <w:spacing w:before="60" w:after="60"/>
      </w:pPr>
      <w:r>
        <w:rPr>
          <w:rFonts w:ascii="Arial" w:cs="Arial" w:eastAsia="Arial" w:hAnsi="Arial"/>
          <w:sz w:val="22"/>
          <w:szCs w:val="22"/>
        </w:rPr>
        <w:t xml:space="preserve">Generic AI assistants lack the role-specific depth, accountability framing, and executive-grade reasoning that business decisions demand.</w:t>
      </w:r>
    </w:p>
    <w:p>
      <w:pPr>
        <w:pStyle w:val="ListParagraph"/>
        <w:numPr>
          <w:ilvl w:val="0"/>
          <w:numId w:val="2"/>
        </w:numPr>
        <w:spacing w:before="60" w:after="60"/>
      </w:pPr>
      <w:r>
        <w:rPr>
          <w:rFonts w:ascii="Arial" w:cs="Arial" w:eastAsia="Arial" w:hAnsi="Arial"/>
          <w:sz w:val="22"/>
          <w:szCs w:val="22"/>
        </w:rPr>
        <w:t xml:space="preserve">Reading books, hiring advisors, and finding mentors takes months; ExecOS delivers executive-grade thinking in seconds.</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1.2 The Solution</w:t>
      </w:r>
    </w:p>
    <w:p>
      <w:pPr>
        <w:spacing w:before="80" w:after="80"/>
      </w:pPr>
      <w:r>
        <w:rPr>
          <w:rFonts w:ascii="Arial" w:cs="Arial" w:eastAsia="Arial" w:hAnsi="Arial"/>
          <w:sz w:val="22"/>
          <w:szCs w:val="22"/>
        </w:rPr>
        <w:t xml:space="preserve">ExecOS is structured as a Boardroom AI — a top-level orchestrator (the "Boardroom") with 42 Cloud CXO agents underneath, each playing a distinct executive role. The system is built on three principles:</w:t>
      </w:r>
    </w:p>
    <w:p>
      <w:pPr>
        <w:pStyle w:val="ListParagraph"/>
        <w:numPr>
          <w:ilvl w:val="0"/>
          <w:numId w:val="2"/>
        </w:numPr>
        <w:spacing w:before="60" w:after="60"/>
      </w:pPr>
      <w:r>
        <w:rPr>
          <w:rFonts w:ascii="Arial" w:cs="Arial" w:eastAsia="Arial" w:hAnsi="Arial"/>
          <w:sz w:val="22"/>
          <w:szCs w:val="22"/>
        </w:rPr>
        <w:t xml:space="preserve">Role Clarity — every CXO agent has clear ownership, defined scope, and specific tool access.</w:t>
      </w:r>
    </w:p>
    <w:p>
      <w:pPr>
        <w:pStyle w:val="ListParagraph"/>
        <w:numPr>
          <w:ilvl w:val="0"/>
          <w:numId w:val="2"/>
        </w:numPr>
        <w:spacing w:before="60" w:after="60"/>
      </w:pPr>
      <w:r>
        <w:rPr>
          <w:rFonts w:ascii="Arial" w:cs="Arial" w:eastAsia="Arial" w:hAnsi="Arial"/>
          <w:sz w:val="22"/>
          <w:szCs w:val="22"/>
        </w:rPr>
        <w:t xml:space="preserve">Intelligent Routing — the orchestrator understands the query and convenes the right agents, not all 42 at once.</w:t>
      </w:r>
    </w:p>
    <w:p>
      <w:pPr>
        <w:pStyle w:val="ListParagraph"/>
        <w:numPr>
          <w:ilvl w:val="0"/>
          <w:numId w:val="2"/>
        </w:numPr>
        <w:spacing w:before="60" w:after="60"/>
      </w:pPr>
      <w:r>
        <w:rPr>
          <w:rFonts w:ascii="Arial" w:cs="Arial" w:eastAsia="Arial" w:hAnsi="Arial"/>
          <w:sz w:val="22"/>
          <w:szCs w:val="22"/>
        </w:rPr>
        <w:t xml:space="preserve">Unified Output — agents collaborate and the orchestrator synthesizes a coherent, actionable response.</w:t>
      </w:r>
    </w:p>
    <w:p>
      <w:r>
        <w:br w:type="page"/>
      </w:r>
    </w:p>
    <w:p>
      <w:pPr>
        <w:pStyle w:val="Heading1"/>
        <w:spacing w:before="360" w:after="120"/>
      </w:pPr>
      <w:r>
        <w:rPr>
          <w:rFonts w:ascii="Arial" w:cs="Arial" w:eastAsia="Arial" w:hAnsi="Arial"/>
          <w:b/>
          <w:bCs/>
          <w:color w:val="1A1A2E"/>
          <w:sz w:val="36"/>
          <w:szCs w:val="36"/>
        </w:rPr>
        <w:t xml:space="preserve">2. Product Vision &amp; Goals</w:t>
      </w:r>
    </w:p>
    <w:p>
      <w:pPr>
        <w:pStyle w:val="Heading2"/>
        <w:spacing w:before="240" w:after="100"/>
      </w:pPr>
      <w:r>
        <w:rPr>
          <w:rFonts w:ascii="Arial" w:cs="Arial" w:eastAsia="Arial" w:hAnsi="Arial"/>
          <w:b/>
          <w:bCs/>
          <w:color w:val="2E4057"/>
          <w:sz w:val="28"/>
          <w:szCs w:val="28"/>
        </w:rPr>
        <w:t xml:space="preserve">2.1 Vision Statement</w:t>
      </w:r>
    </w:p>
    <w:p>
      <w:pPr>
        <w:pBdr>
          <w:left w:val="single" w:color="1A1A2E" w:sz="12" w:space="10"/>
        </w:pBdr>
        <w:spacing w:before="120" w:after="120"/>
        <w:ind w:left="400"/>
      </w:pPr>
      <w:r>
        <w:rPr>
          <w:rFonts w:ascii="Arial" w:cs="Arial" w:eastAsia="Arial" w:hAnsi="Arial"/>
          <w:i/>
          <w:iCs/>
          <w:color w:val="2E4057"/>
          <w:sz w:val="24"/>
          <w:szCs w:val="24"/>
        </w:rPr>
        <w:t xml:space="preserve">"Every person with a business idea or leadership responsibility deserves a world-class executive team. ExecOS democratizes that access — your Cloud C-Suite, always on, always aligned, always evolving with you."</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2.2 Hackathon Goals</w:t>
      </w:r>
    </w:p>
    <w:p>
      <w:pPr>
        <w:pStyle w:val="ListParagraph"/>
        <w:numPr>
          <w:ilvl w:val="0"/>
          <w:numId w:val="2"/>
        </w:numPr>
        <w:spacing w:before="60" w:after="60"/>
      </w:pPr>
      <w:r>
        <w:rPr>
          <w:rFonts w:ascii="Arial" w:cs="Arial" w:eastAsia="Arial" w:hAnsi="Arial"/>
          <w:sz w:val="22"/>
          <w:szCs w:val="22"/>
        </w:rPr>
        <w:t xml:space="preserve">Build and demo a working multi-agent orchestration system with at least 10 Phase 1 CXO agents.</w:t>
      </w:r>
    </w:p>
    <w:p>
      <w:pPr>
        <w:pStyle w:val="ListParagraph"/>
        <w:numPr>
          <w:ilvl w:val="0"/>
          <w:numId w:val="2"/>
        </w:numPr>
        <w:spacing w:before="60" w:after="60"/>
      </w:pPr>
      <w:r>
        <w:rPr>
          <w:rFonts w:ascii="Arial" w:cs="Arial" w:eastAsia="Arial" w:hAnsi="Arial"/>
          <w:sz w:val="22"/>
          <w:szCs w:val="22"/>
        </w:rPr>
        <w:t xml:space="preserve">Demonstrate intelligent query routing — orchestrator correctly identifies which agents to invoke.</w:t>
      </w:r>
    </w:p>
    <w:p>
      <w:pPr>
        <w:pStyle w:val="ListParagraph"/>
        <w:numPr>
          <w:ilvl w:val="0"/>
          <w:numId w:val="2"/>
        </w:numPr>
        <w:spacing w:before="60" w:after="60"/>
      </w:pPr>
      <w:r>
        <w:rPr>
          <w:rFonts w:ascii="Arial" w:cs="Arial" w:eastAsia="Arial" w:hAnsi="Arial"/>
          <w:sz w:val="22"/>
          <w:szCs w:val="22"/>
        </w:rPr>
        <w:t xml:space="preserve">Show real-time agent reasoning streaming in the UI.</w:t>
      </w:r>
    </w:p>
    <w:p>
      <w:pPr>
        <w:pStyle w:val="ListParagraph"/>
        <w:numPr>
          <w:ilvl w:val="0"/>
          <w:numId w:val="2"/>
        </w:numPr>
        <w:spacing w:before="60" w:after="60"/>
      </w:pPr>
      <w:r>
        <w:rPr>
          <w:rFonts w:ascii="Arial" w:cs="Arial" w:eastAsia="Arial" w:hAnsi="Arial"/>
          <w:sz w:val="22"/>
          <w:szCs w:val="22"/>
        </w:rPr>
        <w:t xml:space="preserve">Deliver a compelling pitch narrative: ExecOS as the operating system for the executive layer.</w:t>
      </w:r>
    </w:p>
    <w:p>
      <w:pPr>
        <w:pStyle w:val="ListParagraph"/>
        <w:numPr>
          <w:ilvl w:val="0"/>
          <w:numId w:val="2"/>
        </w:numPr>
        <w:spacing w:before="60" w:after="60"/>
      </w:pPr>
      <w:r>
        <w:rPr>
          <w:rFonts w:ascii="Arial" w:cs="Arial" w:eastAsia="Arial" w:hAnsi="Arial"/>
          <w:sz w:val="22"/>
          <w:szCs w:val="22"/>
        </w:rPr>
        <w:t xml:space="preserve">Validate the 42-agent architecture and show a roadmap to full deployment.</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2.3 Success Metrics (Post-Hackathon)</w:t>
      </w:r>
    </w:p>
    <w:p>
      <w:pPr>
        <w:pStyle w:val="ListParagraph"/>
        <w:numPr>
          <w:ilvl w:val="0"/>
          <w:numId w:val="2"/>
        </w:numPr>
        <w:spacing w:before="60" w:after="60"/>
      </w:pPr>
      <w:r>
        <w:rPr>
          <w:rFonts w:ascii="Arial" w:cs="Arial" w:eastAsia="Arial" w:hAnsi="Arial"/>
          <w:sz w:val="22"/>
          <w:szCs w:val="22"/>
        </w:rPr>
        <w:t xml:space="preserve">Response quality — does the output match what a domain expert would say? (Qualitative rubric)</w:t>
      </w:r>
    </w:p>
    <w:p>
      <w:pPr>
        <w:pStyle w:val="ListParagraph"/>
        <w:numPr>
          <w:ilvl w:val="0"/>
          <w:numId w:val="2"/>
        </w:numPr>
        <w:spacing w:before="60" w:after="60"/>
      </w:pPr>
      <w:r>
        <w:rPr>
          <w:rFonts w:ascii="Arial" w:cs="Arial" w:eastAsia="Arial" w:hAnsi="Arial"/>
          <w:sz w:val="22"/>
          <w:szCs w:val="22"/>
        </w:rPr>
        <w:t xml:space="preserve">Routing accuracy — correct agent(s) invoked for &gt; 90% of test queries.</w:t>
      </w:r>
    </w:p>
    <w:p>
      <w:pPr>
        <w:pStyle w:val="ListParagraph"/>
        <w:numPr>
          <w:ilvl w:val="0"/>
          <w:numId w:val="2"/>
        </w:numPr>
        <w:spacing w:before="60" w:after="60"/>
      </w:pPr>
      <w:r>
        <w:rPr>
          <w:rFonts w:ascii="Arial" w:cs="Arial" w:eastAsia="Arial" w:hAnsi="Arial"/>
          <w:sz w:val="22"/>
          <w:szCs w:val="22"/>
        </w:rPr>
        <w:t xml:space="preserve">Latency — end-to-end response &lt; 15 seconds for single-agent queries.</w:t>
      </w:r>
    </w:p>
    <w:p>
      <w:pPr>
        <w:pStyle w:val="ListParagraph"/>
        <w:numPr>
          <w:ilvl w:val="0"/>
          <w:numId w:val="2"/>
        </w:numPr>
        <w:spacing w:before="60" w:after="60"/>
      </w:pPr>
      <w:r>
        <w:rPr>
          <w:rFonts w:ascii="Arial" w:cs="Arial" w:eastAsia="Arial" w:hAnsi="Arial"/>
          <w:sz w:val="22"/>
          <w:szCs w:val="22"/>
        </w:rPr>
        <w:t xml:space="preserve">User satisfaction — NPS &gt; 50 in early user testing.</w:t>
      </w:r>
    </w:p>
    <w:p>
      <w:pPr>
        <w:pStyle w:val="ListParagraph"/>
        <w:numPr>
          <w:ilvl w:val="0"/>
          <w:numId w:val="2"/>
        </w:numPr>
        <w:spacing w:before="60" w:after="60"/>
      </w:pPr>
      <w:r>
        <w:rPr>
          <w:rFonts w:ascii="Arial" w:cs="Arial" w:eastAsia="Arial" w:hAnsi="Arial"/>
          <w:sz w:val="22"/>
          <w:szCs w:val="22"/>
        </w:rPr>
        <w:t xml:space="preserve">Agent coverage — 42 agents fully operational within 6 months.</w:t>
      </w:r>
    </w:p>
    <w:p>
      <w:r>
        <w:br w:type="page"/>
      </w:r>
    </w:p>
    <w:p>
      <w:pPr>
        <w:pStyle w:val="Heading1"/>
        <w:spacing w:before="360" w:after="120"/>
      </w:pPr>
      <w:r>
        <w:rPr>
          <w:rFonts w:ascii="Arial" w:cs="Arial" w:eastAsia="Arial" w:hAnsi="Arial"/>
          <w:b/>
          <w:bCs/>
          <w:color w:val="1A1A2E"/>
          <w:sz w:val="36"/>
          <w:szCs w:val="36"/>
        </w:rPr>
        <w:t xml:space="preserve">3. Target Users &amp; Personas</w:t>
      </w:r>
    </w:p>
    <w:p>
      <w:pPr>
        <w:spacing w:before="80" w:after="80"/>
      </w:pPr>
      <w:r>
        <w:rPr>
          <w:rFonts w:ascii="Arial" w:cs="Arial" w:eastAsia="Arial" w:hAnsi="Arial"/>
          <w:sz w:val="22"/>
          <w:szCs w:val="22"/>
        </w:rPr>
        <w:t xml:space="preserve">ExecOS is designed for everyone who makes consequential decisions without a full executive team behind them. The platform adapts its depth and framing based on user context.</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Persona 1 — The Student Founder</w:t>
      </w:r>
    </w:p>
    <w:p>
      <w:pPr>
        <w:pStyle w:val="ListParagraph"/>
        <w:numPr>
          <w:ilvl w:val="0"/>
          <w:numId w:val="2"/>
        </w:numPr>
        <w:spacing w:before="60" w:after="60"/>
      </w:pPr>
      <w:r>
        <w:rPr>
          <w:rFonts w:ascii="Arial" w:cs="Arial" w:eastAsia="Arial" w:hAnsi="Arial"/>
          <w:sz w:val="22"/>
          <w:szCs w:val="22"/>
        </w:rPr>
        <w:t xml:space="preserve">Age 18–25, building their first product or startup.</w:t>
      </w:r>
    </w:p>
    <w:p>
      <w:pPr>
        <w:pStyle w:val="ListParagraph"/>
        <w:numPr>
          <w:ilvl w:val="0"/>
          <w:numId w:val="2"/>
        </w:numPr>
        <w:spacing w:before="60" w:after="60"/>
      </w:pPr>
      <w:r>
        <w:rPr>
          <w:rFonts w:ascii="Arial" w:cs="Arial" w:eastAsia="Arial" w:hAnsi="Arial"/>
          <w:sz w:val="22"/>
          <w:szCs w:val="22"/>
        </w:rPr>
        <w:t xml:space="preserve">Needs: validation, direction, lean execution, fundraising basics.</w:t>
      </w:r>
    </w:p>
    <w:p>
      <w:pPr>
        <w:pStyle w:val="ListParagraph"/>
        <w:numPr>
          <w:ilvl w:val="0"/>
          <w:numId w:val="2"/>
        </w:numPr>
        <w:spacing w:before="60" w:after="60"/>
      </w:pPr>
      <w:r>
        <w:rPr>
          <w:rFonts w:ascii="Arial" w:cs="Arial" w:eastAsia="Arial" w:hAnsi="Arial"/>
          <w:sz w:val="22"/>
          <w:szCs w:val="22"/>
        </w:rPr>
        <w:t xml:space="preserve">How ExecOS helps: CEO agent sets vision clarity, CPO helps define MVP, CFO explains basic unit economics, VC Scout guides early fundraising.</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Persona 2 — The Solopreneur</w:t>
      </w:r>
    </w:p>
    <w:p>
      <w:pPr>
        <w:pStyle w:val="ListParagraph"/>
        <w:numPr>
          <w:ilvl w:val="0"/>
          <w:numId w:val="2"/>
        </w:numPr>
        <w:spacing w:before="60" w:after="60"/>
      </w:pPr>
      <w:r>
        <w:rPr>
          <w:rFonts w:ascii="Arial" w:cs="Arial" w:eastAsia="Arial" w:hAnsi="Arial"/>
          <w:sz w:val="22"/>
          <w:szCs w:val="22"/>
        </w:rPr>
        <w:t xml:space="preserve">One-person operation generating $10K–$500K annually.</w:t>
      </w:r>
    </w:p>
    <w:p>
      <w:pPr>
        <w:pStyle w:val="ListParagraph"/>
        <w:numPr>
          <w:ilvl w:val="0"/>
          <w:numId w:val="2"/>
        </w:numPr>
        <w:spacing w:before="60" w:after="60"/>
      </w:pPr>
      <w:r>
        <w:rPr>
          <w:rFonts w:ascii="Arial" w:cs="Arial" w:eastAsia="Arial" w:hAnsi="Arial"/>
          <w:sz w:val="22"/>
          <w:szCs w:val="22"/>
        </w:rPr>
        <w:t xml:space="preserve">Needs: marketing, operations, financial discipline, growth strategy without hiring.</w:t>
      </w:r>
    </w:p>
    <w:p>
      <w:pPr>
        <w:pStyle w:val="ListParagraph"/>
        <w:numPr>
          <w:ilvl w:val="0"/>
          <w:numId w:val="2"/>
        </w:numPr>
        <w:spacing w:before="60" w:after="60"/>
      </w:pPr>
      <w:r>
        <w:rPr>
          <w:rFonts w:ascii="Arial" w:cs="Arial" w:eastAsia="Arial" w:hAnsi="Arial"/>
          <w:sz w:val="22"/>
          <w:szCs w:val="22"/>
        </w:rPr>
        <w:t xml:space="preserve">How ExecOS helps: CMO builds GTM, CFO tracks unit economics, COO streamlines ops, CGO identifies growth loops.</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Persona 3 — The Early-Stage Founder</w:t>
      </w:r>
    </w:p>
    <w:p>
      <w:pPr>
        <w:pStyle w:val="ListParagraph"/>
        <w:numPr>
          <w:ilvl w:val="0"/>
          <w:numId w:val="2"/>
        </w:numPr>
        <w:spacing w:before="60" w:after="60"/>
      </w:pPr>
      <w:r>
        <w:rPr>
          <w:rFonts w:ascii="Arial" w:cs="Arial" w:eastAsia="Arial" w:hAnsi="Arial"/>
          <w:sz w:val="22"/>
          <w:szCs w:val="22"/>
        </w:rPr>
        <w:t xml:space="preserve">Team of 2–15, pre-seed to Series A, $0 to $5M ARR.</w:t>
      </w:r>
    </w:p>
    <w:p>
      <w:pPr>
        <w:pStyle w:val="ListParagraph"/>
        <w:numPr>
          <w:ilvl w:val="0"/>
          <w:numId w:val="2"/>
        </w:numPr>
        <w:spacing w:before="60" w:after="60"/>
      </w:pPr>
      <w:r>
        <w:rPr>
          <w:rFonts w:ascii="Arial" w:cs="Arial" w:eastAsia="Arial" w:hAnsi="Arial"/>
          <w:sz w:val="22"/>
          <w:szCs w:val="22"/>
        </w:rPr>
        <w:t xml:space="preserve">Needs: investor relations, hiring, product-market fit, financial runway management.</w:t>
      </w:r>
    </w:p>
    <w:p>
      <w:pPr>
        <w:pStyle w:val="ListParagraph"/>
        <w:numPr>
          <w:ilvl w:val="0"/>
          <w:numId w:val="2"/>
        </w:numPr>
        <w:spacing w:before="60" w:after="60"/>
      </w:pPr>
      <w:r>
        <w:rPr>
          <w:rFonts w:ascii="Arial" w:cs="Arial" w:eastAsia="Arial" w:hAnsi="Arial"/>
          <w:sz w:val="22"/>
          <w:szCs w:val="22"/>
        </w:rPr>
        <w:t xml:space="preserve">How ExecOS helps: Full C-suite coordination — CEO, CTO, CPO, CHRO, CFO, CLO all active.</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Persona 4 — The Scale-Up Leader</w:t>
      </w:r>
    </w:p>
    <w:p>
      <w:pPr>
        <w:pStyle w:val="ListParagraph"/>
        <w:numPr>
          <w:ilvl w:val="0"/>
          <w:numId w:val="2"/>
        </w:numPr>
        <w:spacing w:before="60" w:after="60"/>
      </w:pPr>
      <w:r>
        <w:rPr>
          <w:rFonts w:ascii="Arial" w:cs="Arial" w:eastAsia="Arial" w:hAnsi="Arial"/>
          <w:sz w:val="22"/>
          <w:szCs w:val="22"/>
        </w:rPr>
        <w:t xml:space="preserve">50–500 person company, Series B+, $10M–$200M ARR.</w:t>
      </w:r>
    </w:p>
    <w:p>
      <w:pPr>
        <w:pStyle w:val="ListParagraph"/>
        <w:numPr>
          <w:ilvl w:val="0"/>
          <w:numId w:val="2"/>
        </w:numPr>
        <w:spacing w:before="60" w:after="60"/>
      </w:pPr>
      <w:r>
        <w:rPr>
          <w:rFonts w:ascii="Arial" w:cs="Arial" w:eastAsia="Arial" w:hAnsi="Arial"/>
          <w:sz w:val="22"/>
          <w:szCs w:val="22"/>
        </w:rPr>
        <w:t xml:space="preserve">Needs: international expansion, M&amp;A strategy, board management, enterprise sales.</w:t>
      </w:r>
    </w:p>
    <w:p>
      <w:pPr>
        <w:pStyle w:val="ListParagraph"/>
        <w:numPr>
          <w:ilvl w:val="0"/>
          <w:numId w:val="2"/>
        </w:numPr>
        <w:spacing w:before="60" w:after="60"/>
      </w:pPr>
      <w:r>
        <w:rPr>
          <w:rFonts w:ascii="Arial" w:cs="Arial" w:eastAsia="Arial" w:hAnsi="Arial"/>
          <w:sz w:val="22"/>
          <w:szCs w:val="22"/>
        </w:rPr>
        <w:t xml:space="preserve">How ExecOS helps: Specialist agents — M&amp;A Agent, Intl Agent, Board Agent, CRO.</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Persona 5 — The Aspiring Leader</w:t>
      </w:r>
    </w:p>
    <w:p>
      <w:pPr>
        <w:pStyle w:val="ListParagraph"/>
        <w:numPr>
          <w:ilvl w:val="0"/>
          <w:numId w:val="2"/>
        </w:numPr>
        <w:spacing w:before="60" w:after="60"/>
      </w:pPr>
      <w:r>
        <w:rPr>
          <w:rFonts w:ascii="Arial" w:cs="Arial" w:eastAsia="Arial" w:hAnsi="Arial"/>
          <w:sz w:val="22"/>
          <w:szCs w:val="22"/>
        </w:rPr>
        <w:t xml:space="preserve">Corporate professional, director or VP, preparing for executive roles.</w:t>
      </w:r>
    </w:p>
    <w:p>
      <w:pPr>
        <w:pStyle w:val="ListParagraph"/>
        <w:numPr>
          <w:ilvl w:val="0"/>
          <w:numId w:val="2"/>
        </w:numPr>
        <w:spacing w:before="60" w:after="60"/>
      </w:pPr>
      <w:r>
        <w:rPr>
          <w:rFonts w:ascii="Arial" w:cs="Arial" w:eastAsia="Arial" w:hAnsi="Arial"/>
          <w:sz w:val="22"/>
          <w:szCs w:val="22"/>
        </w:rPr>
        <w:t xml:space="preserve">Needs: executive thinking frameworks, leadership development, strategic communication.</w:t>
      </w:r>
    </w:p>
    <w:p>
      <w:pPr>
        <w:pStyle w:val="ListParagraph"/>
        <w:numPr>
          <w:ilvl w:val="0"/>
          <w:numId w:val="2"/>
        </w:numPr>
        <w:spacing w:before="60" w:after="60"/>
      </w:pPr>
      <w:r>
        <w:rPr>
          <w:rFonts w:ascii="Arial" w:cs="Arial" w:eastAsia="Arial" w:hAnsi="Arial"/>
          <w:sz w:val="22"/>
          <w:szCs w:val="22"/>
        </w:rPr>
        <w:t xml:space="preserve">How ExecOS helps: CSO, CPL, Board Agent, OKR Coach provide mentorship-grade guidance.</w:t>
      </w:r>
    </w:p>
    <w:p>
      <w:r>
        <w:br w:type="page"/>
      </w:r>
    </w:p>
    <w:p>
      <w:pPr>
        <w:pStyle w:val="Heading1"/>
        <w:spacing w:before="360" w:after="120"/>
      </w:pPr>
      <w:r>
        <w:rPr>
          <w:rFonts w:ascii="Arial" w:cs="Arial" w:eastAsia="Arial" w:hAnsi="Arial"/>
          <w:b/>
          <w:bCs/>
          <w:color w:val="1A1A2E"/>
          <w:sz w:val="36"/>
          <w:szCs w:val="36"/>
        </w:rPr>
        <w:t xml:space="preserve">4. System Architecture</w:t>
      </w:r>
    </w:p>
    <w:p>
      <w:pPr>
        <w:pStyle w:val="Heading2"/>
        <w:spacing w:before="240" w:after="100"/>
      </w:pPr>
      <w:r>
        <w:rPr>
          <w:rFonts w:ascii="Arial" w:cs="Arial" w:eastAsia="Arial" w:hAnsi="Arial"/>
          <w:b/>
          <w:bCs/>
          <w:color w:val="2E4057"/>
          <w:sz w:val="28"/>
          <w:szCs w:val="28"/>
        </w:rPr>
        <w:t xml:space="preserve">4.1 The ExecOS Orchestration Model</w:t>
      </w:r>
    </w:p>
    <w:p>
      <w:pPr>
        <w:spacing w:before="80" w:after="80"/>
      </w:pPr>
      <w:r>
        <w:rPr>
          <w:rFonts w:ascii="Arial" w:cs="Arial" w:eastAsia="Arial" w:hAnsi="Arial"/>
          <w:sz w:val="22"/>
          <w:szCs w:val="22"/>
        </w:rPr>
        <w:t xml:space="preserve">ExecOS uses a Hierarchical Multi-Agent Architecture with three layers:</w:t>
      </w:r>
    </w:p>
    <w:p>
      <w:pPr>
        <w:spacing w:before="40" w:after="40"/>
      </w:pPr>
      <w:r>
        <w:t xml:space="preserve"/>
      </w:r>
    </w:p>
    <w:p>
      <w:pPr>
        <w:spacing w:before="180" w:after="80"/>
      </w:pPr>
      <w:r>
        <w:rPr>
          <w:rFonts w:ascii="Arial" w:cs="Arial" w:eastAsia="Arial" w:hAnsi="Arial"/>
          <w:b/>
          <w:bCs/>
          <w:color w:val="2E4057"/>
          <w:sz w:val="24"/>
          <w:szCs w:val="24"/>
        </w:rPr>
        <w:t xml:space="preserve">Layer 1 — The Boardroom (Master Orchestrator)</w:t>
      </w:r>
    </w:p>
    <w:p>
      <w:pPr>
        <w:spacing w:before="80" w:after="80"/>
      </w:pPr>
      <w:r>
        <w:rPr>
          <w:rFonts w:ascii="Arial" w:cs="Arial" w:eastAsia="Arial" w:hAnsi="Arial"/>
          <w:sz w:val="22"/>
          <w:szCs w:val="22"/>
        </w:rPr>
        <w:t xml:space="preserve">The Boardroom is the entry point for every query. It is responsible for:</w:t>
      </w:r>
    </w:p>
    <w:p>
      <w:pPr>
        <w:pStyle w:val="ListParagraph"/>
        <w:numPr>
          <w:ilvl w:val="0"/>
          <w:numId w:val="2"/>
        </w:numPr>
        <w:spacing w:before="60" w:after="60"/>
      </w:pPr>
      <w:r>
        <w:rPr>
          <w:rFonts w:ascii="Arial" w:cs="Arial" w:eastAsia="Arial" w:hAnsi="Arial"/>
          <w:sz w:val="22"/>
          <w:szCs w:val="22"/>
        </w:rPr>
        <w:t xml:space="preserve">Parsing user intent and extracting the business domain(s) involved.</w:t>
      </w:r>
    </w:p>
    <w:p>
      <w:pPr>
        <w:pStyle w:val="ListParagraph"/>
        <w:numPr>
          <w:ilvl w:val="0"/>
          <w:numId w:val="2"/>
        </w:numPr>
        <w:spacing w:before="60" w:after="60"/>
      </w:pPr>
      <w:r>
        <w:rPr>
          <w:rFonts w:ascii="Arial" w:cs="Arial" w:eastAsia="Arial" w:hAnsi="Arial"/>
          <w:sz w:val="22"/>
          <w:szCs w:val="22"/>
        </w:rPr>
        <w:t xml:space="preserve">Selecting the right subset of CXO agents to invoke (1 to N agents).</w:t>
      </w:r>
    </w:p>
    <w:p>
      <w:pPr>
        <w:pStyle w:val="ListParagraph"/>
        <w:numPr>
          <w:ilvl w:val="0"/>
          <w:numId w:val="2"/>
        </w:numPr>
        <w:spacing w:before="60" w:after="60"/>
      </w:pPr>
      <w:r>
        <w:rPr>
          <w:rFonts w:ascii="Arial" w:cs="Arial" w:eastAsia="Arial" w:hAnsi="Arial"/>
          <w:sz w:val="22"/>
          <w:szCs w:val="22"/>
        </w:rPr>
        <w:t xml:space="preserve">Managing context — passing user profile, company stage, and conversation history to agents.</w:t>
      </w:r>
    </w:p>
    <w:p>
      <w:pPr>
        <w:pStyle w:val="ListParagraph"/>
        <w:numPr>
          <w:ilvl w:val="0"/>
          <w:numId w:val="2"/>
        </w:numPr>
        <w:spacing w:before="60" w:after="60"/>
      </w:pPr>
      <w:r>
        <w:rPr>
          <w:rFonts w:ascii="Arial" w:cs="Arial" w:eastAsia="Arial" w:hAnsi="Arial"/>
          <w:sz w:val="22"/>
          <w:szCs w:val="22"/>
        </w:rPr>
        <w:t xml:space="preserve">Synthesizing multi-agent responses into a single, coherent executive briefing.</w:t>
      </w:r>
    </w:p>
    <w:p>
      <w:pPr>
        <w:pStyle w:val="ListParagraph"/>
        <w:numPr>
          <w:ilvl w:val="0"/>
          <w:numId w:val="2"/>
        </w:numPr>
        <w:spacing w:before="60" w:after="60"/>
      </w:pPr>
      <w:r>
        <w:rPr>
          <w:rFonts w:ascii="Arial" w:cs="Arial" w:eastAsia="Arial" w:hAnsi="Arial"/>
          <w:sz w:val="22"/>
          <w:szCs w:val="22"/>
        </w:rPr>
        <w:t xml:space="preserve">Handling conflict resolution when agents disagree (e.g., CFO vs CMO on budget).</w:t>
      </w:r>
    </w:p>
    <w:p>
      <w:pPr>
        <w:spacing w:before="40" w:after="40"/>
      </w:pPr>
      <w:r>
        <w:t xml:space="preserve"/>
      </w:r>
    </w:p>
    <w:p>
      <w:pPr>
        <w:spacing w:before="180" w:after="80"/>
      </w:pPr>
      <w:r>
        <w:rPr>
          <w:rFonts w:ascii="Arial" w:cs="Arial" w:eastAsia="Arial" w:hAnsi="Arial"/>
          <w:b/>
          <w:bCs/>
          <w:color w:val="2E4057"/>
          <w:sz w:val="24"/>
          <w:szCs w:val="24"/>
        </w:rPr>
        <w:t xml:space="preserve">Layer 2 — Cloud CXO Agents (42 Specialists)</w:t>
      </w:r>
    </w:p>
    <w:p>
      <w:pPr>
        <w:spacing w:before="80" w:after="80"/>
      </w:pPr>
      <w:r>
        <w:rPr>
          <w:rFonts w:ascii="Arial" w:cs="Arial" w:eastAsia="Arial" w:hAnsi="Arial"/>
          <w:sz w:val="22"/>
          <w:szCs w:val="22"/>
        </w:rPr>
        <w:t xml:space="preserve">Each CXO agent is a specialized reasoning module with:</w:t>
      </w:r>
    </w:p>
    <w:p>
      <w:pPr>
        <w:pStyle w:val="ListParagraph"/>
        <w:numPr>
          <w:ilvl w:val="0"/>
          <w:numId w:val="2"/>
        </w:numPr>
        <w:spacing w:before="60" w:after="60"/>
      </w:pPr>
      <w:r>
        <w:rPr>
          <w:rFonts w:ascii="Arial" w:cs="Arial" w:eastAsia="Arial" w:hAnsi="Arial"/>
          <w:sz w:val="22"/>
          <w:szCs w:val="22"/>
        </w:rPr>
        <w:t xml:space="preserve">A role-specific system prompt defining its expertise, mental models, and decision frameworks.</w:t>
      </w:r>
    </w:p>
    <w:p>
      <w:pPr>
        <w:pStyle w:val="ListParagraph"/>
        <w:numPr>
          <w:ilvl w:val="0"/>
          <w:numId w:val="2"/>
        </w:numPr>
        <w:spacing w:before="60" w:after="60"/>
      </w:pPr>
      <w:r>
        <w:rPr>
          <w:rFonts w:ascii="Arial" w:cs="Arial" w:eastAsia="Arial" w:hAnsi="Arial"/>
          <w:sz w:val="22"/>
          <w:szCs w:val="22"/>
        </w:rPr>
        <w:t xml:space="preserve">Defined tool access (web search, memory, calculator, code analysis, etc.).</w:t>
      </w:r>
    </w:p>
    <w:p>
      <w:pPr>
        <w:pStyle w:val="ListParagraph"/>
        <w:numPr>
          <w:ilvl w:val="0"/>
          <w:numId w:val="2"/>
        </w:numPr>
        <w:spacing w:before="60" w:after="60"/>
      </w:pPr>
      <w:r>
        <w:rPr>
          <w:rFonts w:ascii="Arial" w:cs="Arial" w:eastAsia="Arial" w:hAnsi="Arial"/>
          <w:sz w:val="22"/>
          <w:szCs w:val="22"/>
        </w:rPr>
        <w:t xml:space="preserve">Clear escalation rules — when to flag to the Boardroom or defer to another agent.</w:t>
      </w:r>
    </w:p>
    <w:p>
      <w:pPr>
        <w:pStyle w:val="ListParagraph"/>
        <w:numPr>
          <w:ilvl w:val="0"/>
          <w:numId w:val="2"/>
        </w:numPr>
        <w:spacing w:before="60" w:after="60"/>
      </w:pPr>
      <w:r>
        <w:rPr>
          <w:rFonts w:ascii="Arial" w:cs="Arial" w:eastAsia="Arial" w:hAnsi="Arial"/>
          <w:sz w:val="22"/>
          <w:szCs w:val="22"/>
        </w:rPr>
        <w:t xml:space="preserve">A consistent output format: Situation Assessment → Recommendation → Rationale → Next Steps.</w:t>
      </w:r>
    </w:p>
    <w:p>
      <w:pPr>
        <w:spacing w:before="40" w:after="40"/>
      </w:pPr>
      <w:r>
        <w:t xml:space="preserve"/>
      </w:r>
    </w:p>
    <w:p>
      <w:pPr>
        <w:spacing w:before="180" w:after="80"/>
      </w:pPr>
      <w:r>
        <w:rPr>
          <w:rFonts w:ascii="Arial" w:cs="Arial" w:eastAsia="Arial" w:hAnsi="Arial"/>
          <w:b/>
          <w:bCs/>
          <w:color w:val="2E4057"/>
          <w:sz w:val="24"/>
          <w:szCs w:val="24"/>
        </w:rPr>
        <w:t xml:space="preserve">Layer 3 — Tools &amp; Memory</w:t>
      </w:r>
    </w:p>
    <w:p>
      <w:pPr>
        <w:pStyle w:val="ListParagraph"/>
        <w:numPr>
          <w:ilvl w:val="0"/>
          <w:numId w:val="2"/>
        </w:numPr>
        <w:spacing w:before="60" w:after="60"/>
      </w:pPr>
      <w:r>
        <w:rPr>
          <w:rFonts w:ascii="Arial" w:cs="Arial" w:eastAsia="Arial" w:hAnsi="Arial"/>
          <w:sz w:val="22"/>
          <w:szCs w:val="22"/>
        </w:rPr>
        <w:t xml:space="preserve">Web Search — real-time market data, news, competitor intelligence.</w:t>
      </w:r>
    </w:p>
    <w:p>
      <w:pPr>
        <w:pStyle w:val="ListParagraph"/>
        <w:numPr>
          <w:ilvl w:val="0"/>
          <w:numId w:val="2"/>
        </w:numPr>
        <w:spacing w:before="60" w:after="60"/>
      </w:pPr>
      <w:r>
        <w:rPr>
          <w:rFonts w:ascii="Arial" w:cs="Arial" w:eastAsia="Arial" w:hAnsi="Arial"/>
          <w:sz w:val="22"/>
          <w:szCs w:val="22"/>
        </w:rPr>
        <w:t xml:space="preserve">Long-term Memory — user profile, company context, past decisions, preferences.</w:t>
      </w:r>
    </w:p>
    <w:p>
      <w:pPr>
        <w:pStyle w:val="ListParagraph"/>
        <w:numPr>
          <w:ilvl w:val="0"/>
          <w:numId w:val="2"/>
        </w:numPr>
        <w:spacing w:before="60" w:after="60"/>
      </w:pPr>
      <w:r>
        <w:rPr>
          <w:rFonts w:ascii="Arial" w:cs="Arial" w:eastAsia="Arial" w:hAnsi="Arial"/>
          <w:sz w:val="22"/>
          <w:szCs w:val="22"/>
        </w:rPr>
        <w:t xml:space="preserve">Calculator / Quantitative Tools — financial modeling, unit economics, scenario analysis.</w:t>
      </w:r>
    </w:p>
    <w:p>
      <w:pPr>
        <w:pStyle w:val="ListParagraph"/>
        <w:numPr>
          <w:ilvl w:val="0"/>
          <w:numId w:val="2"/>
        </w:numPr>
        <w:spacing w:before="60" w:after="60"/>
      </w:pPr>
      <w:r>
        <w:rPr>
          <w:rFonts w:ascii="Arial" w:cs="Arial" w:eastAsia="Arial" w:hAnsi="Arial"/>
          <w:sz w:val="22"/>
          <w:szCs w:val="22"/>
        </w:rPr>
        <w:t xml:space="preserve">Document Context — user-uploaded pitch decks, financial statements, product specs.</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4.2 Query Lifecycle</w:t>
      </w:r>
    </w:p>
    <w:p>
      <w:pPr>
        <w:spacing w:before="80" w:after="80"/>
      </w:pPr>
      <w:r>
        <w:rPr>
          <w:rFonts w:ascii="Arial" w:cs="Arial" w:eastAsia="Arial" w:hAnsi="Arial"/>
          <w:sz w:val="22"/>
          <w:szCs w:val="22"/>
        </w:rPr>
        <w:t xml:space="preserve">User submits query → Boardroom analyzes intent → Selects agents → Agents reason in parallel → Boardroom synthesizes → Streams response with reasoning visible → User receives executive-grade answer.</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4.3 Tech Stack (Recommended)</w:t>
      </w:r>
    </w:p>
    <w:p>
      <w:pPr>
        <w:pStyle w:val="ListParagraph"/>
        <w:numPr>
          <w:ilvl w:val="0"/>
          <w:numId w:val="2"/>
        </w:numPr>
        <w:spacing w:before="60" w:after="60"/>
      </w:pPr>
      <w:r>
        <w:rPr>
          <w:rFonts w:ascii="Arial" w:cs="Arial" w:eastAsia="Arial" w:hAnsi="Arial"/>
          <w:sz w:val="22"/>
          <w:szCs w:val="22"/>
        </w:rPr>
        <w:t xml:space="preserve">Orchestration: Python + LangGraph or custom async orchestrator.</w:t>
      </w:r>
    </w:p>
    <w:p>
      <w:pPr>
        <w:pStyle w:val="ListParagraph"/>
        <w:numPr>
          <w:ilvl w:val="0"/>
          <w:numId w:val="2"/>
        </w:numPr>
        <w:spacing w:before="60" w:after="60"/>
      </w:pPr>
      <w:r>
        <w:rPr>
          <w:rFonts w:ascii="Arial" w:cs="Arial" w:eastAsia="Arial" w:hAnsi="Arial"/>
          <w:sz w:val="22"/>
          <w:szCs w:val="22"/>
        </w:rPr>
        <w:t xml:space="preserve">LLM: Claude claude-sonnet-4-6 (primary) with fallback to other models for cost optimization.</w:t>
      </w:r>
    </w:p>
    <w:p>
      <w:pPr>
        <w:pStyle w:val="ListParagraph"/>
        <w:numPr>
          <w:ilvl w:val="0"/>
          <w:numId w:val="2"/>
        </w:numPr>
        <w:spacing w:before="60" w:after="60"/>
      </w:pPr>
      <w:r>
        <w:rPr>
          <w:rFonts w:ascii="Arial" w:cs="Arial" w:eastAsia="Arial" w:hAnsi="Arial"/>
          <w:sz w:val="22"/>
          <w:szCs w:val="22"/>
        </w:rPr>
        <w:t xml:space="preserve">Streaming: Server-Sent Events (SSE) for real-time agent reasoning display.</w:t>
      </w:r>
    </w:p>
    <w:p>
      <w:pPr>
        <w:pStyle w:val="ListParagraph"/>
        <w:numPr>
          <w:ilvl w:val="0"/>
          <w:numId w:val="2"/>
        </w:numPr>
        <w:spacing w:before="60" w:after="60"/>
      </w:pPr>
      <w:r>
        <w:rPr>
          <w:rFonts w:ascii="Arial" w:cs="Arial" w:eastAsia="Arial" w:hAnsi="Arial"/>
          <w:sz w:val="22"/>
          <w:szCs w:val="22"/>
        </w:rPr>
        <w:t xml:space="preserve">Memory: Vector database (Pinecone or Chroma) for long-term context + Redis for session state.</w:t>
      </w:r>
    </w:p>
    <w:p>
      <w:pPr>
        <w:pStyle w:val="ListParagraph"/>
        <w:numPr>
          <w:ilvl w:val="0"/>
          <w:numId w:val="2"/>
        </w:numPr>
        <w:spacing w:before="60" w:after="60"/>
      </w:pPr>
      <w:r>
        <w:rPr>
          <w:rFonts w:ascii="Arial" w:cs="Arial" w:eastAsia="Arial" w:hAnsi="Arial"/>
          <w:sz w:val="22"/>
          <w:szCs w:val="22"/>
        </w:rPr>
        <w:t xml:space="preserve">API Layer: FastAPI with async endpoints.</w:t>
      </w:r>
    </w:p>
    <w:p>
      <w:pPr>
        <w:pStyle w:val="ListParagraph"/>
        <w:numPr>
          <w:ilvl w:val="0"/>
          <w:numId w:val="2"/>
        </w:numPr>
        <w:spacing w:before="60" w:after="60"/>
      </w:pPr>
      <w:r>
        <w:rPr>
          <w:rFonts w:ascii="Arial" w:cs="Arial" w:eastAsia="Arial" w:hAnsi="Arial"/>
          <w:sz w:val="22"/>
          <w:szCs w:val="22"/>
        </w:rPr>
        <w:t xml:space="preserve">Frontend: React + Tailwind, dark command-center aesthetic.</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4.4 Session Management Architecture</w:t>
      </w:r>
    </w:p>
    <w:p>
      <w:pPr>
        <w:spacing w:before="80" w:after="80"/>
      </w:pPr>
      <w:r>
        <w:rPr>
          <w:rFonts w:ascii="Arial" w:cs="Arial" w:eastAsia="Arial" w:hAnsi="Arial"/>
          <w:sz w:val="22"/>
          <w:szCs w:val="22"/>
        </w:rPr>
        <w:t xml:space="preserve">ExecOS uses a lightweight, sessionless identity model. No user accounts, no authentication, no passwords. Every user is identified by a session ID generated on first visit and persisted in browser localStorage.</w:t>
      </w:r>
    </w:p>
    <w:p>
      <w:pPr>
        <w:spacing w:before="40" w:after="40"/>
      </w:pPr>
      <w:r>
        <w:t xml:space="preserve"/>
      </w:r>
    </w:p>
    <w:p>
      <w:pPr>
        <w:spacing w:before="180" w:after="80"/>
      </w:pPr>
      <w:r>
        <w:rPr>
          <w:rFonts w:ascii="Arial" w:cs="Arial" w:eastAsia="Arial" w:hAnsi="Arial"/>
          <w:b/>
          <w:bCs/>
          <w:color w:val="2E4057"/>
          <w:sz w:val="24"/>
          <w:szCs w:val="24"/>
        </w:rPr>
        <w:t xml:space="preserve">Frontend Behaviour</w:t>
      </w:r>
    </w:p>
    <w:p>
      <w:pPr>
        <w:pStyle w:val="ListParagraph"/>
        <w:numPr>
          <w:ilvl w:val="0"/>
          <w:numId w:val="2"/>
        </w:numPr>
        <w:spacing w:before="60" w:after="60"/>
      </w:pPr>
      <w:r>
        <w:rPr>
          <w:rFonts w:ascii="Arial" w:cs="Arial" w:eastAsia="Arial" w:hAnsi="Arial"/>
          <w:sz w:val="22"/>
          <w:szCs w:val="22"/>
        </w:rPr>
        <w:t xml:space="preserve">On first visit: frontend generates a unique session_id (UUID v4) and stores it in localStorage under the key execos_session_id.</w:t>
      </w:r>
    </w:p>
    <w:p>
      <w:pPr>
        <w:pStyle w:val="ListParagraph"/>
        <w:numPr>
          <w:ilvl w:val="0"/>
          <w:numId w:val="2"/>
        </w:numPr>
        <w:spacing w:before="60" w:after="60"/>
      </w:pPr>
      <w:r>
        <w:rPr>
          <w:rFonts w:ascii="Arial" w:cs="Arial" w:eastAsia="Arial" w:hAnsi="Arial"/>
          <w:sz w:val="22"/>
          <w:szCs w:val="22"/>
        </w:rPr>
        <w:t xml:space="preserve">On subsequent visits to the same browser: existing session_id is read from localStorage and reused. User is recognized, context is loaded, onboarding is skipped.</w:t>
      </w:r>
    </w:p>
    <w:p>
      <w:pPr>
        <w:pStyle w:val="ListParagraph"/>
        <w:numPr>
          <w:ilvl w:val="0"/>
          <w:numId w:val="2"/>
        </w:numPr>
        <w:spacing w:before="60" w:after="60"/>
      </w:pPr>
      <w:r>
        <w:rPr>
          <w:rFonts w:ascii="Arial" w:cs="Arial" w:eastAsia="Arial" w:hAnsi="Arial"/>
          <w:sz w:val="22"/>
          <w:szCs w:val="22"/>
        </w:rPr>
        <w:t xml:space="preserve">New browser or device: no session_id in localStorage, so a new one is generated. Treated as a new user — onboarding runs again.</w:t>
      </w:r>
    </w:p>
    <w:p>
      <w:pPr>
        <w:pStyle w:val="ListParagraph"/>
        <w:numPr>
          <w:ilvl w:val="0"/>
          <w:numId w:val="2"/>
        </w:numPr>
        <w:spacing w:before="60" w:after="60"/>
      </w:pPr>
      <w:r>
        <w:rPr>
          <w:rFonts w:ascii="Arial" w:cs="Arial" w:eastAsia="Arial" w:hAnsi="Arial"/>
          <w:sz w:val="22"/>
          <w:szCs w:val="22"/>
        </w:rPr>
        <w:t xml:space="preserve">The session_id is passed as a custom HTTP header on every API request: X-Session-ID: &lt;uuid&gt;.</w:t>
      </w:r>
    </w:p>
    <w:p>
      <w:pPr>
        <w:spacing w:before="40" w:after="40"/>
      </w:pPr>
      <w:r>
        <w:t xml:space="preserve"/>
      </w:r>
    </w:p>
    <w:p>
      <w:pPr>
        <w:spacing w:before="180" w:after="80"/>
      </w:pPr>
      <w:r>
        <w:rPr>
          <w:rFonts w:ascii="Arial" w:cs="Arial" w:eastAsia="Arial" w:hAnsi="Arial"/>
          <w:b/>
          <w:bCs/>
          <w:color w:val="2E4057"/>
          <w:sz w:val="24"/>
          <w:szCs w:val="24"/>
        </w:rPr>
        <w:t xml:space="preserve">Backend — sessions Table Schema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session_id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VARCHAR (UUID)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key. UUID v4 generated by frontend on first visit.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TIMESTAMP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the session was first created.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last_active_at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TIMESTAMP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Updated on every API request — detects stale sessions.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onboarding_complete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once the user has finished the intake questionnaire.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context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user context: name, goals (1yr/3yr/5yr), current situation, journey, biggest challenge, etc.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conversation_history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past messages exchanged in this session.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agent_memory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 decisions and facts remembered by agents across this session.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metadata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8"/>
                <w:szCs w:val="18"/>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Browser info, referral source, feature flags — for analytics and debugging.</w:t>
            </w:r>
          </w:p>
        </w:tc>
      </w:tr>
    </w:tbl>
    <w:p>
      <w:pPr>
        <w:spacing w:before="40" w:after="40"/>
      </w:pPr>
      <w:r>
        <w:t xml:space="preserve"/>
      </w:r>
    </w:p>
    <w:p>
      <w:pPr>
        <w:spacing w:before="180" w:after="80"/>
      </w:pPr>
      <w:r>
        <w:rPr>
          <w:rFonts w:ascii="Arial" w:cs="Arial" w:eastAsia="Arial" w:hAnsi="Arial"/>
          <w:b/>
          <w:bCs/>
          <w:color w:val="2E4057"/>
          <w:sz w:val="24"/>
          <w:szCs w:val="24"/>
        </w:rPr>
        <w:t xml:space="preserve">API Request Flow</w:t>
      </w:r>
    </w:p>
    <w:p>
      <w:pPr>
        <w:pStyle w:val="ListParagraph"/>
        <w:numPr>
          <w:ilvl w:val="0"/>
          <w:numId w:val="2"/>
        </w:numPr>
        <w:spacing w:before="60" w:after="60"/>
      </w:pPr>
      <w:r>
        <w:rPr>
          <w:rFonts w:ascii="Arial" w:cs="Arial" w:eastAsia="Arial" w:hAnsi="Arial"/>
          <w:sz w:val="22"/>
          <w:szCs w:val="22"/>
        </w:rPr>
        <w:t xml:space="preserve">Frontend sends POST /api/chat with header X-Session-ID: &lt;uuid&gt; and body { message: "..." }.</w:t>
      </w:r>
    </w:p>
    <w:p>
      <w:pPr>
        <w:pStyle w:val="ListParagraph"/>
        <w:numPr>
          <w:ilvl w:val="0"/>
          <w:numId w:val="2"/>
        </w:numPr>
        <w:spacing w:before="60" w:after="60"/>
      </w:pPr>
      <w:r>
        <w:rPr>
          <w:rFonts w:ascii="Arial" w:cs="Arial" w:eastAsia="Arial" w:hAnsi="Arial"/>
          <w:sz w:val="22"/>
          <w:szCs w:val="22"/>
        </w:rPr>
        <w:t xml:space="preserve">Backend middleware reads X-Session-ID and looks up the session in the sessions table.</w:t>
      </w:r>
    </w:p>
    <w:p>
      <w:pPr>
        <w:pStyle w:val="ListParagraph"/>
        <w:numPr>
          <w:ilvl w:val="0"/>
          <w:numId w:val="2"/>
        </w:numPr>
        <w:spacing w:before="60" w:after="60"/>
      </w:pPr>
      <w:r>
        <w:rPr>
          <w:rFonts w:ascii="Arial" w:cs="Arial" w:eastAsia="Arial" w:hAnsi="Arial"/>
          <w:sz w:val="22"/>
          <w:szCs w:val="22"/>
        </w:rPr>
        <w:t xml:space="preserve">Session not found: create new row, set onboarding_complete = false, return first onboarding question.</w:t>
      </w:r>
    </w:p>
    <w:p>
      <w:pPr>
        <w:pStyle w:val="ListParagraph"/>
        <w:numPr>
          <w:ilvl w:val="0"/>
          <w:numId w:val="2"/>
        </w:numPr>
        <w:spacing w:before="60" w:after="60"/>
      </w:pPr>
      <w:r>
        <w:rPr>
          <w:rFonts w:ascii="Arial" w:cs="Arial" w:eastAsia="Arial" w:hAnsi="Arial"/>
          <w:sz w:val="22"/>
          <w:szCs w:val="22"/>
        </w:rPr>
        <w:t xml:space="preserve">Session exists, onboarding_complete = false: continue onboarding, store answers progressively into context JSONB field.</w:t>
      </w:r>
    </w:p>
    <w:p>
      <w:pPr>
        <w:pStyle w:val="ListParagraph"/>
        <w:numPr>
          <w:ilvl w:val="0"/>
          <w:numId w:val="2"/>
        </w:numPr>
        <w:spacing w:before="60" w:after="60"/>
      </w:pPr>
      <w:r>
        <w:rPr>
          <w:rFonts w:ascii="Arial" w:cs="Arial" w:eastAsia="Arial" w:hAnsi="Arial"/>
          <w:sz w:val="22"/>
          <w:szCs w:val="22"/>
        </w:rPr>
        <w:t xml:space="preserve">Session exists, onboarding_complete = true: load full context and history, route to Boardroom orchestrator.</w:t>
      </w:r>
    </w:p>
    <w:p>
      <w:pPr>
        <w:pStyle w:val="ListParagraph"/>
        <w:numPr>
          <w:ilvl w:val="0"/>
          <w:numId w:val="2"/>
        </w:numPr>
        <w:spacing w:before="60" w:after="60"/>
      </w:pPr>
      <w:r>
        <w:rPr>
          <w:rFonts w:ascii="Arial" w:cs="Arial" w:eastAsia="Arial" w:hAnsi="Arial"/>
          <w:sz w:val="22"/>
          <w:szCs w:val="22"/>
        </w:rPr>
        <w:t xml:space="preserve">Every response updates last_active_at and appends to conversation_history.</w:t>
      </w:r>
    </w:p>
    <w:p>
      <w:pPr>
        <w:spacing w:before="40" w:after="40"/>
      </w:pPr>
      <w:r>
        <w:t xml:space="preserve"/>
      </w:r>
    </w:p>
    <w:p>
      <w:pPr>
        <w:spacing w:before="180" w:after="80"/>
      </w:pPr>
      <w:r>
        <w:rPr>
          <w:rFonts w:ascii="Arial" w:cs="Arial" w:eastAsia="Arial" w:hAnsi="Arial"/>
          <w:b/>
          <w:bCs/>
          <w:color w:val="2E4057"/>
          <w:sz w:val="24"/>
          <w:szCs w:val="24"/>
        </w:rPr>
        <w:t xml:space="preserve">Design Decisions &amp; Trade-offs</w:t>
      </w:r>
    </w:p>
    <w:p>
      <w:pPr>
        <w:pStyle w:val="ListParagraph"/>
        <w:numPr>
          <w:ilvl w:val="0"/>
          <w:numId w:val="2"/>
        </w:numPr>
        <w:spacing w:before="60" w:after="60"/>
      </w:pPr>
      <w:r>
        <w:rPr>
          <w:rFonts w:ascii="Arial" w:cs="Arial" w:eastAsia="Arial" w:hAnsi="Arial"/>
          <w:sz w:val="22"/>
          <w:szCs w:val="22"/>
        </w:rPr>
        <w:t xml:space="preserve">No login = zero friction. Drop-off at onboarding is already a risk — adding auth makes it worse.</w:t>
      </w:r>
    </w:p>
    <w:p>
      <w:pPr>
        <w:pStyle w:val="ListParagraph"/>
        <w:numPr>
          <w:ilvl w:val="0"/>
          <w:numId w:val="2"/>
        </w:numPr>
        <w:spacing w:before="60" w:after="60"/>
      </w:pPr>
      <w:r>
        <w:rPr>
          <w:rFonts w:ascii="Arial" w:cs="Arial" w:eastAsia="Arial" w:hAnsi="Arial"/>
          <w:sz w:val="22"/>
          <w:szCs w:val="22"/>
        </w:rPr>
        <w:t xml:space="preserve">New browser = new session by design. Intentional for hackathon scope. Future: optional email magic link to link sessions.</w:t>
      </w:r>
    </w:p>
    <w:p>
      <w:pPr>
        <w:pStyle w:val="ListParagraph"/>
        <w:numPr>
          <w:ilvl w:val="0"/>
          <w:numId w:val="2"/>
        </w:numPr>
        <w:spacing w:before="60" w:after="60"/>
      </w:pPr>
      <w:r>
        <w:rPr>
          <w:rFonts w:ascii="Arial" w:cs="Arial" w:eastAsia="Arial" w:hAnsi="Arial"/>
          <w:sz w:val="22"/>
          <w:szCs w:val="22"/>
        </w:rPr>
        <w:t xml:space="preserve">localStorage as client truth. If user clears browser storage, session is gone. Acceptable for hackathon; addressable post-launch.</w:t>
      </w:r>
    </w:p>
    <w:p>
      <w:pPr>
        <w:pStyle w:val="ListParagraph"/>
        <w:numPr>
          <w:ilvl w:val="0"/>
          <w:numId w:val="2"/>
        </w:numPr>
        <w:spacing w:before="60" w:after="60"/>
      </w:pPr>
      <w:r>
        <w:rPr>
          <w:rFonts w:ascii="Arial" w:cs="Arial" w:eastAsia="Arial" w:hAnsi="Arial"/>
          <w:sz w:val="22"/>
          <w:szCs w:val="22"/>
        </w:rPr>
        <w:t xml:space="preserve">X-Session-ID header pattern is clean — easy FastAPI middleware, no cookie CORS complexity.</w:t>
      </w:r>
    </w:p>
    <w:p>
      <w:r>
        <w:br w:type="page"/>
      </w:r>
    </w:p>
    <w:p>
      <w:pPr>
        <w:pStyle w:val="Heading1"/>
        <w:spacing w:before="360" w:after="120"/>
      </w:pPr>
      <w:r>
        <w:rPr>
          <w:rFonts w:ascii="Arial" w:cs="Arial" w:eastAsia="Arial" w:hAnsi="Arial"/>
          <w:b/>
          <w:bCs/>
          <w:color w:val="1A1A2E"/>
          <w:sz w:val="36"/>
          <w:szCs w:val="36"/>
        </w:rPr>
        <w:t xml:space="preserve">5. The 42 Cloud CXO Agents</w:t>
      </w:r>
    </w:p>
    <w:p>
      <w:pPr>
        <w:spacing w:before="80" w:after="80"/>
      </w:pPr>
      <w:r>
        <w:rPr>
          <w:rFonts w:ascii="Arial" w:cs="Arial" w:eastAsia="Arial" w:hAnsi="Arial"/>
          <w:sz w:val="22"/>
          <w:szCs w:val="22"/>
        </w:rPr>
        <w:t xml:space="preserve">Agents are organized into three phases. Phase 1 agents form the core C-Suite and are built first for the hackathon. Phase 2 expands the executive bench. Phase 3 adds specialist advisory agents.</w:t>
      </w:r>
    </w:p>
    <w:p>
      <w:pPr>
        <w:spacing w:before="40" w:after="40"/>
      </w:pPr>
      <w:r>
        <w:t xml:space="preserve"/>
      </w:r>
    </w:p>
    <w:p>
      <w:pPr>
        <w:spacing w:before="80" w:after="80"/>
      </w:pPr>
      <w:r>
        <w:rPr>
          <w:rFonts w:ascii="Arial" w:cs="Arial" w:eastAsia="Arial" w:hAnsi="Arial"/>
          <w:sz w:val="22"/>
          <w:szCs w:val="22"/>
        </w:rPr>
        <w:t xml:space="preserve">Phase Legend: P1 = Core C-Suite (Hackathon MVP) | P2 = Extended Suite | P3 = Specialist Agents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400"/>
        <w:gridCol w:w="2160"/>
        <w:gridCol w:w="8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Full Title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Domain Scope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Tools</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CEO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Executive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Vision, strategy, north star decisions, pivots, OKR setting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sz w:val="18"/>
                <w:szCs w:val="18"/>
              </w:rPr>
              <w:t xml:space="preserve">P1</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CFO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Financial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Runway, burn rate, unit economics, fundraise timing, financial models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Calculator, web search, memory</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sz w:val="18"/>
                <w:szCs w:val="18"/>
              </w:rPr>
              <w:t xml:space="preserve">P1</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CTO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Technology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Tech stack decisions, build vs buy, architecture, hiring tech team</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code analysis, memory</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sz w:val="18"/>
                <w:szCs w:val="18"/>
              </w:rPr>
              <w:t xml:space="preserve">P1</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CPO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Product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Roadmap, prioritization, user research synthesis, feature specs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sz w:val="18"/>
                <w:szCs w:val="18"/>
              </w:rPr>
              <w:t xml:space="preserve">P1</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CMO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Marketing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GTM strategy, brand positioning, campaign planning, messaging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sz w:val="18"/>
                <w:szCs w:val="18"/>
              </w:rPr>
              <w:t xml:space="preserve">P1</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CSO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Strategy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Competitive analysis, market entry, M&amp;A, strategic partnerships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sz w:val="18"/>
                <w:szCs w:val="18"/>
              </w:rPr>
              <w:t xml:space="preserve">P1</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CHRO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HR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Hiring strategy, culture, compensation, org design, performance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sz w:val="18"/>
                <w:szCs w:val="18"/>
              </w:rPr>
              <w:t xml:space="preserve">P1</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CCO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Customer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Customer success, churn reduction, NPS improvement, support ops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sz w:val="18"/>
                <w:szCs w:val="18"/>
              </w:rPr>
              <w:t xml:space="preserve">P1</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CLO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Legal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Contracts review guidance, compliance, IP, incorporation, risk</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sz w:val="18"/>
                <w:szCs w:val="18"/>
              </w:rPr>
              <w:t xml:space="preserve">P1</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COO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Operating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Ops efficiency, process design, vendor management, scaling ops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sz w:val="18"/>
                <w:szCs w:val="18"/>
              </w:rPr>
              <w:t xml:space="preserve">P1</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CRO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Revenue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Sales pipeline, quota setting, deal strategy, revenue forecasting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CRM context</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CGO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Growth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Growth loops, acquisition channels, retention, viral mechanics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analytics</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CDO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Data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Data strategy, analytics infrastructure, data governance, AI readiness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CISO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Info Security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Security posture, compliance (SOC2, GDPR), threat modeling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CAO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AI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AI adoption roadmap, LLM selection, AI ethics, automation strategy</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CXO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Experience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End-to-end user experience, design system, UX strategy, accessibility</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CSR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Sustainability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ESG strategy, carbon footprint, sustainable ops, impact reporting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CPR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PR &amp; Comms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Crisis comms, media strategy, brand narrative, press releases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CIO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Investment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Investment thesis, portfolio strategy, cap table management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calculator</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CPL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People &amp; Learning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L&amp;D programs, leadership coaching, skills gaps, team capability</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CBO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Brand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Brand identity, visual language, brand equity, partnerships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CPA</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Partnerships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Strategic alliances, BD deals, channel partnerships, ecosystem</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CRisk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Risk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Enterprise risk management, scenario planning, risk mitigation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CInno</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Innovation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R&amp;D, emerging tech scouting, innovation culture, patent strategy</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CSupply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Supply Chain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Vendor strategy, procurement, logistics, supply resilience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CHealth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Chief Health &amp; Wellness Officer</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Founder mental health, team wellbeing, burnout prevention, coaching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FF9C4" w:val="clear"/>
            <w:tcMar>
              <w:top w:type="dxa" w:w="60"/>
              <w:left w:type="dxa" w:w="120"/>
              <w:bottom w:type="dxa" w:w="60"/>
              <w:right w:type="dxa" w:w="120"/>
            </w:tcMar>
          </w:tcPr>
          <w:p>
            <w:pPr>
              <w:jc w:val="center"/>
            </w:pPr>
            <w:r>
              <w:rPr>
                <w:rFonts w:ascii="Arial" w:cs="Arial" w:eastAsia="Arial" w:hAnsi="Arial"/>
                <w:b/>
                <w:bCs/>
                <w:sz w:val="18"/>
                <w:szCs w:val="18"/>
              </w:rPr>
              <w:t xml:space="preserve">P2</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VC Scout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Venture Capital Scout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Investor targeting, pitch deck review, term sheet guidance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IP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Intellectual Property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Patent filing strategy, trademark guidance, IP protection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Tax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Tax Strategy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Tax planning, structure optimization, deductions, international tax</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PR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PR Campaign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Press release drafting, journalist outreach, media kit creation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Hire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Talent Acquisition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JD writing, interview frameworks, candidate evaluation rubrics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Sales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Sales Playbook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Sales scripts, objection handling, deal closing tactics, ICP definition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Content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Content Strategy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Blog strategy, thought leadership, SEO content planning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Pitch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Pitch Coach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Pitch deck structure, storytelling, investor Q&amp;A prep</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Crisis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Crisis Management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Crisis playbooks, stakeholder comms, reputational damage control</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Market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Market Research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TAM/SAM/SOM analysis, competitive landscape, market sizing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OKR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OKR Coach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OKR design, cascade planning, check-in cadence, goal alignment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Board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Board Relations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Board deck prep, governance best practices, investor relations</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Pricing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Pricing Strategy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Pricing models, packaging, price psychology, competitive pricing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Intl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International Expansion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Market entry strategy, localization, regulatory landscape abroad</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M&amp;A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M&amp;A Strategy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Acquisition target evaluation, due diligence checklist, integration planning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Exit 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Exit Strategy Agent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IPO readiness, acquisition positioning, valuation strategy, exit timing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Web search, memory, reasoning</w:t>
            </w:r>
          </w:p>
        </w:tc>
        <w:tc>
          <w:tcPr>
            <w:tcW w:type="dxa" w:w="800"/>
            <w:tcBorders>
              <w:top w:val="single" w:color="CCCCCC" w:sz="1"/>
              <w:left w:val="single" w:color="CCCCCC" w:sz="1"/>
              <w:bottom w:val="single" w:color="CCCCCC" w:sz="1"/>
              <w:right w:val="single" w:color="CCCCCC" w:sz="1"/>
            </w:tcBorders>
            <w:shd w:fill="FCE4EC" w:val="clear"/>
            <w:tcMar>
              <w:top w:type="dxa" w:w="60"/>
              <w:left w:type="dxa" w:w="120"/>
              <w:bottom w:type="dxa" w:w="60"/>
              <w:right w:type="dxa" w:w="120"/>
            </w:tcMar>
          </w:tcPr>
          <w:p>
            <w:pPr>
              <w:jc w:val="center"/>
            </w:pPr>
            <w:r>
              <w:rPr>
                <w:rFonts w:ascii="Arial" w:cs="Arial" w:eastAsia="Arial" w:hAnsi="Arial"/>
                <w:b/>
                <w:bCs/>
                <w:sz w:val="18"/>
                <w:szCs w:val="18"/>
              </w:rPr>
              <w:t xml:space="preserve">P3</w:t>
            </w:r>
          </w:p>
        </w:tc>
      </w:tr>
    </w:tbl>
    <w:p>
      <w:r>
        <w:br w:type="page"/>
      </w:r>
    </w:p>
    <w:p>
      <w:pPr>
        <w:pStyle w:val="Heading1"/>
        <w:spacing w:before="360" w:after="120"/>
      </w:pPr>
      <w:r>
        <w:rPr>
          <w:rFonts w:ascii="Arial" w:cs="Arial" w:eastAsia="Arial" w:hAnsi="Arial"/>
          <w:b/>
          <w:bCs/>
          <w:color w:val="1A1A2E"/>
          <w:sz w:val="36"/>
          <w:szCs w:val="36"/>
        </w:rPr>
        <w:t xml:space="preserve">6. Core Product Features</w:t>
      </w:r>
    </w:p>
    <w:p>
      <w:pPr>
        <w:pStyle w:val="Heading2"/>
        <w:spacing w:before="240" w:after="100"/>
      </w:pPr>
      <w:r>
        <w:rPr>
          <w:rFonts w:ascii="Arial" w:cs="Arial" w:eastAsia="Arial" w:hAnsi="Arial"/>
          <w:b/>
          <w:bCs/>
          <w:color w:val="2E4057"/>
          <w:sz w:val="28"/>
          <w:szCs w:val="28"/>
        </w:rPr>
        <w:t xml:space="preserve">6.1 Boardroom Chat Interface</w:t>
      </w:r>
    </w:p>
    <w:p>
      <w:pPr>
        <w:pStyle w:val="ListParagraph"/>
        <w:numPr>
          <w:ilvl w:val="0"/>
          <w:numId w:val="2"/>
        </w:numPr>
        <w:spacing w:before="60" w:after="60"/>
      </w:pPr>
      <w:r>
        <w:rPr>
          <w:rFonts w:ascii="Arial" w:cs="Arial" w:eastAsia="Arial" w:hAnsi="Arial"/>
          <w:sz w:val="22"/>
          <w:szCs w:val="22"/>
        </w:rPr>
        <w:t xml:space="preserve">Single input box — users type in natural language, no need to select an agent.</w:t>
      </w:r>
    </w:p>
    <w:p>
      <w:pPr>
        <w:pStyle w:val="ListParagraph"/>
        <w:numPr>
          <w:ilvl w:val="0"/>
          <w:numId w:val="2"/>
        </w:numPr>
        <w:spacing w:before="60" w:after="60"/>
      </w:pPr>
      <w:r>
        <w:rPr>
          <w:rFonts w:ascii="Arial" w:cs="Arial" w:eastAsia="Arial" w:hAnsi="Arial"/>
          <w:sz w:val="22"/>
          <w:szCs w:val="22"/>
        </w:rPr>
        <w:t xml:space="preserve">The system infers which CXO(s) to activate based on query context.</w:t>
      </w:r>
    </w:p>
    <w:p>
      <w:pPr>
        <w:pStyle w:val="ListParagraph"/>
        <w:numPr>
          <w:ilvl w:val="0"/>
          <w:numId w:val="2"/>
        </w:numPr>
        <w:spacing w:before="60" w:after="60"/>
      </w:pPr>
      <w:r>
        <w:rPr>
          <w:rFonts w:ascii="Arial" w:cs="Arial" w:eastAsia="Arial" w:hAnsi="Arial"/>
          <w:sz w:val="22"/>
          <w:szCs w:val="22"/>
        </w:rPr>
        <w:t xml:space="preserve">Users can optionally address a specific agent: "@CFO what is my runway?"</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6.2 Real-Time Agent Reasoning Stream</w:t>
      </w:r>
    </w:p>
    <w:p>
      <w:pPr>
        <w:pStyle w:val="ListParagraph"/>
        <w:numPr>
          <w:ilvl w:val="0"/>
          <w:numId w:val="2"/>
        </w:numPr>
        <w:spacing w:before="60" w:after="60"/>
      </w:pPr>
      <w:r>
        <w:rPr>
          <w:rFonts w:ascii="Arial" w:cs="Arial" w:eastAsia="Arial" w:hAnsi="Arial"/>
          <w:sz w:val="22"/>
          <w:szCs w:val="22"/>
        </w:rPr>
        <w:t xml:space="preserve">As agents think and respond, their reasoning streams live — users see the thought process.</w:t>
      </w:r>
    </w:p>
    <w:p>
      <w:pPr>
        <w:pStyle w:val="ListParagraph"/>
        <w:numPr>
          <w:ilvl w:val="0"/>
          <w:numId w:val="2"/>
        </w:numPr>
        <w:spacing w:before="60" w:after="60"/>
      </w:pPr>
      <w:r>
        <w:rPr>
          <w:rFonts w:ascii="Arial" w:cs="Arial" w:eastAsia="Arial" w:hAnsi="Arial"/>
          <w:sz w:val="22"/>
          <w:szCs w:val="22"/>
        </w:rPr>
        <w:t xml:space="preserve">Handoffs between agents are visible: "Routing to CFO Agent for financial analysis..."</w:t>
      </w:r>
    </w:p>
    <w:p>
      <w:pPr>
        <w:pStyle w:val="ListParagraph"/>
        <w:numPr>
          <w:ilvl w:val="0"/>
          <w:numId w:val="2"/>
        </w:numPr>
        <w:spacing w:before="60" w:after="60"/>
      </w:pPr>
      <w:r>
        <w:rPr>
          <w:rFonts w:ascii="Arial" w:cs="Arial" w:eastAsia="Arial" w:hAnsi="Arial"/>
          <w:sz w:val="22"/>
          <w:szCs w:val="22"/>
        </w:rPr>
        <w:t xml:space="preserve">Final synthesized response is clearly marked as the executive summary.</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6.3 User Context Profile</w:t>
      </w:r>
    </w:p>
    <w:p>
      <w:pPr>
        <w:pStyle w:val="ListParagraph"/>
        <w:numPr>
          <w:ilvl w:val="0"/>
          <w:numId w:val="2"/>
        </w:numPr>
        <w:spacing w:before="60" w:after="60"/>
      </w:pPr>
      <w:r>
        <w:rPr>
          <w:rFonts w:ascii="Arial" w:cs="Arial" w:eastAsia="Arial" w:hAnsi="Arial"/>
          <w:sz w:val="22"/>
          <w:szCs w:val="22"/>
        </w:rPr>
        <w:t xml:space="preserve">Onboarding flow captures: name, role, company stage, industry, current challenges, goals.</w:t>
      </w:r>
    </w:p>
    <w:p>
      <w:pPr>
        <w:pStyle w:val="ListParagraph"/>
        <w:numPr>
          <w:ilvl w:val="0"/>
          <w:numId w:val="2"/>
        </w:numPr>
        <w:spacing w:before="60" w:after="60"/>
      </w:pPr>
      <w:r>
        <w:rPr>
          <w:rFonts w:ascii="Arial" w:cs="Arial" w:eastAsia="Arial" w:hAnsi="Arial"/>
          <w:sz w:val="22"/>
          <w:szCs w:val="22"/>
        </w:rPr>
        <w:t xml:space="preserve">Context is injected into every agent call so responses are personalized and relevant.</w:t>
      </w:r>
    </w:p>
    <w:p>
      <w:pPr>
        <w:pStyle w:val="ListParagraph"/>
        <w:numPr>
          <w:ilvl w:val="0"/>
          <w:numId w:val="2"/>
        </w:numPr>
        <w:spacing w:before="60" w:after="60"/>
      </w:pPr>
      <w:r>
        <w:rPr>
          <w:rFonts w:ascii="Arial" w:cs="Arial" w:eastAsia="Arial" w:hAnsi="Arial"/>
          <w:sz w:val="22"/>
          <w:szCs w:val="22"/>
        </w:rPr>
        <w:t xml:space="preserve">Users can update context anytime: "I just closed a $2M seed round" → system updates state.</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6.4 Conflict Resolution Engine</w:t>
      </w:r>
    </w:p>
    <w:p>
      <w:pPr>
        <w:pStyle w:val="ListParagraph"/>
        <w:numPr>
          <w:ilvl w:val="0"/>
          <w:numId w:val="2"/>
        </w:numPr>
        <w:spacing w:before="60" w:after="60"/>
      </w:pPr>
      <w:r>
        <w:rPr>
          <w:rFonts w:ascii="Arial" w:cs="Arial" w:eastAsia="Arial" w:hAnsi="Arial"/>
          <w:sz w:val="22"/>
          <w:szCs w:val="22"/>
        </w:rPr>
        <w:t xml:space="preserve">When agents disagree (e.g., CFO recommends cost cuts, CMO recommends spend increase), the Boardroom surfaces both views.</w:t>
      </w:r>
    </w:p>
    <w:p>
      <w:pPr>
        <w:pStyle w:val="ListParagraph"/>
        <w:numPr>
          <w:ilvl w:val="0"/>
          <w:numId w:val="2"/>
        </w:numPr>
        <w:spacing w:before="60" w:after="60"/>
      </w:pPr>
      <w:r>
        <w:rPr>
          <w:rFonts w:ascii="Arial" w:cs="Arial" w:eastAsia="Arial" w:hAnsi="Arial"/>
          <w:sz w:val="22"/>
          <w:szCs w:val="22"/>
        </w:rPr>
        <w:t xml:space="preserve">The system presents the tension explicitly and offers a synthesis: "Here is the trade-off..."</w:t>
      </w:r>
    </w:p>
    <w:p>
      <w:pPr>
        <w:pStyle w:val="ListParagraph"/>
        <w:numPr>
          <w:ilvl w:val="0"/>
          <w:numId w:val="2"/>
        </w:numPr>
        <w:spacing w:before="60" w:after="60"/>
      </w:pPr>
      <w:r>
        <w:rPr>
          <w:rFonts w:ascii="Arial" w:cs="Arial" w:eastAsia="Arial" w:hAnsi="Arial"/>
          <w:sz w:val="22"/>
          <w:szCs w:val="22"/>
        </w:rPr>
        <w:t xml:space="preserve">Users can ask for deeper debate: "Have the CFO and CMO argue this out."</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6.5 Executive Memory</w:t>
      </w:r>
    </w:p>
    <w:p>
      <w:pPr>
        <w:pStyle w:val="ListParagraph"/>
        <w:numPr>
          <w:ilvl w:val="0"/>
          <w:numId w:val="2"/>
        </w:numPr>
        <w:spacing w:before="60" w:after="60"/>
      </w:pPr>
      <w:r>
        <w:rPr>
          <w:rFonts w:ascii="Arial" w:cs="Arial" w:eastAsia="Arial" w:hAnsi="Arial"/>
          <w:sz w:val="22"/>
          <w:szCs w:val="22"/>
        </w:rPr>
        <w:t xml:space="preserve">Every decision, recommendation, and user input is stored in long-term memory.</w:t>
      </w:r>
    </w:p>
    <w:p>
      <w:pPr>
        <w:pStyle w:val="ListParagraph"/>
        <w:numPr>
          <w:ilvl w:val="0"/>
          <w:numId w:val="2"/>
        </w:numPr>
        <w:spacing w:before="60" w:after="60"/>
      </w:pPr>
      <w:r>
        <w:rPr>
          <w:rFonts w:ascii="Arial" w:cs="Arial" w:eastAsia="Arial" w:hAnsi="Arial"/>
          <w:sz w:val="22"/>
          <w:szCs w:val="22"/>
        </w:rPr>
        <w:t xml:space="preserve">Agents can reference past decisions: "Last month your CEO agent recommended X. Here is an update."</w:t>
      </w:r>
    </w:p>
    <w:p>
      <w:pPr>
        <w:pStyle w:val="ListParagraph"/>
        <w:numPr>
          <w:ilvl w:val="0"/>
          <w:numId w:val="2"/>
        </w:numPr>
        <w:spacing w:before="60" w:after="60"/>
      </w:pPr>
      <w:r>
        <w:rPr>
          <w:rFonts w:ascii="Arial" w:cs="Arial" w:eastAsia="Arial" w:hAnsi="Arial"/>
          <w:sz w:val="22"/>
          <w:szCs w:val="22"/>
        </w:rPr>
        <w:t xml:space="preserve">Memory enables continuity — ExecOS becomes smarter about your business over time.</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6.6 Board Meeting Mode</w:t>
      </w:r>
    </w:p>
    <w:p>
      <w:pPr>
        <w:pStyle w:val="ListParagraph"/>
        <w:numPr>
          <w:ilvl w:val="0"/>
          <w:numId w:val="2"/>
        </w:numPr>
        <w:spacing w:before="60" w:after="60"/>
      </w:pPr>
      <w:r>
        <w:rPr>
          <w:rFonts w:ascii="Arial" w:cs="Arial" w:eastAsia="Arial" w:hAnsi="Arial"/>
          <w:sz w:val="22"/>
          <w:szCs w:val="22"/>
        </w:rPr>
        <w:t xml:space="preserve">User can trigger a full Board Meeting — all relevant agents convene on a strategic question.</w:t>
      </w:r>
    </w:p>
    <w:p>
      <w:pPr>
        <w:pStyle w:val="ListParagraph"/>
        <w:numPr>
          <w:ilvl w:val="0"/>
          <w:numId w:val="2"/>
        </w:numPr>
        <w:spacing w:before="60" w:after="60"/>
      </w:pPr>
      <w:r>
        <w:rPr>
          <w:rFonts w:ascii="Arial" w:cs="Arial" w:eastAsia="Arial" w:hAnsi="Arial"/>
          <w:sz w:val="22"/>
          <w:szCs w:val="22"/>
        </w:rPr>
        <w:t xml:space="preserve">Each agent presents its perspective in order, then the Boardroom synthesizes a resolution.</w:t>
      </w:r>
    </w:p>
    <w:p>
      <w:pPr>
        <w:pStyle w:val="ListParagraph"/>
        <w:numPr>
          <w:ilvl w:val="0"/>
          <w:numId w:val="2"/>
        </w:numPr>
        <w:spacing w:before="60" w:after="60"/>
      </w:pPr>
      <w:r>
        <w:rPr>
          <w:rFonts w:ascii="Arial" w:cs="Arial" w:eastAsia="Arial" w:hAnsi="Arial"/>
          <w:sz w:val="22"/>
          <w:szCs w:val="22"/>
        </w:rPr>
        <w:t xml:space="preserve">Output is a structured executive briefing: Situation, Perspectives, Decision, Next Steps.</w:t>
      </w:r>
    </w:p>
    <w:p>
      <w:r>
        <w:br w:type="page"/>
      </w:r>
    </w:p>
    <w:p>
      <w:pPr>
        <w:pStyle w:val="Heading1"/>
        <w:spacing w:before="360" w:after="120"/>
      </w:pPr>
      <w:r>
        <w:rPr>
          <w:rFonts w:ascii="Arial" w:cs="Arial" w:eastAsia="Arial" w:hAnsi="Arial"/>
          <w:b/>
          <w:bCs/>
          <w:color w:val="1A1A2E"/>
          <w:sz w:val="36"/>
          <w:szCs w:val="36"/>
        </w:rPr>
        <w:t xml:space="preserve">7. User Experience &amp; Flow</w:t>
      </w:r>
    </w:p>
    <w:p>
      <w:pPr>
        <w:pStyle w:val="Heading2"/>
        <w:spacing w:before="240" w:after="100"/>
      </w:pPr>
      <w:r>
        <w:rPr>
          <w:rFonts w:ascii="Arial" w:cs="Arial" w:eastAsia="Arial" w:hAnsi="Arial"/>
          <w:b/>
          <w:bCs/>
          <w:color w:val="2E4057"/>
          <w:sz w:val="28"/>
          <w:szCs w:val="28"/>
        </w:rPr>
        <w:t xml:space="preserve">7.1 Onboarding Flow — Conversational Context Capture</w:t>
      </w:r>
    </w:p>
    <w:p>
      <w:pPr>
        <w:spacing w:before="80" w:after="80"/>
      </w:pPr>
      <w:r>
        <w:rPr>
          <w:rFonts w:ascii="Arial" w:cs="Arial" w:eastAsia="Arial" w:hAnsi="Arial"/>
          <w:sz w:val="22"/>
          <w:szCs w:val="22"/>
        </w:rPr>
        <w:t xml:space="preserve">The first time a user opens ExecOS, before reaching the Boardroom, they are guided through a short conversational intake. This is not a form — it is a dialogue, presented one question at a time, in a warm and focused UI. The goal is to give every CXO agent enough context to deliver personalized, relevant guidance from the very first query.</w:t>
      </w:r>
    </w:p>
    <w:p>
      <w:pPr>
        <w:spacing w:before="40" w:after="40"/>
      </w:pPr>
      <w:r>
        <w:t xml:space="preserve"/>
      </w:r>
    </w:p>
    <w:p>
      <w:pPr>
        <w:spacing w:before="180" w:after="80"/>
      </w:pPr>
      <w:r>
        <w:rPr>
          <w:rFonts w:ascii="Arial" w:cs="Arial" w:eastAsia="Arial" w:hAnsi="Arial"/>
          <w:b/>
          <w:bCs/>
          <w:color w:val="2E4057"/>
          <w:sz w:val="24"/>
          <w:szCs w:val="24"/>
        </w:rPr>
        <w:t xml:space="preserve">Design Principles</w:t>
      </w:r>
    </w:p>
    <w:p>
      <w:pPr>
        <w:pStyle w:val="ListParagraph"/>
        <w:numPr>
          <w:ilvl w:val="0"/>
          <w:numId w:val="2"/>
        </w:numPr>
        <w:spacing w:before="60" w:after="60"/>
      </w:pPr>
      <w:r>
        <w:rPr>
          <w:rFonts w:ascii="Arial" w:cs="Arial" w:eastAsia="Arial" w:hAnsi="Arial"/>
          <w:sz w:val="22"/>
          <w:szCs w:val="22"/>
        </w:rPr>
        <w:t xml:space="preserve">One question at a time — never overwhelm the user with a full form.</w:t>
      </w:r>
    </w:p>
    <w:p>
      <w:pPr>
        <w:pStyle w:val="ListParagraph"/>
        <w:numPr>
          <w:ilvl w:val="0"/>
          <w:numId w:val="2"/>
        </w:numPr>
        <w:spacing w:before="60" w:after="60"/>
      </w:pPr>
      <w:r>
        <w:rPr>
          <w:rFonts w:ascii="Arial" w:cs="Arial" w:eastAsia="Arial" w:hAnsi="Arial"/>
          <w:sz w:val="22"/>
          <w:szCs w:val="22"/>
        </w:rPr>
        <w:t xml:space="preserve">Adaptive — the system skips or adjusts questions based on prior answers (e.g., if they are a student, skip revenue questions).</w:t>
      </w:r>
    </w:p>
    <w:p>
      <w:pPr>
        <w:pStyle w:val="ListParagraph"/>
        <w:numPr>
          <w:ilvl w:val="0"/>
          <w:numId w:val="2"/>
        </w:numPr>
        <w:spacing w:before="60" w:after="60"/>
      </w:pPr>
      <w:r>
        <w:rPr>
          <w:rFonts w:ascii="Arial" w:cs="Arial" w:eastAsia="Arial" w:hAnsi="Arial"/>
          <w:sz w:val="22"/>
          <w:szCs w:val="22"/>
        </w:rPr>
        <w:t xml:space="preserve">Optional depth — every question has a "Skip for now" option; context can be added later.</w:t>
      </w:r>
    </w:p>
    <w:p>
      <w:pPr>
        <w:pStyle w:val="ListParagraph"/>
        <w:numPr>
          <w:ilvl w:val="0"/>
          <w:numId w:val="2"/>
        </w:numPr>
        <w:spacing w:before="60" w:after="60"/>
      </w:pPr>
      <w:r>
        <w:rPr>
          <w:rFonts w:ascii="Arial" w:cs="Arial" w:eastAsia="Arial" w:hAnsi="Arial"/>
          <w:sz w:val="22"/>
          <w:szCs w:val="22"/>
        </w:rPr>
        <w:t xml:space="preserve">Conversational tone — questions feel like a smart advisor is asking, not a bureaucratic form.</w:t>
      </w:r>
    </w:p>
    <w:p>
      <w:pPr>
        <w:spacing w:before="40" w:after="40"/>
      </w:pPr>
      <w:r>
        <w:t xml:space="preserve"/>
      </w:r>
    </w:p>
    <w:p>
      <w:pPr>
        <w:spacing w:before="180" w:after="80"/>
      </w:pPr>
      <w:r>
        <w:rPr>
          <w:rFonts w:ascii="Arial" w:cs="Arial" w:eastAsia="Arial" w:hAnsi="Arial"/>
          <w:b/>
          <w:bCs/>
          <w:color w:val="2E4057"/>
          <w:sz w:val="24"/>
          <w:szCs w:val="24"/>
        </w:rPr>
        <w:t xml:space="preserve">The Onboarding Question Set</w:t>
      </w:r>
    </w:p>
    <w:p>
      <w:pPr>
        <w:spacing w:before="80" w:after="80"/>
      </w:pPr>
      <w:r>
        <w:rPr>
          <w:rFonts w:ascii="Arial" w:cs="Arial" w:eastAsia="Arial" w:hAnsi="Arial"/>
          <w:sz w:val="22"/>
          <w:szCs w:val="22"/>
        </w:rPr>
        <w:t xml:space="preserve">Questions are asked in order, but skipped intelligently based on context: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560"/>
        <w:gridCol w:w="260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Example Response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What is your name? (What should we call you?)</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Personalize every agent response with the user's name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"Call me Riya"</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What is your biggest goal right now — the one thing you most want to achieve?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Prime the orchestrator on the user's north star. This single answer shapes everything.</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"Get to $1M ARR by end of year"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Where are you right now? Tell us about your current situation — your role, your company or idea, and what stage you're 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Establish baseline context: founder vs employee, idea vs revenue, solo vs team.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"2-person startup, 3 months old, 10 paying beta users"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When did you start this journey, and where did you begin from?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Understand the backstory — helps agents frame advice relative to progress made.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"Started 6 months ago from a corporate job at Infosys"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What does success look like for you in 1 year?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the 1-year horizon — used by CEO, CFO, CMO agents for short-term planning.</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"50 paying customers and a seed round closed"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What about 3 years from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the mid-term horizon — used by CSO, CGO agents for growth trajectory.</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"$5M ARR, team of 20, expanding to Southeast Asia"</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And 5 years out — what is the big vision?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the long-term north star — used by CEO, CIO, Exit agents for vision alignment.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"Category-defining product, Series B, 100 person team"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How has the journey been so far? What has been your biggest win and your hardest challenge?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Emotional and strategic calibration — agents understand resilience, momentum, and blockers.</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"Won our first enterprise client but struggling with churn"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What is the one thing keeping you up at night right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Surfaces the most urgent pain point — orchestrator prioritizes this in first response.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"Running out of runway in 4 months"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Is there anything else you want your Cloud C-Suite to know before we begin?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Open-ended catch-all — users share anything the structured questions missed.</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18"/>
                <w:szCs w:val="18"/>
              </w:rPr>
              <w:t xml:space="preserve">"I have a technical co-founder but no business background"</w:t>
            </w:r>
          </w:p>
        </w:tc>
      </w:tr>
    </w:tbl>
    <w:p>
      <w:pPr>
        <w:spacing w:before="40" w:after="40"/>
      </w:pPr>
      <w:r>
        <w:t xml:space="preserve"/>
      </w:r>
    </w:p>
    <w:p>
      <w:pPr>
        <w:spacing w:before="180" w:after="80"/>
      </w:pPr>
      <w:r>
        <w:rPr>
          <w:rFonts w:ascii="Arial" w:cs="Arial" w:eastAsia="Arial" w:hAnsi="Arial"/>
          <w:b/>
          <w:bCs/>
          <w:color w:val="2E4057"/>
          <w:sz w:val="24"/>
          <w:szCs w:val="24"/>
        </w:rPr>
        <w:t xml:space="preserve">Post-Onboarding Behaviour</w:t>
      </w:r>
    </w:p>
    <w:p>
      <w:pPr>
        <w:pStyle w:val="ListParagraph"/>
        <w:numPr>
          <w:ilvl w:val="0"/>
          <w:numId w:val="2"/>
        </w:numPr>
        <w:spacing w:before="60" w:after="60"/>
      </w:pPr>
      <w:r>
        <w:rPr>
          <w:rFonts w:ascii="Arial" w:cs="Arial" w:eastAsia="Arial" w:hAnsi="Arial"/>
          <w:sz w:val="22"/>
          <w:szCs w:val="22"/>
        </w:rPr>
        <w:t xml:space="preserve">All answers are stored in the session context object and passed to every agent call.</w:t>
      </w:r>
    </w:p>
    <w:p>
      <w:pPr>
        <w:pStyle w:val="ListParagraph"/>
        <w:numPr>
          <w:ilvl w:val="0"/>
          <w:numId w:val="2"/>
        </w:numPr>
        <w:spacing w:before="60" w:after="60"/>
      </w:pPr>
      <w:r>
        <w:rPr>
          <w:rFonts w:ascii="Arial" w:cs="Arial" w:eastAsia="Arial" w:hAnsi="Arial"/>
          <w:sz w:val="22"/>
          <w:szCs w:val="22"/>
        </w:rPr>
        <w:t xml:space="preserve">The Boardroom surfaces a brief summary: "Welcome, Riya. Your Cloud C-Suite is ready. Based on what you shared, your CFO and CEO agents are already thinking about your runway."</w:t>
      </w:r>
    </w:p>
    <w:p>
      <w:pPr>
        <w:pStyle w:val="ListParagraph"/>
        <w:numPr>
          <w:ilvl w:val="0"/>
          <w:numId w:val="2"/>
        </w:numPr>
        <w:spacing w:before="60" w:after="60"/>
      </w:pPr>
      <w:r>
        <w:rPr>
          <w:rFonts w:ascii="Arial" w:cs="Arial" w:eastAsia="Arial" w:hAnsi="Arial"/>
          <w:sz w:val="22"/>
          <w:szCs w:val="22"/>
        </w:rPr>
        <w:t xml:space="preserve">Users can update their context anytime mid-conversation: "Update my goal — I pivoted last week."</w:t>
      </w:r>
    </w:p>
    <w:p>
      <w:pPr>
        <w:pStyle w:val="ListParagraph"/>
        <w:numPr>
          <w:ilvl w:val="0"/>
          <w:numId w:val="2"/>
        </w:numPr>
        <w:spacing w:before="60" w:after="60"/>
      </w:pPr>
      <w:r>
        <w:rPr>
          <w:rFonts w:ascii="Arial" w:cs="Arial" w:eastAsia="Arial" w:hAnsi="Arial"/>
          <w:sz w:val="22"/>
          <w:szCs w:val="22"/>
        </w:rPr>
        <w:t xml:space="preserve">On returning sessions: onboarding is skipped. The system greets them by name and references their last session.</w:t>
      </w:r>
    </w:p>
    <w:p>
      <w:pPr>
        <w:spacing w:before="40" w:after="40"/>
      </w:pPr>
      <w:r>
        <w:t xml:space="preserve"/>
      </w:r>
    </w:p>
    <w:p>
      <w:pPr>
        <w:spacing w:before="40" w:after="40"/>
      </w:pPr>
      <w:r>
        <w:t xml:space="preserve"/>
      </w:r>
    </w:p>
    <w:p>
      <w:pPr>
        <w:pStyle w:val="Heading2"/>
        <w:spacing w:before="240" w:after="100"/>
      </w:pPr>
      <w:r>
        <w:rPr>
          <w:rFonts w:ascii="Arial" w:cs="Arial" w:eastAsia="Arial" w:hAnsi="Arial"/>
          <w:b/>
          <w:bCs/>
          <w:color w:val="2E4057"/>
          <w:sz w:val="28"/>
          <w:szCs w:val="28"/>
        </w:rPr>
        <w:t xml:space="preserve">7.2 Main Chat Interface</w:t>
      </w:r>
    </w:p>
    <w:p>
      <w:pPr>
        <w:pStyle w:val="ListParagraph"/>
        <w:numPr>
          <w:ilvl w:val="0"/>
          <w:numId w:val="2"/>
        </w:numPr>
        <w:spacing w:before="60" w:after="60"/>
      </w:pPr>
      <w:r>
        <w:rPr>
          <w:rFonts w:ascii="Arial" w:cs="Arial" w:eastAsia="Arial" w:hAnsi="Arial"/>
          <w:sz w:val="22"/>
          <w:szCs w:val="22"/>
        </w:rPr>
        <w:t xml:space="preserve">Dark, minimal UI — command-center aesthetic, not a chatbot.</w:t>
      </w:r>
    </w:p>
    <w:p>
      <w:pPr>
        <w:pStyle w:val="ListParagraph"/>
        <w:numPr>
          <w:ilvl w:val="0"/>
          <w:numId w:val="2"/>
        </w:numPr>
        <w:spacing w:before="60" w:after="60"/>
      </w:pPr>
      <w:r>
        <w:rPr>
          <w:rFonts w:ascii="Arial" w:cs="Arial" w:eastAsia="Arial" w:hAnsi="Arial"/>
          <w:sz w:val="22"/>
          <w:szCs w:val="22"/>
        </w:rPr>
        <w:t xml:space="preserve">Left sidebar: active agents, conversation history, context profile.</w:t>
      </w:r>
    </w:p>
    <w:p>
      <w:pPr>
        <w:pStyle w:val="ListParagraph"/>
        <w:numPr>
          <w:ilvl w:val="0"/>
          <w:numId w:val="2"/>
        </w:numPr>
        <w:spacing w:before="60" w:after="60"/>
      </w:pPr>
      <w:r>
        <w:rPr>
          <w:rFonts w:ascii="Arial" w:cs="Arial" w:eastAsia="Arial" w:hAnsi="Arial"/>
          <w:sz w:val="22"/>
          <w:szCs w:val="22"/>
        </w:rPr>
        <w:t xml:space="preserve">Main area: streaming response with agent attribution tags.</w:t>
      </w:r>
    </w:p>
    <w:p>
      <w:pPr>
        <w:pStyle w:val="ListParagraph"/>
        <w:numPr>
          <w:ilvl w:val="0"/>
          <w:numId w:val="2"/>
        </w:numPr>
        <w:spacing w:before="60" w:after="60"/>
      </w:pPr>
      <w:r>
        <w:rPr>
          <w:rFonts w:ascii="Arial" w:cs="Arial" w:eastAsia="Arial" w:hAnsi="Arial"/>
          <w:sz w:val="22"/>
          <w:szCs w:val="22"/>
        </w:rPr>
        <w:t xml:space="preserve">Bottom: input box with context chips (company stage, key metrics).</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7.3 Agent Attribution</w:t>
      </w:r>
    </w:p>
    <w:p>
      <w:pPr>
        <w:spacing w:before="80" w:after="80"/>
      </w:pPr>
      <w:r>
        <w:rPr>
          <w:rFonts w:ascii="Arial" w:cs="Arial" w:eastAsia="Arial" w:hAnsi="Arial"/>
          <w:sz w:val="22"/>
          <w:szCs w:val="22"/>
        </w:rPr>
        <w:t xml:space="preserve">Every piece of advice is tagged with the agent that generated it. Users always know which CXO is speaking. This builds trust and creates a "meeting with your board" feeling.</w:t>
      </w:r>
    </w:p>
    <w:p>
      <w:r>
        <w:br w:type="page"/>
      </w:r>
    </w:p>
    <w:p>
      <w:pPr>
        <w:pStyle w:val="Heading1"/>
        <w:spacing w:before="360" w:after="120"/>
      </w:pPr>
      <w:r>
        <w:rPr>
          <w:rFonts w:ascii="Arial" w:cs="Arial" w:eastAsia="Arial" w:hAnsi="Arial"/>
          <w:b/>
          <w:bCs/>
          <w:color w:val="1A1A2E"/>
          <w:sz w:val="36"/>
          <w:szCs w:val="36"/>
        </w:rPr>
        <w:t xml:space="preserve">8. Implementation Roadmap</w:t>
      </w:r>
    </w:p>
    <w:p>
      <w:pPr>
        <w:pStyle w:val="Heading2"/>
        <w:spacing w:before="240" w:after="100"/>
      </w:pPr>
      <w:r>
        <w:rPr>
          <w:rFonts w:ascii="Arial" w:cs="Arial" w:eastAsia="Arial" w:hAnsi="Arial"/>
          <w:b/>
          <w:bCs/>
          <w:color w:val="2E4057"/>
          <w:sz w:val="28"/>
          <w:szCs w:val="28"/>
        </w:rPr>
        <w:t xml:space="preserve">Phase 1 — Hackathon MVP (Days 1–3)</w:t>
      </w:r>
    </w:p>
    <w:p>
      <w:pPr>
        <w:pStyle w:val="ListParagraph"/>
        <w:numPr>
          <w:ilvl w:val="0"/>
          <w:numId w:val="2"/>
        </w:numPr>
        <w:spacing w:before="60" w:after="60"/>
      </w:pPr>
      <w:r>
        <w:rPr>
          <w:rFonts w:ascii="Arial" w:cs="Arial" w:eastAsia="Arial" w:hAnsi="Arial"/>
          <w:sz w:val="22"/>
          <w:szCs w:val="22"/>
        </w:rPr>
        <w:t xml:space="preserve">Build master orchestrator (Boardroom) with intent classification.</w:t>
      </w:r>
    </w:p>
    <w:p>
      <w:pPr>
        <w:pStyle w:val="ListParagraph"/>
        <w:numPr>
          <w:ilvl w:val="0"/>
          <w:numId w:val="2"/>
        </w:numPr>
        <w:spacing w:before="60" w:after="60"/>
      </w:pPr>
      <w:r>
        <w:rPr>
          <w:rFonts w:ascii="Arial" w:cs="Arial" w:eastAsia="Arial" w:hAnsi="Arial"/>
          <w:sz w:val="22"/>
          <w:szCs w:val="22"/>
        </w:rPr>
        <w:t xml:space="preserve">Implement 10 core CXO agents: CEO, CFO, CTO, CPO, CMO, CSO, CHRO, CCO, CLO, COO.</w:t>
      </w:r>
    </w:p>
    <w:p>
      <w:pPr>
        <w:pStyle w:val="ListParagraph"/>
        <w:numPr>
          <w:ilvl w:val="0"/>
          <w:numId w:val="2"/>
        </w:numPr>
        <w:spacing w:before="60" w:after="60"/>
      </w:pPr>
      <w:r>
        <w:rPr>
          <w:rFonts w:ascii="Arial" w:cs="Arial" w:eastAsia="Arial" w:hAnsi="Arial"/>
          <w:sz w:val="22"/>
          <w:szCs w:val="22"/>
        </w:rPr>
        <w:t xml:space="preserve">Basic streaming UI with agent reasoning display.</w:t>
      </w:r>
    </w:p>
    <w:p>
      <w:pPr>
        <w:pStyle w:val="ListParagraph"/>
        <w:numPr>
          <w:ilvl w:val="0"/>
          <w:numId w:val="2"/>
        </w:numPr>
        <w:spacing w:before="60" w:after="60"/>
      </w:pPr>
      <w:r>
        <w:rPr>
          <w:rFonts w:ascii="Arial" w:cs="Arial" w:eastAsia="Arial" w:hAnsi="Arial"/>
          <w:sz w:val="22"/>
          <w:szCs w:val="22"/>
        </w:rPr>
        <w:t xml:space="preserve">Simple user context capture (5-field profile).</w:t>
      </w:r>
    </w:p>
    <w:p>
      <w:pPr>
        <w:pStyle w:val="ListParagraph"/>
        <w:numPr>
          <w:ilvl w:val="0"/>
          <w:numId w:val="2"/>
        </w:numPr>
        <w:spacing w:before="60" w:after="60"/>
      </w:pPr>
      <w:r>
        <w:rPr>
          <w:rFonts w:ascii="Arial" w:cs="Arial" w:eastAsia="Arial" w:hAnsi="Arial"/>
          <w:sz w:val="22"/>
          <w:szCs w:val="22"/>
        </w:rPr>
        <w:t xml:space="preserve">Demo-ready with 10 sample query flows.</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Phase 2 — Post-Hackathon (Weeks 2–8)</w:t>
      </w:r>
    </w:p>
    <w:p>
      <w:pPr>
        <w:pStyle w:val="ListParagraph"/>
        <w:numPr>
          <w:ilvl w:val="0"/>
          <w:numId w:val="2"/>
        </w:numPr>
        <w:spacing w:before="60" w:after="60"/>
      </w:pPr>
      <w:r>
        <w:rPr>
          <w:rFonts w:ascii="Arial" w:cs="Arial" w:eastAsia="Arial" w:hAnsi="Arial"/>
          <w:sz w:val="22"/>
          <w:szCs w:val="22"/>
        </w:rPr>
        <w:t xml:space="preserve">Expand to 26 agents (Phase 2 extended suite added).</w:t>
      </w:r>
    </w:p>
    <w:p>
      <w:pPr>
        <w:pStyle w:val="ListParagraph"/>
        <w:numPr>
          <w:ilvl w:val="0"/>
          <w:numId w:val="2"/>
        </w:numPr>
        <w:spacing w:before="60" w:after="60"/>
      </w:pPr>
      <w:r>
        <w:rPr>
          <w:rFonts w:ascii="Arial" w:cs="Arial" w:eastAsia="Arial" w:hAnsi="Arial"/>
          <w:sz w:val="22"/>
          <w:szCs w:val="22"/>
        </w:rPr>
        <w:t xml:space="preserve">Long-term memory with vector database integration.</w:t>
      </w:r>
    </w:p>
    <w:p>
      <w:pPr>
        <w:pStyle w:val="ListParagraph"/>
        <w:numPr>
          <w:ilvl w:val="0"/>
          <w:numId w:val="2"/>
        </w:numPr>
        <w:spacing w:before="60" w:after="60"/>
      </w:pPr>
      <w:r>
        <w:rPr>
          <w:rFonts w:ascii="Arial" w:cs="Arial" w:eastAsia="Arial" w:hAnsi="Arial"/>
          <w:sz w:val="22"/>
          <w:szCs w:val="22"/>
        </w:rPr>
        <w:t xml:space="preserve">Conflict resolution engine between agents.</w:t>
      </w:r>
    </w:p>
    <w:p>
      <w:pPr>
        <w:pStyle w:val="ListParagraph"/>
        <w:numPr>
          <w:ilvl w:val="0"/>
          <w:numId w:val="2"/>
        </w:numPr>
        <w:spacing w:before="60" w:after="60"/>
      </w:pPr>
      <w:r>
        <w:rPr>
          <w:rFonts w:ascii="Arial" w:cs="Arial" w:eastAsia="Arial" w:hAnsi="Arial"/>
          <w:sz w:val="22"/>
          <w:szCs w:val="22"/>
        </w:rPr>
        <w:t xml:space="preserve">Board Meeting Mode — full multi-agent synthesis.</w:t>
      </w:r>
    </w:p>
    <w:p>
      <w:pPr>
        <w:pStyle w:val="ListParagraph"/>
        <w:numPr>
          <w:ilvl w:val="0"/>
          <w:numId w:val="2"/>
        </w:numPr>
        <w:spacing w:before="60" w:after="60"/>
      </w:pPr>
      <w:r>
        <w:rPr>
          <w:rFonts w:ascii="Arial" w:cs="Arial" w:eastAsia="Arial" w:hAnsi="Arial"/>
          <w:sz w:val="22"/>
          <w:szCs w:val="22"/>
        </w:rPr>
        <w:t xml:space="preserve">Web search integration for real-time market intelligence.</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Phase 3 — Scale (Months 3–6)</w:t>
      </w:r>
    </w:p>
    <w:p>
      <w:pPr>
        <w:pStyle w:val="ListParagraph"/>
        <w:numPr>
          <w:ilvl w:val="0"/>
          <w:numId w:val="2"/>
        </w:numPr>
        <w:spacing w:before="60" w:after="60"/>
      </w:pPr>
      <w:r>
        <w:rPr>
          <w:rFonts w:ascii="Arial" w:cs="Arial" w:eastAsia="Arial" w:hAnsi="Arial"/>
          <w:sz w:val="22"/>
          <w:szCs w:val="22"/>
        </w:rPr>
        <w:t xml:space="preserve">All 42 agents operational.</w:t>
      </w:r>
    </w:p>
    <w:p>
      <w:pPr>
        <w:pStyle w:val="ListParagraph"/>
        <w:numPr>
          <w:ilvl w:val="0"/>
          <w:numId w:val="2"/>
        </w:numPr>
        <w:spacing w:before="60" w:after="60"/>
      </w:pPr>
      <w:r>
        <w:rPr>
          <w:rFonts w:ascii="Arial" w:cs="Arial" w:eastAsia="Arial" w:hAnsi="Arial"/>
          <w:sz w:val="22"/>
          <w:szCs w:val="22"/>
        </w:rPr>
        <w:t xml:space="preserve">Document upload — pitch decks, financials, product specs as agent context.</w:t>
      </w:r>
    </w:p>
    <w:p>
      <w:pPr>
        <w:pStyle w:val="ListParagraph"/>
        <w:numPr>
          <w:ilvl w:val="0"/>
          <w:numId w:val="2"/>
        </w:numPr>
        <w:spacing w:before="60" w:after="60"/>
      </w:pPr>
      <w:r>
        <w:rPr>
          <w:rFonts w:ascii="Arial" w:cs="Arial" w:eastAsia="Arial" w:hAnsi="Arial"/>
          <w:sz w:val="22"/>
          <w:szCs w:val="22"/>
        </w:rPr>
        <w:t xml:space="preserve">Calendar and email integration (async ops).</w:t>
      </w:r>
    </w:p>
    <w:p>
      <w:pPr>
        <w:pStyle w:val="ListParagraph"/>
        <w:numPr>
          <w:ilvl w:val="0"/>
          <w:numId w:val="2"/>
        </w:numPr>
        <w:spacing w:before="60" w:after="60"/>
      </w:pPr>
      <w:r>
        <w:rPr>
          <w:rFonts w:ascii="Arial" w:cs="Arial" w:eastAsia="Arial" w:hAnsi="Arial"/>
          <w:sz w:val="22"/>
          <w:szCs w:val="22"/>
        </w:rPr>
        <w:t xml:space="preserve">Multi-user / team mode — share ExecOS with your co-founders.</w:t>
      </w:r>
    </w:p>
    <w:p>
      <w:pPr>
        <w:pStyle w:val="ListParagraph"/>
        <w:numPr>
          <w:ilvl w:val="0"/>
          <w:numId w:val="2"/>
        </w:numPr>
        <w:spacing w:before="60" w:after="60"/>
      </w:pPr>
      <w:r>
        <w:rPr>
          <w:rFonts w:ascii="Arial" w:cs="Arial" w:eastAsia="Arial" w:hAnsi="Arial"/>
          <w:sz w:val="22"/>
          <w:szCs w:val="22"/>
        </w:rPr>
        <w:t xml:space="preserve">API access for enterprise embedding.</w:t>
      </w:r>
    </w:p>
    <w:p>
      <w:r>
        <w:br w:type="page"/>
      </w:r>
    </w:p>
    <w:p>
      <w:pPr>
        <w:pStyle w:val="Heading1"/>
        <w:spacing w:before="360" w:after="120"/>
      </w:pPr>
      <w:r>
        <w:rPr>
          <w:rFonts w:ascii="Arial" w:cs="Arial" w:eastAsia="Arial" w:hAnsi="Arial"/>
          <w:b/>
          <w:bCs/>
          <w:color w:val="1A1A2E"/>
          <w:sz w:val="36"/>
          <w:szCs w:val="36"/>
        </w:rPr>
        <w:t xml:space="preserve">9. Competitive Positioning</w:t>
      </w:r>
    </w:p>
    <w:p>
      <w:pPr>
        <w:spacing w:before="80" w:after="80"/>
      </w:pPr>
      <w:r>
        <w:rPr>
          <w:rFonts w:ascii="Arial" w:cs="Arial" w:eastAsia="Arial" w:hAnsi="Arial"/>
          <w:sz w:val="22"/>
          <w:szCs w:val="22"/>
        </w:rPr>
        <w:t xml:space="preserve">ExecOS sits in a unique position — not a chatbot, not an automation tool, not a generic AI assistant. It is an executive intelligence layer.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ExecOS Advantage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ChatGPT / Claude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General-purpose AI assistant</w:t>
            </w:r>
          </w:p>
        </w:tc>
        <w:tc>
          <w:tcPr>
            <w:tcW w:type="dxa" w:w="3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Role-specific depth, executive framing, multi-agent coordination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Notion AI / Jasper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Writing and productivity tools</w:t>
            </w:r>
          </w:p>
        </w:tc>
        <w:tc>
          <w:tcPr>
            <w:tcW w:type="dxa" w:w="3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Decision-making intelligence, not just content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CoachHub / BetterUp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Human coaching platforms</w:t>
            </w:r>
          </w:p>
        </w:tc>
        <w:tc>
          <w:tcPr>
            <w:tcW w:type="dxa" w:w="3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24/7 availability, 42 domains, fraction of the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Pilot / Kruze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Fractional CFO/COO services</w:t>
            </w:r>
          </w:p>
        </w:tc>
        <w:tc>
          <w:tcPr>
            <w:tcW w:type="dxa" w:w="3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Full C-suite coverage, not just one 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Custom GPTs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Single-agent AI tools</w:t>
            </w:r>
          </w:p>
        </w:tc>
        <w:tc>
          <w:tcPr>
            <w:tcW w:type="dxa" w:w="3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Orchestrated multi-agent boardroom, memory, conflict resolution</w:t>
            </w:r>
          </w:p>
        </w:tc>
      </w:tr>
    </w:tbl>
    <w:p>
      <w:r>
        <w:br w:type="page"/>
      </w:r>
    </w:p>
    <w:p>
      <w:pPr>
        <w:pStyle w:val="Heading1"/>
        <w:spacing w:before="360" w:after="120"/>
      </w:pPr>
      <w:r>
        <w:rPr>
          <w:rFonts w:ascii="Arial" w:cs="Arial" w:eastAsia="Arial" w:hAnsi="Arial"/>
          <w:b/>
          <w:bCs/>
          <w:color w:val="1A1A2E"/>
          <w:sz w:val="36"/>
          <w:szCs w:val="36"/>
        </w:rPr>
        <w:t xml:space="preserve">10. Hackathon Pitch Narrative</w:t>
      </w:r>
    </w:p>
    <w:p>
      <w:pPr>
        <w:pStyle w:val="Heading2"/>
        <w:spacing w:before="240" w:after="100"/>
      </w:pPr>
      <w:r>
        <w:rPr>
          <w:rFonts w:ascii="Arial" w:cs="Arial" w:eastAsia="Arial" w:hAnsi="Arial"/>
          <w:b/>
          <w:bCs/>
          <w:color w:val="2E4057"/>
          <w:sz w:val="28"/>
          <w:szCs w:val="28"/>
        </w:rPr>
        <w:t xml:space="preserve">The One-Liner</w:t>
      </w:r>
    </w:p>
    <w:p>
      <w:pPr>
        <w:pBdr>
          <w:left w:val="single" w:color="1A1A2E" w:sz="12" w:space="10"/>
        </w:pBdr>
        <w:spacing w:before="120" w:after="120"/>
        <w:ind w:left="400"/>
      </w:pPr>
      <w:r>
        <w:rPr>
          <w:rFonts w:ascii="Arial" w:cs="Arial" w:eastAsia="Arial" w:hAnsi="Arial"/>
          <w:i/>
          <w:iCs/>
          <w:color w:val="2E4057"/>
          <w:sz w:val="26"/>
          <w:szCs w:val="26"/>
        </w:rPr>
        <w:t xml:space="preserve">"ExecOS is the operating system for your executive layer — 42 Cloud CXO agents, always on, always aligned, for every founder and leader who can't afford a $10M leadership team."</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The Pitch Arc</w:t>
      </w:r>
    </w:p>
    <w:p>
      <w:pPr>
        <w:pStyle w:val="ListParagraph"/>
        <w:numPr>
          <w:ilvl w:val="0"/>
          <w:numId w:val="2"/>
        </w:numPr>
        <w:spacing w:before="60" w:after="60"/>
      </w:pPr>
      <w:r>
        <w:rPr>
          <w:rFonts w:ascii="Arial" w:cs="Arial" w:eastAsia="Arial" w:hAnsi="Arial"/>
          <w:sz w:val="22"/>
          <w:szCs w:val="22"/>
        </w:rPr>
        <w:t xml:space="preserve">The Problem: Great decisions require great advisors. Most people don't have them.</w:t>
      </w:r>
    </w:p>
    <w:p>
      <w:pPr>
        <w:pStyle w:val="ListParagraph"/>
        <w:numPr>
          <w:ilvl w:val="0"/>
          <w:numId w:val="2"/>
        </w:numPr>
        <w:spacing w:before="60" w:after="60"/>
      </w:pPr>
      <w:r>
        <w:rPr>
          <w:rFonts w:ascii="Arial" w:cs="Arial" w:eastAsia="Arial" w:hAnsi="Arial"/>
          <w:sz w:val="22"/>
          <w:szCs w:val="22"/>
        </w:rPr>
        <w:t xml:space="preserve">The Insight: C-suite expertise follows patterns. Those patterns can be encoded and orchestrated.</w:t>
      </w:r>
    </w:p>
    <w:p>
      <w:pPr>
        <w:pStyle w:val="ListParagraph"/>
        <w:numPr>
          <w:ilvl w:val="0"/>
          <w:numId w:val="2"/>
        </w:numPr>
        <w:spacing w:before="60" w:after="60"/>
      </w:pPr>
      <w:r>
        <w:rPr>
          <w:rFonts w:ascii="Arial" w:cs="Arial" w:eastAsia="Arial" w:hAnsi="Arial"/>
          <w:sz w:val="22"/>
          <w:szCs w:val="22"/>
        </w:rPr>
        <w:t xml:space="preserve">The Solution: ExecOS — a Boardroom AI with 42 Cloud CXOs running as always-on processes.</w:t>
      </w:r>
    </w:p>
    <w:p>
      <w:pPr>
        <w:pStyle w:val="ListParagraph"/>
        <w:numPr>
          <w:ilvl w:val="0"/>
          <w:numId w:val="2"/>
        </w:numPr>
        <w:spacing w:before="60" w:after="60"/>
      </w:pPr>
      <w:r>
        <w:rPr>
          <w:rFonts w:ascii="Arial" w:cs="Arial" w:eastAsia="Arial" w:hAnsi="Arial"/>
          <w:sz w:val="22"/>
          <w:szCs w:val="22"/>
        </w:rPr>
        <w:t xml:space="preserve">The Demo: Live query → Boardroom routes → Agents reason → Synthesized executive response.</w:t>
      </w:r>
    </w:p>
    <w:p>
      <w:pPr>
        <w:pStyle w:val="ListParagraph"/>
        <w:numPr>
          <w:ilvl w:val="0"/>
          <w:numId w:val="2"/>
        </w:numPr>
        <w:spacing w:before="60" w:after="60"/>
      </w:pPr>
      <w:r>
        <w:rPr>
          <w:rFonts w:ascii="Arial" w:cs="Arial" w:eastAsia="Arial" w:hAnsi="Arial"/>
          <w:sz w:val="22"/>
          <w:szCs w:val="22"/>
        </w:rPr>
        <w:t xml:space="preserve">The Vision: Every person with ambition gets a world-class executive team in their pocket.</w:t>
      </w:r>
    </w:p>
    <w:p>
      <w:pPr>
        <w:pStyle w:val="ListParagraph"/>
        <w:numPr>
          <w:ilvl w:val="0"/>
          <w:numId w:val="2"/>
        </w:numPr>
        <w:spacing w:before="60" w:after="60"/>
      </w:pPr>
      <w:r>
        <w:rPr>
          <w:rFonts w:ascii="Arial" w:cs="Arial" w:eastAsia="Arial" w:hAnsi="Arial"/>
          <w:sz w:val="22"/>
          <w:szCs w:val="22"/>
        </w:rPr>
        <w:t xml:space="preserve">The Ask: Seed funding / hackathon prize to build Phase 2 and launch beta.</w:t>
      </w:r>
    </w:p>
    <w:p>
      <w:pPr>
        <w:spacing w:before="40" w:after="40"/>
      </w:pPr>
      <w:r>
        <w:t xml:space="preserve"/>
      </w:r>
    </w:p>
    <w:p>
      <w:pPr>
        <w:pStyle w:val="Heading2"/>
        <w:spacing w:before="240" w:after="100"/>
      </w:pPr>
      <w:r>
        <w:rPr>
          <w:rFonts w:ascii="Arial" w:cs="Arial" w:eastAsia="Arial" w:hAnsi="Arial"/>
          <w:b/>
          <w:bCs/>
          <w:color w:val="2E4057"/>
          <w:sz w:val="28"/>
          <w:szCs w:val="28"/>
        </w:rPr>
        <w:t xml:space="preserve">The Demo Script</w:t>
      </w:r>
    </w:p>
    <w:p>
      <w:pPr>
        <w:spacing w:before="80" w:after="80"/>
      </w:pPr>
      <w:r>
        <w:rPr>
          <w:rFonts w:ascii="Arial" w:cs="Arial" w:eastAsia="Arial" w:hAnsi="Arial"/>
          <w:sz w:val="22"/>
          <w:szCs w:val="22"/>
        </w:rPr>
        <w:t xml:space="preserve">Query: "I am a 2-person startup, 6 months runway, we just got our first 100 paying customers. What should I do next?"</w:t>
      </w:r>
    </w:p>
    <w:p>
      <w:pPr>
        <w:spacing w:before="40" w:after="40"/>
      </w:pPr>
      <w:r>
        <w:t xml:space="preserve"/>
      </w:r>
    </w:p>
    <w:p>
      <w:pPr>
        <w:spacing w:before="80" w:after="80"/>
      </w:pPr>
      <w:r>
        <w:rPr>
          <w:rFonts w:ascii="Arial" w:cs="Arial" w:eastAsia="Arial" w:hAnsi="Arial"/>
          <w:sz w:val="22"/>
          <w:szCs w:val="22"/>
        </w:rPr>
        <w:t xml:space="preserve">Expected Boardroom behavior: CEO sets context → CFO calculates runway urgency → CPO recommends product priorities → CMO suggests GTM acceleration → CHRO flags hiring timing → Boardroom synthesizes into a prioritized 90-day action plan.</w:t>
      </w:r>
    </w:p>
    <w:p>
      <w:pPr>
        <w:spacing w:before="40" w:after="40"/>
      </w:pPr>
      <w:r>
        <w:t xml:space="preserve"/>
      </w:r>
    </w:p>
    <w:p>
      <w:pPr>
        <w:spacing w:before="40" w:after="40"/>
      </w:pPr>
      <w:r>
        <w:t xml:space="preserve"/>
      </w:r>
    </w:p>
    <w:p>
      <w:pPr>
        <w:pBdr>
          <w:top w:val="single" w:color="1A1A2E" w:sz="4" w:space="10"/>
        </w:pBdr>
        <w:spacing w:before="400" w:after="200"/>
        <w:jc w:val="center"/>
      </w:pPr>
      <w:r>
        <w:rPr>
          <w:rFonts w:ascii="Arial" w:cs="Arial" w:eastAsia="Arial" w:hAnsi="Arial"/>
          <w:b/>
          <w:bCs/>
          <w:i/>
          <w:iCs/>
          <w:color w:val="1A1A2E"/>
          <w:sz w:val="24"/>
          <w:szCs w:val="24"/>
        </w:rPr>
        <w:t xml:space="preserve">ExecOS — Built for the Ambitious. Powered by AI. Led by You.</w:t>
      </w:r>
    </w:p>
    <w:sectPr>
      <w:head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pPr>
    <w:r>
      <w:rPr>
        <w:rFonts w:ascii="Arial" w:cs="Arial" w:eastAsia="Arial" w:hAnsi="Arial"/>
        <w:color w:val="666666"/>
        <w:sz w:val="18"/>
        <w:szCs w:val="18"/>
      </w:rPr>
      <w:t xml:space="preserve">ExecOS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2026-02-25T16:29:56.623Z</dcterms:created>
  <dcterms:modified xsi:type="dcterms:W3CDTF">2026-02-25T16:29:56.624Z</dcterms:modified>
</cp:coreProperties>
</file>

<file path=docProps/custom.xml><?xml version="1.0" encoding="utf-8"?>
<Properties xmlns="http://schemas.openxmlformats.org/officeDocument/2006/custom-properties" xmlns:vt="http://schemas.openxmlformats.org/officeDocument/2006/docPropsVTypes"/>
</file>