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T07. Search Space and Best Parameters</w:t>
      </w:r>
    </w:p>
    <w:p>
      <w:r>
        <w:rPr>
          <w:sz w:val="18"/>
        </w:rPr>
        <w:t>The hyperparameter space searched for each model and the value each search selected, on outer fold r0f0. SO-01 is randomised search and SO-02 is Bayesian optimisation; the final column records which search supplied the shipped value. Margins between the two are 0.1-0.5 points on n=3 pairs, so the claim is no significant difference at this budget, never that one method is better.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Distribution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Range / choices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SO-01 value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SO-01 score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SO-02 value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SO-02 score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Shipped value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From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log_uniform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[0.001, 1000.0]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0.41967346752031676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0.41967346752031676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l1_ratio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{0.0, 0.5, 1.0}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solver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{lbfgs, liblinear, saga}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saga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saga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max_iter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{1000, 2000, 5000}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n_neighbors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[3.0, 31.0]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weights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{uniform, distance}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{minkowski, manhattan, chebyshev}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{1, 2}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log_uniform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[0.01, 1000.0]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129.95951034240832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6.080853138876636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6.080853138876636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log_uniform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[0.0001, 10.0]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0.01648431838721491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0.012310376665498595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0.012310376665498595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class_weight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{balanced, None}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[100.0, 1000.0]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383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383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max_depth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{None, 5, 10, 20, 30}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min_samples_leaf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[1.0, 10.0]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max_features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{sqrt, log2, 0.3, 0.5}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class_weight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{balanced, balanced_subsample, None}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balanced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balanced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[100.0, 800.0]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532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532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log_uniform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[0.001, 0.5]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0.17129776945584144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0.01831652669337469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0.01831652669337469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max_depth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[2.0, 8.0]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subsample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[0.6, 1.0]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0.9032350960341495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0.6622684228490661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0.6622684228490661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min_samples_leaf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[1.0, 20.0]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[100.0, 1000.0]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985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985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log_uniform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[0.001, 0.5]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0.012665039695654063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0.012665039695654063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max_depth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[2.0, 10.0]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subsample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[0.6, 1.0]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0.9413612293072664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0.9413612293072664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colsample_bytree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[0.5, 1.0]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0.6169697429326704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0.6169697429326704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reg_lambda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log_uniform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[0.01, 100.0]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0.017108461891527735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0.017108461891527735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SO-01</w:t>
            </w:r>
          </w:p>
        </w:tc>
      </w:tr>
    </w:tbl>
    <w:p>
      <w:r>
        <w:rPr>
          <w:i/>
          <w:sz w:val="16"/>
        </w:rPr>
        <w:t>Hyperparameter values are reproduced at full precision and are NOT rounded to three decimals: the value is what reproduces the run (seed 42), and a rounded C or gamma cannot be pasted back into a config. Scores in this table are metrics and do follow the three-decimal rule.</w:t>
      </w:r>
    </w:p>
    <w:p>
      <w:r>
        <w:rPr>
          <w:i/>
          <w:sz w:val="14"/>
        </w:rPr>
        <w:t>Table T07 -- Search Space and Best Parameters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O5 (search optimisation)</w:t>
      </w:r>
    </w:p>
    <w:p>
      <w:r>
        <w:rPr>
          <w:i/>
          <w:sz w:val="14"/>
        </w:rPr>
        <w:t>Source: outputs/05_search_optimization/search_space_and_best_parameters.csv</w:t>
      </w:r>
    </w:p>
    <w:p>
      <w:r>
        <w:rPr>
          <w:i/>
          <w:sz w:val="14"/>
        </w:rPr>
        <w:t>Generated by PV-MEPCG / PulseVision at 2026-08-30T10:48:05.916315+00:00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