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25" w:rsidRDefault="0087465C" w:rsidP="0087465C">
      <w:pPr>
        <w:jc w:val="center"/>
        <w:rPr>
          <w:b/>
          <w:u w:val="single"/>
        </w:rPr>
      </w:pPr>
      <w:r w:rsidRPr="0087465C">
        <w:rPr>
          <w:b/>
          <w:u w:val="single"/>
        </w:rPr>
        <w:t>Text: Information Page</w:t>
      </w:r>
    </w:p>
    <w:p w:rsidR="0087465C" w:rsidRDefault="0087465C" w:rsidP="0087465C">
      <w:pPr>
        <w:jc w:val="center"/>
        <w:rPr>
          <w:b/>
          <w:u w:val="single"/>
        </w:rPr>
      </w:pPr>
    </w:p>
    <w:p w:rsidR="0087465C" w:rsidRDefault="0087465C" w:rsidP="0087465C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top: Produktdetails</w:t>
      </w:r>
    </w:p>
    <w:p w:rsidR="0087465C" w:rsidRDefault="0087465C" w:rsidP="0087465C"/>
    <w:p w:rsidR="0087465C" w:rsidRDefault="0087465C" w:rsidP="0087465C">
      <w:pPr>
        <w:rPr>
          <w:b/>
          <w:u w:val="single"/>
        </w:rPr>
      </w:pPr>
      <w:r w:rsidRPr="0087465C">
        <w:rPr>
          <w:b/>
          <w:u w:val="single"/>
        </w:rPr>
        <w:t>UV-Filter</w:t>
      </w:r>
    </w:p>
    <w:p w:rsidR="0087465C" w:rsidRDefault="0087465C" w:rsidP="0087465C">
      <w:r w:rsidRPr="0087465C">
        <w:t xml:space="preserve">Die </w:t>
      </w:r>
      <w:r>
        <w:t>[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>]</w:t>
      </w:r>
      <w:r w:rsidRPr="0087465C">
        <w:t xml:space="preserve"> überzeugt mit dem eingebauten UV-Filter "UV400" in der Stärke "medium". </w:t>
      </w:r>
      <w:proofErr w:type="gramStart"/>
      <w:r w:rsidRPr="0087465C">
        <w:t>Dieser garantiert Schutz</w:t>
      </w:r>
      <w:proofErr w:type="gramEnd"/>
      <w:r w:rsidRPr="0087465C">
        <w:t xml:space="preserve"> vor Sonneneinstrahlung bis zum UV-Index 5.</w:t>
      </w:r>
    </w:p>
    <w:p w:rsidR="0087465C" w:rsidRDefault="0087465C" w:rsidP="0087465C"/>
    <w:p w:rsidR="0087465C" w:rsidRDefault="0087465C" w:rsidP="0087465C">
      <w:pPr>
        <w:rPr>
          <w:b/>
          <w:u w:val="single"/>
        </w:rPr>
      </w:pPr>
      <w:r w:rsidRPr="0087465C">
        <w:rPr>
          <w:b/>
          <w:u w:val="single"/>
        </w:rPr>
        <w:t>Polarisierung</w:t>
      </w:r>
    </w:p>
    <w:p w:rsidR="0087465C" w:rsidRDefault="0087465C" w:rsidP="0087465C">
      <w:r w:rsidRPr="0087465C">
        <w:t xml:space="preserve">Polarisierende Sonnenbrillen bieten nicht nur Schutz vor schädlicher UV-Strahlung, sie reduzieren auch unangenehme Reflexionen des Sonnenlichts. Die </w:t>
      </w:r>
      <w:r>
        <w:t>[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>]</w:t>
      </w:r>
      <w:r w:rsidRPr="0087465C">
        <w:t xml:space="preserve"> ist in dieser Ausführung nicht polarisiert.</w:t>
      </w:r>
    </w:p>
    <w:p w:rsidR="0087465C" w:rsidRDefault="0087465C" w:rsidP="0087465C"/>
    <w:p w:rsidR="0087465C" w:rsidRPr="0087465C" w:rsidRDefault="0087465C" w:rsidP="0087465C">
      <w:pPr>
        <w:rPr>
          <w:b/>
          <w:u w:val="single"/>
        </w:rPr>
      </w:pPr>
      <w:r w:rsidRPr="0087465C">
        <w:rPr>
          <w:b/>
          <w:u w:val="single"/>
        </w:rPr>
        <w:t>Zubehör</w:t>
      </w:r>
    </w:p>
    <w:p w:rsidR="0087465C" w:rsidRDefault="0087465C" w:rsidP="0087465C">
      <w:r w:rsidRPr="0087465C">
        <w:t xml:space="preserve">Die </w:t>
      </w:r>
      <w:r>
        <w:t>[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>]</w:t>
      </w:r>
      <w:r w:rsidRPr="0087465C">
        <w:t xml:space="preserve"> wird mit einem Etui aus </w:t>
      </w:r>
      <w:r>
        <w:t>Kunstleder</w:t>
      </w:r>
      <w:r w:rsidRPr="0087465C">
        <w:t xml:space="preserve"> geliefert, das die Brille vor Kratzern schützt. Das Etui ist in der Farbe Kastanienbraun erhältlich.</w:t>
      </w:r>
    </w:p>
    <w:p w:rsidR="0087465C" w:rsidRDefault="0087465C" w:rsidP="0087465C"/>
    <w:p w:rsidR="0087465C" w:rsidRDefault="0087465C" w:rsidP="0087465C">
      <w:pPr>
        <w:rPr>
          <w:b/>
          <w:u w:val="single"/>
        </w:rPr>
      </w:pPr>
      <w:proofErr w:type="spellStart"/>
      <w:r w:rsidRPr="0087465C">
        <w:rPr>
          <w:b/>
          <w:u w:val="single"/>
        </w:rPr>
        <w:t>Sehrstärke</w:t>
      </w:r>
      <w:proofErr w:type="spellEnd"/>
    </w:p>
    <w:p w:rsidR="0087465C" w:rsidRDefault="0087465C" w:rsidP="0087465C">
      <w:r w:rsidRPr="0087465C">
        <w:t>Die [</w:t>
      </w:r>
      <w:proofErr w:type="spellStart"/>
      <w:r w:rsidRPr="0087465C">
        <w:t>replace</w:t>
      </w:r>
      <w:proofErr w:type="spellEnd"/>
      <w:r w:rsidRPr="0087465C">
        <w:t xml:space="preserve"> </w:t>
      </w:r>
      <w:proofErr w:type="spellStart"/>
      <w:r w:rsidRPr="0087465C">
        <w:t>with</w:t>
      </w:r>
      <w:proofErr w:type="spellEnd"/>
      <w:r w:rsidRPr="0087465C">
        <w:t xml:space="preserve"> </w:t>
      </w:r>
      <w:proofErr w:type="spellStart"/>
      <w:r w:rsidRPr="0087465C">
        <w:t>name</w:t>
      </w:r>
      <w:proofErr w:type="spellEnd"/>
      <w:r w:rsidRPr="0087465C">
        <w:t xml:space="preserve"> </w:t>
      </w:r>
      <w:proofErr w:type="spellStart"/>
      <w:r w:rsidRPr="0087465C">
        <w:t>of</w:t>
      </w:r>
      <w:proofErr w:type="spellEnd"/>
      <w:r w:rsidRPr="0087465C">
        <w:t xml:space="preserve"> </w:t>
      </w:r>
      <w:proofErr w:type="spellStart"/>
      <w:r w:rsidRPr="0087465C">
        <w:t>sunglasses</w:t>
      </w:r>
      <w:proofErr w:type="spellEnd"/>
      <w:r w:rsidRPr="0087465C">
        <w:t xml:space="preserve">] </w:t>
      </w:r>
      <w:r w:rsidRPr="0087465C">
        <w:t>ist auch mit angepa</w:t>
      </w:r>
      <w:r>
        <w:t>ssten Gläsern für Ihre Sehstärke erhältlich. Somit lassen sich Sonnenschutz und Sehhilfe ideal kombinieren. Wir nehmen dafür einen Aufpreis von 49,99€.</w:t>
      </w:r>
    </w:p>
    <w:p w:rsidR="0087465C" w:rsidRDefault="0087465C" w:rsidP="0087465C"/>
    <w:p w:rsidR="0087465C" w:rsidRPr="0087465C" w:rsidRDefault="0087465C" w:rsidP="0087465C">
      <w:pPr>
        <w:rPr>
          <w:b/>
          <w:u w:val="single"/>
        </w:rPr>
      </w:pPr>
      <w:bookmarkStart w:id="0" w:name="_GoBack"/>
      <w:bookmarkEnd w:id="0"/>
    </w:p>
    <w:p w:rsidR="0087465C" w:rsidRPr="0087465C" w:rsidRDefault="0087465C" w:rsidP="0087465C">
      <w:pPr>
        <w:rPr>
          <w:b/>
          <w:u w:val="single"/>
        </w:rPr>
      </w:pPr>
    </w:p>
    <w:sectPr w:rsidR="0087465C" w:rsidRPr="008746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5C"/>
    <w:rsid w:val="0087465C"/>
    <w:rsid w:val="00D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ACCF"/>
  <w15:chartTrackingRefBased/>
  <w15:docId w15:val="{C587E654-654B-4DA6-8A7A-282A1C14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Uhlendorf, Kim Lina</dc:creator>
  <cp:keywords/>
  <dc:description/>
  <cp:lastModifiedBy>Uhlendorf, Kim Lina</cp:lastModifiedBy>
  <cp:revision>1</cp:revision>
  <dcterms:created xsi:type="dcterms:W3CDTF">2023-05-26T13:22:00Z</dcterms:created>
  <dcterms:modified xsi:type="dcterms:W3CDTF">2023-05-26T13:32:00Z</dcterms:modified>
</cp:coreProperties>
</file>