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85b224f798f63dc07f516edc32aa4594d5ff90"/>
    <w:p>
      <w:pPr>
        <w:pStyle w:val="Heading1"/>
      </w:pPr>
      <w:r>
        <w:t xml:space="preserve">Design of a SIMD Execution Stage for 8-bit and Packed 4-bit Operations</w:t>
      </w:r>
    </w:p>
    <w:p>
      <w:pPr>
        <w:pStyle w:val="FirstParagraph"/>
      </w:pPr>
      <w:r>
        <w:t xml:space="preserve">Prathmesh Gabhane</w:t>
      </w:r>
      <w:r>
        <w:br/>
      </w:r>
      <w:r>
        <w:t xml:space="preserve">BITS ID: 2025H1400103P</w:t>
      </w:r>
      <w:r>
        <w:br/>
      </w:r>
      <w:r>
        <w:t xml:space="preserve">MEL G624 Advanced VLSI Architectures, Assignment 1</w:t>
      </w:r>
    </w:p>
    <w:bookmarkStart w:id="20" w:name="problem"/>
    <w:p>
      <w:pPr>
        <w:pStyle w:val="Heading2"/>
      </w:pPr>
      <w:r>
        <w:t xml:space="preserve">1. Problem</w:t>
      </w:r>
    </w:p>
    <w:p>
      <w:pPr>
        <w:pStyle w:val="FirstParagraph"/>
      </w:pPr>
      <w:r>
        <w:t xml:space="preserve">The aim is to design the execution stage of a small SIMD datapath. It takes two 8-bit inputs A and B, a 2-bit control fn that picks the operation, and a 1-bit control size that picks the data width. It produces two 8-bit outputs C and D.</w:t>
      </w:r>
    </w:p>
    <w:p>
      <w:pPr>
        <w:pStyle w:val="BodyText"/>
      </w:pPr>
      <w:r>
        <w:t xml:space="preserve">When size is 0 the stage works on one 8-bit number in each input. When size is 1 each input holds two 4-bit numbers packed together (bits [7:4] and bits [3:0]), and the stage works on both halves at the same time. This is the same trick that CPU SIMD units and GPUs use to run many small operations in one wide ALU.</w:t>
      </w:r>
    </w:p>
    <w:p>
      <w:pPr>
        <w:pStyle w:val="BodyText"/>
      </w:pPr>
      <w:r>
        <w:t xml:space="preserve">The three operations and the two widths give six cases in all. The required outputs are: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size</w:t>
            </w:r>
          </w:p>
        </w:tc>
        <w:tc>
          <w:tcPr/>
          <w:p>
            <w:pPr>
              <w:pStyle w:val="Compact"/>
              <w:jc w:val="left"/>
            </w:pPr>
            <w:r>
              <w:t xml:space="preserve">fn</w:t>
            </w:r>
          </w:p>
        </w:tc>
        <w:tc>
          <w:tcPr/>
          <w:p>
            <w:pPr>
              <w:pStyle w:val="Compact"/>
              <w:jc w:val="left"/>
            </w:pPr>
            <w:r>
              <w:t xml:space="preserve">D (output)</w:t>
            </w:r>
          </w:p>
        </w:tc>
        <w:tc>
          <w:tcPr/>
          <w:p>
            <w:pPr>
              <w:pStyle w:val="Compact"/>
              <w:jc w:val="left"/>
            </w:pPr>
            <w:r>
              <w:t xml:space="preserve">C (output)</w:t>
            </w:r>
          </w:p>
        </w:tc>
      </w:tr>
      <w:tr>
        <w:tc>
          <w:tcPr/>
          <w:p>
            <w:pPr>
              <w:pStyle w:val="Compact"/>
              <w:jc w:val="left"/>
            </w:pPr>
            <w:r>
              <w:t xml:space="preserve">0</w:t>
            </w:r>
          </w:p>
        </w:tc>
        <w:tc>
          <w:tcPr/>
          <w:p>
            <w:pPr>
              <w:pStyle w:val="Compact"/>
              <w:jc w:val="left"/>
            </w:pPr>
            <w:r>
              <w:t xml:space="preserve">add</w:t>
            </w:r>
          </w:p>
        </w:tc>
        <w:tc>
          <w:tcPr/>
          <w:p>
            <w:pPr>
              <w:pStyle w:val="Compact"/>
              <w:jc w:val="left"/>
            </w:pPr>
            <w:r>
              <w:t xml:space="preserve">A + B, carry out dropped</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mul</w:t>
            </w:r>
          </w:p>
        </w:tc>
        <w:tc>
          <w:tcPr/>
          <w:p>
            <w:pPr>
              <w:pStyle w:val="Compact"/>
              <w:jc w:val="left"/>
            </w:pPr>
            <w:r>
              <w:t xml:space="preserve">low 8 bits of A x B</w:t>
            </w:r>
          </w:p>
        </w:tc>
        <w:tc>
          <w:tcPr/>
          <w:p>
            <w:pPr>
              <w:pStyle w:val="Compact"/>
              <w:jc w:val="left"/>
            </w:pPr>
            <w:r>
              <w:t xml:space="preserve">high 8 bits</w:t>
            </w:r>
          </w:p>
        </w:tc>
      </w:tr>
      <w:tr>
        <w:tc>
          <w:tcPr/>
          <w:p>
            <w:pPr>
              <w:pStyle w:val="Compact"/>
              <w:jc w:val="left"/>
            </w:pPr>
            <w:r>
              <w:t xml:space="preserve">0</w:t>
            </w:r>
          </w:p>
        </w:tc>
        <w:tc>
          <w:tcPr/>
          <w:p>
            <w:pPr>
              <w:pStyle w:val="Compact"/>
              <w:jc w:val="left"/>
            </w:pPr>
            <w:r>
              <w:t xml:space="preserve">eq</w:t>
            </w:r>
          </w:p>
        </w:tc>
        <w:tc>
          <w:tcPr/>
          <w:p>
            <w:pPr>
              <w:pStyle w:val="Compact"/>
              <w:jc w:val="left"/>
            </w:pPr>
            <w:r>
              <w:t xml:space="preserve">D[0] = (A == B), rest 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add</w:t>
            </w:r>
          </w:p>
        </w:tc>
        <w:tc>
          <w:tcPr/>
          <w:p>
            <w:pPr>
              <w:pStyle w:val="Compact"/>
              <w:jc w:val="left"/>
            </w:pPr>
            <w:r>
              <w:t xml:space="preserve">D[3:0] = A[3:0]+B[3:0], D[7:4] = A[7:4]+B[7:4]</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mul</w:t>
            </w:r>
          </w:p>
        </w:tc>
        <w:tc>
          <w:tcPr/>
          <w:p>
            <w:pPr>
              <w:pStyle w:val="Compact"/>
              <w:jc w:val="left"/>
            </w:pPr>
            <w:r>
              <w:t xml:space="preserve">A[3:0] x B[3:0]</w:t>
            </w:r>
          </w:p>
        </w:tc>
        <w:tc>
          <w:tcPr/>
          <w:p>
            <w:pPr>
              <w:pStyle w:val="Compact"/>
              <w:jc w:val="left"/>
            </w:pPr>
            <w:r>
              <w:t xml:space="preserve">A[7:4] x B[7:4]</w:t>
            </w:r>
          </w:p>
        </w:tc>
      </w:tr>
      <w:tr>
        <w:tc>
          <w:tcPr/>
          <w:p>
            <w:pPr>
              <w:pStyle w:val="Compact"/>
              <w:jc w:val="left"/>
            </w:pPr>
            <w:r>
              <w:t xml:space="preserve">1</w:t>
            </w:r>
          </w:p>
        </w:tc>
        <w:tc>
          <w:tcPr/>
          <w:p>
            <w:pPr>
              <w:pStyle w:val="Compact"/>
              <w:jc w:val="left"/>
            </w:pPr>
            <w:r>
              <w:t xml:space="preserve">eq</w:t>
            </w:r>
          </w:p>
        </w:tc>
        <w:tc>
          <w:tcPr/>
          <w:p>
            <w:pPr>
              <w:pStyle w:val="Compact"/>
              <w:jc w:val="left"/>
            </w:pPr>
            <w:r>
              <w:t xml:space="preserve">D[0] = low nibbles equal, D[4] = high nibbles equal</w:t>
            </w:r>
          </w:p>
        </w:tc>
        <w:tc>
          <w:tcPr/>
          <w:p>
            <w:pPr>
              <w:pStyle w:val="Compact"/>
              <w:jc w:val="left"/>
            </w:pPr>
            <w:r>
              <w:t xml:space="preserve">0</w:t>
            </w:r>
          </w:p>
        </w:tc>
      </w:tr>
    </w:tbl>
    <w:p>
      <w:pPr>
        <w:pStyle w:val="BodyText"/>
      </w:pPr>
      <w:r>
        <w:t xml:space="preserve">fn = 00 is add, 01 is multiply, 10 is equality. The code fn = 11 is not used; I made it give C = D = 0. All numbers are unsigned.</w:t>
      </w:r>
    </w:p>
    <w:bookmarkEnd w:id="20"/>
    <w:bookmarkStart w:id="24" w:name="main-design-idea"/>
    <w:p>
      <w:pPr>
        <w:pStyle w:val="Heading2"/>
      </w:pPr>
      <w:r>
        <w:t xml:space="preserve">2. Main design idea</w:t>
      </w:r>
    </w:p>
    <w:p>
      <w:pPr>
        <w:pStyle w:val="FirstParagraph"/>
      </w:pPr>
      <w:r>
        <w:t xml:space="preserve">The easy way to build this is to make a separate circuit for every case and then pick the right one with a multiplexer. That works but it wastes a lot of area, because most of the circuits sit idle in any given cycle. The better idea is that each 8-bit unit already contains the two 4-bit units inside it, so I only need a small change to make one unit do both jobs.</w:t>
      </w:r>
    </w:p>
    <w:bookmarkStart w:id="21" w:name="addition-break-the-carry-chain"/>
    <w:p>
      <w:pPr>
        <w:pStyle w:val="Heading3"/>
      </w:pPr>
      <w:r>
        <w:t xml:space="preserve">2.1 Addition: break the carry chain</w:t>
      </w:r>
    </w:p>
    <w:p>
      <w:pPr>
        <w:pStyle w:val="FirstParagraph"/>
      </w:pPr>
      <w:r>
        <w:t xml:space="preserve">An 8-bit adder is the same as two 4-bit adders, except that the carry out of bit 3 is passed into bit 4. If I stop that one carry from crossing, the adder splits into two independent 4-bit adders. So I gate the carry with the size bit:</w:t>
      </w:r>
    </w:p>
    <w:p>
      <w:pPr>
        <w:pStyle w:val="SourceCode"/>
      </w:pPr>
      <w:r>
        <w:rPr>
          <w:rStyle w:val="VerbatimChar"/>
        </w:rPr>
        <w:t xml:space="preserve">carry_into_high_nibble = carry_out_of_low_nibble AND (NOT size)</w:t>
      </w:r>
    </w:p>
    <w:p>
      <w:pPr>
        <w:pStyle w:val="FirstParagraph"/>
      </w:pPr>
      <w:r>
        <w:t xml:space="preserve">With size = 0 the carry passes and the whole thing is an 8-bit adder. With size = 1 the high nibble gets a 0 carry-in and the two halves are separate. The cost of SIMD support in the adder is one AND gate.</w:t>
      </w:r>
    </w:p>
    <w:bookmarkEnd w:id="21"/>
    <w:bookmarkStart w:id="22" w:name="multiplication-reuse-one-multiplier"/>
    <w:p>
      <w:pPr>
        <w:pStyle w:val="Heading3"/>
      </w:pPr>
      <w:r>
        <w:t xml:space="preserve">2.2 Multiplication: reuse one multiplier</w:t>
      </w:r>
    </w:p>
    <w:p>
      <w:pPr>
        <w:pStyle w:val="FirstParagraph"/>
      </w:pPr>
      <w:r>
        <w:t xml:space="preserve">This is the important part. Split each operand into a high and low nibble:</w:t>
      </w:r>
    </w:p>
    <w:p>
      <w:pPr>
        <w:pStyle w:val="SourceCode"/>
      </w:pPr>
      <w:r>
        <w:rPr>
          <w:rStyle w:val="VerbatimChar"/>
        </w:rPr>
        <w:t xml:space="preserve">A = 16*AH + AL        B = 16*BH + BL</w:t>
      </w:r>
    </w:p>
    <w:p>
      <w:pPr>
        <w:pStyle w:val="FirstParagraph"/>
      </w:pPr>
      <w:r>
        <w:t xml:space="preserve">Then the full product is:</w:t>
      </w:r>
    </w:p>
    <w:p>
      <w:pPr>
        <w:pStyle w:val="SourceCode"/>
      </w:pPr>
      <w:r>
        <w:rPr>
          <w:rStyle w:val="VerbatimChar"/>
        </w:rPr>
        <w:t xml:space="preserve">A x B = 256*(AH*BH) + 16*(AH*BL + AL*BH) + (AL*BL)</w:t>
      </w:r>
    </w:p>
    <w:p>
      <w:pPr>
        <w:pStyle w:val="FirstParagraph"/>
      </w:pPr>
      <w:r>
        <w:t xml:space="preserve">The two middle terms, AH·BL and AL·BH, are the</w:t>
      </w:r>
      <w:r>
        <w:t xml:space="preserve"> </w:t>
      </w:r>
      <w:r>
        <w:t xml:space="preserve">“</w:t>
      </w:r>
      <w:r>
        <w:t xml:space="preserve">cross</w:t>
      </w:r>
      <w:r>
        <w:t xml:space="preserve">”</w:t>
      </w:r>
      <w:r>
        <w:t xml:space="preserve"> </w:t>
      </w:r>
      <w:r>
        <w:t xml:space="preserve">terms. For the packed 4-bit mode I only want AL·BL in D and AH·BH in C, and those are exactly the two terms that are left if I force the cross terms to zero. What remains is:</w:t>
      </w:r>
    </w:p>
    <w:p>
      <w:pPr>
        <w:pStyle w:val="SourceCode"/>
      </w:pPr>
      <w:r>
        <w:rPr>
          <w:rStyle w:val="VerbatimChar"/>
        </w:rPr>
        <w:t xml:space="preserve">256*(AH*BH) + (AL*BL)</w:t>
      </w:r>
    </w:p>
    <w:p>
      <w:pPr>
        <w:pStyle w:val="FirstParagraph"/>
      </w:pPr>
      <w:r>
        <w:t xml:space="preserve">Now the useful fact: AL·BL is at most 15 × 15 = 225, which is less than 256. So the low product never reaches bit 8, and the two results do not overlap. The 16-bit product simply becomes the two nibble results placed side by side:</w:t>
      </w:r>
    </w:p>
    <w:p>
      <w:pPr>
        <w:pStyle w:val="SourceCode"/>
      </w:pPr>
      <w:r>
        <w:rPr>
          <w:rStyle w:val="VerbatimChar"/>
        </w:rPr>
        <w:t xml:space="preserve">product = { AH*BH , AL*BL } = { C , D }</w:t>
      </w:r>
    </w:p>
    <w:p>
      <w:pPr>
        <w:pStyle w:val="FirstParagraph"/>
      </w:pPr>
      <w:r>
        <w:t xml:space="preserve">So one 8x8 multiplier does both modes. I do not even need a multiplexer on the output: in both modes C is the top 8 bits of the product and D is the bottom 8 bits. The only change is that the partial-product AND gates that belong to the cross terms get an extra input, (NOT size), so they are switched off in 4-bit mode:</w:t>
      </w:r>
    </w:p>
    <w:p>
      <w:pPr>
        <w:pStyle w:val="SourceCode"/>
      </w:pPr>
      <w:r>
        <w:rPr>
          <w:rStyle w:val="VerbatimChar"/>
        </w:rPr>
        <w:t xml:space="preserve">if the AND gate belongs to a cross term:  pp = A[i] &amp; B[j] &amp; (NOT size)</w:t>
      </w:r>
      <w:r>
        <w:br/>
      </w:r>
      <w:r>
        <w:rPr>
          <w:rStyle w:val="VerbatimChar"/>
        </w:rPr>
        <w:t xml:space="preserve">otherwise:                                pp = A[i] &amp; B[j]</w:t>
      </w:r>
    </w:p>
    <w:p>
      <w:pPr>
        <w:pStyle w:val="FirstParagraph"/>
      </w:pPr>
      <w:r>
        <w:t xml:space="preserve">Because this gating happens right at the inputs of the multiplier array, the rest of the multiplier does not know or care which mode it is in. That means I can use any multiplier style behind it without changing the idea.</w:t>
      </w:r>
    </w:p>
    <w:bookmarkEnd w:id="22"/>
    <w:bookmarkStart w:id="23" w:name="equality"/>
    <w:p>
      <w:pPr>
        <w:pStyle w:val="Heading3"/>
      </w:pPr>
      <w:r>
        <w:t xml:space="preserve">2.3 Equality</w:t>
      </w:r>
    </w:p>
    <w:p>
      <w:pPr>
        <w:pStyle w:val="FirstParagraph"/>
      </w:pPr>
      <w:r>
        <w:t xml:space="preserve">For each nibble I XNOR the bits and AND them together, which gives one bit that is 1 when the nibble matches. The 8-bit compare is just the AND of the two nibble results. So this needs one extra AND gate over the plain 4-bit version.</w:t>
      </w:r>
    </w:p>
    <w:bookmarkEnd w:id="23"/>
    <w:bookmarkEnd w:id="24"/>
    <w:bookmarkStart w:id="25" w:name="designs-i-compared"/>
    <w:p>
      <w:pPr>
        <w:pStyle w:val="Heading2"/>
      </w:pPr>
      <w:r>
        <w:t xml:space="preserve">3. Designs I compared</w:t>
      </w:r>
    </w:p>
    <w:p>
      <w:pPr>
        <w:pStyle w:val="FirstParagraph"/>
      </w:pPr>
      <w:r>
        <w:t xml:space="preserve">To find the best option I built four versions of the stage. All four have the same ports and give the same outputs, so one testbench and one synthesis script cover all of them.</w:t>
      </w:r>
    </w:p>
    <w:p>
      <w:pPr>
        <w:numPr>
          <w:ilvl w:val="0"/>
          <w:numId w:val="1001"/>
        </w:numPr>
        <w:pStyle w:val="Compact"/>
      </w:pPr>
      <w:r>
        <w:t xml:space="preserve">V1, naive: a separate unit for every case, selected by a mux. This is the baseline to compare against.</w:t>
      </w:r>
    </w:p>
    <w:p>
      <w:pPr>
        <w:numPr>
          <w:ilvl w:val="0"/>
          <w:numId w:val="1001"/>
        </w:numPr>
        <w:pStyle w:val="Compact"/>
      </w:pPr>
      <w:r>
        <w:t xml:space="preserve">V2, shared behavioural: the sharing ideas above, but written with the +, * and == operators so the tool chooses the adder and multiplier style.</w:t>
      </w:r>
    </w:p>
    <w:p>
      <w:pPr>
        <w:numPr>
          <w:ilvl w:val="0"/>
          <w:numId w:val="1001"/>
        </w:numPr>
        <w:pStyle w:val="Compact"/>
      </w:pPr>
      <w:r>
        <w:t xml:space="preserve">V3, structural (area): the sharing ideas built by hand from gates, using a ripple-carry adder and a simple shift-and-add array multiplier.</w:t>
      </w:r>
    </w:p>
    <w:p>
      <w:pPr>
        <w:numPr>
          <w:ilvl w:val="0"/>
          <w:numId w:val="1001"/>
        </w:numPr>
        <w:pStyle w:val="Compact"/>
      </w:pPr>
      <w:r>
        <w:t xml:space="preserve">V4, structural (fast): the same, but with a carry-select adder and a Dadda-tree multiplier with a Kogge-Stone final adder, which are the faster structures.</w:t>
      </w:r>
    </w:p>
    <w:p>
      <w:pPr>
        <w:pStyle w:val="FirstParagraph"/>
      </w:pPr>
      <w:r>
        <w:t xml:space="preserve">Comparing V1 to V2 shows what sharing saves. Comparing V2, V3 and V4 shows what hand-built fast structures gain.</w:t>
      </w:r>
    </w:p>
    <w:bookmarkEnd w:id="25"/>
    <w:bookmarkStart w:id="26" w:name="checking-that-it-works"/>
    <w:p>
      <w:pPr>
        <w:pStyle w:val="Heading2"/>
      </w:pPr>
      <w:r>
        <w:t xml:space="preserve">4. Checking that it works</w:t>
      </w:r>
    </w:p>
    <w:p>
      <w:pPr>
        <w:pStyle w:val="FirstParagraph"/>
      </w:pPr>
      <w:r>
        <w:t xml:space="preserve">I wrote a golden model straight from the specification table above, and compared all four designs against it for every possible input. That is 256 values of A times 256 values of B, times 3 operations, times 2 size modes, which is 393216 input combinations for each design. The testbench reports zero mismatches for all four designs, so they are all functionally correct.</w:t>
      </w:r>
    </w:p>
    <w:p>
      <w:pPr>
        <w:pStyle w:val="BodyText"/>
      </w:pPr>
      <w:r>
        <w:t xml:space="preserve">I also made a short testbench that prints a few hand-picked cases so the behaviour is easy to read. A sample of its output: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fn</w:t>
            </w:r>
          </w:p>
        </w:tc>
        <w:tc>
          <w:tcPr/>
          <w:p>
            <w:pPr>
              <w:pStyle w:val="Compact"/>
              <w:jc w:val="left"/>
            </w:pPr>
            <w:r>
              <w:t xml:space="preserve">size</w:t>
            </w:r>
          </w:p>
        </w:tc>
        <w:tc>
          <w:tcPr/>
          <w:p>
            <w:pPr>
              <w:pStyle w:val="Compact"/>
              <w:jc w:val="left"/>
            </w:pPr>
            <w:r>
              <w:t xml:space="preserve">C</w:t>
            </w:r>
          </w:p>
        </w:tc>
        <w:tc>
          <w:tcPr/>
          <w:p>
            <w:pPr>
              <w:pStyle w:val="Compact"/>
              <w:jc w:val="left"/>
            </w:pPr>
            <w:r>
              <w:t xml:space="preserve">D</w:t>
            </w:r>
          </w:p>
        </w:tc>
        <w:tc>
          <w:tcPr/>
          <w:p>
            <w:pPr>
              <w:pStyle w:val="Compact"/>
              <w:jc w:val="left"/>
            </w:pPr>
            <w:r>
              <w:t xml:space="preserve">meaning</w:t>
            </w:r>
          </w:p>
        </w:tc>
      </w:tr>
      <w:tr>
        <w:tc>
          <w:tcPr/>
          <w:p>
            <w:pPr>
              <w:pStyle w:val="Compact"/>
              <w:jc w:val="left"/>
            </w:pPr>
            <w:r>
              <w:t xml:space="preserve">FF</w:t>
            </w:r>
          </w:p>
        </w:tc>
        <w:tc>
          <w:tcPr/>
          <w:p>
            <w:pPr>
              <w:pStyle w:val="Compact"/>
              <w:jc w:val="left"/>
            </w:pPr>
            <w:r>
              <w:t xml:space="preserve">FF</w:t>
            </w:r>
          </w:p>
        </w:tc>
        <w:tc>
          <w:tcPr/>
          <w:p>
            <w:pPr>
              <w:pStyle w:val="Compact"/>
              <w:jc w:val="left"/>
            </w:pPr>
            <w:r>
              <w:t xml:space="preserve">mul</w:t>
            </w:r>
          </w:p>
        </w:tc>
        <w:tc>
          <w:tcPr/>
          <w:p>
            <w:pPr>
              <w:pStyle w:val="Compact"/>
              <w:jc w:val="left"/>
            </w:pPr>
            <w:r>
              <w:t xml:space="preserve">0</w:t>
            </w:r>
          </w:p>
        </w:tc>
        <w:tc>
          <w:tcPr/>
          <w:p>
            <w:pPr>
              <w:pStyle w:val="Compact"/>
              <w:jc w:val="left"/>
            </w:pPr>
            <w:r>
              <w:t xml:space="preserve">FE</w:t>
            </w:r>
          </w:p>
        </w:tc>
        <w:tc>
          <w:tcPr/>
          <w:p>
            <w:pPr>
              <w:pStyle w:val="Compact"/>
              <w:jc w:val="left"/>
            </w:pPr>
            <w:r>
              <w:t xml:space="preserve">01</w:t>
            </w:r>
          </w:p>
        </w:tc>
        <w:tc>
          <w:tcPr/>
          <w:p>
            <w:pPr>
              <w:pStyle w:val="Compact"/>
              <w:jc w:val="left"/>
            </w:pPr>
            <w:r>
              <w:t xml:space="preserve">255 x 255 = 65025 = 0xFE01</w:t>
            </w:r>
          </w:p>
        </w:tc>
      </w:tr>
      <w:tr>
        <w:tc>
          <w:tcPr/>
          <w:p>
            <w:pPr>
              <w:pStyle w:val="Compact"/>
              <w:jc w:val="left"/>
            </w:pPr>
            <w:r>
              <w:t xml:space="preserve">FF</w:t>
            </w:r>
          </w:p>
        </w:tc>
        <w:tc>
          <w:tcPr/>
          <w:p>
            <w:pPr>
              <w:pStyle w:val="Compact"/>
              <w:jc w:val="left"/>
            </w:pPr>
            <w:r>
              <w:t xml:space="preserve">FF</w:t>
            </w:r>
          </w:p>
        </w:tc>
        <w:tc>
          <w:tcPr/>
          <w:p>
            <w:pPr>
              <w:pStyle w:val="Compact"/>
              <w:jc w:val="left"/>
            </w:pPr>
            <w:r>
              <w:t xml:space="preserve">mul</w:t>
            </w:r>
          </w:p>
        </w:tc>
        <w:tc>
          <w:tcPr/>
          <w:p>
            <w:pPr>
              <w:pStyle w:val="Compact"/>
              <w:jc w:val="left"/>
            </w:pPr>
            <w:r>
              <w:t xml:space="preserve">1</w:t>
            </w:r>
          </w:p>
        </w:tc>
        <w:tc>
          <w:tcPr/>
          <w:p>
            <w:pPr>
              <w:pStyle w:val="Compact"/>
              <w:jc w:val="left"/>
            </w:pPr>
            <w:r>
              <w:t xml:space="preserve">E1</w:t>
            </w:r>
          </w:p>
        </w:tc>
        <w:tc>
          <w:tcPr/>
          <w:p>
            <w:pPr>
              <w:pStyle w:val="Compact"/>
              <w:jc w:val="left"/>
            </w:pPr>
            <w:r>
              <w:t xml:space="preserve">E1</w:t>
            </w:r>
          </w:p>
        </w:tc>
        <w:tc>
          <w:tcPr/>
          <w:p>
            <w:pPr>
              <w:pStyle w:val="Compact"/>
              <w:jc w:val="left"/>
            </w:pPr>
            <w:r>
              <w:t xml:space="preserve">15x15 = 225 = 0xE1 in both halves</w:t>
            </w:r>
          </w:p>
        </w:tc>
      </w:tr>
      <w:tr>
        <w:tc>
          <w:tcPr/>
          <w:p>
            <w:pPr>
              <w:pStyle w:val="Compact"/>
              <w:jc w:val="left"/>
            </w:pPr>
            <w:r>
              <w:t xml:space="preserve">3F</w:t>
            </w:r>
          </w:p>
        </w:tc>
        <w:tc>
          <w:tcPr/>
          <w:p>
            <w:pPr>
              <w:pStyle w:val="Compact"/>
              <w:jc w:val="left"/>
            </w:pPr>
            <w:r>
              <w:t xml:space="preserve">11</w:t>
            </w:r>
          </w:p>
        </w:tc>
        <w:tc>
          <w:tcPr/>
          <w:p>
            <w:pPr>
              <w:pStyle w:val="Compact"/>
              <w:jc w:val="left"/>
            </w:pPr>
            <w:r>
              <w:t xml:space="preserve">add</w:t>
            </w:r>
          </w:p>
        </w:tc>
        <w:tc>
          <w:tcPr/>
          <w:p>
            <w:pPr>
              <w:pStyle w:val="Compact"/>
              <w:jc w:val="left"/>
            </w:pPr>
            <w:r>
              <w:t xml:space="preserve">0</w:t>
            </w:r>
          </w:p>
        </w:tc>
        <w:tc>
          <w:tcPr/>
          <w:p>
            <w:pPr>
              <w:pStyle w:val="Compact"/>
              <w:jc w:val="left"/>
            </w:pPr>
            <w:r>
              <w:t xml:space="preserve">00</w:t>
            </w:r>
          </w:p>
        </w:tc>
        <w:tc>
          <w:tcPr/>
          <w:p>
            <w:pPr>
              <w:pStyle w:val="Compact"/>
              <w:jc w:val="left"/>
            </w:pPr>
            <w:r>
              <w:t xml:space="preserve">50</w:t>
            </w:r>
          </w:p>
        </w:tc>
        <w:tc>
          <w:tcPr/>
          <w:p>
            <w:pPr>
              <w:pStyle w:val="Compact"/>
              <w:jc w:val="left"/>
            </w:pPr>
            <w:r>
              <w:t xml:space="preserve">0x3F + 0x11 = 0x50</w:t>
            </w:r>
          </w:p>
        </w:tc>
      </w:tr>
      <w:tr>
        <w:tc>
          <w:tcPr/>
          <w:p>
            <w:pPr>
              <w:pStyle w:val="Compact"/>
              <w:jc w:val="left"/>
            </w:pPr>
            <w:r>
              <w:t xml:space="preserve">3F</w:t>
            </w:r>
          </w:p>
        </w:tc>
        <w:tc>
          <w:tcPr/>
          <w:p>
            <w:pPr>
              <w:pStyle w:val="Compact"/>
              <w:jc w:val="left"/>
            </w:pPr>
            <w:r>
              <w:t xml:space="preserve">11</w:t>
            </w:r>
          </w:p>
        </w:tc>
        <w:tc>
          <w:tcPr/>
          <w:p>
            <w:pPr>
              <w:pStyle w:val="Compact"/>
              <w:jc w:val="left"/>
            </w:pPr>
            <w:r>
              <w:t xml:space="preserve">add</w:t>
            </w:r>
          </w:p>
        </w:tc>
        <w:tc>
          <w:tcPr/>
          <w:p>
            <w:pPr>
              <w:pStyle w:val="Compact"/>
              <w:jc w:val="left"/>
            </w:pPr>
            <w:r>
              <w:t xml:space="preserve">1</w:t>
            </w:r>
          </w:p>
        </w:tc>
        <w:tc>
          <w:tcPr/>
          <w:p>
            <w:pPr>
              <w:pStyle w:val="Compact"/>
              <w:jc w:val="left"/>
            </w:pPr>
            <w:r>
              <w:t xml:space="preserve">00</w:t>
            </w:r>
          </w:p>
        </w:tc>
        <w:tc>
          <w:tcPr/>
          <w:p>
            <w:pPr>
              <w:pStyle w:val="Compact"/>
              <w:jc w:val="left"/>
            </w:pPr>
            <w:r>
              <w:t xml:space="preserve">40</w:t>
            </w:r>
          </w:p>
        </w:tc>
        <w:tc>
          <w:tcPr/>
          <w:p>
            <w:pPr>
              <w:pStyle w:val="Compact"/>
              <w:jc w:val="left"/>
            </w:pPr>
            <w:r>
              <w:t xml:space="preserve">low nibble F+1 does not carry into high nibble</w:t>
            </w:r>
          </w:p>
        </w:tc>
      </w:tr>
      <w:tr>
        <w:tc>
          <w:tcPr/>
          <w:p>
            <w:pPr>
              <w:pStyle w:val="Compact"/>
              <w:jc w:val="left"/>
            </w:pPr>
            <w:r>
              <w:t xml:space="preserve">77</w:t>
            </w:r>
          </w:p>
        </w:tc>
        <w:tc>
          <w:tcPr/>
          <w:p>
            <w:pPr>
              <w:pStyle w:val="Compact"/>
              <w:jc w:val="left"/>
            </w:pPr>
            <w:r>
              <w:t xml:space="preserve">77</w:t>
            </w:r>
          </w:p>
        </w:tc>
        <w:tc>
          <w:tcPr/>
          <w:p>
            <w:pPr>
              <w:pStyle w:val="Compact"/>
              <w:jc w:val="left"/>
            </w:pPr>
            <w:r>
              <w:t xml:space="preserve">eq</w:t>
            </w:r>
          </w:p>
        </w:tc>
        <w:tc>
          <w:tcPr/>
          <w:p>
            <w:pPr>
              <w:pStyle w:val="Compact"/>
              <w:jc w:val="left"/>
            </w:pPr>
            <w:r>
              <w:t xml:space="preserve">1</w:t>
            </w:r>
          </w:p>
        </w:tc>
        <w:tc>
          <w:tcPr/>
          <w:p>
            <w:pPr>
              <w:pStyle w:val="Compact"/>
              <w:jc w:val="left"/>
            </w:pPr>
            <w:r>
              <w:t xml:space="preserve">00</w:t>
            </w:r>
          </w:p>
        </w:tc>
        <w:tc>
          <w:tcPr/>
          <w:p>
            <w:pPr>
              <w:pStyle w:val="Compact"/>
              <w:jc w:val="left"/>
            </w:pPr>
            <w:r>
              <w:t xml:space="preserve">11</w:t>
            </w:r>
          </w:p>
        </w:tc>
        <w:tc>
          <w:tcPr/>
          <w:p>
            <w:pPr>
              <w:pStyle w:val="Compact"/>
              <w:jc w:val="left"/>
            </w:pPr>
            <w:r>
              <w:t xml:space="preserve">both nibbles equal, so D[0] and D[4] set</w:t>
            </w:r>
          </w:p>
        </w:tc>
      </w:tr>
    </w:tbl>
    <w:p>
      <w:pPr>
        <w:pStyle w:val="BodyText"/>
      </w:pPr>
      <w:r>
        <w:t xml:space="preserve">The add case with the same inputs but different size shows the carry being broken, and the multiply case shows the cross terms being switched off.</w:t>
      </w:r>
    </w:p>
    <w:bookmarkEnd w:id="26"/>
    <w:bookmarkStart w:id="27" w:name="synthesis-and-characterisation"/>
    <w:p>
      <w:pPr>
        <w:pStyle w:val="Heading2"/>
      </w:pPr>
      <w:r>
        <w:t xml:space="preserve">5. Synthesis and characterisation</w:t>
      </w:r>
    </w:p>
    <w:p>
      <w:pPr>
        <w:pStyle w:val="FirstParagraph"/>
      </w:pPr>
      <w:r>
        <w:t xml:space="preserve">I synthesised all four designs with Yosys and mapped them to the Nangate 45 nm standard-cell library using ABC. For each design I recorded the number of cells (a measure of gate count), the cell area in square microns, and the critical-path delay in picoseconds (the speed). I ran the mapping twice: once asking the tool to save area, and once asking it to save delay. Reporting both is fairer, because a design that is small under the area setting may not be the fastest under the delay setting.</w:t>
      </w:r>
    </w:p>
    <w:p>
      <w:pPr>
        <w:pStyle w:val="BodyText"/>
      </w:pPr>
      <w:r>
        <w:t xml:space="preserve">Area setting: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Design</w:t>
            </w:r>
          </w:p>
        </w:tc>
        <w:tc>
          <w:tcPr/>
          <w:p>
            <w:pPr>
              <w:pStyle w:val="Compact"/>
              <w:jc w:val="left"/>
            </w:pPr>
            <w:r>
              <w:t xml:space="preserve">Cells</w:t>
            </w:r>
          </w:p>
        </w:tc>
        <w:tc>
          <w:tcPr/>
          <w:p>
            <w:pPr>
              <w:pStyle w:val="Compact"/>
              <w:jc w:val="left"/>
            </w:pPr>
            <w:r>
              <w:t xml:space="preserve">Area (um^2)</w:t>
            </w:r>
          </w:p>
        </w:tc>
        <w:tc>
          <w:tcPr/>
          <w:p>
            <w:pPr>
              <w:pStyle w:val="Compact"/>
              <w:jc w:val="left"/>
            </w:pPr>
            <w:r>
              <w:t xml:space="preserve">Delay (ps)</w:t>
            </w:r>
          </w:p>
        </w:tc>
      </w:tr>
      <w:tr>
        <w:tc>
          <w:tcPr/>
          <w:p>
            <w:pPr>
              <w:pStyle w:val="Compact"/>
              <w:jc w:val="left"/>
            </w:pPr>
            <w:r>
              <w:t xml:space="preserve">V1 naive</w:t>
            </w:r>
          </w:p>
        </w:tc>
        <w:tc>
          <w:tcPr/>
          <w:p>
            <w:pPr>
              <w:pStyle w:val="Compact"/>
              <w:jc w:val="left"/>
            </w:pPr>
            <w:r>
              <w:t xml:space="preserve">589</w:t>
            </w:r>
          </w:p>
        </w:tc>
        <w:tc>
          <w:tcPr/>
          <w:p>
            <w:pPr>
              <w:pStyle w:val="Compact"/>
              <w:jc w:val="left"/>
            </w:pPr>
            <w:r>
              <w:t xml:space="preserve">583.1</w:t>
            </w:r>
          </w:p>
        </w:tc>
        <w:tc>
          <w:tcPr/>
          <w:p>
            <w:pPr>
              <w:pStyle w:val="Compact"/>
              <w:jc w:val="left"/>
            </w:pPr>
            <w:r>
              <w:t xml:space="preserve">1056</w:t>
            </w:r>
          </w:p>
        </w:tc>
      </w:tr>
      <w:tr>
        <w:tc>
          <w:tcPr/>
          <w:p>
            <w:pPr>
              <w:pStyle w:val="Compact"/>
              <w:jc w:val="left"/>
            </w:pPr>
            <w:r>
              <w:t xml:space="preserve">V2 shared</w:t>
            </w:r>
          </w:p>
        </w:tc>
        <w:tc>
          <w:tcPr/>
          <w:p>
            <w:pPr>
              <w:pStyle w:val="Compact"/>
              <w:jc w:val="left"/>
            </w:pPr>
            <w:r>
              <w:t xml:space="preserve">490</w:t>
            </w:r>
          </w:p>
        </w:tc>
        <w:tc>
          <w:tcPr/>
          <w:p>
            <w:pPr>
              <w:pStyle w:val="Compact"/>
              <w:jc w:val="left"/>
            </w:pPr>
            <w:r>
              <w:t xml:space="preserve">469.8</w:t>
            </w:r>
          </w:p>
        </w:tc>
        <w:tc>
          <w:tcPr/>
          <w:p>
            <w:pPr>
              <w:pStyle w:val="Compact"/>
              <w:jc w:val="left"/>
            </w:pPr>
            <w:r>
              <w:t xml:space="preserve">1075</w:t>
            </w:r>
          </w:p>
        </w:tc>
      </w:tr>
      <w:tr>
        <w:tc>
          <w:tcPr/>
          <w:p>
            <w:pPr>
              <w:pStyle w:val="Compact"/>
              <w:jc w:val="left"/>
            </w:pPr>
            <w:r>
              <w:t xml:space="preserve">V3 structural (area)</w:t>
            </w:r>
          </w:p>
        </w:tc>
        <w:tc>
          <w:tcPr/>
          <w:p>
            <w:pPr>
              <w:pStyle w:val="Compact"/>
              <w:jc w:val="left"/>
            </w:pPr>
            <w:r>
              <w:t xml:space="preserve">422</w:t>
            </w:r>
          </w:p>
        </w:tc>
        <w:tc>
          <w:tcPr/>
          <w:p>
            <w:pPr>
              <w:pStyle w:val="Compact"/>
              <w:jc w:val="left"/>
            </w:pPr>
            <w:r>
              <w:t xml:space="preserve">423.7</w:t>
            </w:r>
          </w:p>
        </w:tc>
        <w:tc>
          <w:tcPr/>
          <w:p>
            <w:pPr>
              <w:pStyle w:val="Compact"/>
              <w:jc w:val="left"/>
            </w:pPr>
            <w:r>
              <w:t xml:space="preserve">1550</w:t>
            </w:r>
          </w:p>
        </w:tc>
      </w:tr>
      <w:tr>
        <w:tc>
          <w:tcPr/>
          <w:p>
            <w:pPr>
              <w:pStyle w:val="Compact"/>
              <w:jc w:val="left"/>
            </w:pPr>
            <w:r>
              <w:t xml:space="preserve">V4 structural (fast)</w:t>
            </w:r>
          </w:p>
        </w:tc>
        <w:tc>
          <w:tcPr/>
          <w:p>
            <w:pPr>
              <w:pStyle w:val="Compact"/>
              <w:jc w:val="left"/>
            </w:pPr>
            <w:r>
              <w:t xml:space="preserve">441</w:t>
            </w:r>
          </w:p>
        </w:tc>
        <w:tc>
          <w:tcPr/>
          <w:p>
            <w:pPr>
              <w:pStyle w:val="Compact"/>
              <w:jc w:val="left"/>
            </w:pPr>
            <w:r>
              <w:t xml:space="preserve">438.9</w:t>
            </w:r>
          </w:p>
        </w:tc>
        <w:tc>
          <w:tcPr/>
          <w:p>
            <w:pPr>
              <w:pStyle w:val="Compact"/>
              <w:jc w:val="left"/>
            </w:pPr>
            <w:r>
              <w:t xml:space="preserve">880</w:t>
            </w:r>
          </w:p>
        </w:tc>
      </w:tr>
    </w:tbl>
    <w:p>
      <w:pPr>
        <w:pStyle w:val="BodyText"/>
      </w:pPr>
      <w:r>
        <w:t xml:space="preserve">Delay setting: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Design</w:t>
            </w:r>
          </w:p>
        </w:tc>
        <w:tc>
          <w:tcPr/>
          <w:p>
            <w:pPr>
              <w:pStyle w:val="Compact"/>
              <w:jc w:val="left"/>
            </w:pPr>
            <w:r>
              <w:t xml:space="preserve">Cells</w:t>
            </w:r>
          </w:p>
        </w:tc>
        <w:tc>
          <w:tcPr/>
          <w:p>
            <w:pPr>
              <w:pStyle w:val="Compact"/>
              <w:jc w:val="left"/>
            </w:pPr>
            <w:r>
              <w:t xml:space="preserve">Area (um^2)</w:t>
            </w:r>
          </w:p>
        </w:tc>
        <w:tc>
          <w:tcPr/>
          <w:p>
            <w:pPr>
              <w:pStyle w:val="Compact"/>
              <w:jc w:val="left"/>
            </w:pPr>
            <w:r>
              <w:t xml:space="preserve">Delay (ps)</w:t>
            </w:r>
          </w:p>
        </w:tc>
      </w:tr>
      <w:tr>
        <w:tc>
          <w:tcPr/>
          <w:p>
            <w:pPr>
              <w:pStyle w:val="Compact"/>
              <w:jc w:val="left"/>
            </w:pPr>
            <w:r>
              <w:t xml:space="preserve">V1 naive</w:t>
            </w:r>
          </w:p>
        </w:tc>
        <w:tc>
          <w:tcPr/>
          <w:p>
            <w:pPr>
              <w:pStyle w:val="Compact"/>
              <w:jc w:val="left"/>
            </w:pPr>
            <w:r>
              <w:t xml:space="preserve">773</w:t>
            </w:r>
          </w:p>
        </w:tc>
        <w:tc>
          <w:tcPr/>
          <w:p>
            <w:pPr>
              <w:pStyle w:val="Compact"/>
              <w:jc w:val="left"/>
            </w:pPr>
            <w:r>
              <w:t xml:space="preserve">879.1</w:t>
            </w:r>
          </w:p>
        </w:tc>
        <w:tc>
          <w:tcPr/>
          <w:p>
            <w:pPr>
              <w:pStyle w:val="Compact"/>
              <w:jc w:val="left"/>
            </w:pPr>
            <w:r>
              <w:t xml:space="preserve">535</w:t>
            </w:r>
          </w:p>
        </w:tc>
      </w:tr>
      <w:tr>
        <w:tc>
          <w:tcPr/>
          <w:p>
            <w:pPr>
              <w:pStyle w:val="Compact"/>
              <w:jc w:val="left"/>
            </w:pPr>
            <w:r>
              <w:t xml:space="preserve">V2 shared</w:t>
            </w:r>
          </w:p>
        </w:tc>
        <w:tc>
          <w:tcPr/>
          <w:p>
            <w:pPr>
              <w:pStyle w:val="Compact"/>
              <w:jc w:val="left"/>
            </w:pPr>
            <w:r>
              <w:t xml:space="preserve">639</w:t>
            </w:r>
          </w:p>
        </w:tc>
        <w:tc>
          <w:tcPr/>
          <w:p>
            <w:pPr>
              <w:pStyle w:val="Compact"/>
              <w:jc w:val="left"/>
            </w:pPr>
            <w:r>
              <w:t xml:space="preserve">739.7</w:t>
            </w:r>
          </w:p>
        </w:tc>
        <w:tc>
          <w:tcPr/>
          <w:p>
            <w:pPr>
              <w:pStyle w:val="Compact"/>
              <w:jc w:val="left"/>
            </w:pPr>
            <w:r>
              <w:t xml:space="preserve">564</w:t>
            </w:r>
          </w:p>
        </w:tc>
      </w:tr>
      <w:tr>
        <w:tc>
          <w:tcPr/>
          <w:p>
            <w:pPr>
              <w:pStyle w:val="Compact"/>
              <w:jc w:val="left"/>
            </w:pPr>
            <w:r>
              <w:t xml:space="preserve">V3 structural (area)</w:t>
            </w:r>
          </w:p>
        </w:tc>
        <w:tc>
          <w:tcPr/>
          <w:p>
            <w:pPr>
              <w:pStyle w:val="Compact"/>
              <w:jc w:val="left"/>
            </w:pPr>
            <w:r>
              <w:t xml:space="preserve">726</w:t>
            </w:r>
          </w:p>
        </w:tc>
        <w:tc>
          <w:tcPr/>
          <w:p>
            <w:pPr>
              <w:pStyle w:val="Compact"/>
              <w:jc w:val="left"/>
            </w:pPr>
            <w:r>
              <w:t xml:space="preserve">785.5</w:t>
            </w:r>
          </w:p>
        </w:tc>
        <w:tc>
          <w:tcPr/>
          <w:p>
            <w:pPr>
              <w:pStyle w:val="Compact"/>
              <w:jc w:val="left"/>
            </w:pPr>
            <w:r>
              <w:t xml:space="preserve">946</w:t>
            </w:r>
          </w:p>
        </w:tc>
      </w:tr>
      <w:tr>
        <w:tc>
          <w:tcPr/>
          <w:p>
            <w:pPr>
              <w:pStyle w:val="Compact"/>
              <w:jc w:val="left"/>
            </w:pPr>
            <w:r>
              <w:t xml:space="preserve">V4 structural (fast)</w:t>
            </w:r>
          </w:p>
        </w:tc>
        <w:tc>
          <w:tcPr/>
          <w:p>
            <w:pPr>
              <w:pStyle w:val="Compact"/>
              <w:jc w:val="left"/>
            </w:pPr>
            <w:r>
              <w:t xml:space="preserve">660</w:t>
            </w:r>
          </w:p>
        </w:tc>
        <w:tc>
          <w:tcPr/>
          <w:p>
            <w:pPr>
              <w:pStyle w:val="Compact"/>
              <w:jc w:val="left"/>
            </w:pPr>
            <w:r>
              <w:t xml:space="preserve">780.2</w:t>
            </w:r>
          </w:p>
        </w:tc>
        <w:tc>
          <w:tcPr/>
          <w:p>
            <w:pPr>
              <w:pStyle w:val="Compact"/>
              <w:jc w:val="left"/>
            </w:pPr>
            <w:r>
              <w:t xml:space="preserve">494</w:t>
            </w:r>
          </w:p>
        </w:tc>
      </w:tr>
    </w:tbl>
    <w:p>
      <w:pPr>
        <w:pStyle w:val="BodyText"/>
      </w:pPr>
      <w:r>
        <w:t xml:space="preserve">To see where the area and delay actually come from, I also synthesised the building blocks on their own (area setting):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Area (um^2)</w:t>
            </w:r>
          </w:p>
        </w:tc>
        <w:tc>
          <w:tcPr/>
          <w:p>
            <w:pPr>
              <w:pStyle w:val="Compact"/>
              <w:jc w:val="left"/>
            </w:pPr>
            <w:r>
              <w:t xml:space="preserve">Delay (ps)</w:t>
            </w:r>
          </w:p>
        </w:tc>
      </w:tr>
      <w:tr>
        <w:tc>
          <w:tcPr/>
          <w:p>
            <w:pPr>
              <w:pStyle w:val="Compact"/>
              <w:jc w:val="left"/>
            </w:pPr>
            <w:r>
              <w:t xml:space="preserve">Adder, ripple carry</w:t>
            </w:r>
          </w:p>
        </w:tc>
        <w:tc>
          <w:tcPr/>
          <w:p>
            <w:pPr>
              <w:pStyle w:val="Compact"/>
              <w:jc w:val="left"/>
            </w:pPr>
            <w:r>
              <w:t xml:space="preserve">38.6</w:t>
            </w:r>
          </w:p>
        </w:tc>
        <w:tc>
          <w:tcPr/>
          <w:p>
            <w:pPr>
              <w:pStyle w:val="Compact"/>
              <w:jc w:val="left"/>
            </w:pPr>
            <w:r>
              <w:t xml:space="preserve">361</w:t>
            </w:r>
          </w:p>
        </w:tc>
      </w:tr>
      <w:tr>
        <w:tc>
          <w:tcPr/>
          <w:p>
            <w:pPr>
              <w:pStyle w:val="Compact"/>
              <w:jc w:val="left"/>
            </w:pPr>
            <w:r>
              <w:t xml:space="preserve">Adder, carry select</w:t>
            </w:r>
          </w:p>
        </w:tc>
        <w:tc>
          <w:tcPr/>
          <w:p>
            <w:pPr>
              <w:pStyle w:val="Compact"/>
              <w:jc w:val="left"/>
            </w:pPr>
            <w:r>
              <w:t xml:space="preserve">45.5</w:t>
            </w:r>
          </w:p>
        </w:tc>
        <w:tc>
          <w:tcPr/>
          <w:p>
            <w:pPr>
              <w:pStyle w:val="Compact"/>
              <w:jc w:val="left"/>
            </w:pPr>
            <w:r>
              <w:t xml:space="preserve">284</w:t>
            </w:r>
          </w:p>
        </w:tc>
      </w:tr>
      <w:tr>
        <w:tc>
          <w:tcPr/>
          <w:p>
            <w:pPr>
              <w:pStyle w:val="Compact"/>
              <w:jc w:val="left"/>
            </w:pPr>
            <w:r>
              <w:t xml:space="preserve">Equality comparator</w:t>
            </w:r>
          </w:p>
        </w:tc>
        <w:tc>
          <w:tcPr/>
          <w:p>
            <w:pPr>
              <w:pStyle w:val="Compact"/>
              <w:jc w:val="left"/>
            </w:pPr>
            <w:r>
              <w:t xml:space="preserve">17.3</w:t>
            </w:r>
          </w:p>
        </w:tc>
        <w:tc>
          <w:tcPr/>
          <w:p>
            <w:pPr>
              <w:pStyle w:val="Compact"/>
              <w:jc w:val="left"/>
            </w:pPr>
            <w:r>
              <w:t xml:space="preserve">102</w:t>
            </w:r>
          </w:p>
        </w:tc>
      </w:tr>
      <w:tr>
        <w:tc>
          <w:tcPr/>
          <w:p>
            <w:pPr>
              <w:pStyle w:val="Compact"/>
              <w:jc w:val="left"/>
            </w:pPr>
            <w:r>
              <w:t xml:space="preserve">Multiplier, shift-add array</w:t>
            </w:r>
          </w:p>
        </w:tc>
        <w:tc>
          <w:tcPr/>
          <w:p>
            <w:pPr>
              <w:pStyle w:val="Compact"/>
              <w:jc w:val="left"/>
            </w:pPr>
            <w:r>
              <w:t xml:space="preserve">360.7</w:t>
            </w:r>
          </w:p>
        </w:tc>
        <w:tc>
          <w:tcPr/>
          <w:p>
            <w:pPr>
              <w:pStyle w:val="Compact"/>
              <w:jc w:val="left"/>
            </w:pPr>
            <w:r>
              <w:t xml:space="preserve">1460</w:t>
            </w:r>
          </w:p>
        </w:tc>
      </w:tr>
      <w:tr>
        <w:tc>
          <w:tcPr/>
          <w:p>
            <w:pPr>
              <w:pStyle w:val="Compact"/>
              <w:jc w:val="left"/>
            </w:pPr>
            <w:r>
              <w:t xml:space="preserve">Multiplier, Dadda tree</w:t>
            </w:r>
          </w:p>
        </w:tc>
        <w:tc>
          <w:tcPr/>
          <w:p>
            <w:pPr>
              <w:pStyle w:val="Compact"/>
              <w:jc w:val="left"/>
            </w:pPr>
            <w:r>
              <w:t xml:space="preserve">385.2</w:t>
            </w:r>
          </w:p>
        </w:tc>
        <w:tc>
          <w:tcPr/>
          <w:p>
            <w:pPr>
              <w:pStyle w:val="Compact"/>
              <w:jc w:val="left"/>
            </w:pPr>
            <w:r>
              <w:t xml:space="preserve">792</w:t>
            </w:r>
          </w:p>
        </w:tc>
      </w:tr>
    </w:tbl>
    <w:bookmarkEnd w:id="27"/>
    <w:bookmarkStart w:id="28" w:name="which-design-is-best"/>
    <w:p>
      <w:pPr>
        <w:pStyle w:val="Heading2"/>
      </w:pPr>
      <w:r>
        <w:t xml:space="preserve">6. Which design is best</w:t>
      </w:r>
    </w:p>
    <w:p>
      <w:pPr>
        <w:pStyle w:val="FirstParagraph"/>
      </w:pPr>
      <w:r>
        <w:t xml:space="preserve">A few clear points come out of the numbers.</w:t>
      </w:r>
    </w:p>
    <w:p>
      <w:pPr>
        <w:pStyle w:val="BodyText"/>
      </w:pPr>
      <w:r>
        <w:t xml:space="preserve">The multiplier is the whole story. It is about 85 percent of the area and more than 90 percent of the delay of the stage. The adder and the comparator are tiny next to it. So effort spent making the adder faster barely changes the result, while the choice of multiplier decides almost everything.</w:t>
      </w:r>
    </w:p>
    <w:p>
      <w:pPr>
        <w:pStyle w:val="BodyText"/>
      </w:pPr>
      <w:r>
        <w:t xml:space="preserve">Sharing is worth doing. Going from V1 to V2 cuts the area by about 19 percent (from 583 to 470 um^2) and the delay barely changes. The saving comes from using one 8x8 multiplier with gated cross terms instead of one 8x8 plus two 4x4 multipliers. There is no reason to keep the naive version.</w:t>
      </w:r>
    </w:p>
    <w:p>
      <w:pPr>
        <w:pStyle w:val="BodyText"/>
      </w:pPr>
      <w:r>
        <w:t xml:space="preserve">Hand-built slow structures are not a win. V3 is the smallest design when the tool is told to save area, but it is also by far the slowest, because the shift-and-add array multiplier has a long carry path. Writing it by hand gained nothing over letting the tool do it.</w:t>
      </w:r>
    </w:p>
    <w:p>
      <w:pPr>
        <w:pStyle w:val="BodyText"/>
      </w:pPr>
      <w:r>
        <w:t xml:space="preserve">The Dadda multiplier is the key improvement. Swapping the array multiplier for the Dadda tree cuts the multiplier delay almost in half (1460 to 792 ps) for only about 7 percent more area. This is what makes V4 both faster than every other version and smaller than the naive one.</w:t>
      </w:r>
    </w:p>
    <w:p>
      <w:pPr>
        <w:pStyle w:val="BodyText"/>
      </w:pPr>
      <w:r>
        <w:t xml:space="preserve">So the recommendation depends on the need:</w:t>
      </w:r>
    </w:p>
    <w:p>
      <w:pPr>
        <w:numPr>
          <w:ilvl w:val="0"/>
          <w:numId w:val="1002"/>
        </w:numPr>
        <w:pStyle w:val="Compact"/>
      </w:pPr>
      <w:r>
        <w:t xml:space="preserve">If the only thing that matters is smallest area, pick V3 (423.7 um^2), but accept that it is slow.</w:t>
      </w:r>
    </w:p>
    <w:p>
      <w:pPr>
        <w:numPr>
          <w:ilvl w:val="0"/>
          <w:numId w:val="1002"/>
        </w:numPr>
        <w:pStyle w:val="Compact"/>
      </w:pPr>
      <w:r>
        <w:t xml:space="preserve">For almost any real use, pick V4. It is the fastest of all four and only about 4 percent larger than the smallest, so it gives the best balance of speed and area.</w:t>
      </w:r>
    </w:p>
    <w:p>
      <w:pPr>
        <w:numPr>
          <w:ilvl w:val="0"/>
          <w:numId w:val="1002"/>
        </w:numPr>
        <w:pStyle w:val="Compact"/>
      </w:pPr>
      <w:r>
        <w:t xml:space="preserve">If design time is short, V2 is a good middle option: it is simple to write and still 19 percent smaller than the naive design.</w:t>
      </w:r>
    </w:p>
    <w:bookmarkEnd w:id="28"/>
    <w:bookmarkStart w:id="29" w:name="conclusion"/>
    <w:p>
      <w:pPr>
        <w:pStyle w:val="Heading2"/>
      </w:pPr>
      <w:r>
        <w:t xml:space="preserve">7. Conclusion</w:t>
      </w:r>
    </w:p>
    <w:p>
      <w:pPr>
        <w:pStyle w:val="FirstParagraph"/>
      </w:pPr>
      <w:r>
        <w:t xml:space="preserve">The packed-SIMD requirement can be met with very little extra hardware if it is designed in from the start. One AND gate breaks the adder into two, and switching off the cross-term AND gates turns a single 8x8 multiplier into two 4x4 multipliers whose results come out already placed in C and D. No output multiplexer is needed for the multiply case. All four designs were checked against a golden model over every input and are correct. Among them, the structural design with a carry-select adder and a Dadda-tree multiplier (V4) gives the best mix of speed and area and is my recommended design.</w:t>
      </w:r>
    </w:p>
    <w:p>
      <w:pPr>
        <w:pStyle w:val="BodyText"/>
      </w:pPr>
      <w:r>
        <w:t xml:space="preserve">The Verilog source for the main design and the building blocks follows in the appendix.</w:t>
      </w:r>
    </w:p>
    <w:bookmarkEnd w:id="29"/>
    <w:bookmarkStart w:id="37" w:name="appendix-verilog-code"/>
    <w:p>
      <w:pPr>
        <w:pStyle w:val="Heading2"/>
      </w:pPr>
      <w:r>
        <w:t xml:space="preserve">Appendix: Verilog code</w:t>
      </w:r>
    </w:p>
    <w:p>
      <w:pPr>
        <w:pStyle w:val="FirstParagraph"/>
      </w:pPr>
      <w:r>
        <w:t xml:space="preserve">The first module is the shared design written with the +, * and == operators (V2). The next modules are the gate-level building blocks, followed by the structural design that connects them (V3). The faster design (V4) replaces the ripple-carry adder with a carry-select adder and the array multiplier with a Dadda-tree multiplier; both use the same carry-breaking and cross-term gating shown here, and are standard structures.</w:t>
      </w:r>
    </w:p>
    <w:bookmarkStart w:id="30" w:name="shared-design-written-with-operators-v2"/>
    <w:p>
      <w:pPr>
        <w:pStyle w:val="Heading3"/>
      </w:pPr>
      <w:r>
        <w:t xml:space="preserve">Shared design, written with operators (V2)</w:t>
      </w:r>
    </w:p>
    <w:p>
      <w:pPr>
        <w:pStyle w:val="SourceCode"/>
      </w:pPr>
      <w:r>
        <w:rPr>
          <w:rStyle w:val="KeywordTok"/>
        </w:rPr>
        <w:t xml:space="preserve">module</w:t>
      </w:r>
      <w:r>
        <w:rPr>
          <w:rStyle w:val="NormalTok"/>
        </w:rPr>
        <w:t xml:space="preserve"> simd_exec_v2_shared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fn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size</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D</w:t>
      </w:r>
      <w:r>
        <w:br/>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FN_ADD </w:t>
      </w:r>
      <w:r>
        <w:rPr>
          <w:rStyle w:val="OperatorTok"/>
        </w:rPr>
        <w:t xml:space="preserve">=</w:t>
      </w:r>
      <w:r>
        <w:rPr>
          <w:rStyle w:val="NormalTok"/>
        </w:rPr>
        <w:t xml:space="preserve"> </w:t>
      </w:r>
      <w:r>
        <w:rPr>
          <w:rStyle w:val="BaseNTok"/>
        </w:rPr>
        <w:t xml:space="preserve">2'b00</w:t>
      </w:r>
      <w:r>
        <w:rPr>
          <w:rStyle w:val="OperatorTok"/>
        </w:rPr>
        <w:t xml:space="preserve">,</w:t>
      </w:r>
      <w:r>
        <w:br/>
      </w:r>
      <w:r>
        <w:rPr>
          <w:rStyle w:val="NormalTok"/>
        </w:rPr>
        <w:t xml:space="preserve">                     FN_MUL </w:t>
      </w:r>
      <w:r>
        <w:rPr>
          <w:rStyle w:val="OperatorTok"/>
        </w:rPr>
        <w:t xml:space="preserve">=</w:t>
      </w:r>
      <w:r>
        <w:rPr>
          <w:rStyle w:val="NormalTok"/>
        </w:rPr>
        <w:t xml:space="preserve"> </w:t>
      </w:r>
      <w:r>
        <w:rPr>
          <w:rStyle w:val="BaseNTok"/>
        </w:rPr>
        <w:t xml:space="preserve">2'b01</w:t>
      </w:r>
      <w:r>
        <w:rPr>
          <w:rStyle w:val="OperatorTok"/>
        </w:rPr>
        <w:t xml:space="preserve">,</w:t>
      </w:r>
      <w:r>
        <w:br/>
      </w:r>
      <w:r>
        <w:rPr>
          <w:rStyle w:val="NormalTok"/>
        </w:rPr>
        <w:t xml:space="preserve">                     FN_EQ  </w:t>
      </w:r>
      <w:r>
        <w:rPr>
          <w:rStyle w:val="OperatorTok"/>
        </w:rPr>
        <w:t xml:space="preserve">=</w:t>
      </w:r>
      <w:r>
        <w:rPr>
          <w:rStyle w:val="NormalTok"/>
        </w:rPr>
        <w:t xml:space="preserve"> </w:t>
      </w:r>
      <w:r>
        <w:rPr>
          <w:rStyle w:val="BaseNTok"/>
        </w:rPr>
        <w:t xml:space="preserve">2'b10</w:t>
      </w:r>
      <w:r>
        <w:rPr>
          <w:rStyle w:val="OperatorTok"/>
        </w:rPr>
        <w:t xml:space="preserve">;</w:t>
      </w:r>
      <w:r>
        <w:br/>
      </w:r>
      <w:r>
        <w:br/>
      </w:r>
      <w:r>
        <w:rPr>
          <w:rStyle w:val="NormalTok"/>
        </w:rPr>
        <w:t xml:space="preserve">    </w:t>
      </w:r>
      <w:r>
        <w:rPr>
          <w:rStyle w:val="DataTypeTok"/>
        </w:rPr>
        <w:t xml:space="preserve">wire</w:t>
      </w:r>
      <w:r>
        <w:rPr>
          <w:rStyle w:val="NormalTok"/>
        </w:rPr>
        <w:t xml:space="preserve"> nsize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mmentTok"/>
        </w:rPr>
        <w:t xml:space="preserve">// ---- shared adder: one carry chain, breakable at the nibble boundary --</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4</w:t>
      </w:r>
      <w:r>
        <w:rPr>
          <w:rStyle w:val="OperatorTok"/>
        </w:rPr>
        <w:t xml:space="preserve">:</w:t>
      </w:r>
      <w:r>
        <w:rPr>
          <w:rStyle w:val="DecValTok"/>
        </w:rPr>
        <w:t xml:space="preserve">0</w:t>
      </w:r>
      <w:r>
        <w:rPr>
          <w:rStyle w:val="OperatorTok"/>
        </w:rPr>
        <w:t xml:space="preserve">]</w:t>
      </w:r>
      <w:r>
        <w:rPr>
          <w:rStyle w:val="NormalTok"/>
        </w:rPr>
        <w:t xml:space="preserve"> sum_lo  </w:t>
      </w:r>
      <w:r>
        <w:rPr>
          <w:rStyle w:val="OperatorTok"/>
        </w:rPr>
        <w:t xml:space="preserve">=</w:t>
      </w:r>
      <w:r>
        <w:rPr>
          <w:rStyle w:val="NormalTok"/>
        </w:rPr>
        <w:t xml:space="preserve"> </w:t>
      </w:r>
      <w:r>
        <w:rPr>
          <w:rStyle w:val="OperatorTok"/>
        </w:rPr>
        <w:t xml:space="preserve">{</w:t>
      </w:r>
      <w:r>
        <w:rPr>
          <w:rStyle w:val="BaseNTok"/>
        </w:rPr>
        <w:t xml:space="preserve">1'b0</w:t>
      </w:r>
      <w:r>
        <w:rPr>
          <w:rStyle w:val="OperatorTok"/>
        </w:rPr>
        <w:t xml:space="preserve">,</w:t>
      </w:r>
      <w:r>
        <w:rPr>
          <w:rStyle w:val="NormalTok"/>
        </w:rPr>
        <w:t xml:space="preserve"> A</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1'b0</w:t>
      </w:r>
      <w:r>
        <w:rPr>
          <w:rStyle w:val="OperatorTok"/>
        </w:rPr>
        <w:t xml:space="preserve">,</w:t>
      </w:r>
      <w:r>
        <w:rPr>
          <w:rStyle w:val="NormalTok"/>
        </w:rPr>
        <w:t xml:space="preserve"> 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wire</w:t>
      </w:r>
      <w:r>
        <w:rPr>
          <w:rStyle w:val="NormalTok"/>
        </w:rPr>
        <w:t xml:space="preserve">       c_mid   </w:t>
      </w:r>
      <w:r>
        <w:rPr>
          <w:rStyle w:val="OperatorTok"/>
        </w:rPr>
        <w:t xml:space="preserve">=</w:t>
      </w:r>
      <w:r>
        <w:rPr>
          <w:rStyle w:val="NormalTok"/>
        </w:rPr>
        <w:t xml:space="preserve"> sum_lo</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 nsize</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sum_hi  </w:t>
      </w:r>
      <w:r>
        <w:rPr>
          <w:rStyle w:val="OperatorTok"/>
        </w:rPr>
        <w:t xml:space="preserve">=</w:t>
      </w:r>
      <w:r>
        <w:rPr>
          <w:rStyle w:val="NormalTok"/>
        </w:rPr>
        <w:t xml:space="preserve"> A</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c_mid</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add_res </w:t>
      </w:r>
      <w:r>
        <w:rPr>
          <w:rStyle w:val="OperatorTok"/>
        </w:rPr>
        <w:t xml:space="preserve">=</w:t>
      </w:r>
      <w:r>
        <w:rPr>
          <w:rStyle w:val="NormalTok"/>
        </w:rPr>
        <w:t xml:space="preserve"> </w:t>
      </w:r>
      <w:r>
        <w:rPr>
          <w:rStyle w:val="OperatorTok"/>
        </w:rPr>
        <w:t xml:space="preserve">{</w:t>
      </w:r>
      <w:r>
        <w:rPr>
          <w:rStyle w:val="NormalTok"/>
        </w:rPr>
        <w:t xml:space="preserve">sum_hi</w:t>
      </w:r>
      <w:r>
        <w:rPr>
          <w:rStyle w:val="OperatorTok"/>
        </w:rPr>
        <w:t xml:space="preserve">,</w:t>
      </w:r>
      <w:r>
        <w:rPr>
          <w:rStyle w:val="NormalTok"/>
        </w:rPr>
        <w:t xml:space="preserve"> sum_lo</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 shared multiplier: cross partial products gated off in SIMD mode -</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pLL  </w:t>
      </w:r>
      <w:r>
        <w:rPr>
          <w:rStyle w:val="OperatorTok"/>
        </w:rPr>
        <w:t xml:space="preserve">=</w:t>
      </w:r>
      <w:r>
        <w:rPr>
          <w:rStyle w:val="NormalTok"/>
        </w:rPr>
        <w:t xml:space="preserve"> A</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 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pHH  </w:t>
      </w:r>
      <w:r>
        <w:rPr>
          <w:rStyle w:val="OperatorTok"/>
        </w:rPr>
        <w:t xml:space="preserve">=</w:t>
      </w:r>
      <w:r>
        <w:rPr>
          <w:rStyle w:val="NormalTok"/>
        </w:rPr>
        <w:t xml:space="preserve"> A</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 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pLH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 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nsize</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pHL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 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 </w:t>
      </w:r>
      <w:r>
        <w:rPr>
          <w:rStyle w:val="OperatorTok"/>
        </w:rPr>
        <w:t xml:space="preserve">{</w:t>
      </w:r>
      <w:r>
        <w:rPr>
          <w:rStyle w:val="DecValTok"/>
        </w:rPr>
        <w:t xml:space="preserve">8</w:t>
      </w:r>
      <w:r>
        <w:rPr>
          <w:rStyle w:val="OperatorTok"/>
        </w:rPr>
        <w:t xml:space="preserve">{</w:t>
      </w:r>
      <w:r>
        <w:rPr>
          <w:rStyle w:val="NormalTok"/>
        </w:rPr>
        <w:t xml:space="preserve">nsize</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8</w:t>
      </w:r>
      <w:r>
        <w:rPr>
          <w:rStyle w:val="OperatorTok"/>
        </w:rPr>
        <w:t xml:space="preserve">:</w:t>
      </w:r>
      <w:r>
        <w:rPr>
          <w:rStyle w:val="DecValTok"/>
        </w:rPr>
        <w:t xml:space="preserve">0</w:t>
      </w:r>
      <w:r>
        <w:rPr>
          <w:rStyle w:val="OperatorTok"/>
        </w:rPr>
        <w:t xml:space="preserve">]</w:t>
      </w:r>
      <w:r>
        <w:rPr>
          <w:rStyle w:val="NormalTok"/>
        </w:rPr>
        <w:t xml:space="preserve">  pmid </w:t>
      </w:r>
      <w:r>
        <w:rPr>
          <w:rStyle w:val="OperatorTok"/>
        </w:rPr>
        <w:t xml:space="preserve">=</w:t>
      </w:r>
      <w:r>
        <w:rPr>
          <w:rStyle w:val="NormalTok"/>
        </w:rPr>
        <w:t xml:space="preserve"> pLH </w:t>
      </w:r>
      <w:r>
        <w:rPr>
          <w:rStyle w:val="OperatorTok"/>
        </w:rPr>
        <w:t xml:space="preserve">+</w:t>
      </w:r>
      <w:r>
        <w:rPr>
          <w:rStyle w:val="NormalTok"/>
        </w:rPr>
        <w:t xml:space="preserve"> pHL</w:t>
      </w:r>
      <w:r>
        <w:rPr>
          <w:rStyle w:val="OperatorTok"/>
        </w:rPr>
        <w:t xml:space="preserve">;</w:t>
      </w:r>
      <w:r>
        <w:br/>
      </w:r>
      <w:r>
        <w:rPr>
          <w:rStyle w:val="NormalTok"/>
        </w:rPr>
        <w:t xml:space="preserve">    </w:t>
      </w:r>
      <w:r>
        <w:rPr>
          <w:rStyle w:val="CommentTok"/>
        </w:rPr>
        <w:t xml:space="preserve">// {pHH,pLL} needs no adder: AL*BL &lt;= 225 cannot carry into bit 8.</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prod </w:t>
      </w:r>
      <w:r>
        <w:rPr>
          <w:rStyle w:val="OperatorTok"/>
        </w:rPr>
        <w:t xml:space="preserve">=</w:t>
      </w:r>
      <w:r>
        <w:rPr>
          <w:rStyle w:val="NormalTok"/>
        </w:rPr>
        <w:t xml:space="preserve"> </w:t>
      </w:r>
      <w:r>
        <w:rPr>
          <w:rStyle w:val="OperatorTok"/>
        </w:rPr>
        <w:t xml:space="preserve">{</w:t>
      </w:r>
      <w:r>
        <w:rPr>
          <w:rStyle w:val="NormalTok"/>
        </w:rPr>
        <w:t xml:space="preserve">pHH</w:t>
      </w:r>
      <w:r>
        <w:rPr>
          <w:rStyle w:val="OperatorTok"/>
        </w:rPr>
        <w:t xml:space="preserve">,</w:t>
      </w:r>
      <w:r>
        <w:rPr>
          <w:rStyle w:val="NormalTok"/>
        </w:rPr>
        <w:t xml:space="preserve"> pLL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3'b0</w:t>
      </w:r>
      <w:r>
        <w:rPr>
          <w:rStyle w:val="OperatorTok"/>
        </w:rPr>
        <w:t xml:space="preserve">,</w:t>
      </w:r>
      <w:r>
        <w:rPr>
          <w:rStyle w:val="NormalTok"/>
        </w:rPr>
        <w:t xml:space="preserve"> pmid</w:t>
      </w:r>
      <w:r>
        <w:rPr>
          <w:rStyle w:val="OperatorTok"/>
        </w:rPr>
        <w:t xml:space="preserve">,</w:t>
      </w:r>
      <w:r>
        <w:rPr>
          <w:rStyle w:val="NormalTok"/>
        </w:rPr>
        <w:t xml:space="preserve"> </w:t>
      </w:r>
      <w:r>
        <w:rPr>
          <w:rStyle w:val="BaseNTok"/>
        </w:rPr>
        <w:t xml:space="preserve">4'b0</w:t>
      </w:r>
      <w:r>
        <w:rPr>
          <w:rStyle w:val="OperatorTok"/>
        </w:rPr>
        <w:t xml:space="preserve">};</w:t>
      </w:r>
      <w:r>
        <w:br/>
      </w:r>
      <w:r>
        <w:br/>
      </w:r>
      <w:r>
        <w:rPr>
          <w:rStyle w:val="NormalTok"/>
        </w:rPr>
        <w:t xml:space="preserve">    </w:t>
      </w:r>
      <w:r>
        <w:rPr>
          <w:rStyle w:val="CommentTok"/>
        </w:rPr>
        <w:t xml:space="preserve">// ---- shared comparator -----------------------------------------------</w:t>
      </w:r>
      <w:r>
        <w:br/>
      </w:r>
      <w:r>
        <w:rPr>
          <w:rStyle w:val="NormalTok"/>
        </w:rPr>
        <w:t xml:space="preserve">    </w:t>
      </w:r>
      <w:r>
        <w:rPr>
          <w:rStyle w:val="DataTypeTok"/>
        </w:rPr>
        <w:t xml:space="preserve">wire</w:t>
      </w:r>
      <w:r>
        <w:rPr>
          <w:rStyle w:val="NormalTok"/>
        </w:rPr>
        <w:t xml:space="preserve"> eq_lo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wire</w:t>
      </w:r>
      <w:r>
        <w:rPr>
          <w:rStyle w:val="NormalTok"/>
        </w:rPr>
        <w:t xml:space="preserve"> eq_hi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DataTypeTok"/>
        </w:rPr>
        <w:t xml:space="preserve">wire</w:t>
      </w:r>
      <w:r>
        <w:rPr>
          <w:rStyle w:val="NormalTok"/>
        </w:rPr>
        <w:t xml:space="preserve"> eq_all </w:t>
      </w:r>
      <w:r>
        <w:rPr>
          <w:rStyle w:val="OperatorTok"/>
        </w:rPr>
        <w:t xml:space="preserve">=</w:t>
      </w:r>
      <w:r>
        <w:rPr>
          <w:rStyle w:val="NormalTok"/>
        </w:rPr>
        <w:t xml:space="preserve"> eq_lo </w:t>
      </w:r>
      <w:r>
        <w:rPr>
          <w:rStyle w:val="OperatorTok"/>
        </w:rPr>
        <w:t xml:space="preserve">&amp;</w:t>
      </w:r>
      <w:r>
        <w:rPr>
          <w:rStyle w:val="NormalTok"/>
        </w:rPr>
        <w:t xml:space="preserve"> eq_hi</w:t>
      </w:r>
      <w:r>
        <w:rPr>
          <w:rStyle w:val="OperatorTok"/>
        </w:rPr>
        <w:t xml:space="preserve">;</w:t>
      </w:r>
      <w:r>
        <w:br/>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eq_res </w:t>
      </w:r>
      <w:r>
        <w:rPr>
          <w:rStyle w:val="OperatorTok"/>
        </w:rPr>
        <w:t xml:space="preserve">=</w:t>
      </w:r>
      <w:r>
        <w:rPr>
          <w:rStyle w:val="NormalTok"/>
        </w:rPr>
        <w:t xml:space="preserve"> size </w:t>
      </w:r>
      <w:r>
        <w:rPr>
          <w:rStyle w:val="OperatorTok"/>
        </w:rPr>
        <w:t xml:space="preserve">?</w:t>
      </w:r>
      <w:r>
        <w:rPr>
          <w:rStyle w:val="NormalTok"/>
        </w:rPr>
        <w:t xml:space="preserve"> </w:t>
      </w:r>
      <w:r>
        <w:rPr>
          <w:rStyle w:val="OperatorTok"/>
        </w:rPr>
        <w:t xml:space="preserve">{</w:t>
      </w:r>
      <w:r>
        <w:rPr>
          <w:rStyle w:val="BaseNTok"/>
        </w:rPr>
        <w:t xml:space="preserve">3'b0</w:t>
      </w:r>
      <w:r>
        <w:rPr>
          <w:rStyle w:val="OperatorTok"/>
        </w:rPr>
        <w:t xml:space="preserve">,</w:t>
      </w:r>
      <w:r>
        <w:rPr>
          <w:rStyle w:val="NormalTok"/>
        </w:rPr>
        <w:t xml:space="preserve"> eq_hi</w:t>
      </w:r>
      <w:r>
        <w:rPr>
          <w:rStyle w:val="OperatorTok"/>
        </w:rPr>
        <w:t xml:space="preserve">,</w:t>
      </w:r>
      <w:r>
        <w:rPr>
          <w:rStyle w:val="NormalTok"/>
        </w:rPr>
        <w:t xml:space="preserve"> </w:t>
      </w:r>
      <w:r>
        <w:rPr>
          <w:rStyle w:val="BaseNTok"/>
        </w:rPr>
        <w:t xml:space="preserve">3'b0</w:t>
      </w:r>
      <w:r>
        <w:rPr>
          <w:rStyle w:val="OperatorTok"/>
        </w:rPr>
        <w:t xml:space="preserve">,</w:t>
      </w:r>
      <w:r>
        <w:rPr>
          <w:rStyle w:val="NormalTok"/>
        </w:rPr>
        <w:t xml:space="preserve"> eq_lo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7'b0</w:t>
      </w:r>
      <w:r>
        <w:rPr>
          <w:rStyle w:val="OperatorTok"/>
        </w:rPr>
        <w:t xml:space="preserve">,</w:t>
      </w:r>
      <w:r>
        <w:rPr>
          <w:rStyle w:val="NormalTok"/>
        </w:rPr>
        <w:t xml:space="preserve">  eq_all</w:t>
      </w:r>
      <w:r>
        <w:rPr>
          <w:rStyle w:val="OperatorTok"/>
        </w:rPr>
        <w:t xml:space="preserve">};</w:t>
      </w:r>
      <w:r>
        <w:br/>
      </w:r>
      <w:r>
        <w:br/>
      </w:r>
      <w:r>
        <w:rPr>
          <w:rStyle w:val="NormalTok"/>
        </w:rPr>
        <w:t xml:space="preserve">    </w:t>
      </w:r>
      <w:r>
        <w:rPr>
          <w:rStyle w:val="CommentTok"/>
        </w:rPr>
        <w:t xml:space="preserve">// ---- output multiplexer ----------------------------------------------</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cd</w:t>
      </w:r>
      <w:r>
        <w:rPr>
          <w:rStyle w:val="OperatorTok"/>
        </w:rPr>
        <w:t xml:space="preserve">;</w:t>
      </w:r>
      <w:r>
        <w:br/>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fn</w:t>
      </w:r>
      <w:r>
        <w:rPr>
          <w:rStyle w:val="OperatorTok"/>
        </w:rPr>
        <w:t xml:space="preserve">)</w:t>
      </w:r>
      <w:r>
        <w:br/>
      </w:r>
      <w:r>
        <w:rPr>
          <w:rStyle w:val="NormalTok"/>
        </w:rPr>
        <w:t xml:space="preserve">            </w:t>
      </w:r>
      <w:r>
        <w:rPr>
          <w:rStyle w:val="DecValTok"/>
        </w:rPr>
        <w:t xml:space="preserve">FN_ADD  :</w:t>
      </w:r>
      <w:r>
        <w:rPr>
          <w:rStyle w:val="NormalTok"/>
        </w:rPr>
        <w:t xml:space="preserve"> cd </w:t>
      </w:r>
      <w:r>
        <w:rPr>
          <w:rStyle w:val="OperatorTok"/>
        </w:rPr>
        <w:t xml:space="preserve">=</w:t>
      </w:r>
      <w:r>
        <w:rPr>
          <w:rStyle w:val="NormalTok"/>
        </w:rPr>
        <w:t xml:space="preserve"> </w:t>
      </w:r>
      <w:r>
        <w:rPr>
          <w:rStyle w:val="OperatorTok"/>
        </w:rPr>
        <w:t xml:space="preserve">{</w:t>
      </w:r>
      <w:r>
        <w:rPr>
          <w:rStyle w:val="BaseNTok"/>
        </w:rPr>
        <w:t xml:space="preserve">8'h00</w:t>
      </w:r>
      <w:r>
        <w:rPr>
          <w:rStyle w:val="OperatorTok"/>
        </w:rPr>
        <w:t xml:space="preserve">,</w:t>
      </w:r>
      <w:r>
        <w:rPr>
          <w:rStyle w:val="NormalTok"/>
        </w:rPr>
        <w:t xml:space="preserve"> add_res</w:t>
      </w:r>
      <w:r>
        <w:rPr>
          <w:rStyle w:val="OperatorTok"/>
        </w:rPr>
        <w:t xml:space="preserve">};</w:t>
      </w:r>
      <w:r>
        <w:br/>
      </w:r>
      <w:r>
        <w:rPr>
          <w:rStyle w:val="NormalTok"/>
        </w:rPr>
        <w:t xml:space="preserve">            </w:t>
      </w:r>
      <w:r>
        <w:rPr>
          <w:rStyle w:val="DecValTok"/>
        </w:rPr>
        <w:t xml:space="preserve">FN_MUL  :</w:t>
      </w:r>
      <w:r>
        <w:rPr>
          <w:rStyle w:val="NormalTok"/>
        </w:rPr>
        <w:t xml:space="preserve"> cd </w:t>
      </w:r>
      <w:r>
        <w:rPr>
          <w:rStyle w:val="OperatorTok"/>
        </w:rPr>
        <w:t xml:space="preserve">=</w:t>
      </w:r>
      <w:r>
        <w:rPr>
          <w:rStyle w:val="NormalTok"/>
        </w:rPr>
        <w:t xml:space="preserve"> prod</w:t>
      </w:r>
      <w:r>
        <w:rPr>
          <w:rStyle w:val="OperatorTok"/>
        </w:rPr>
        <w:t xml:space="preserve">;</w:t>
      </w:r>
      <w:r>
        <w:rPr>
          <w:rStyle w:val="NormalTok"/>
        </w:rPr>
        <w:t xml:space="preserve">             </w:t>
      </w:r>
      <w:r>
        <w:rPr>
          <w:rStyle w:val="CommentTok"/>
        </w:rPr>
        <w:t xml:space="preserve">// serves BOTH modes unchanged</w:t>
      </w:r>
      <w:r>
        <w:br/>
      </w:r>
      <w:r>
        <w:rPr>
          <w:rStyle w:val="NormalTok"/>
        </w:rPr>
        <w:t xml:space="preserve">            </w:t>
      </w:r>
      <w:r>
        <w:rPr>
          <w:rStyle w:val="DecValTok"/>
        </w:rPr>
        <w:t xml:space="preserve">FN_EQ   :</w:t>
      </w:r>
      <w:r>
        <w:rPr>
          <w:rStyle w:val="NormalTok"/>
        </w:rPr>
        <w:t xml:space="preserve"> cd </w:t>
      </w:r>
      <w:r>
        <w:rPr>
          <w:rStyle w:val="OperatorTok"/>
        </w:rPr>
        <w:t xml:space="preserve">=</w:t>
      </w:r>
      <w:r>
        <w:rPr>
          <w:rStyle w:val="NormalTok"/>
        </w:rPr>
        <w:t xml:space="preserve"> </w:t>
      </w:r>
      <w:r>
        <w:rPr>
          <w:rStyle w:val="OperatorTok"/>
        </w:rPr>
        <w:t xml:space="preserve">{</w:t>
      </w:r>
      <w:r>
        <w:rPr>
          <w:rStyle w:val="BaseNTok"/>
        </w:rPr>
        <w:t xml:space="preserve">8'h00</w:t>
      </w:r>
      <w:r>
        <w:rPr>
          <w:rStyle w:val="OperatorTok"/>
        </w:rPr>
        <w:t xml:space="preserve">,</w:t>
      </w:r>
      <w:r>
        <w:rPr>
          <w:rStyle w:val="NormalTok"/>
        </w:rPr>
        <w:t xml:space="preserve"> eq_res</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w:t>
      </w:r>
      <w:r>
        <w:rPr>
          <w:rStyle w:val="NormalTok"/>
        </w:rPr>
        <w:t xml:space="preserve"> cd </w:t>
      </w:r>
      <w:r>
        <w:rPr>
          <w:rStyle w:val="OperatorTok"/>
        </w:rPr>
        <w:t xml:space="preserve">=</w:t>
      </w:r>
      <w:r>
        <w:rPr>
          <w:rStyle w:val="NormalTok"/>
        </w:rPr>
        <w:t xml:space="preserve"> </w:t>
      </w:r>
      <w:r>
        <w:rPr>
          <w:rStyle w:val="BaseNTok"/>
        </w:rPr>
        <w:t xml:space="preserve">16'h0000</w:t>
      </w:r>
      <w:r>
        <w:rPr>
          <w:rStyle w:val="OperatorTok"/>
        </w:rPr>
        <w:t xml:space="preserve">;</w:t>
      </w:r>
      <w:r>
        <w:rPr>
          <w:rStyle w:val="NormalTok"/>
        </w:rPr>
        <w:t xml:space="preserve">         </w:t>
      </w:r>
      <w:r>
        <w:rPr>
          <w:rStyle w:val="CommentTok"/>
        </w:rPr>
        <w:t xml:space="preserve">// fn = 2'b11 reserved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C </w:t>
      </w:r>
      <w:r>
        <w:rPr>
          <w:rStyle w:val="OperatorTok"/>
        </w:rPr>
        <w:t xml:space="preserve">=</w:t>
      </w:r>
      <w:r>
        <w:rPr>
          <w:rStyle w:val="NormalTok"/>
        </w:rPr>
        <w:t xml:space="preserve"> cd</w:t>
      </w:r>
      <w:r>
        <w:rPr>
          <w:rStyle w:val="OperatorTok"/>
        </w:rPr>
        <w:t xml:space="preserve">[</w:t>
      </w:r>
      <w:r>
        <w:rPr>
          <w:rStyle w:val="DecValTok"/>
        </w:rPr>
        <w:t xml:space="preserve">15</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KeywordTok"/>
        </w:rPr>
        <w:t xml:space="preserve">assign</w:t>
      </w:r>
      <w:r>
        <w:rPr>
          <w:rStyle w:val="NormalTok"/>
        </w:rPr>
        <w:t xml:space="preserve"> D </w:t>
      </w:r>
      <w:r>
        <w:rPr>
          <w:rStyle w:val="OperatorTok"/>
        </w:rPr>
        <w:t xml:space="preserve">=</w:t>
      </w:r>
      <w:r>
        <w:rPr>
          <w:rStyle w:val="NormalTok"/>
        </w:rPr>
        <w:t xml:space="preserve"> cd</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br/>
      </w:r>
      <w:r>
        <w:rPr>
          <w:rStyle w:val="KeywordTok"/>
        </w:rPr>
        <w:t xml:space="preserve">endmodule</w:t>
      </w:r>
    </w:p>
    <w:bookmarkEnd w:id="30"/>
    <w:bookmarkStart w:id="31" w:name="full-adder-and-half-adder"/>
    <w:p>
      <w:pPr>
        <w:pStyle w:val="Heading3"/>
      </w:pPr>
      <w:r>
        <w:t xml:space="preserve">Full adder and half adder</w:t>
      </w:r>
    </w:p>
    <w:p>
      <w:pPr>
        <w:pStyle w:val="SourceCode"/>
      </w:pPr>
      <w:r>
        <w:rPr>
          <w:rStyle w:val="CommentTok"/>
        </w:rPr>
        <w:t xml:space="preserve">// Full adder : 3 -&gt; 2 compressor</w:t>
      </w:r>
      <w:r>
        <w:br/>
      </w:r>
      <w:r>
        <w:rPr>
          <w:rStyle w:val="KeywordTok"/>
        </w:rPr>
        <w:t xml:space="preserve">module</w:t>
      </w:r>
      <w:r>
        <w:rPr>
          <w:rStyle w:val="NormalTok"/>
        </w:rPr>
        <w:t xml:space="preserve"> fa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cin</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sum</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cout</w:t>
      </w:r>
      <w:r>
        <w:br/>
      </w:r>
      <w:r>
        <w:rPr>
          <w:rStyle w:val="OperatorTok"/>
        </w:rPr>
        <w:t xml:space="preserve">);</w:t>
      </w:r>
      <w:r>
        <w:br/>
      </w:r>
      <w:r>
        <w:rPr>
          <w:rStyle w:val="NormalTok"/>
        </w:rPr>
        <w:t xml:space="preserve">    </w:t>
      </w:r>
      <w:r>
        <w:rPr>
          <w:rStyle w:val="KeywordTok"/>
        </w:rPr>
        <w:t xml:space="preserve">assign</w:t>
      </w:r>
      <w:r>
        <w:rPr>
          <w:rStyle w:val="NormalTok"/>
        </w:rPr>
        <w:t xml:space="preserve"> sum  </w:t>
      </w:r>
      <w:r>
        <w:rPr>
          <w:rStyle w:val="OperatorTok"/>
        </w:rPr>
        <w:t xml:space="preserve">=</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cin</w:t>
      </w:r>
      <w:r>
        <w:rPr>
          <w:rStyle w:val="OperatorTok"/>
        </w:rPr>
        <w:t xml:space="preserve">;</w:t>
      </w:r>
      <w:r>
        <w:br/>
      </w:r>
      <w:r>
        <w:rPr>
          <w:rStyle w:val="NormalTok"/>
        </w:rPr>
        <w:t xml:space="preserve">    </w:t>
      </w:r>
      <w:r>
        <w:rPr>
          <w:rStyle w:val="KeywordTok"/>
        </w:rPr>
        <w:t xml:space="preserve">assign</w:t>
      </w:r>
      <w:r>
        <w:rPr>
          <w:rStyle w:val="NormalTok"/>
        </w:rPr>
        <w:t xml:space="preserve"> cout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&amp;</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cin </w:t>
      </w:r>
      <w:r>
        <w:rPr>
          <w:rStyle w:val="OperatorTok"/>
        </w:rPr>
        <w:t xml:space="preserve">&amp;</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KeywordTok"/>
        </w:rPr>
        <w:t xml:space="preserve">endmodule</w:t>
      </w:r>
      <w:r>
        <w:br/>
      </w:r>
      <w:r>
        <w:br/>
      </w:r>
      <w:r>
        <w:rPr>
          <w:rStyle w:val="CommentTok"/>
        </w:rPr>
        <w:t xml:space="preserve">// Half adder : 2 -&gt; 2 compressor</w:t>
      </w:r>
      <w:r>
        <w:br/>
      </w:r>
      <w:r>
        <w:rPr>
          <w:rStyle w:val="KeywordTok"/>
        </w:rPr>
        <w:t xml:space="preserve">module</w:t>
      </w:r>
      <w:r>
        <w:rPr>
          <w:rStyle w:val="NormalTok"/>
        </w:rPr>
        <w:t xml:space="preserve"> ha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b</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sum</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cout</w:t>
      </w:r>
      <w:r>
        <w:br/>
      </w:r>
      <w:r>
        <w:rPr>
          <w:rStyle w:val="OperatorTok"/>
        </w:rPr>
        <w:t xml:space="preserve">);</w:t>
      </w:r>
      <w:r>
        <w:br/>
      </w:r>
      <w:r>
        <w:rPr>
          <w:rStyle w:val="NormalTok"/>
        </w:rPr>
        <w:t xml:space="preserve">    </w:t>
      </w:r>
      <w:r>
        <w:rPr>
          <w:rStyle w:val="KeywordTok"/>
        </w:rPr>
        <w:t xml:space="preserve">assign</w:t>
      </w:r>
      <w:r>
        <w:rPr>
          <w:rStyle w:val="NormalTok"/>
        </w:rPr>
        <w:t xml:space="preserve"> sum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assign</w:t>
      </w:r>
      <w:r>
        <w:rPr>
          <w:rStyle w:val="NormalTok"/>
        </w:rPr>
        <w:t xml:space="preserve"> cout </w:t>
      </w:r>
      <w:r>
        <w:rPr>
          <w:rStyle w:val="OperatorTok"/>
        </w:rPr>
        <w:t xml:space="preserve">=</w:t>
      </w:r>
      <w:r>
        <w:rPr>
          <w:rStyle w:val="NormalTok"/>
        </w:rPr>
        <w:t xml:space="preserve"> a </w:t>
      </w:r>
      <w:r>
        <w:rPr>
          <w:rStyle w:val="OperatorTok"/>
        </w:rPr>
        <w:t xml:space="preserve">&amp;</w:t>
      </w:r>
      <w:r>
        <w:rPr>
          <w:rStyle w:val="NormalTok"/>
        </w:rPr>
        <w:t xml:space="preserve"> b</w:t>
      </w:r>
      <w:r>
        <w:rPr>
          <w:rStyle w:val="OperatorTok"/>
        </w:rPr>
        <w:t xml:space="preserve">;</w:t>
      </w:r>
      <w:r>
        <w:br/>
      </w:r>
      <w:r>
        <w:rPr>
          <w:rStyle w:val="KeywordTok"/>
        </w:rPr>
        <w:t xml:space="preserve">endmodule</w:t>
      </w:r>
    </w:p>
    <w:bookmarkEnd w:id="31"/>
    <w:bookmarkStart w:id="32" w:name="ripple-carry-adder"/>
    <w:p>
      <w:pPr>
        <w:pStyle w:val="Heading3"/>
      </w:pPr>
      <w:r>
        <w:t xml:space="preserve">Ripple-carry adder</w:t>
      </w:r>
    </w:p>
    <w:p>
      <w:pPr>
        <w:pStyle w:val="SourceCode"/>
      </w:pPr>
      <w:r>
        <w:rPr>
          <w:rStyle w:val="KeywordTok"/>
        </w:rPr>
        <w:t xml:space="preserve">module</w:t>
      </w:r>
      <w:r>
        <w:rPr>
          <w:rStyle w:val="NormalTok"/>
        </w:rPr>
        <w:t xml:space="preserve"> adder_rca #</w:t>
      </w:r>
      <w:r>
        <w:rPr>
          <w:rStyle w:val="OperatorTok"/>
        </w:rPr>
        <w:t xml:space="preserve">(</w:t>
      </w:r>
      <w:r>
        <w:br/>
      </w:r>
      <w:r>
        <w:rPr>
          <w:rStyle w:val="NormalTok"/>
        </w:rPr>
        <w:t xml:space="preserve">    </w:t>
      </w:r>
      <w:r>
        <w:rPr>
          <w:rStyle w:val="DataTypeTok"/>
        </w:rPr>
        <w:t xml:space="preserve">parameter</w:t>
      </w:r>
      <w:r>
        <w:rPr>
          <w:rStyle w:val="NormalTok"/>
        </w:rPr>
        <w:t xml:space="preserve"> W </w:t>
      </w:r>
      <w:r>
        <w:rPr>
          <w:rStyle w:val="OperatorTok"/>
        </w:rPr>
        <w:t xml:space="preserve">=</w:t>
      </w:r>
      <w:r>
        <w:rPr>
          <w:rStyle w:val="NormalTok"/>
        </w:rPr>
        <w:t xml:space="preserve"> </w:t>
      </w:r>
      <w:r>
        <w:rPr>
          <w:rStyle w:val="DecValTok"/>
        </w:rPr>
        <w:t xml:space="preserve">8</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cin</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cout</w:t>
      </w:r>
      <w:r>
        <w:br/>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w:t>
      </w:r>
      <w:r>
        <w:rPr>
          <w:rStyle w:val="OperatorTok"/>
        </w:rPr>
        <w:t xml:space="preserve">:</w:t>
      </w:r>
      <w:r>
        <w:rPr>
          <w:rStyle w:val="DecValTok"/>
        </w:rPr>
        <w:t xml:space="preserve">0</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KeywordTok"/>
        </w:rPr>
        <w:t xml:space="preserve">assign</w:t>
      </w:r>
      <w:r>
        <w:rPr>
          <w:rStyle w:val="NormalTok"/>
        </w:rPr>
        <w:t xml:space="preserve"> c</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cin</w:t>
      </w:r>
      <w:r>
        <w:rPr>
          <w:rStyle w:val="OperatorTok"/>
        </w:rPr>
        <w:t xml:space="preserve">;</w:t>
      </w:r>
      <w:r>
        <w:br/>
      </w:r>
      <w:r>
        <w:br/>
      </w:r>
      <w:r>
        <w:rPr>
          <w:rStyle w:val="NormalTok"/>
        </w:rPr>
        <w:t xml:space="preserve">    </w:t>
      </w:r>
      <w:r>
        <w:rPr>
          <w:rStyle w:val="DataTypeTok"/>
        </w:rPr>
        <w:t xml:space="preserve">genvar</w:t>
      </w:r>
      <w:r>
        <w:rPr>
          <w:rStyle w:val="NormalTok"/>
        </w:rPr>
        <w:t xml:space="preserve"> i</w:t>
      </w:r>
      <w:r>
        <w:rPr>
          <w:rStyle w:val="OperatorTok"/>
        </w:rPr>
        <w:t xml:space="preserve">;</w:t>
      </w:r>
      <w:r>
        <w:br/>
      </w:r>
      <w:r>
        <w:rPr>
          <w:rStyle w:val="NormalTok"/>
        </w:rPr>
        <w:t xml:space="preserve">    </w:t>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g_bit</w:t>
      </w:r>
      <w:r>
        <w:br/>
      </w:r>
      <w:r>
        <w:rPr>
          <w:rStyle w:val="NormalTok"/>
        </w:rPr>
        <w:t xml:space="preserve">            fa u_fa </w:t>
      </w:r>
      <w:r>
        <w:rPr>
          <w:rStyle w:val="OperatorTok"/>
        </w:rPr>
        <w:t xml:space="preserve">(</w:t>
      </w:r>
      <w:r>
        <w:br/>
      </w:r>
      <w:r>
        <w:rPr>
          <w:rStyle w:val="NormalTok"/>
        </w:rPr>
        <w:t xml:space="preserve">                .a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br/>
      </w:r>
      <w:r>
        <w:rPr>
          <w:rStyle w:val="NormalTok"/>
        </w:rPr>
        <w:t xml:space="preserve">                .b    </w:t>
      </w:r>
      <w:r>
        <w:rPr>
          <w:rStyle w:val="OperatorTok"/>
        </w:rPr>
        <w:t xml:space="preserve">(</w:t>
      </w:r>
      <w:r>
        <w:rPr>
          <w:rStyle w:val="NormalTok"/>
        </w:rPr>
        <w:t xml:space="preserve">b</w:t>
      </w:r>
      <w:r>
        <w:rPr>
          <w:rStyle w:val="OperatorTok"/>
        </w:rPr>
        <w:t xml:space="preserve">[</w:t>
      </w:r>
      <w:r>
        <w:rPr>
          <w:rStyle w:val="NormalTok"/>
        </w:rPr>
        <w:t xml:space="preserve">i</w:t>
      </w:r>
      <w:r>
        <w:rPr>
          <w:rStyle w:val="OperatorTok"/>
        </w:rPr>
        <w:t xml:space="preserve">]),</w:t>
      </w:r>
      <w:r>
        <w:br/>
      </w:r>
      <w:r>
        <w:rPr>
          <w:rStyle w:val="NormalTok"/>
        </w:rPr>
        <w:t xml:space="preserve">                .cin  </w:t>
      </w:r>
      <w:r>
        <w:rPr>
          <w:rStyle w:val="OperatorTok"/>
        </w:rPr>
        <w:t xml:space="preserve">(</w:t>
      </w:r>
      <w:r>
        <w:rPr>
          <w:rStyle w:val="NormalTok"/>
        </w:rPr>
        <w:t xml:space="preserve">c</w:t>
      </w:r>
      <w:r>
        <w:rPr>
          <w:rStyle w:val="OperatorTok"/>
        </w:rPr>
        <w:t xml:space="preserve">[</w:t>
      </w:r>
      <w:r>
        <w:rPr>
          <w:rStyle w:val="NormalTok"/>
        </w:rPr>
        <w:t xml:space="preserve">i</w:t>
      </w:r>
      <w:r>
        <w:rPr>
          <w:rStyle w:val="OperatorTok"/>
        </w:rPr>
        <w:t xml:space="preserve">]),</w:t>
      </w:r>
      <w:r>
        <w:br/>
      </w:r>
      <w:r>
        <w:rPr>
          <w:rStyle w:val="NormalTok"/>
        </w:rPr>
        <w:t xml:space="preserve">                .sum  </w:t>
      </w:r>
      <w:r>
        <w:rPr>
          <w:rStyle w:val="OperatorTok"/>
        </w:rPr>
        <w:t xml:space="preserve">(</w:t>
      </w:r>
      <w:r>
        <w:rPr>
          <w:rStyle w:val="NormalTok"/>
        </w:rPr>
        <w:t xml:space="preserve">sum</w:t>
      </w:r>
      <w:r>
        <w:rPr>
          <w:rStyle w:val="OperatorTok"/>
        </w:rPr>
        <w:t xml:space="preserve">[</w:t>
      </w:r>
      <w:r>
        <w:rPr>
          <w:rStyle w:val="NormalTok"/>
        </w:rPr>
        <w:t xml:space="preserve">i</w:t>
      </w:r>
      <w:r>
        <w:rPr>
          <w:rStyle w:val="OperatorTok"/>
        </w:rPr>
        <w:t xml:space="preserve">]),</w:t>
      </w:r>
      <w:r>
        <w:br/>
      </w:r>
      <w:r>
        <w:rPr>
          <w:rStyle w:val="NormalTok"/>
        </w:rPr>
        <w:t xml:space="preserve">                .cout </w:t>
      </w:r>
      <w:r>
        <w:rPr>
          <w:rStyle w:val="OperatorTok"/>
        </w:rPr>
        <w:t xml:space="preserve">(</w:t>
      </w:r>
      <w:r>
        <w:rPr>
          <w:rStyle w:val="NormalTok"/>
        </w:rPr>
        <w:t xml:space="preserve">c</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endgenerate</w:t>
      </w:r>
      <w:r>
        <w:br/>
      </w:r>
      <w:r>
        <w:br/>
      </w:r>
      <w:r>
        <w:rPr>
          <w:rStyle w:val="NormalTok"/>
        </w:rPr>
        <w:t xml:space="preserve">    </w:t>
      </w:r>
      <w:r>
        <w:rPr>
          <w:rStyle w:val="KeywordTok"/>
        </w:rPr>
        <w:t xml:space="preserve">assign</w:t>
      </w:r>
      <w:r>
        <w:rPr>
          <w:rStyle w:val="NormalTok"/>
        </w:rPr>
        <w:t xml:space="preserve"> cout </w:t>
      </w:r>
      <w:r>
        <w:rPr>
          <w:rStyle w:val="OperatorTok"/>
        </w:rPr>
        <w:t xml:space="preserve">=</w:t>
      </w:r>
      <w:r>
        <w:rPr>
          <w:rStyle w:val="NormalTok"/>
        </w:rPr>
        <w:t xml:space="preserve"> c</w:t>
      </w:r>
      <w:r>
        <w:rPr>
          <w:rStyle w:val="OperatorTok"/>
        </w:rPr>
        <w:t xml:space="preserve">[</w:t>
      </w:r>
      <w:r>
        <w:rPr>
          <w:rStyle w:val="NormalTok"/>
        </w:rPr>
        <w:t xml:space="preserve">W</w:t>
      </w:r>
      <w:r>
        <w:rPr>
          <w:rStyle w:val="OperatorTok"/>
        </w:rPr>
        <w:t xml:space="preserve">];</w:t>
      </w:r>
      <w:r>
        <w:br/>
      </w:r>
      <w:r>
        <w:rPr>
          <w:rStyle w:val="KeywordTok"/>
        </w:rPr>
        <w:t xml:space="preserve">endmodule</w:t>
      </w:r>
    </w:p>
    <w:bookmarkEnd w:id="32"/>
    <w:bookmarkStart w:id="33" w:name="breakable-simd-adder"/>
    <w:p>
      <w:pPr>
        <w:pStyle w:val="Heading3"/>
      </w:pPr>
      <w:r>
        <w:t xml:space="preserve">Breakable SIMD adder</w:t>
      </w:r>
    </w:p>
    <w:p>
      <w:pPr>
        <w:pStyle w:val="SourceCode"/>
      </w:pPr>
      <w:r>
        <w:rPr>
          <w:rStyle w:val="KeywordTok"/>
        </w:rPr>
        <w:t xml:space="preserve">module</w:t>
      </w:r>
      <w:r>
        <w:rPr>
          <w:rStyle w:val="NormalTok"/>
        </w:rPr>
        <w:t xml:space="preserve"> add_simd_rca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size</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sum</w:t>
      </w:r>
      <w:r>
        <w:br/>
      </w:r>
      <w:r>
        <w:rPr>
          <w:rStyle w:val="OperatorTok"/>
        </w:rPr>
        <w:t xml:space="preserve">);</w:t>
      </w:r>
      <w:r>
        <w:br/>
      </w:r>
      <w:r>
        <w:rPr>
          <w:rStyle w:val="NormalTok"/>
        </w:rPr>
        <w:t xml:space="preserve">    </w:t>
      </w:r>
      <w:r>
        <w:rPr>
          <w:rStyle w:val="DataTypeTok"/>
        </w:rPr>
        <w:t xml:space="preserve">wire</w:t>
      </w:r>
      <w:r>
        <w:rPr>
          <w:rStyle w:val="NormalTok"/>
        </w:rPr>
        <w:t xml:space="preserve"> c_lo</w:t>
      </w:r>
      <w:r>
        <w:rPr>
          <w:rStyle w:val="OperatorTok"/>
        </w:rPr>
        <w:t xml:space="preserve">;</w:t>
      </w:r>
      <w:r>
        <w:rPr>
          <w:rStyle w:val="NormalTok"/>
        </w:rPr>
        <w:t xml:space="preserve">    </w:t>
      </w:r>
      <w:r>
        <w:rPr>
          <w:rStyle w:val="CommentTok"/>
        </w:rPr>
        <w:t xml:space="preserve">// carry out of the low nibble</w:t>
      </w:r>
      <w:r>
        <w:br/>
      </w:r>
      <w:r>
        <w:rPr>
          <w:rStyle w:val="NormalTok"/>
        </w:rPr>
        <w:t xml:space="preserve">    </w:t>
      </w:r>
      <w:r>
        <w:rPr>
          <w:rStyle w:val="DataTypeTok"/>
        </w:rPr>
        <w:t xml:space="preserve">wire</w:t>
      </w:r>
      <w:r>
        <w:rPr>
          <w:rStyle w:val="NormalTok"/>
        </w:rPr>
        <w:t xml:space="preserve"> c_mid</w:t>
      </w:r>
      <w:r>
        <w:rPr>
          <w:rStyle w:val="OperatorTok"/>
        </w:rPr>
        <w:t xml:space="preserve">;</w:t>
      </w:r>
      <w:r>
        <w:rPr>
          <w:rStyle w:val="NormalTok"/>
        </w:rPr>
        <w:t xml:space="preserve">   </w:t>
      </w:r>
      <w:r>
        <w:rPr>
          <w:rStyle w:val="CommentTok"/>
        </w:rPr>
        <w:t xml:space="preserve">// carry actually injected into the high nibble</w:t>
      </w:r>
      <w:r>
        <w:br/>
      </w:r>
      <w:r>
        <w:br/>
      </w:r>
      <w:r>
        <w:rPr>
          <w:rStyle w:val="NormalTok"/>
        </w:rPr>
        <w:t xml:space="preserve">    adder_rca #</w:t>
      </w:r>
      <w:r>
        <w:rPr>
          <w:rStyle w:val="OperatorTok"/>
        </w:rPr>
        <w:t xml:space="preserve">(</w:t>
      </w:r>
      <w:r>
        <w:rPr>
          <w:rStyle w:val="NormalTok"/>
        </w:rPr>
        <w:t xml:space="preserve">.W</w:t>
      </w:r>
      <w:r>
        <w:rPr>
          <w:rStyle w:val="OperatorTok"/>
        </w:rPr>
        <w:t xml:space="preserve">(</w:t>
      </w:r>
      <w:r>
        <w:rPr>
          <w:rStyle w:val="DecValTok"/>
        </w:rPr>
        <w:t xml:space="preserve">4</w:t>
      </w:r>
      <w:r>
        <w:rPr>
          <w:rStyle w:val="OperatorTok"/>
        </w:rPr>
        <w:t xml:space="preserve">))</w:t>
      </w:r>
      <w:r>
        <w:rPr>
          <w:rStyle w:val="NormalTok"/>
        </w:rPr>
        <w:t xml:space="preserve"> u_lo </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rPr>
          <w:rStyle w:val="NormalTok"/>
        </w:rPr>
        <w:t xml:space="preserve">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.cin</w:t>
      </w:r>
      <w:r>
        <w:rPr>
          <w:rStyle w:val="OperatorTok"/>
        </w:rPr>
        <w:t xml:space="preserve">(</w:t>
      </w:r>
      <w:r>
        <w:rPr>
          <w:rStyle w:val="BaseNTok"/>
        </w:rPr>
        <w:t xml:space="preserve">1'b0</w:t>
      </w:r>
      <w:r>
        <w:rPr>
          <w:rStyle w:val="OperatorTok"/>
        </w:rPr>
        <w:t xml:space="preserve">),</w:t>
      </w:r>
      <w:r>
        <w:br/>
      </w:r>
      <w:r>
        <w:rPr>
          <w:rStyle w:val="NormalTok"/>
        </w:rPr>
        <w:t xml:space="preserve">        .sum</w:t>
      </w:r>
      <w:r>
        <w:rPr>
          <w:rStyle w:val="OperatorTok"/>
        </w:rPr>
        <w:t xml:space="preserve">(</w:t>
      </w:r>
      <w:r>
        <w:rPr>
          <w:rStyle w:val="NormalTok"/>
        </w:rPr>
        <w:t xml:space="preserve">sum</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.cout</w:t>
      </w:r>
      <w:r>
        <w:rPr>
          <w:rStyle w:val="OperatorTok"/>
        </w:rPr>
        <w:t xml:space="preserve">(</w:t>
      </w:r>
      <w:r>
        <w:rPr>
          <w:rStyle w:val="NormalTok"/>
        </w:rPr>
        <w:t xml:space="preserve">c_lo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 one gate that breaks the carry chain</w:t>
      </w:r>
      <w:r>
        <w:br/>
      </w:r>
      <w:r>
        <w:rPr>
          <w:rStyle w:val="NormalTok"/>
        </w:rPr>
        <w:t xml:space="preserve">    </w:t>
      </w:r>
      <w:r>
        <w:rPr>
          <w:rStyle w:val="KeywordTok"/>
        </w:rPr>
        <w:t xml:space="preserve">assign</w:t>
      </w:r>
      <w:r>
        <w:rPr>
          <w:rStyle w:val="NormalTok"/>
        </w:rPr>
        <w:t xml:space="preserve"> c_mid </w:t>
      </w:r>
      <w:r>
        <w:rPr>
          <w:rStyle w:val="OperatorTok"/>
        </w:rPr>
        <w:t xml:space="preserve">=</w:t>
      </w:r>
      <w:r>
        <w:rPr>
          <w:rStyle w:val="NormalTok"/>
        </w:rPr>
        <w:t xml:space="preserve"> c_lo </w:t>
      </w:r>
      <w:r>
        <w:rPr>
          <w:rStyle w:val="OperatorTok"/>
        </w:rPr>
        <w:t xml:space="preserve">&amp;</w:t>
      </w:r>
      <w:r>
        <w:rPr>
          <w:rStyle w:val="NormalTok"/>
        </w:rPr>
        <w:t xml:space="preserve"> </w:t>
      </w:r>
      <w:r>
        <w:rPr>
          <w:rStyle w:val="OperatorTok"/>
        </w:rPr>
        <w:t xml:space="preserve">~</w:t>
      </w:r>
      <w:r>
        <w:rPr>
          <w:rStyle w:val="NormalTok"/>
        </w:rPr>
        <w:t xml:space="preserve">size</w:t>
      </w:r>
      <w:r>
        <w:rPr>
          <w:rStyle w:val="OperatorTok"/>
        </w:rPr>
        <w:t xml:space="preserve">;</w:t>
      </w:r>
      <w:r>
        <w:br/>
      </w:r>
      <w:r>
        <w:br/>
      </w:r>
      <w:r>
        <w:rPr>
          <w:rStyle w:val="NormalTok"/>
        </w:rPr>
        <w:t xml:space="preserve">    adder_rca #</w:t>
      </w:r>
      <w:r>
        <w:rPr>
          <w:rStyle w:val="OperatorTok"/>
        </w:rPr>
        <w:t xml:space="preserve">(</w:t>
      </w:r>
      <w:r>
        <w:rPr>
          <w:rStyle w:val="NormalTok"/>
        </w:rPr>
        <w:t xml:space="preserve">.W</w:t>
      </w:r>
      <w:r>
        <w:rPr>
          <w:rStyle w:val="OperatorTok"/>
        </w:rPr>
        <w:t xml:space="preserve">(</w:t>
      </w:r>
      <w:r>
        <w:rPr>
          <w:rStyle w:val="DecValTok"/>
        </w:rPr>
        <w:t xml:space="preserve">4</w:t>
      </w:r>
      <w:r>
        <w:rPr>
          <w:rStyle w:val="OperatorTok"/>
        </w:rPr>
        <w:t xml:space="preserve">))</w:t>
      </w:r>
      <w:r>
        <w:rPr>
          <w:rStyle w:val="NormalTok"/>
        </w:rPr>
        <w:t xml:space="preserve"> u_hi </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.b</w:t>
      </w:r>
      <w:r>
        <w:rPr>
          <w:rStyle w:val="OperatorTok"/>
        </w:rPr>
        <w:t xml:space="preserve">(</w:t>
      </w:r>
      <w:r>
        <w:rPr>
          <w:rStyle w:val="NormalTok"/>
        </w:rPr>
        <w:t xml:space="preserve">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.cin</w:t>
      </w:r>
      <w:r>
        <w:rPr>
          <w:rStyle w:val="OperatorTok"/>
        </w:rPr>
        <w:t xml:space="preserve">(</w:t>
      </w:r>
      <w:r>
        <w:rPr>
          <w:rStyle w:val="NormalTok"/>
        </w:rPr>
        <w:t xml:space="preserve">c_mid</w:t>
      </w:r>
      <w:r>
        <w:rPr>
          <w:rStyle w:val="OperatorTok"/>
        </w:rPr>
        <w:t xml:space="preserve">),</w:t>
      </w:r>
      <w:r>
        <w:br/>
      </w:r>
      <w:r>
        <w:rPr>
          <w:rStyle w:val="NormalTok"/>
        </w:rPr>
        <w:t xml:space="preserve">        .sum</w:t>
      </w:r>
      <w:r>
        <w:rPr>
          <w:rStyle w:val="OperatorTok"/>
        </w:rPr>
        <w:t xml:space="preserve">(</w:t>
      </w:r>
      <w:r>
        <w:rPr>
          <w:rStyle w:val="NormalTok"/>
        </w:rPr>
        <w:t xml:space="preserve">sum</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rPr>
          <w:rStyle w:val="NormalTok"/>
        </w:rPr>
        <w:t xml:space="preserve"> .cout</w:t>
      </w:r>
      <w:r>
        <w:rPr>
          <w:rStyle w:val="OperatorTok"/>
        </w:rPr>
        <w:t xml:space="preserve">(</w:t>
      </w:r>
      <w:r>
        <w:rPr>
          <w:rStyle w:val="CommentTok"/>
        </w:rPr>
        <w:t xml:space="preserve">/* discarded per spec */</w:t>
      </w:r>
      <w:r>
        <w:rPr>
          <w:rStyle w:val="OperatorTok"/>
        </w:rPr>
        <w:t xml:space="preserve">)</w:t>
      </w:r>
      <w:r>
        <w:br/>
      </w:r>
      <w:r>
        <w:rPr>
          <w:rStyle w:val="NormalTok"/>
        </w:rPr>
        <w:t xml:space="preserve">    </w:t>
      </w:r>
      <w:r>
        <w:rPr>
          <w:rStyle w:val="OperatorTok"/>
        </w:rPr>
        <w:t xml:space="preserve">);</w:t>
      </w:r>
      <w:r>
        <w:br/>
      </w:r>
      <w:r>
        <w:rPr>
          <w:rStyle w:val="KeywordTok"/>
        </w:rPr>
        <w:t xml:space="preserve">endmodule</w:t>
      </w:r>
    </w:p>
    <w:bookmarkEnd w:id="33"/>
    <w:bookmarkStart w:id="34" w:name="equality-comparator"/>
    <w:p>
      <w:pPr>
        <w:pStyle w:val="Heading3"/>
      </w:pPr>
      <w:r>
        <w:t xml:space="preserve">Equality comparator</w:t>
      </w:r>
    </w:p>
    <w:p>
      <w:pPr>
        <w:pStyle w:val="SourceCode"/>
      </w:pPr>
      <w:r>
        <w:rPr>
          <w:rStyle w:val="KeywordTok"/>
        </w:rPr>
        <w:t xml:space="preserve">module</w:t>
      </w:r>
      <w:r>
        <w:rPr>
          <w:rStyle w:val="NormalTok"/>
        </w:rPr>
        <w:t xml:space="preserve"> eq_simd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eq_lo</w:t>
      </w:r>
      <w:r>
        <w:rPr>
          <w:rStyle w:val="OperatorTok"/>
        </w:rPr>
        <w:t xml:space="preserve">,</w:t>
      </w:r>
      <w:r>
        <w:rPr>
          <w:rStyle w:val="NormalTok"/>
        </w:rPr>
        <w:t xml:space="preserve">   </w:t>
      </w:r>
      <w:r>
        <w:rPr>
          <w:rStyle w:val="CommentTok"/>
        </w:rPr>
        <w:t xml:space="preserve">// A[3:0] == B[3:0]</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eq_hi</w:t>
      </w:r>
      <w:r>
        <w:rPr>
          <w:rStyle w:val="OperatorTok"/>
        </w:rPr>
        <w:t xml:space="preserve">,</w:t>
      </w:r>
      <w:r>
        <w:rPr>
          <w:rStyle w:val="NormalTok"/>
        </w:rPr>
        <w:t xml:space="preserve">   </w:t>
      </w:r>
      <w:r>
        <w:rPr>
          <w:rStyle w:val="CommentTok"/>
        </w:rPr>
        <w:t xml:space="preserve">// A[7:4] == B[7:4]</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eq_all   </w:t>
      </w:r>
      <w:r>
        <w:rPr>
          <w:rStyle w:val="CommentTok"/>
        </w:rPr>
        <w:t xml:space="preserve">// A == B</w:t>
      </w:r>
      <w:r>
        <w:br/>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xnor_ab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br/>
      </w:r>
      <w:r>
        <w:rPr>
          <w:rStyle w:val="NormalTok"/>
        </w:rPr>
        <w:t xml:space="preserve">    </w:t>
      </w:r>
      <w:r>
        <w:rPr>
          <w:rStyle w:val="KeywordTok"/>
        </w:rPr>
        <w:t xml:space="preserve">assign</w:t>
      </w:r>
      <w:r>
        <w:rPr>
          <w:rStyle w:val="NormalTok"/>
        </w:rPr>
        <w:t xml:space="preserve"> eq_lo  </w:t>
      </w:r>
      <w:r>
        <w:rPr>
          <w:rStyle w:val="OperatorTok"/>
        </w:rPr>
        <w:t xml:space="preserve">=</w:t>
      </w:r>
      <w:r>
        <w:rPr>
          <w:rStyle w:val="NormalTok"/>
        </w:rPr>
        <w:t xml:space="preserve"> </w:t>
      </w:r>
      <w:r>
        <w:rPr>
          <w:rStyle w:val="OperatorTok"/>
        </w:rPr>
        <w:t xml:space="preserve">&amp;</w:t>
      </w:r>
      <w:r>
        <w:rPr>
          <w:rStyle w:val="NormalTok"/>
        </w:rPr>
        <w:t xml:space="preserve">xnor_ab</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assign</w:t>
      </w:r>
      <w:r>
        <w:rPr>
          <w:rStyle w:val="NormalTok"/>
        </w:rPr>
        <w:t xml:space="preserve"> eq_hi  </w:t>
      </w:r>
      <w:r>
        <w:rPr>
          <w:rStyle w:val="OperatorTok"/>
        </w:rPr>
        <w:t xml:space="preserve">=</w:t>
      </w:r>
      <w:r>
        <w:rPr>
          <w:rStyle w:val="NormalTok"/>
        </w:rPr>
        <w:t xml:space="preserve"> </w:t>
      </w:r>
      <w:r>
        <w:rPr>
          <w:rStyle w:val="OperatorTok"/>
        </w:rPr>
        <w:t xml:space="preserve">&amp;</w:t>
      </w:r>
      <w:r>
        <w:rPr>
          <w:rStyle w:val="NormalTok"/>
        </w:rPr>
        <w:t xml:space="preserve">xnor_ab</w:t>
      </w:r>
      <w:r>
        <w:rPr>
          <w:rStyle w:val="OperatorTok"/>
        </w:rPr>
        <w:t xml:space="preserve">[</w:t>
      </w:r>
      <w:r>
        <w:rPr>
          <w:rStyle w:val="DecValTok"/>
        </w:rPr>
        <w:t xml:space="preserve">7</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KeywordTok"/>
        </w:rPr>
        <w:t xml:space="preserve">assign</w:t>
      </w:r>
      <w:r>
        <w:rPr>
          <w:rStyle w:val="NormalTok"/>
        </w:rPr>
        <w:t xml:space="preserve"> eq_all </w:t>
      </w:r>
      <w:r>
        <w:rPr>
          <w:rStyle w:val="OperatorTok"/>
        </w:rPr>
        <w:t xml:space="preserve">=</w:t>
      </w:r>
      <w:r>
        <w:rPr>
          <w:rStyle w:val="NormalTok"/>
        </w:rPr>
        <w:t xml:space="preserve"> eq_lo </w:t>
      </w:r>
      <w:r>
        <w:rPr>
          <w:rStyle w:val="OperatorTok"/>
        </w:rPr>
        <w:t xml:space="preserve">&amp;</w:t>
      </w:r>
      <w:r>
        <w:rPr>
          <w:rStyle w:val="NormalTok"/>
        </w:rPr>
        <w:t xml:space="preserve"> eq_hi</w:t>
      </w:r>
      <w:r>
        <w:rPr>
          <w:rStyle w:val="OperatorTok"/>
        </w:rPr>
        <w:t xml:space="preserve">;</w:t>
      </w:r>
      <w:r>
        <w:br/>
      </w:r>
      <w:r>
        <w:rPr>
          <w:rStyle w:val="KeywordTok"/>
        </w:rPr>
        <w:t xml:space="preserve">endmodule</w:t>
      </w:r>
    </w:p>
    <w:bookmarkEnd w:id="34"/>
    <w:bookmarkStart w:id="35" w:name="simd-multiplier-gated-partial-products"/>
    <w:p>
      <w:pPr>
        <w:pStyle w:val="Heading3"/>
      </w:pPr>
      <w:r>
        <w:t xml:space="preserve">SIMD multiplier (gated partial products)</w:t>
      </w:r>
    </w:p>
    <w:p>
      <w:pPr>
        <w:pStyle w:val="SourceCode"/>
      </w:pPr>
      <w:r>
        <w:rPr>
          <w:rStyle w:val="KeywordTok"/>
        </w:rPr>
        <w:t xml:space="preserve">module</w:t>
      </w:r>
      <w:r>
        <w:rPr>
          <w:rStyle w:val="NormalTok"/>
        </w:rPr>
        <w:t xml:space="preserve"> mult_simd_array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size</w:t>
      </w:r>
      <w:r>
        <w:rPr>
          <w:rStyle w:val="OperatorTok"/>
        </w:rPr>
        <w:t xml:space="preserve">,</w:t>
      </w:r>
      <w:r>
        <w:rPr>
          <w:rStyle w:val="NormalTok"/>
        </w:rPr>
        <w:t xml:space="preserve">    </w:t>
      </w:r>
      <w:r>
        <w:rPr>
          <w:rStyle w:val="CommentTok"/>
        </w:rPr>
        <w:t xml:space="preserve">// 0 = 8x8, 1 = two independent 4x4</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p</w:t>
      </w:r>
      <w:r>
        <w:br/>
      </w:r>
      <w:r>
        <w:rPr>
          <w:rStyle w:val="OperatorTok"/>
        </w:rPr>
        <w:t xml:space="preserve">);</w:t>
      </w:r>
      <w:r>
        <w:br/>
      </w:r>
      <w:r>
        <w:rPr>
          <w:rStyle w:val="NormalTok"/>
        </w:rPr>
        <w:t xml:space="preserve">    </w:t>
      </w:r>
      <w:r>
        <w:rPr>
          <w:rStyle w:val="DataTypeTok"/>
        </w:rPr>
        <w:t xml:space="preserve">wire</w:t>
      </w:r>
      <w:r>
        <w:rPr>
          <w:rStyle w:val="NormalTok"/>
        </w:rPr>
        <w:t xml:space="preserve"> nsize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mmentTok"/>
        </w:rPr>
        <w:t xml:space="preserve">// ---- gated partial products: ppf[j*8 + i] = a[i] &amp; b[j] -----------------</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63</w:t>
      </w:r>
      <w:r>
        <w:rPr>
          <w:rStyle w:val="OperatorTok"/>
        </w:rPr>
        <w:t xml:space="preserve">:</w:t>
      </w:r>
      <w:r>
        <w:rPr>
          <w:rStyle w:val="DecValTok"/>
        </w:rPr>
        <w:t xml:space="preserve">0</w:t>
      </w:r>
      <w:r>
        <w:rPr>
          <w:rStyle w:val="OperatorTok"/>
        </w:rPr>
        <w:t xml:space="preserve">]</w:t>
      </w:r>
      <w:r>
        <w:rPr>
          <w:rStyle w:val="NormalTok"/>
        </w:rPr>
        <w:t xml:space="preserve"> ppf</w:t>
      </w:r>
      <w:r>
        <w:rPr>
          <w:rStyle w:val="OperatorTok"/>
        </w:rPr>
        <w:t xml:space="preserve">;</w:t>
      </w:r>
      <w:r>
        <w:br/>
      </w:r>
      <w:r>
        <w:br/>
      </w:r>
      <w:r>
        <w:rPr>
          <w:rStyle w:val="NormalTok"/>
        </w:rPr>
        <w:t xml:space="preserve">    </w:t>
      </w:r>
      <w:r>
        <w:rPr>
          <w:rStyle w:val="DataTypeTok"/>
        </w:rPr>
        <w:t xml:space="preserve">genvar</w:t>
      </w:r>
      <w:r>
        <w:rPr>
          <w:rStyle w:val="NormalTok"/>
        </w:rPr>
        <w:t xml:space="preserve"> i</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g_pp_row</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g_pp_bit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j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begin :</w:t>
      </w:r>
      <w:r>
        <w:rPr>
          <w:rStyle w:val="DataTypeTok"/>
        </w:rPr>
        <w:t xml:space="preserve"> g_cross</w:t>
      </w:r>
      <w:r>
        <w:br/>
      </w:r>
      <w:r>
        <w:rPr>
          <w:rStyle w:val="NormalTok"/>
        </w:rPr>
        <w:t xml:space="preserve">                    </w:t>
      </w:r>
      <w:r>
        <w:rPr>
          <w:rStyle w:val="CommentTok"/>
        </w:rPr>
        <w:t xml:space="preserve">// cross term - killed in 4-bit SIMD mode</w:t>
      </w:r>
      <w:r>
        <w:br/>
      </w:r>
      <w:r>
        <w:rPr>
          <w:rStyle w:val="NormalTok"/>
        </w:rPr>
        <w:t xml:space="preserve">                    </w:t>
      </w:r>
      <w:r>
        <w:rPr>
          <w:rStyle w:val="KeywordTok"/>
        </w:rPr>
        <w:t xml:space="preserve">assign</w:t>
      </w:r>
      <w:r>
        <w:rPr>
          <w:rStyle w:val="NormalTok"/>
        </w:rPr>
        <w:t xml:space="preserve"> ppf</w:t>
      </w:r>
      <w:r>
        <w:rPr>
          <w:rStyle w:val="OperatorTok"/>
        </w:rPr>
        <w:t xml:space="preserve">[</w:t>
      </w:r>
      <w:r>
        <w:rPr>
          <w:rStyle w:val="NormalTok"/>
        </w:rPr>
        <w:t xml:space="preserve">j*</w:t>
      </w:r>
      <w:r>
        <w:rPr>
          <w:rStyle w:val="DecValTok"/>
        </w:rPr>
        <w:t xml:space="preserve">8</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 b</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&amp;</w:t>
      </w:r>
      <w:r>
        <w:rPr>
          <w:rStyle w:val="NormalTok"/>
        </w:rPr>
        <w:t xml:space="preserve"> nsize</w:t>
      </w:r>
      <w:r>
        <w:rPr>
          <w:rStyle w:val="OperatorTok"/>
        </w:rPr>
        <w:t xml:space="preserve">;</w:t>
      </w:r>
      <w:r>
        <w:br/>
      </w:r>
      <w:r>
        <w:rPr>
          <w:rStyle w:val="NormalTok"/>
        </w:rPr>
        <w:t xml:space="preserve">                </w:t>
      </w:r>
      <w:r>
        <w:rPr>
          <w:rStyle w:val="KeywordTok"/>
        </w:rPr>
        <w:t xml:space="preserve">end</w:t>
      </w:r>
      <w:r>
        <w:rPr>
          <w:rStyle w:val="NormalTok"/>
        </w:rPr>
        <w:t xml:space="preserve"> </w:t>
      </w:r>
      <w:r>
        <w:rPr>
          <w:rStyle w:val="KeywordTok"/>
        </w:rPr>
        <w:t xml:space="preserve">else</w:t>
      </w:r>
      <w:r>
        <w:rPr>
          <w:rStyle w:val="NormalTok"/>
        </w:rPr>
        <w:t xml:space="preserve"> </w:t>
      </w:r>
      <w:r>
        <w:rPr>
          <w:rStyle w:val="KeywordTok"/>
        </w:rPr>
        <w:t xml:space="preserve">begin :</w:t>
      </w:r>
      <w:r>
        <w:rPr>
          <w:rStyle w:val="DataTypeTok"/>
        </w:rPr>
        <w:t xml:space="preserve"> g_native</w:t>
      </w:r>
      <w:r>
        <w:br/>
      </w:r>
      <w:r>
        <w:rPr>
          <w:rStyle w:val="NormalTok"/>
        </w:rPr>
        <w:t xml:space="preserve">                    </w:t>
      </w:r>
      <w:r>
        <w:rPr>
          <w:rStyle w:val="CommentTok"/>
        </w:rPr>
        <w:t xml:space="preserve">// belongs to AL*BL or AH*BH - always live</w:t>
      </w:r>
      <w:r>
        <w:br/>
      </w:r>
      <w:r>
        <w:rPr>
          <w:rStyle w:val="NormalTok"/>
        </w:rPr>
        <w:t xml:space="preserve">                    </w:t>
      </w:r>
      <w:r>
        <w:rPr>
          <w:rStyle w:val="KeywordTok"/>
        </w:rPr>
        <w:t xml:space="preserve">assign</w:t>
      </w:r>
      <w:r>
        <w:rPr>
          <w:rStyle w:val="NormalTok"/>
        </w:rPr>
        <w:t xml:space="preserve"> ppf</w:t>
      </w:r>
      <w:r>
        <w:rPr>
          <w:rStyle w:val="OperatorTok"/>
        </w:rPr>
        <w:t xml:space="preserve">[</w:t>
      </w:r>
      <w:r>
        <w:rPr>
          <w:rStyle w:val="NormalTok"/>
        </w:rPr>
        <w:t xml:space="preserve">j*</w:t>
      </w:r>
      <w:r>
        <w:rPr>
          <w:rStyle w:val="DecValTok"/>
        </w:rPr>
        <w:t xml:space="preserve">8</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 b</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endgenerate</w:t>
      </w:r>
      <w:r>
        <w:br/>
      </w:r>
      <w:r>
        <w:br/>
      </w:r>
      <w:r>
        <w:rPr>
          <w:rStyle w:val="NormalTok"/>
        </w:rPr>
        <w:t xml:space="preserve">    </w:t>
      </w:r>
      <w:r>
        <w:rPr>
          <w:rStyle w:val="CommentTok"/>
        </w:rPr>
        <w:t xml:space="preserve">// ---- accumulation --------------------------------------------------</w:t>
      </w:r>
      <w:r>
        <w:br/>
      </w:r>
      <w:r>
        <w:rPr>
          <w:rStyle w:val="NormalTok"/>
        </w:rPr>
        <w:t xml:space="preserve">    </w:t>
      </w:r>
      <w:r>
        <w:rPr>
          <w:rStyle w:val="CommentTok"/>
        </w:rPr>
        <w:t xml:space="preserve">// acc_j (9 bits) = (acc_{j-1} &gt;&gt; 1) + pp_row_j ,  p[j] = acc_j[0]</w:t>
      </w:r>
      <w:r>
        <w:br/>
      </w:r>
      <w:r>
        <w:rPr>
          <w:rStyle w:val="NormalTok"/>
        </w:rPr>
        <w:t xml:space="preserve">    </w:t>
      </w:r>
      <w:r>
        <w:rPr>
          <w:rStyle w:val="CommentTok"/>
        </w:rPr>
        <w:t xml:space="preserve">// One 8-bit ripple-carry adder per row; seven adders in total.</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9-1</w:t>
      </w:r>
      <w:r>
        <w:rPr>
          <w:rStyle w:val="OperatorTok"/>
        </w:rPr>
        <w:t xml:space="preserve">:</w:t>
      </w:r>
      <w:r>
        <w:rPr>
          <w:rStyle w:val="DecValTok"/>
        </w:rPr>
        <w:t xml:space="preserve">0</w:t>
      </w:r>
      <w:r>
        <w:rPr>
          <w:rStyle w:val="OperatorTok"/>
        </w:rPr>
        <w:t xml:space="preserve">]</w:t>
      </w:r>
      <w:r>
        <w:rPr>
          <w:rStyle w:val="NormalTok"/>
        </w:rPr>
        <w:t xml:space="preserve"> accf</w:t>
      </w:r>
      <w:r>
        <w:rPr>
          <w:rStyle w:val="OperatorTok"/>
        </w:rPr>
        <w:t xml:space="preserve">;</w:t>
      </w:r>
      <w:r>
        <w:br/>
      </w:r>
      <w:r>
        <w:br/>
      </w:r>
      <w:r>
        <w:rPr>
          <w:rStyle w:val="NormalTok"/>
        </w:rPr>
        <w:t xml:space="preserve">    </w:t>
      </w:r>
      <w:r>
        <w:rPr>
          <w:rStyle w:val="KeywordTok"/>
        </w:rPr>
        <w:t xml:space="preserve">assign</w:t>
      </w:r>
      <w:r>
        <w:rPr>
          <w:rStyle w:val="NormalTok"/>
        </w:rPr>
        <w:t xml:space="preserve"> accf</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1'b0</w:t>
      </w:r>
      <w:r>
        <w:rPr>
          <w:rStyle w:val="OperatorTok"/>
        </w:rPr>
        <w:t xml:space="preserve">,</w:t>
      </w:r>
      <w:r>
        <w:rPr>
          <w:rStyle w:val="NormalTok"/>
        </w:rPr>
        <w:t xml:space="preserve"> ppf</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row 0 needs no adder</w:t>
      </w:r>
      <w:r>
        <w:br/>
      </w:r>
      <w:r>
        <w:br/>
      </w:r>
      <w:r>
        <w:rPr>
          <w:rStyle w:val="NormalTok"/>
        </w:rPr>
        <w:t xml:space="preserve">    </w:t>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g_row</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rsum</w:t>
      </w:r>
      <w:r>
        <w:rPr>
          <w:rStyle w:val="OperatorTok"/>
        </w:rPr>
        <w:t xml:space="preserve">;</w:t>
      </w:r>
      <w:r>
        <w:br/>
      </w:r>
      <w:r>
        <w:rPr>
          <w:rStyle w:val="NormalTok"/>
        </w:rPr>
        <w:t xml:space="preserve">            </w:t>
      </w:r>
      <w:r>
        <w:rPr>
          <w:rStyle w:val="DataTypeTok"/>
        </w:rPr>
        <w:t xml:space="preserve">wire</w:t>
      </w:r>
      <w:r>
        <w:rPr>
          <w:rStyle w:val="NormalTok"/>
        </w:rPr>
        <w:t xml:space="preserve">       rcout</w:t>
      </w:r>
      <w:r>
        <w:rPr>
          <w:rStyle w:val="OperatorTok"/>
        </w:rPr>
        <w:t xml:space="preserve">;</w:t>
      </w:r>
      <w:r>
        <w:br/>
      </w:r>
      <w:r>
        <w:rPr>
          <w:rStyle w:val="NormalTok"/>
        </w:rPr>
        <w:t xml:space="preserve">            adder_rca #</w:t>
      </w:r>
      <w:r>
        <w:rPr>
          <w:rStyle w:val="OperatorTok"/>
        </w:rPr>
        <w:t xml:space="preserve">(</w:t>
      </w:r>
      <w:r>
        <w:rPr>
          <w:rStyle w:val="NormalTok"/>
        </w:rPr>
        <w:t xml:space="preserve">.W</w:t>
      </w:r>
      <w:r>
        <w:rPr>
          <w:rStyle w:val="OperatorTok"/>
        </w:rPr>
        <w:t xml:space="preserve">(</w:t>
      </w:r>
      <w:r>
        <w:rPr>
          <w:rStyle w:val="DecValTok"/>
        </w:rPr>
        <w:t xml:space="preserve">8</w:t>
      </w:r>
      <w:r>
        <w:rPr>
          <w:rStyle w:val="OperatorTok"/>
        </w:rPr>
        <w:t xml:space="preserve">))</w:t>
      </w:r>
      <w:r>
        <w:rPr>
          <w:rStyle w:val="NormalTok"/>
        </w:rPr>
        <w:t xml:space="preserve"> u_row </w:t>
      </w:r>
      <w:r>
        <w:rPr>
          <w:rStyle w:val="OperatorTok"/>
        </w:rPr>
        <w:t xml:space="preserve">(</w:t>
      </w:r>
      <w:r>
        <w:br/>
      </w:r>
      <w:r>
        <w:rPr>
          <w:rStyle w:val="NormalTok"/>
        </w:rPr>
        <w:t xml:space="preserve">                .a    </w:t>
      </w:r>
      <w:r>
        <w:rPr>
          <w:rStyle w:val="OperatorTok"/>
        </w:rPr>
        <w:t xml:space="preserve">(</w:t>
      </w:r>
      <w:r>
        <w:rPr>
          <w:rStyle w:val="NormalTok"/>
        </w:rPr>
        <w:t xml:space="preserve">accf</w:t>
      </w:r>
      <w:r>
        <w:rPr>
          <w:rStyle w:val="OperatorTok"/>
        </w:rPr>
        <w:t xml:space="preserve">[(</w:t>
      </w:r>
      <w:r>
        <w:rPr>
          <w:rStyle w:val="NormalTok"/>
        </w:rPr>
        <w:t xml:space="preserve">j</w:t>
      </w:r>
      <w:r>
        <w:rPr>
          <w:rStyle w:val="DecValTok"/>
        </w:rPr>
        <w:t xml:space="preserve">-1</w:t>
      </w:r>
      <w:r>
        <w:rPr>
          <w:rStyle w:val="OperatorTok"/>
        </w:rPr>
        <w:t xml:space="preserve">)</w:t>
      </w:r>
      <w:r>
        <w:rPr>
          <w:rStyle w:val="Normal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acc_{j-1} &gt;&gt; 1</w:t>
      </w:r>
      <w:r>
        <w:br/>
      </w:r>
      <w:r>
        <w:rPr>
          <w:rStyle w:val="NormalTok"/>
        </w:rPr>
        <w:t xml:space="preserve">                .b    </w:t>
      </w:r>
      <w:r>
        <w:rPr>
          <w:rStyle w:val="OperatorTok"/>
        </w:rPr>
        <w:t xml:space="preserve">(</w:t>
      </w:r>
      <w:r>
        <w:rPr>
          <w:rStyle w:val="NormalTok"/>
        </w:rPr>
        <w:t xml:space="preserve">ppf</w:t>
      </w:r>
      <w:r>
        <w:rPr>
          <w:rStyle w:val="OperatorTok"/>
        </w:rPr>
        <w:t xml:space="preserve">[</w:t>
      </w:r>
      <w:r>
        <w:rPr>
          <w:rStyle w:val="NormalTok"/>
        </w:rPr>
        <w:t xml:space="preserve">j*</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.cin  </w:t>
      </w:r>
      <w:r>
        <w:rPr>
          <w:rStyle w:val="OperatorTok"/>
        </w:rPr>
        <w:t xml:space="preserve">(</w:t>
      </w:r>
      <w:r>
        <w:rPr>
          <w:rStyle w:val="BaseNTok"/>
        </w:rPr>
        <w:t xml:space="preserve">1'b0</w:t>
      </w:r>
      <w:r>
        <w:rPr>
          <w:rStyle w:val="OperatorTok"/>
        </w:rPr>
        <w:t xml:space="preserve">),</w:t>
      </w:r>
      <w:r>
        <w:br/>
      </w:r>
      <w:r>
        <w:rPr>
          <w:rStyle w:val="NormalTok"/>
        </w:rPr>
        <w:t xml:space="preserve">                .sum  </w:t>
      </w:r>
      <w:r>
        <w:rPr>
          <w:rStyle w:val="OperatorTok"/>
        </w:rPr>
        <w:t xml:space="preserve">(</w:t>
      </w:r>
      <w:r>
        <w:rPr>
          <w:rStyle w:val="NormalTok"/>
        </w:rPr>
        <w:t xml:space="preserve">rsum</w:t>
      </w:r>
      <w:r>
        <w:rPr>
          <w:rStyle w:val="OperatorTok"/>
        </w:rPr>
        <w:t xml:space="preserve">),</w:t>
      </w:r>
      <w:r>
        <w:br/>
      </w:r>
      <w:r>
        <w:rPr>
          <w:rStyle w:val="NormalTok"/>
        </w:rPr>
        <w:t xml:space="preserve">                .cout </w:t>
      </w:r>
      <w:r>
        <w:rPr>
          <w:rStyle w:val="OperatorTok"/>
        </w:rPr>
        <w:t xml:space="preserve">(</w:t>
      </w:r>
      <w:r>
        <w:rPr>
          <w:rStyle w:val="NormalTok"/>
        </w:rPr>
        <w:t xml:space="preserve">rcout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assign</w:t>
      </w:r>
      <w:r>
        <w:rPr>
          <w:rStyle w:val="NormalTok"/>
        </w:rPr>
        <w:t xml:space="preserve"> accf</w:t>
      </w:r>
      <w:r>
        <w:rPr>
          <w:rStyle w:val="OperatorTok"/>
        </w:rPr>
        <w:t xml:space="preserve">[</w:t>
      </w:r>
      <w:r>
        <w:rPr>
          <w:rStyle w:val="NormalTok"/>
        </w:rPr>
        <w:t xml:space="preserve">j*</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rcout</w:t>
      </w:r>
      <w:r>
        <w:rPr>
          <w:rStyle w:val="OperatorTok"/>
        </w:rPr>
        <w:t xml:space="preserve">,</w:t>
      </w:r>
      <w:r>
        <w:rPr>
          <w:rStyle w:val="NormalTok"/>
        </w:rPr>
        <w:t xml:space="preserve"> rsum</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endgenerate</w:t>
      </w:r>
      <w:r>
        <w:br/>
      </w:r>
      <w:r>
        <w:br/>
      </w:r>
      <w:r>
        <w:rPr>
          <w:rStyle w:val="NormalTok"/>
        </w:rPr>
        <w:t xml:space="preserve">    </w:t>
      </w:r>
      <w:r>
        <w:rPr>
          <w:rStyle w:val="KeywordTok"/>
        </w:rPr>
        <w:t xml:space="preserve">generate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j </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 :</w:t>
      </w:r>
      <w:r>
        <w:rPr>
          <w:rStyle w:val="DataTypeTok"/>
        </w:rPr>
        <w:t xml:space="preserve"> g_p_low</w:t>
      </w:r>
      <w:r>
        <w:br/>
      </w:r>
      <w:r>
        <w:rPr>
          <w:rStyle w:val="NormalTok"/>
        </w:rPr>
        <w:t xml:space="preserve">            </w:t>
      </w:r>
      <w:r>
        <w:rPr>
          <w:rStyle w:val="KeywordTok"/>
        </w:rPr>
        <w:t xml:space="preserve">assign</w:t>
      </w:r>
      <w:r>
        <w:rPr>
          <w:rStyle w:val="NormalTok"/>
        </w:rPr>
        <w:t xml:space="preserve"> p</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accf</w:t>
      </w:r>
      <w:r>
        <w:rPr>
          <w:rStyle w:val="OperatorTok"/>
        </w:rPr>
        <w:t xml:space="preserve">[</w:t>
      </w:r>
      <w:r>
        <w:rPr>
          <w:rStyle w:val="NormalTok"/>
        </w:rPr>
        <w:t xml:space="preserve">j*</w:t>
      </w:r>
      <w:r>
        <w:rPr>
          <w:rStyle w:val="DecValTok"/>
        </w:rPr>
        <w:t xml:space="preserve">9</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endgenerate</w:t>
      </w:r>
      <w:r>
        <w:br/>
      </w:r>
      <w:r>
        <w:br/>
      </w:r>
      <w:r>
        <w:rPr>
          <w:rStyle w:val="NormalTok"/>
        </w:rPr>
        <w:t xml:space="preserve">    </w:t>
      </w:r>
      <w:r>
        <w:rPr>
          <w:rStyle w:val="KeywordTok"/>
        </w:rPr>
        <w:t xml:space="preserve">assign</w:t>
      </w:r>
      <w:r>
        <w:rPr>
          <w:rStyle w:val="NormalTok"/>
        </w:rPr>
        <w:t xml:space="preserve"> p</w:t>
      </w:r>
      <w:r>
        <w:rPr>
          <w:rStyle w:val="OperatorTok"/>
        </w:rPr>
        <w:t xml:space="preserve">[</w:t>
      </w:r>
      <w:r>
        <w:rPr>
          <w:rStyle w:val="DecValTok"/>
        </w:rPr>
        <w:t xml:space="preserve">15</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accf</w:t>
      </w:r>
      <w:r>
        <w:rPr>
          <w:rStyle w:val="OperatorTok"/>
        </w:rPr>
        <w:t xml:space="preserve">[</w:t>
      </w:r>
      <w:r>
        <w:rPr>
          <w:rStyle w:val="DecValTok"/>
        </w:rPr>
        <w:t xml:space="preserve">7</w:t>
      </w:r>
      <w:r>
        <w:rPr>
          <w:rStyle w:val="NormalTok"/>
        </w:rPr>
        <w:t xml:space="preserve">*</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KeywordTok"/>
        </w:rPr>
        <w:t xml:space="preserve">endmodule</w:t>
      </w:r>
    </w:p>
    <w:bookmarkEnd w:id="35"/>
    <w:bookmarkStart w:id="36" w:name="Xae95a34b3ae6c02f508b1e7e4906120a720a635"/>
    <w:p>
      <w:pPr>
        <w:pStyle w:val="Heading3"/>
      </w:pPr>
      <w:r>
        <w:t xml:space="preserve">Structural design that connects the blocks (V3)</w:t>
      </w:r>
    </w:p>
    <w:p>
      <w:pPr>
        <w:pStyle w:val="SourceCode"/>
      </w:pPr>
      <w:r>
        <w:rPr>
          <w:rStyle w:val="KeywordTok"/>
        </w:rPr>
        <w:t xml:space="preserve">module</w:t>
      </w:r>
      <w:r>
        <w:rPr>
          <w:rStyle w:val="NormalTok"/>
        </w:rPr>
        <w:t xml:space="preserve"> simd_exec_v3_struct_rca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fn</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size</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D</w:t>
      </w:r>
      <w:r>
        <w:br/>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FN_ADD </w:t>
      </w:r>
      <w:r>
        <w:rPr>
          <w:rStyle w:val="OperatorTok"/>
        </w:rPr>
        <w:t xml:space="preserve">=</w:t>
      </w:r>
      <w:r>
        <w:rPr>
          <w:rStyle w:val="NormalTok"/>
        </w:rPr>
        <w:t xml:space="preserve"> </w:t>
      </w:r>
      <w:r>
        <w:rPr>
          <w:rStyle w:val="BaseNTok"/>
        </w:rPr>
        <w:t xml:space="preserve">2'b00</w:t>
      </w:r>
      <w:r>
        <w:rPr>
          <w:rStyle w:val="OperatorTok"/>
        </w:rPr>
        <w:t xml:space="preserve">,</w:t>
      </w:r>
      <w:r>
        <w:br/>
      </w:r>
      <w:r>
        <w:rPr>
          <w:rStyle w:val="NormalTok"/>
        </w:rPr>
        <w:t xml:space="preserve">                     FN_MUL </w:t>
      </w:r>
      <w:r>
        <w:rPr>
          <w:rStyle w:val="OperatorTok"/>
        </w:rPr>
        <w:t xml:space="preserve">=</w:t>
      </w:r>
      <w:r>
        <w:rPr>
          <w:rStyle w:val="NormalTok"/>
        </w:rPr>
        <w:t xml:space="preserve"> </w:t>
      </w:r>
      <w:r>
        <w:rPr>
          <w:rStyle w:val="BaseNTok"/>
        </w:rPr>
        <w:t xml:space="preserve">2'b01</w:t>
      </w:r>
      <w:r>
        <w:rPr>
          <w:rStyle w:val="OperatorTok"/>
        </w:rPr>
        <w:t xml:space="preserve">,</w:t>
      </w:r>
      <w:r>
        <w:br/>
      </w:r>
      <w:r>
        <w:rPr>
          <w:rStyle w:val="NormalTok"/>
        </w:rPr>
        <w:t xml:space="preserve">                     FN_EQ  </w:t>
      </w:r>
      <w:r>
        <w:rPr>
          <w:rStyle w:val="OperatorTok"/>
        </w:rPr>
        <w:t xml:space="preserve">=</w:t>
      </w:r>
      <w:r>
        <w:rPr>
          <w:rStyle w:val="NormalTok"/>
        </w:rPr>
        <w:t xml:space="preserve"> </w:t>
      </w:r>
      <w:r>
        <w:rPr>
          <w:rStyle w:val="BaseNTok"/>
        </w:rPr>
        <w:t xml:space="preserve">2'b10</w:t>
      </w:r>
      <w:r>
        <w:rPr>
          <w:rStyle w:val="OperatorTok"/>
        </w:rPr>
        <w:t xml:space="preserve">;</w:t>
      </w:r>
      <w:r>
        <w:br/>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add_res</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prod</w:t>
      </w:r>
      <w:r>
        <w:rPr>
          <w:rStyle w:val="OperatorTok"/>
        </w:rPr>
        <w:t xml:space="preserve">;</w:t>
      </w:r>
      <w:r>
        <w:br/>
      </w:r>
      <w:r>
        <w:rPr>
          <w:rStyle w:val="NormalTok"/>
        </w:rPr>
        <w:t xml:space="preserve">    </w:t>
      </w:r>
      <w:r>
        <w:rPr>
          <w:rStyle w:val="DataTypeTok"/>
        </w:rPr>
        <w:t xml:space="preserve">wire</w:t>
      </w:r>
      <w:r>
        <w:rPr>
          <w:rStyle w:val="NormalTok"/>
        </w:rPr>
        <w:t xml:space="preserve">        eq_lo</w:t>
      </w:r>
      <w:r>
        <w:rPr>
          <w:rStyle w:val="OperatorTok"/>
        </w:rPr>
        <w:t xml:space="preserve">,</w:t>
      </w:r>
      <w:r>
        <w:rPr>
          <w:rStyle w:val="NormalTok"/>
        </w:rPr>
        <w:t xml:space="preserve"> eq_hi</w:t>
      </w:r>
      <w:r>
        <w:rPr>
          <w:rStyle w:val="OperatorTok"/>
        </w:rPr>
        <w:t xml:space="preserve">,</w:t>
      </w:r>
      <w:r>
        <w:rPr>
          <w:rStyle w:val="NormalTok"/>
        </w:rPr>
        <w:t xml:space="preserve"> eq_all</w:t>
      </w:r>
      <w:r>
        <w:rPr>
          <w:rStyle w:val="OperatorTok"/>
        </w:rPr>
        <w:t xml:space="preserve">;</w:t>
      </w:r>
      <w:r>
        <w:br/>
      </w:r>
      <w:r>
        <w:br/>
      </w:r>
      <w:r>
        <w:rPr>
          <w:rStyle w:val="NormalTok"/>
        </w:rPr>
        <w:t xml:space="preserve">    add_simd_rca u_add </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B</w:t>
      </w:r>
      <w:r>
        <w:rPr>
          <w:rStyle w:val="OperatorTok"/>
        </w:rPr>
        <w:t xml:space="preserve">),</w:t>
      </w:r>
      <w:r>
        <w:rPr>
          <w:rStyle w:val="NormalTok"/>
        </w:rPr>
        <w:t xml:space="preserve"> .size</w:t>
      </w:r>
      <w:r>
        <w:rPr>
          <w:rStyle w:val="OperatorTok"/>
        </w:rPr>
        <w:t xml:space="preserve">(</w:t>
      </w:r>
      <w:r>
        <w:rPr>
          <w:rStyle w:val="NormalTok"/>
        </w:rPr>
        <w:t xml:space="preserve">size</w:t>
      </w:r>
      <w:r>
        <w:rPr>
          <w:rStyle w:val="OperatorTok"/>
        </w:rPr>
        <w:t xml:space="preserve">),</w:t>
      </w:r>
      <w:r>
        <w:rPr>
          <w:rStyle w:val="NormalTok"/>
        </w:rPr>
        <w:t xml:space="preserve"> .sum</w:t>
      </w:r>
      <w:r>
        <w:rPr>
          <w:rStyle w:val="OperatorTok"/>
        </w:rPr>
        <w:t xml:space="preserve">(</w:t>
      </w:r>
      <w:r>
        <w:rPr>
          <w:rStyle w:val="NormalTok"/>
        </w:rPr>
        <w:t xml:space="preserve">add_res</w:t>
      </w:r>
      <w:r>
        <w:rPr>
          <w:rStyle w:val="OperatorTok"/>
        </w:rPr>
        <w:t xml:space="preserve">)</w:t>
      </w:r>
      <w:r>
        <w:br/>
      </w:r>
      <w:r>
        <w:rPr>
          <w:rStyle w:val="NormalTok"/>
        </w:rPr>
        <w:t xml:space="preserve">    </w:t>
      </w:r>
      <w:r>
        <w:rPr>
          <w:rStyle w:val="OperatorTok"/>
        </w:rPr>
        <w:t xml:space="preserve">);</w:t>
      </w:r>
      <w:r>
        <w:br/>
      </w:r>
      <w:r>
        <w:br/>
      </w:r>
      <w:r>
        <w:rPr>
          <w:rStyle w:val="NormalTok"/>
        </w:rPr>
        <w:t xml:space="preserve">    mult_simd_array u_mul </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B</w:t>
      </w:r>
      <w:r>
        <w:rPr>
          <w:rStyle w:val="OperatorTok"/>
        </w:rPr>
        <w:t xml:space="preserve">),</w:t>
      </w:r>
      <w:r>
        <w:rPr>
          <w:rStyle w:val="NormalTok"/>
        </w:rPr>
        <w:t xml:space="preserve"> .size</w:t>
      </w:r>
      <w:r>
        <w:rPr>
          <w:rStyle w:val="OperatorTok"/>
        </w:rPr>
        <w:t xml:space="preserve">(</w:t>
      </w:r>
      <w:r>
        <w:rPr>
          <w:rStyle w:val="NormalTok"/>
        </w:rPr>
        <w:t xml:space="preserve">size</w:t>
      </w:r>
      <w:r>
        <w:rPr>
          <w:rStyle w:val="OperatorTok"/>
        </w:rPr>
        <w:t xml:space="preserve">),</w:t>
      </w:r>
      <w:r>
        <w:rPr>
          <w:rStyle w:val="NormalTok"/>
        </w:rPr>
        <w:t xml:space="preserve"> .p</w:t>
      </w:r>
      <w:r>
        <w:rPr>
          <w:rStyle w:val="OperatorTok"/>
        </w:rPr>
        <w:t xml:space="preserve">(</w:t>
      </w:r>
      <w:r>
        <w:rPr>
          <w:rStyle w:val="NormalTok"/>
        </w:rPr>
        <w:t xml:space="preserve">prod</w:t>
      </w:r>
      <w:r>
        <w:rPr>
          <w:rStyle w:val="OperatorTok"/>
        </w:rPr>
        <w:t xml:space="preserve">)</w:t>
      </w:r>
      <w:r>
        <w:br/>
      </w:r>
      <w:r>
        <w:rPr>
          <w:rStyle w:val="NormalTok"/>
        </w:rPr>
        <w:t xml:space="preserve">    </w:t>
      </w:r>
      <w:r>
        <w:rPr>
          <w:rStyle w:val="OperatorTok"/>
        </w:rPr>
        <w:t xml:space="preserve">);</w:t>
      </w:r>
      <w:r>
        <w:br/>
      </w:r>
      <w:r>
        <w:br/>
      </w:r>
      <w:r>
        <w:rPr>
          <w:rStyle w:val="NormalTok"/>
        </w:rPr>
        <w:t xml:space="preserve">    eq_simd u_eq </w:t>
      </w:r>
      <w:r>
        <w:rPr>
          <w:rStyle w:val="OperatorTok"/>
        </w:rPr>
        <w:t xml:space="preserve">(</w:t>
      </w:r>
      <w:r>
        <w:br/>
      </w:r>
      <w:r>
        <w:rPr>
          <w:rStyle w:val="NormalTok"/>
        </w:rPr>
        <w:t xml:space="preserve">        .a</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rPr>
          <w:rStyle w:val="NormalTok"/>
        </w:rPr>
        <w:t xml:space="preserve">B</w:t>
      </w:r>
      <w:r>
        <w:rPr>
          <w:rStyle w:val="OperatorTok"/>
        </w:rPr>
        <w:t xml:space="preserve">),</w:t>
      </w:r>
      <w:r>
        <w:rPr>
          <w:rStyle w:val="NormalTok"/>
        </w:rPr>
        <w:t xml:space="preserve"> .eq_lo</w:t>
      </w:r>
      <w:r>
        <w:rPr>
          <w:rStyle w:val="OperatorTok"/>
        </w:rPr>
        <w:t xml:space="preserve">(</w:t>
      </w:r>
      <w:r>
        <w:rPr>
          <w:rStyle w:val="NormalTok"/>
        </w:rPr>
        <w:t xml:space="preserve">eq_lo</w:t>
      </w:r>
      <w:r>
        <w:rPr>
          <w:rStyle w:val="OperatorTok"/>
        </w:rPr>
        <w:t xml:space="preserve">),</w:t>
      </w:r>
      <w:r>
        <w:rPr>
          <w:rStyle w:val="NormalTok"/>
        </w:rPr>
        <w:t xml:space="preserve"> .eq_hi</w:t>
      </w:r>
      <w:r>
        <w:rPr>
          <w:rStyle w:val="OperatorTok"/>
        </w:rPr>
        <w:t xml:space="preserve">(</w:t>
      </w:r>
      <w:r>
        <w:rPr>
          <w:rStyle w:val="NormalTok"/>
        </w:rPr>
        <w:t xml:space="preserve">eq_hi</w:t>
      </w:r>
      <w:r>
        <w:rPr>
          <w:rStyle w:val="OperatorTok"/>
        </w:rPr>
        <w:t xml:space="preserve">),</w:t>
      </w:r>
      <w:r>
        <w:rPr>
          <w:rStyle w:val="NormalTok"/>
        </w:rPr>
        <w:t xml:space="preserve"> .eq_all</w:t>
      </w:r>
      <w:r>
        <w:rPr>
          <w:rStyle w:val="OperatorTok"/>
        </w:rPr>
        <w:t xml:space="preserve">(</w:t>
      </w:r>
      <w:r>
        <w:rPr>
          <w:rStyle w:val="NormalTok"/>
        </w:rPr>
        <w:t xml:space="preserve">eq_all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eq_res </w:t>
      </w:r>
      <w:r>
        <w:rPr>
          <w:rStyle w:val="OperatorTok"/>
        </w:rPr>
        <w:t xml:space="preserve">=</w:t>
      </w:r>
      <w:r>
        <w:rPr>
          <w:rStyle w:val="NormalTok"/>
        </w:rPr>
        <w:t xml:space="preserve"> size </w:t>
      </w:r>
      <w:r>
        <w:rPr>
          <w:rStyle w:val="OperatorTok"/>
        </w:rPr>
        <w:t xml:space="preserve">?</w:t>
      </w:r>
      <w:r>
        <w:rPr>
          <w:rStyle w:val="NormalTok"/>
        </w:rPr>
        <w:t xml:space="preserve"> </w:t>
      </w:r>
      <w:r>
        <w:rPr>
          <w:rStyle w:val="OperatorTok"/>
        </w:rPr>
        <w:t xml:space="preserve">{</w:t>
      </w:r>
      <w:r>
        <w:rPr>
          <w:rStyle w:val="BaseNTok"/>
        </w:rPr>
        <w:t xml:space="preserve">3'b0</w:t>
      </w:r>
      <w:r>
        <w:rPr>
          <w:rStyle w:val="OperatorTok"/>
        </w:rPr>
        <w:t xml:space="preserve">,</w:t>
      </w:r>
      <w:r>
        <w:rPr>
          <w:rStyle w:val="NormalTok"/>
        </w:rPr>
        <w:t xml:space="preserve"> eq_hi</w:t>
      </w:r>
      <w:r>
        <w:rPr>
          <w:rStyle w:val="OperatorTok"/>
        </w:rPr>
        <w:t xml:space="preserve">,</w:t>
      </w:r>
      <w:r>
        <w:rPr>
          <w:rStyle w:val="NormalTok"/>
        </w:rPr>
        <w:t xml:space="preserve"> </w:t>
      </w:r>
      <w:r>
        <w:rPr>
          <w:rStyle w:val="BaseNTok"/>
        </w:rPr>
        <w:t xml:space="preserve">3'b0</w:t>
      </w:r>
      <w:r>
        <w:rPr>
          <w:rStyle w:val="OperatorTok"/>
        </w:rPr>
        <w:t xml:space="preserve">,</w:t>
      </w:r>
      <w:r>
        <w:rPr>
          <w:rStyle w:val="NormalTok"/>
        </w:rPr>
        <w:t xml:space="preserve"> eq_lo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7'b0</w:t>
      </w:r>
      <w:r>
        <w:rPr>
          <w:rStyle w:val="OperatorTok"/>
        </w:rPr>
        <w:t xml:space="preserve">,</w:t>
      </w:r>
      <w:r>
        <w:rPr>
          <w:rStyle w:val="NormalTok"/>
        </w:rPr>
        <w:t xml:space="preserve">  eq_all</w:t>
      </w:r>
      <w:r>
        <w:rPr>
          <w:rStyle w:val="OperatorTok"/>
        </w:rPr>
        <w:t xml:space="preserve">};</w:t>
      </w:r>
      <w:r>
        <w:br/>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cd</w:t>
      </w:r>
      <w:r>
        <w:rPr>
          <w:rStyle w:val="OperatorTok"/>
        </w:rPr>
        <w:t xml:space="preserve">;</w:t>
      </w:r>
      <w:r>
        <w:br/>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fn</w:t>
      </w:r>
      <w:r>
        <w:rPr>
          <w:rStyle w:val="OperatorTok"/>
        </w:rPr>
        <w:t xml:space="preserve">)</w:t>
      </w:r>
      <w:r>
        <w:br/>
      </w:r>
      <w:r>
        <w:rPr>
          <w:rStyle w:val="NormalTok"/>
        </w:rPr>
        <w:t xml:space="preserve">            </w:t>
      </w:r>
      <w:r>
        <w:rPr>
          <w:rStyle w:val="DecValTok"/>
        </w:rPr>
        <w:t xml:space="preserve">FN_ADD  :</w:t>
      </w:r>
      <w:r>
        <w:rPr>
          <w:rStyle w:val="NormalTok"/>
        </w:rPr>
        <w:t xml:space="preserve"> cd </w:t>
      </w:r>
      <w:r>
        <w:rPr>
          <w:rStyle w:val="OperatorTok"/>
        </w:rPr>
        <w:t xml:space="preserve">=</w:t>
      </w:r>
      <w:r>
        <w:rPr>
          <w:rStyle w:val="NormalTok"/>
        </w:rPr>
        <w:t xml:space="preserve"> </w:t>
      </w:r>
      <w:r>
        <w:rPr>
          <w:rStyle w:val="OperatorTok"/>
        </w:rPr>
        <w:t xml:space="preserve">{</w:t>
      </w:r>
      <w:r>
        <w:rPr>
          <w:rStyle w:val="BaseNTok"/>
        </w:rPr>
        <w:t xml:space="preserve">8'h00</w:t>
      </w:r>
      <w:r>
        <w:rPr>
          <w:rStyle w:val="OperatorTok"/>
        </w:rPr>
        <w:t xml:space="preserve">,</w:t>
      </w:r>
      <w:r>
        <w:rPr>
          <w:rStyle w:val="NormalTok"/>
        </w:rPr>
        <w:t xml:space="preserve"> add_res</w:t>
      </w:r>
      <w:r>
        <w:rPr>
          <w:rStyle w:val="OperatorTok"/>
        </w:rPr>
        <w:t xml:space="preserve">};</w:t>
      </w:r>
      <w:r>
        <w:br/>
      </w:r>
      <w:r>
        <w:rPr>
          <w:rStyle w:val="NormalTok"/>
        </w:rPr>
        <w:t xml:space="preserve">            </w:t>
      </w:r>
      <w:r>
        <w:rPr>
          <w:rStyle w:val="DecValTok"/>
        </w:rPr>
        <w:t xml:space="preserve">FN_MUL  :</w:t>
      </w:r>
      <w:r>
        <w:rPr>
          <w:rStyle w:val="NormalTok"/>
        </w:rPr>
        <w:t xml:space="preserve"> cd </w:t>
      </w:r>
      <w:r>
        <w:rPr>
          <w:rStyle w:val="OperatorTok"/>
        </w:rPr>
        <w:t xml:space="preserve">=</w:t>
      </w:r>
      <w:r>
        <w:rPr>
          <w:rStyle w:val="NormalTok"/>
        </w:rPr>
        <w:t xml:space="preserve"> prod</w:t>
      </w:r>
      <w:r>
        <w:rPr>
          <w:rStyle w:val="OperatorTok"/>
        </w:rPr>
        <w:t xml:space="preserve">;</w:t>
      </w:r>
      <w:r>
        <w:br/>
      </w:r>
      <w:r>
        <w:rPr>
          <w:rStyle w:val="NormalTok"/>
        </w:rPr>
        <w:t xml:space="preserve">            </w:t>
      </w:r>
      <w:r>
        <w:rPr>
          <w:rStyle w:val="DecValTok"/>
        </w:rPr>
        <w:t xml:space="preserve">FN_EQ   :</w:t>
      </w:r>
      <w:r>
        <w:rPr>
          <w:rStyle w:val="NormalTok"/>
        </w:rPr>
        <w:t xml:space="preserve"> cd </w:t>
      </w:r>
      <w:r>
        <w:rPr>
          <w:rStyle w:val="OperatorTok"/>
        </w:rPr>
        <w:t xml:space="preserve">=</w:t>
      </w:r>
      <w:r>
        <w:rPr>
          <w:rStyle w:val="NormalTok"/>
        </w:rPr>
        <w:t xml:space="preserve"> </w:t>
      </w:r>
      <w:r>
        <w:rPr>
          <w:rStyle w:val="OperatorTok"/>
        </w:rPr>
        <w:t xml:space="preserve">{</w:t>
      </w:r>
      <w:r>
        <w:rPr>
          <w:rStyle w:val="BaseNTok"/>
        </w:rPr>
        <w:t xml:space="preserve">8'h00</w:t>
      </w:r>
      <w:r>
        <w:rPr>
          <w:rStyle w:val="OperatorTok"/>
        </w:rPr>
        <w:t xml:space="preserve">,</w:t>
      </w:r>
      <w:r>
        <w:rPr>
          <w:rStyle w:val="NormalTok"/>
        </w:rPr>
        <w:t xml:space="preserve"> eq_res</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w:t>
      </w:r>
      <w:r>
        <w:rPr>
          <w:rStyle w:val="NormalTok"/>
        </w:rPr>
        <w:t xml:space="preserve"> cd </w:t>
      </w:r>
      <w:r>
        <w:rPr>
          <w:rStyle w:val="OperatorTok"/>
        </w:rPr>
        <w:t xml:space="preserve">=</w:t>
      </w:r>
      <w:r>
        <w:rPr>
          <w:rStyle w:val="NormalTok"/>
        </w:rPr>
        <w:t xml:space="preserve"> </w:t>
      </w:r>
      <w:r>
        <w:rPr>
          <w:rStyle w:val="BaseNTok"/>
        </w:rPr>
        <w:t xml:space="preserve">16'h0000</w:t>
      </w:r>
      <w:r>
        <w:rPr>
          <w:rStyle w:val="OperatorTok"/>
        </w:rPr>
        <w:t xml:space="preserve">;</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br/>
      </w:r>
      <w:r>
        <w:rPr>
          <w:rStyle w:val="NormalTok"/>
        </w:rPr>
        <w:t xml:space="preserve">    </w:t>
      </w:r>
      <w:r>
        <w:rPr>
          <w:rStyle w:val="KeywordTok"/>
        </w:rPr>
        <w:t xml:space="preserve">assign</w:t>
      </w:r>
      <w:r>
        <w:rPr>
          <w:rStyle w:val="NormalTok"/>
        </w:rPr>
        <w:t xml:space="preserve"> C </w:t>
      </w:r>
      <w:r>
        <w:rPr>
          <w:rStyle w:val="OperatorTok"/>
        </w:rPr>
        <w:t xml:space="preserve">=</w:t>
      </w:r>
      <w:r>
        <w:rPr>
          <w:rStyle w:val="NormalTok"/>
        </w:rPr>
        <w:t xml:space="preserve"> cd</w:t>
      </w:r>
      <w:r>
        <w:rPr>
          <w:rStyle w:val="OperatorTok"/>
        </w:rPr>
        <w:t xml:space="preserve">[</w:t>
      </w:r>
      <w:r>
        <w:rPr>
          <w:rStyle w:val="DecValTok"/>
        </w:rPr>
        <w:t xml:space="preserve">15</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KeywordTok"/>
        </w:rPr>
        <w:t xml:space="preserve">assign</w:t>
      </w:r>
      <w:r>
        <w:rPr>
          <w:rStyle w:val="NormalTok"/>
        </w:rPr>
        <w:t xml:space="preserve"> D </w:t>
      </w:r>
      <w:r>
        <w:rPr>
          <w:rStyle w:val="OperatorTok"/>
        </w:rPr>
        <w:t xml:space="preserve">=</w:t>
      </w:r>
      <w:r>
        <w:rPr>
          <w:rStyle w:val="NormalTok"/>
        </w:rPr>
        <w:t xml:space="preserve"> cd</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br/>
      </w:r>
      <w:r>
        <w:rPr>
          <w:rStyle w:val="KeywordTok"/>
        </w:rPr>
        <w:t xml:space="preserve">endmodule</w:t>
      </w:r>
    </w:p>
    <w:bookmarkEnd w:id="36"/>
    <w:bookmarkEnd w:id="37"/>
    <w:bookmarkEnd w:id="38"/>
    <w:sectPr>
      <w:pgSz w:h="16838" w:w="11906"/>
      <w:pgMar w:bottom="1134" w:footer="709" w:gutter="0" w:header="709"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6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000000"/>
    </w:rPr>
  </w:style>
  <w:style w:styleId="SourceCode" w:type="paragraph">
    <w:name w:val="Source Code"/>
    <w:basedOn w:val="Normal"/>
    <w:pPr>
      <w:spacing w:after="0" w:before="0" w:line="200" w:lineRule="auto"/>
    </w:pPr>
    <w:rPr>
      <w:rFonts w:ascii="Consolas" w:cs="Consolas" w:hAnsi="Consolas"/>
      <w:sz w:val="16"/>
      <w:szCs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2026-10-27T09:57:56Z</dcterms:created>
  <dcterms:modified xsi:type="dcterms:W3CDTF">2026-10-27T09:57:56Z</dcterms:modified>
</cp:coreProperties>
</file>

<file path=docProps/custom.xml><?xml version="1.0" encoding="utf-8"?>
<Properties xmlns="http://schemas.openxmlformats.org/officeDocument/2006/custom-properties" xmlns:vt="http://schemas.openxmlformats.org/officeDocument/2006/docPropsVTypes"/>
</file>