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7EDB4" w14:textId="77777777" w:rsidR="00B75EE0" w:rsidRDefault="00A73C2A" w:rsidP="00A73C2A">
      <w:pPr>
        <w:pStyle w:val="BodyText"/>
        <w:spacing w:before="74"/>
        <w:ind w:left="3038" w:right="2052" w:hanging="1378"/>
        <w:jc w:val="center"/>
      </w:pPr>
      <w:r>
        <w:t xml:space="preserve">PUNE INSTITUTE OF COMPUTER TECHNOLOGY </w:t>
      </w:r>
      <w:r w:rsidR="003A6D0F">
        <w:t>DHANKAWADI,PUNE–43.</w:t>
      </w:r>
    </w:p>
    <w:p w14:paraId="68670494" w14:textId="77777777" w:rsidR="00B75EE0" w:rsidRDefault="00B75EE0">
      <w:pPr>
        <w:pStyle w:val="BodyText"/>
        <w:rPr>
          <w:sz w:val="20"/>
        </w:rPr>
      </w:pPr>
    </w:p>
    <w:p w14:paraId="53279B13" w14:textId="77777777" w:rsidR="00B75EE0" w:rsidRDefault="00B75EE0">
      <w:pPr>
        <w:pStyle w:val="BodyText"/>
        <w:rPr>
          <w:sz w:val="20"/>
        </w:rPr>
      </w:pPr>
    </w:p>
    <w:p w14:paraId="317504AA" w14:textId="7BD2B3E7" w:rsidR="00B75EE0" w:rsidRDefault="00C06593">
      <w:pPr>
        <w:pStyle w:val="Title"/>
      </w:pPr>
      <w:r>
        <w:t xml:space="preserve">       SYNOPSIS</w:t>
      </w:r>
      <w:r w:rsidR="007F6B8C">
        <w:t xml:space="preserve"> </w:t>
      </w:r>
      <w:r>
        <w:t>STRUCTURE(Mini project-E&amp;T</w:t>
      </w:r>
      <w:r w:rsidR="00290DFD">
        <w:t>E</w:t>
      </w:r>
      <w:r>
        <w:t>)</w:t>
      </w:r>
    </w:p>
    <w:p w14:paraId="7140C2A6" w14:textId="77777777" w:rsidR="00B75EE0" w:rsidRDefault="00B75EE0">
      <w:pPr>
        <w:pStyle w:val="BodyText"/>
        <w:spacing w:before="4"/>
        <w:rPr>
          <w:b/>
          <w:sz w:val="48"/>
        </w:rPr>
      </w:pPr>
    </w:p>
    <w:p w14:paraId="5C7852CA" w14:textId="77777777" w:rsidR="00B75EE0" w:rsidRDefault="003A6D0F" w:rsidP="00A73C2A">
      <w:pPr>
        <w:tabs>
          <w:tab w:val="left" w:pos="7339"/>
        </w:tabs>
        <w:rPr>
          <w:b/>
          <w:sz w:val="24"/>
        </w:rPr>
      </w:pPr>
      <w:r>
        <w:rPr>
          <w:b/>
          <w:sz w:val="24"/>
        </w:rPr>
        <w:t>Department:</w:t>
      </w:r>
      <w:r w:rsidR="00C06593">
        <w:rPr>
          <w:b/>
          <w:sz w:val="24"/>
        </w:rPr>
        <w:t>TE</w:t>
      </w:r>
      <w:r>
        <w:rPr>
          <w:b/>
          <w:sz w:val="24"/>
        </w:rPr>
        <w:t>(E&amp;TC)</w:t>
      </w:r>
      <w:r w:rsidR="00C06593">
        <w:rPr>
          <w:b/>
          <w:sz w:val="24"/>
        </w:rPr>
        <w:t>–Mini project</w:t>
      </w:r>
      <w:r>
        <w:rPr>
          <w:b/>
          <w:sz w:val="24"/>
        </w:rPr>
        <w:tab/>
        <w:t>Semester:</w:t>
      </w:r>
      <w:r w:rsidR="00C06593">
        <w:rPr>
          <w:b/>
          <w:sz w:val="24"/>
        </w:rPr>
        <w:t>VI</w:t>
      </w:r>
    </w:p>
    <w:p w14:paraId="0F0CEC39" w14:textId="77777777" w:rsidR="00B75EE0" w:rsidRDefault="00B75EE0" w:rsidP="00A73C2A">
      <w:pPr>
        <w:pStyle w:val="BodyText"/>
        <w:spacing w:before="2"/>
        <w:rPr>
          <w:b/>
          <w:sz w:val="16"/>
        </w:rPr>
      </w:pPr>
    </w:p>
    <w:p w14:paraId="7DCEFC34" w14:textId="77777777" w:rsidR="00B75EE0" w:rsidRDefault="003A6D0F" w:rsidP="00A73C2A">
      <w:pPr>
        <w:tabs>
          <w:tab w:val="left" w:pos="3658"/>
          <w:tab w:val="left" w:pos="7286"/>
          <w:tab w:val="left" w:pos="8801"/>
        </w:tabs>
        <w:spacing w:before="90"/>
        <w:ind w:left="806"/>
        <w:rPr>
          <w:b/>
          <w:sz w:val="24"/>
        </w:rPr>
      </w:pPr>
      <w:r>
        <w:rPr>
          <w:b/>
          <w:sz w:val="24"/>
        </w:rPr>
        <w:t>AcademicYear:</w:t>
      </w:r>
      <w:r w:rsidR="00226CB3">
        <w:rPr>
          <w:b/>
          <w:sz w:val="24"/>
        </w:rPr>
        <w:t xml:space="preserve">      2022-23</w:t>
      </w:r>
      <w:r>
        <w:rPr>
          <w:b/>
          <w:sz w:val="24"/>
          <w:u w:val="single"/>
        </w:rPr>
        <w:tab/>
      </w:r>
      <w:r>
        <w:rPr>
          <w:b/>
          <w:sz w:val="24"/>
        </w:rPr>
        <w:tab/>
        <w:t>Date:</w:t>
      </w:r>
    </w:p>
    <w:p w14:paraId="08AE4B42" w14:textId="77777777" w:rsidR="00B75EE0" w:rsidRDefault="00B75EE0">
      <w:pPr>
        <w:pStyle w:val="BodyText"/>
        <w:rPr>
          <w:b/>
          <w:sz w:val="20"/>
        </w:rPr>
      </w:pPr>
    </w:p>
    <w:p w14:paraId="2189D9E7" w14:textId="77777777" w:rsidR="00B75EE0" w:rsidRDefault="00B75EE0">
      <w:pPr>
        <w:pStyle w:val="BodyText"/>
        <w:spacing w:before="6"/>
        <w:rPr>
          <w:b/>
          <w:sz w:val="19"/>
        </w:rPr>
      </w:pPr>
    </w:p>
    <w:p w14:paraId="40792BDD" w14:textId="77777777" w:rsidR="00515672" w:rsidRDefault="003B5E4F" w:rsidP="003B5E4F">
      <w:pPr>
        <w:pStyle w:val="ListParagraph"/>
        <w:numPr>
          <w:ilvl w:val="0"/>
          <w:numId w:val="1"/>
        </w:numPr>
        <w:tabs>
          <w:tab w:val="left" w:pos="855"/>
          <w:tab w:val="left" w:pos="2999"/>
        </w:tabs>
        <w:spacing w:before="87" w:line="360" w:lineRule="auto"/>
        <w:ind w:right="2354" w:hanging="360"/>
        <w:rPr>
          <w:sz w:val="28"/>
        </w:rPr>
      </w:pPr>
      <w:r>
        <w:rPr>
          <w:sz w:val="28"/>
        </w:rPr>
        <w:t xml:space="preserve">Title              </w:t>
      </w:r>
      <w:r w:rsidR="003A6D0F" w:rsidRPr="00C06593">
        <w:rPr>
          <w:sz w:val="28"/>
        </w:rPr>
        <w:t xml:space="preserve">: </w:t>
      </w:r>
      <w:r w:rsidR="00A73C2A">
        <w:rPr>
          <w:sz w:val="28"/>
        </w:rPr>
        <w:t>Design Simulation And Fabrication Of Antenna For MBAN Application</w:t>
      </w:r>
    </w:p>
    <w:p w14:paraId="039498ED" w14:textId="5D4C9070" w:rsidR="00226CB3" w:rsidRDefault="003B5E4F" w:rsidP="003B5E4F">
      <w:pPr>
        <w:pStyle w:val="ListParagraph"/>
        <w:tabs>
          <w:tab w:val="left" w:pos="855"/>
          <w:tab w:val="left" w:pos="2999"/>
        </w:tabs>
        <w:spacing w:before="87" w:line="360" w:lineRule="auto"/>
        <w:ind w:left="840" w:right="2354" w:firstLine="0"/>
        <w:rPr>
          <w:sz w:val="28"/>
        </w:rPr>
      </w:pPr>
      <w:r>
        <w:rPr>
          <w:sz w:val="28"/>
        </w:rPr>
        <w:t>Submitted</w:t>
      </w:r>
      <w:r w:rsidR="007F6B8C">
        <w:rPr>
          <w:sz w:val="28"/>
        </w:rPr>
        <w:t xml:space="preserve"> </w:t>
      </w:r>
      <w:r>
        <w:rPr>
          <w:sz w:val="28"/>
        </w:rPr>
        <w:t xml:space="preserve">by </w:t>
      </w:r>
      <w:r w:rsidR="003A6D0F" w:rsidRPr="00C06593">
        <w:rPr>
          <w:sz w:val="28"/>
        </w:rPr>
        <w:t>:</w:t>
      </w:r>
      <w:r w:rsidR="00226CB3">
        <w:rPr>
          <w:sz w:val="28"/>
        </w:rPr>
        <w:t>Om Shinde (32236)</w:t>
      </w:r>
    </w:p>
    <w:p w14:paraId="76BB7531" w14:textId="341A8318" w:rsidR="00226CB3" w:rsidRDefault="007F6B8C" w:rsidP="003B5E4F">
      <w:pPr>
        <w:tabs>
          <w:tab w:val="left" w:pos="855"/>
          <w:tab w:val="left" w:pos="2999"/>
        </w:tabs>
        <w:spacing w:before="87" w:line="360" w:lineRule="auto"/>
        <w:ind w:right="2354"/>
        <w:rPr>
          <w:sz w:val="28"/>
        </w:rPr>
      </w:pPr>
      <w:r>
        <w:rPr>
          <w:sz w:val="28"/>
        </w:rPr>
        <w:tab/>
        <w:t xml:space="preserve">                       </w:t>
      </w:r>
      <w:r w:rsidR="00226CB3" w:rsidRPr="00226CB3">
        <w:rPr>
          <w:sz w:val="28"/>
        </w:rPr>
        <w:t>Prathmesh Khose(32240)</w:t>
      </w:r>
    </w:p>
    <w:p w14:paraId="108BC261" w14:textId="4A0B71D3" w:rsidR="00B75EE0" w:rsidRPr="00226CB3" w:rsidRDefault="007F6B8C" w:rsidP="003B5E4F">
      <w:pPr>
        <w:tabs>
          <w:tab w:val="left" w:pos="855"/>
          <w:tab w:val="left" w:pos="2999"/>
        </w:tabs>
        <w:spacing w:before="87" w:line="360" w:lineRule="auto"/>
        <w:ind w:left="1377" w:right="2354"/>
        <w:rPr>
          <w:sz w:val="28"/>
        </w:rPr>
      </w:pPr>
      <w:r>
        <w:rPr>
          <w:sz w:val="28"/>
        </w:rPr>
        <w:t xml:space="preserve">               </w:t>
      </w:r>
      <w:r w:rsidR="00226CB3" w:rsidRPr="00226CB3">
        <w:rPr>
          <w:sz w:val="28"/>
        </w:rPr>
        <w:t xml:space="preserve">Prathmesh </w:t>
      </w:r>
      <w:proofErr w:type="spellStart"/>
      <w:r w:rsidR="00226CB3" w:rsidRPr="00226CB3">
        <w:rPr>
          <w:sz w:val="28"/>
        </w:rPr>
        <w:t>Kalamkar</w:t>
      </w:r>
      <w:proofErr w:type="spellEnd"/>
      <w:r w:rsidR="00226CB3" w:rsidRPr="00226CB3">
        <w:rPr>
          <w:sz w:val="28"/>
        </w:rPr>
        <w:t>(32136)</w:t>
      </w:r>
    </w:p>
    <w:p w14:paraId="5CACB42A" w14:textId="77777777" w:rsidR="00B75EE0" w:rsidRDefault="003B5E4F" w:rsidP="003B5E4F">
      <w:pPr>
        <w:pStyle w:val="BodyText"/>
        <w:tabs>
          <w:tab w:val="left" w:pos="2999"/>
        </w:tabs>
        <w:ind w:left="840"/>
      </w:pPr>
      <w:r>
        <w:t xml:space="preserve">Guided by     </w:t>
      </w:r>
      <w:r w:rsidR="003A6D0F">
        <w:t>:</w:t>
      </w:r>
      <w:r w:rsidR="00C63D2A">
        <w:t>Ms. P. Tathe</w:t>
      </w:r>
    </w:p>
    <w:p w14:paraId="6888A08C" w14:textId="77777777" w:rsidR="00B75EE0" w:rsidRPr="00C06593" w:rsidRDefault="00B75EE0" w:rsidP="00C06593">
      <w:pPr>
        <w:tabs>
          <w:tab w:val="left" w:pos="855"/>
        </w:tabs>
        <w:rPr>
          <w:sz w:val="28"/>
        </w:rPr>
      </w:pPr>
    </w:p>
    <w:p w14:paraId="5C840D46" w14:textId="77777777" w:rsidR="001C3899" w:rsidRDefault="003A6D0F" w:rsidP="002427A3">
      <w:pPr>
        <w:pStyle w:val="ListParagraph"/>
        <w:numPr>
          <w:ilvl w:val="0"/>
          <w:numId w:val="1"/>
        </w:numPr>
        <w:tabs>
          <w:tab w:val="left" w:pos="855"/>
        </w:tabs>
        <w:spacing w:line="360" w:lineRule="auto"/>
        <w:ind w:left="854"/>
        <w:rPr>
          <w:sz w:val="28"/>
        </w:rPr>
      </w:pPr>
      <w:r>
        <w:rPr>
          <w:sz w:val="28"/>
        </w:rPr>
        <w:t>Objective</w:t>
      </w:r>
      <w:r w:rsidR="00226CB3">
        <w:rPr>
          <w:sz w:val="28"/>
        </w:rPr>
        <w:t>-:</w:t>
      </w:r>
    </w:p>
    <w:p w14:paraId="50FE1E48" w14:textId="77777777" w:rsidR="002427A3" w:rsidRPr="002427A3" w:rsidRDefault="00E40E53" w:rsidP="00E40E53">
      <w:pPr>
        <w:tabs>
          <w:tab w:val="left" w:pos="855"/>
        </w:tabs>
        <w:spacing w:line="276" w:lineRule="auto"/>
        <w:ind w:left="854"/>
        <w:rPr>
          <w:sz w:val="24"/>
          <w:szCs w:val="24"/>
        </w:rPr>
      </w:pPr>
      <w:r>
        <w:rPr>
          <w:sz w:val="24"/>
          <w:szCs w:val="24"/>
        </w:rPr>
        <w:tab/>
      </w:r>
      <w:r w:rsidR="002427A3" w:rsidRPr="002427A3">
        <w:rPr>
          <w:sz w:val="24"/>
          <w:szCs w:val="24"/>
        </w:rPr>
        <w:t>The primary objective of a microstrip antenna for MBAN is to provide reliable and efficient wireless communication between medical sensors and devices attached to a patient's body. The antenna should be small in size and low in power consumption, while still providing sufficient bandwidth and radiation efficiency for data transmission. Additionally, the antenna should be biocompatible, meaning it should not cause any harm to the patient's body.</w:t>
      </w:r>
    </w:p>
    <w:p w14:paraId="3FDC808E" w14:textId="77777777" w:rsidR="002D481F" w:rsidRDefault="003A6D0F" w:rsidP="00E40E53">
      <w:pPr>
        <w:pStyle w:val="ListParagraph"/>
        <w:numPr>
          <w:ilvl w:val="0"/>
          <w:numId w:val="1"/>
        </w:numPr>
        <w:tabs>
          <w:tab w:val="left" w:pos="855"/>
        </w:tabs>
        <w:spacing w:before="162"/>
        <w:ind w:left="854"/>
        <w:rPr>
          <w:sz w:val="28"/>
        </w:rPr>
      </w:pPr>
      <w:r>
        <w:rPr>
          <w:sz w:val="28"/>
        </w:rPr>
        <w:t>Introduction</w:t>
      </w:r>
      <w:r w:rsidR="002D481F">
        <w:rPr>
          <w:sz w:val="28"/>
        </w:rPr>
        <w:t>-:</w:t>
      </w:r>
    </w:p>
    <w:p w14:paraId="093C9D9B" w14:textId="77777777" w:rsidR="00E40E53" w:rsidRPr="00E40E53" w:rsidRDefault="00E40E53" w:rsidP="00E40E53">
      <w:pPr>
        <w:pStyle w:val="ListParagraph"/>
        <w:tabs>
          <w:tab w:val="left" w:pos="855"/>
        </w:tabs>
        <w:spacing w:before="162"/>
        <w:ind w:firstLine="0"/>
        <w:rPr>
          <w:sz w:val="24"/>
          <w:szCs w:val="24"/>
        </w:rPr>
      </w:pPr>
      <w:r w:rsidRPr="00E40E53">
        <w:rPr>
          <w:sz w:val="24"/>
          <w:szCs w:val="24"/>
        </w:rPr>
        <w:t>A microstrip linear antenna is a type of planar antenna that is widely used in various communication systems, such as wireless networks, satellite communication, and radar systems. The microstrip linear antenna is a simple and low-cost antenna that can be easily fabricated using printed circuit board (PCB) technology.</w:t>
      </w:r>
    </w:p>
    <w:p w14:paraId="75770ADD" w14:textId="77777777" w:rsidR="00B75EE0" w:rsidRDefault="003A6D0F">
      <w:pPr>
        <w:pStyle w:val="ListParagraph"/>
        <w:numPr>
          <w:ilvl w:val="0"/>
          <w:numId w:val="1"/>
        </w:numPr>
        <w:tabs>
          <w:tab w:val="left" w:pos="855"/>
        </w:tabs>
        <w:ind w:left="854"/>
        <w:rPr>
          <w:sz w:val="28"/>
        </w:rPr>
      </w:pPr>
      <w:r>
        <w:rPr>
          <w:sz w:val="28"/>
        </w:rPr>
        <w:t>LiteratureSurvey</w:t>
      </w:r>
      <w:r w:rsidR="00C06593">
        <w:rPr>
          <w:sz w:val="28"/>
        </w:rPr>
        <w:t>-</w:t>
      </w:r>
    </w:p>
    <w:p w14:paraId="72E8AC07" w14:textId="77777777" w:rsidR="00A8471E" w:rsidRPr="00594764" w:rsidRDefault="003B5E4F" w:rsidP="00A8471E">
      <w:pPr>
        <w:pStyle w:val="ListParagraph"/>
        <w:tabs>
          <w:tab w:val="left" w:pos="855"/>
        </w:tabs>
        <w:ind w:firstLine="0"/>
        <w:rPr>
          <w:color w:val="000000" w:themeColor="text1"/>
          <w:sz w:val="24"/>
          <w:szCs w:val="27"/>
          <w:shd w:val="clear" w:color="auto" w:fill="FFFFFF"/>
        </w:rPr>
      </w:pPr>
      <w:r>
        <w:rPr>
          <w:rFonts w:ascii="Arial" w:hAnsi="Arial" w:cs="Arial"/>
          <w:color w:val="333333"/>
          <w:sz w:val="27"/>
          <w:szCs w:val="27"/>
          <w:shd w:val="clear" w:color="auto" w:fill="FFFFFF"/>
        </w:rPr>
        <w:tab/>
      </w:r>
      <w:r w:rsidR="00A8471E" w:rsidRPr="00594764">
        <w:rPr>
          <w:color w:val="000000" w:themeColor="text1"/>
          <w:sz w:val="24"/>
          <w:szCs w:val="27"/>
          <w:shd w:val="clear" w:color="auto" w:fill="FFFFFF"/>
        </w:rPr>
        <w:t xml:space="preserve">Several research studies have been conducted on the design and implementation of circularly polarized microstrip antennas for various applications. For example, a circularly polarized microstrip antenna was designed and fabricated for GPS applications in [1]. The antenna had a </w:t>
      </w:r>
    </w:p>
    <w:p w14:paraId="631C9089" w14:textId="77777777" w:rsidR="00AF15FE" w:rsidRPr="00594764" w:rsidRDefault="00A8471E" w:rsidP="00A8471E">
      <w:pPr>
        <w:pStyle w:val="ListParagraph"/>
        <w:tabs>
          <w:tab w:val="left" w:pos="855"/>
        </w:tabs>
        <w:ind w:firstLine="0"/>
        <w:rPr>
          <w:color w:val="000000" w:themeColor="text1"/>
          <w:sz w:val="24"/>
          <w:szCs w:val="24"/>
          <w:shd w:val="clear" w:color="auto" w:fill="FFFFFF"/>
        </w:rPr>
      </w:pPr>
      <w:r w:rsidRPr="00594764">
        <w:rPr>
          <w:color w:val="000000" w:themeColor="text1"/>
          <w:sz w:val="24"/>
          <w:szCs w:val="27"/>
          <w:shd w:val="clear" w:color="auto" w:fill="FFFFFF"/>
        </w:rPr>
        <w:t xml:space="preserve">compact size and a wide bandwidth of 17.4%. Another study [2] designed and fabricated a circularly polarized microstrip antenna for WLAN applications. The antenna had a high gain of 8.7 dB and a wide bandwidth of 16%. A circularly polarized microstrip antenna for RFID applications was </w:t>
      </w:r>
      <w:r w:rsidRPr="00594764">
        <w:rPr>
          <w:color w:val="000000" w:themeColor="text1"/>
          <w:sz w:val="24"/>
          <w:szCs w:val="24"/>
          <w:shd w:val="clear" w:color="auto" w:fill="FFFFFF"/>
        </w:rPr>
        <w:t>designed and implemented in [3]. The antenna had a compact size and a wide bandwidth of 9.5%. These studies demonstrate the potential of circularly polarized microstrip antennas for various applications.</w:t>
      </w:r>
    </w:p>
    <w:p w14:paraId="59E1CBAF" w14:textId="78240895" w:rsidR="002427A3" w:rsidRDefault="007F6B8C" w:rsidP="003B5E4F">
      <w:pPr>
        <w:pStyle w:val="ListParagraph"/>
        <w:tabs>
          <w:tab w:val="left" w:pos="855"/>
        </w:tabs>
        <w:jc w:val="both"/>
        <w:rPr>
          <w:sz w:val="24"/>
          <w:szCs w:val="24"/>
        </w:rPr>
      </w:pPr>
      <w:r>
        <w:rPr>
          <w:sz w:val="24"/>
          <w:szCs w:val="24"/>
        </w:rPr>
        <w:tab/>
      </w:r>
      <w:r w:rsidR="00676ACC" w:rsidRPr="003B5E4F">
        <w:rPr>
          <w:sz w:val="24"/>
          <w:szCs w:val="24"/>
        </w:rPr>
        <w:t>In conclusion, the design and implementation of a circularly pola</w:t>
      </w:r>
      <w:r w:rsidR="00A73C2A" w:rsidRPr="003B5E4F">
        <w:rPr>
          <w:sz w:val="24"/>
          <w:szCs w:val="24"/>
        </w:rPr>
        <w:t>rized microstrip antenna for MBAN</w:t>
      </w:r>
      <w:r w:rsidR="00676ACC" w:rsidRPr="003B5E4F">
        <w:rPr>
          <w:sz w:val="24"/>
          <w:szCs w:val="24"/>
        </w:rPr>
        <w:t xml:space="preserve"> applications is an active area of research. The objective of this project is to design and fabricate an antenna that has a compact size, high gain, and wide bandwidth, and can provide</w:t>
      </w:r>
    </w:p>
    <w:p w14:paraId="184C40A6" w14:textId="77777777" w:rsidR="007F6B8C" w:rsidRDefault="007F6B8C" w:rsidP="003B5E4F">
      <w:pPr>
        <w:pStyle w:val="ListParagraph"/>
        <w:tabs>
          <w:tab w:val="left" w:pos="855"/>
        </w:tabs>
        <w:jc w:val="both"/>
        <w:rPr>
          <w:sz w:val="24"/>
          <w:szCs w:val="24"/>
        </w:rPr>
      </w:pPr>
    </w:p>
    <w:p w14:paraId="464FD257" w14:textId="77777777" w:rsidR="00676ACC" w:rsidRPr="003B5E4F" w:rsidRDefault="002427A3" w:rsidP="003B5E4F">
      <w:pPr>
        <w:pStyle w:val="ListParagraph"/>
        <w:tabs>
          <w:tab w:val="left" w:pos="855"/>
        </w:tabs>
        <w:jc w:val="both"/>
        <w:rPr>
          <w:sz w:val="24"/>
          <w:szCs w:val="24"/>
        </w:rPr>
      </w:pPr>
      <w:r>
        <w:rPr>
          <w:sz w:val="24"/>
          <w:szCs w:val="24"/>
        </w:rPr>
        <w:lastRenderedPageBreak/>
        <w:tab/>
      </w:r>
      <w:r w:rsidR="00676ACC" w:rsidRPr="003B5E4F">
        <w:rPr>
          <w:sz w:val="24"/>
          <w:szCs w:val="24"/>
        </w:rPr>
        <w:t>better signal quality and reduce interference from other sources. The literature survey shows that circularly polarized microstrip antennas have been successfully implemented in various applications, and this project aims to contribute to this body of research.</w:t>
      </w:r>
    </w:p>
    <w:p w14:paraId="7F451E4E" w14:textId="77777777" w:rsidR="00676ACC" w:rsidRPr="003B5E4F" w:rsidRDefault="003B5E4F" w:rsidP="003B5E4F">
      <w:pPr>
        <w:pStyle w:val="ListParagraph"/>
        <w:tabs>
          <w:tab w:val="left" w:pos="6244"/>
        </w:tabs>
        <w:rPr>
          <w:sz w:val="24"/>
          <w:szCs w:val="24"/>
        </w:rPr>
      </w:pPr>
      <w:r>
        <w:rPr>
          <w:sz w:val="24"/>
          <w:szCs w:val="24"/>
        </w:rPr>
        <w:tab/>
      </w:r>
      <w:r>
        <w:rPr>
          <w:sz w:val="24"/>
          <w:szCs w:val="24"/>
        </w:rPr>
        <w:tab/>
      </w:r>
    </w:p>
    <w:p w14:paraId="19A89A36" w14:textId="77777777" w:rsidR="00676ACC" w:rsidRPr="003B5E4F" w:rsidRDefault="00676ACC" w:rsidP="00676ACC">
      <w:pPr>
        <w:pStyle w:val="ListParagraph"/>
        <w:tabs>
          <w:tab w:val="left" w:pos="855"/>
        </w:tabs>
        <w:rPr>
          <w:sz w:val="28"/>
          <w:szCs w:val="24"/>
        </w:rPr>
      </w:pPr>
      <w:r w:rsidRPr="003B5E4F">
        <w:rPr>
          <w:sz w:val="28"/>
          <w:szCs w:val="24"/>
        </w:rPr>
        <w:t>References:</w:t>
      </w:r>
    </w:p>
    <w:p w14:paraId="7430D777" w14:textId="77777777" w:rsidR="00475DAE" w:rsidRPr="00B24951" w:rsidRDefault="00B24951" w:rsidP="00B24951">
      <w:pPr>
        <w:pStyle w:val="ListParagraph"/>
        <w:numPr>
          <w:ilvl w:val="0"/>
          <w:numId w:val="16"/>
        </w:numPr>
        <w:tabs>
          <w:tab w:val="left" w:pos="855"/>
        </w:tabs>
        <w:rPr>
          <w:sz w:val="24"/>
          <w:szCs w:val="24"/>
        </w:rPr>
      </w:pPr>
      <w:r w:rsidRPr="00B24951">
        <w:rPr>
          <w:sz w:val="24"/>
          <w:szCs w:val="24"/>
          <w:lang w:val="en-IN"/>
        </w:rPr>
        <w:t>Khilare, Sunny, Rishabh Mhatre, Ganesh Kulkarni, Shahadev Hake, and Pune PICT. “ANTENNA DESIGN FOR WEARABLE MEDICAL DEVICES USING MBAN BAND.”</w:t>
      </w:r>
    </w:p>
    <w:p w14:paraId="10C6E5DF" w14:textId="77777777" w:rsidR="00475DAE" w:rsidRPr="00B24951" w:rsidRDefault="00B24951" w:rsidP="00B24951">
      <w:pPr>
        <w:pStyle w:val="ListParagraph"/>
        <w:numPr>
          <w:ilvl w:val="0"/>
          <w:numId w:val="16"/>
        </w:numPr>
        <w:tabs>
          <w:tab w:val="left" w:pos="855"/>
        </w:tabs>
        <w:rPr>
          <w:sz w:val="24"/>
          <w:szCs w:val="24"/>
        </w:rPr>
      </w:pPr>
      <w:r w:rsidRPr="00B24951">
        <w:rPr>
          <w:sz w:val="24"/>
          <w:szCs w:val="24"/>
          <w:lang w:val="en-IN"/>
        </w:rPr>
        <w:t>Zhu, Xiao-Qi, Yong-Xin Guo, and Wen Wu. "Miniaturized dual-band and dual-polarized antenna for MBAN applications." </w:t>
      </w:r>
      <w:r w:rsidRPr="00B24951">
        <w:rPr>
          <w:i/>
          <w:iCs/>
          <w:sz w:val="24"/>
          <w:szCs w:val="24"/>
          <w:lang w:val="en-IN"/>
        </w:rPr>
        <w:t>IEEE Transactions on Antennas and Propagation</w:t>
      </w:r>
      <w:r w:rsidRPr="00B24951">
        <w:rPr>
          <w:sz w:val="24"/>
          <w:szCs w:val="24"/>
          <w:lang w:val="en-IN"/>
        </w:rPr>
        <w:t> 64, no. 7 (2016): 2805-2814.</w:t>
      </w:r>
    </w:p>
    <w:p w14:paraId="396D5662" w14:textId="77777777" w:rsidR="00475DAE" w:rsidRPr="00B24951" w:rsidRDefault="00B24951" w:rsidP="00B24951">
      <w:pPr>
        <w:pStyle w:val="ListParagraph"/>
        <w:numPr>
          <w:ilvl w:val="0"/>
          <w:numId w:val="16"/>
        </w:numPr>
        <w:tabs>
          <w:tab w:val="left" w:pos="855"/>
        </w:tabs>
        <w:rPr>
          <w:sz w:val="24"/>
          <w:szCs w:val="24"/>
        </w:rPr>
      </w:pPr>
      <w:r w:rsidRPr="00B24951">
        <w:rPr>
          <w:sz w:val="24"/>
          <w:szCs w:val="24"/>
        </w:rPr>
        <w:t>T. -W. Koo, J. -G. Yook, Y. -J. Hong, G. Park and K. Shin, "Low profile patch antenna for on-body wireless sensor application in MBAN band," Proceedings of the 2012 IEEE International Symposium on Antennas and Propagation, Chicago, IL, USA, 2012, pp. 1-2, doi: 10.1109/APS.2012.6349020.</w:t>
      </w:r>
    </w:p>
    <w:p w14:paraId="3297B42F" w14:textId="77777777" w:rsidR="00475DAE" w:rsidRPr="00B24951" w:rsidRDefault="00B24951" w:rsidP="00B24951">
      <w:pPr>
        <w:pStyle w:val="ListParagraph"/>
        <w:numPr>
          <w:ilvl w:val="0"/>
          <w:numId w:val="16"/>
        </w:numPr>
        <w:tabs>
          <w:tab w:val="left" w:pos="855"/>
        </w:tabs>
        <w:rPr>
          <w:sz w:val="24"/>
          <w:szCs w:val="24"/>
        </w:rPr>
      </w:pPr>
      <w:r w:rsidRPr="00B24951">
        <w:rPr>
          <w:sz w:val="24"/>
          <w:szCs w:val="24"/>
          <w:lang w:val="en-IN"/>
        </w:rPr>
        <w:t>Bhattacharjee, S., Midya, M., Mitra, M., &amp; Bhadra Chaudhuri, S. (2019). Dual band- dual polarized planar inverted F-antenna for MBAN applications. </w:t>
      </w:r>
      <w:r w:rsidRPr="00B24951">
        <w:rPr>
          <w:i/>
          <w:iCs/>
          <w:sz w:val="24"/>
          <w:szCs w:val="24"/>
          <w:lang w:val="en-IN"/>
        </w:rPr>
        <w:t>International Journal of Microwave and Wireless Technologies,</w:t>
      </w:r>
      <w:r w:rsidRPr="00B24951">
        <w:rPr>
          <w:sz w:val="24"/>
          <w:szCs w:val="24"/>
          <w:lang w:val="en-IN"/>
        </w:rPr>
        <w:t> </w:t>
      </w:r>
      <w:r w:rsidRPr="00B24951">
        <w:rPr>
          <w:i/>
          <w:iCs/>
          <w:sz w:val="24"/>
          <w:szCs w:val="24"/>
          <w:lang w:val="en-IN"/>
        </w:rPr>
        <w:t>11</w:t>
      </w:r>
      <w:r w:rsidRPr="00B24951">
        <w:rPr>
          <w:sz w:val="24"/>
          <w:szCs w:val="24"/>
          <w:lang w:val="en-IN"/>
        </w:rPr>
        <w:t>(1), 76-86. doi:10.1017/S1759078718001228</w:t>
      </w:r>
      <w:r w:rsidRPr="00B24951">
        <w:rPr>
          <w:sz w:val="24"/>
          <w:szCs w:val="24"/>
        </w:rPr>
        <w:t xml:space="preserve"> </w:t>
      </w:r>
    </w:p>
    <w:p w14:paraId="00E84CF7" w14:textId="77777777" w:rsidR="00676ACC" w:rsidRPr="003B5E4F" w:rsidRDefault="00676ACC" w:rsidP="00676ACC">
      <w:pPr>
        <w:pStyle w:val="ListParagraph"/>
        <w:tabs>
          <w:tab w:val="left" w:pos="855"/>
        </w:tabs>
        <w:ind w:firstLine="0"/>
        <w:rPr>
          <w:sz w:val="24"/>
          <w:szCs w:val="24"/>
        </w:rPr>
      </w:pPr>
    </w:p>
    <w:p w14:paraId="6ADD43B2" w14:textId="77777777" w:rsidR="00B75EE0" w:rsidRPr="003B5E4F" w:rsidRDefault="008158FD" w:rsidP="001C3899">
      <w:pPr>
        <w:pStyle w:val="ListParagraph"/>
        <w:numPr>
          <w:ilvl w:val="0"/>
          <w:numId w:val="1"/>
        </w:numPr>
        <w:tabs>
          <w:tab w:val="left" w:pos="855"/>
        </w:tabs>
        <w:rPr>
          <w:sz w:val="24"/>
          <w:szCs w:val="24"/>
        </w:rPr>
      </w:pPr>
      <w:r w:rsidRPr="003B5E4F">
        <w:rPr>
          <w:sz w:val="28"/>
          <w:szCs w:val="24"/>
        </w:rPr>
        <w:t>Block diagram and Methodology with detail specification of each component.</w:t>
      </w:r>
    </w:p>
    <w:p w14:paraId="457AE4B3" w14:textId="77777777" w:rsidR="00676ACC" w:rsidRPr="003B5E4F" w:rsidRDefault="00633E44" w:rsidP="00676ACC">
      <w:pPr>
        <w:pStyle w:val="ListParagraph"/>
        <w:tabs>
          <w:tab w:val="left" w:pos="855"/>
        </w:tabs>
        <w:ind w:left="840"/>
        <w:rPr>
          <w:sz w:val="24"/>
          <w:szCs w:val="24"/>
        </w:rPr>
      </w:pPr>
      <w:r w:rsidRPr="003B5E4F">
        <w:rPr>
          <w:sz w:val="24"/>
          <w:szCs w:val="24"/>
        </w:rPr>
        <w:tab/>
      </w:r>
      <w:r w:rsidR="00676ACC" w:rsidRPr="003B5E4F">
        <w:rPr>
          <w:sz w:val="24"/>
          <w:szCs w:val="24"/>
        </w:rPr>
        <w:t>The block diagram of the circularly po</w:t>
      </w:r>
      <w:r w:rsidR="003B5E4F">
        <w:rPr>
          <w:sz w:val="24"/>
          <w:szCs w:val="24"/>
        </w:rPr>
        <w:t>larized microstrip antenna for MBAN</w:t>
      </w:r>
      <w:r w:rsidR="00676ACC" w:rsidRPr="003B5E4F">
        <w:rPr>
          <w:sz w:val="24"/>
          <w:szCs w:val="24"/>
        </w:rPr>
        <w:t xml:space="preserve"> applications consists of the following components:</w:t>
      </w:r>
    </w:p>
    <w:p w14:paraId="16A46EBD" w14:textId="77777777" w:rsidR="00676ACC" w:rsidRPr="003B5E4F" w:rsidRDefault="00676ACC" w:rsidP="00EA34F3">
      <w:pPr>
        <w:pStyle w:val="ListParagraph"/>
        <w:numPr>
          <w:ilvl w:val="0"/>
          <w:numId w:val="4"/>
        </w:numPr>
        <w:tabs>
          <w:tab w:val="left" w:pos="855"/>
        </w:tabs>
        <w:rPr>
          <w:sz w:val="24"/>
          <w:szCs w:val="24"/>
        </w:rPr>
      </w:pPr>
      <w:r w:rsidRPr="003B5E4F">
        <w:rPr>
          <w:sz w:val="24"/>
          <w:szCs w:val="24"/>
        </w:rPr>
        <w:t>Substrate: The substrate is the base material on which the antenna is fabricated. It should have a low dielectric constant and loss tangent.</w:t>
      </w:r>
    </w:p>
    <w:p w14:paraId="3D38F59E" w14:textId="77777777" w:rsidR="00676ACC" w:rsidRPr="003B5E4F" w:rsidRDefault="00676ACC" w:rsidP="00EA34F3">
      <w:pPr>
        <w:pStyle w:val="ListParagraph"/>
        <w:numPr>
          <w:ilvl w:val="0"/>
          <w:numId w:val="4"/>
        </w:numPr>
        <w:tabs>
          <w:tab w:val="left" w:pos="855"/>
        </w:tabs>
        <w:rPr>
          <w:sz w:val="24"/>
          <w:szCs w:val="24"/>
        </w:rPr>
      </w:pPr>
      <w:r w:rsidRPr="003B5E4F">
        <w:rPr>
          <w:sz w:val="24"/>
          <w:szCs w:val="24"/>
        </w:rPr>
        <w:t>Patch Antenna: The patch antenna is the radiating element of the antenna. It is designed to provide circular polarization.</w:t>
      </w:r>
    </w:p>
    <w:p w14:paraId="4D3387A3" w14:textId="77777777" w:rsidR="00676ACC" w:rsidRPr="003B5E4F" w:rsidRDefault="00676ACC" w:rsidP="00EA34F3">
      <w:pPr>
        <w:pStyle w:val="ListParagraph"/>
        <w:numPr>
          <w:ilvl w:val="0"/>
          <w:numId w:val="4"/>
        </w:numPr>
        <w:tabs>
          <w:tab w:val="left" w:pos="855"/>
        </w:tabs>
        <w:rPr>
          <w:sz w:val="24"/>
          <w:szCs w:val="24"/>
        </w:rPr>
      </w:pPr>
      <w:r w:rsidRPr="003B5E4F">
        <w:rPr>
          <w:sz w:val="24"/>
          <w:szCs w:val="24"/>
        </w:rPr>
        <w:t>Feeding Mechanism: The feeding mechanism is used to excite the patch antenna and provide power to the antenna.</w:t>
      </w:r>
    </w:p>
    <w:p w14:paraId="4CE75EDE" w14:textId="77777777" w:rsidR="00676ACC" w:rsidRPr="003B5E4F" w:rsidRDefault="00676ACC" w:rsidP="00676ACC">
      <w:pPr>
        <w:pStyle w:val="ListParagraph"/>
        <w:numPr>
          <w:ilvl w:val="0"/>
          <w:numId w:val="4"/>
        </w:numPr>
        <w:tabs>
          <w:tab w:val="left" w:pos="855"/>
        </w:tabs>
        <w:rPr>
          <w:sz w:val="24"/>
          <w:szCs w:val="24"/>
        </w:rPr>
      </w:pPr>
      <w:r w:rsidRPr="003B5E4F">
        <w:rPr>
          <w:sz w:val="24"/>
          <w:szCs w:val="24"/>
        </w:rPr>
        <w:t>Ground Plane: The ground plane is placed on the bottom of the substrate to improve the antenna's performance.</w:t>
      </w:r>
    </w:p>
    <w:p w14:paraId="632F3EA4" w14:textId="77777777" w:rsidR="00A50830" w:rsidRDefault="00A50830" w:rsidP="00A50830">
      <w:pPr>
        <w:pStyle w:val="ListParagraph"/>
        <w:tabs>
          <w:tab w:val="left" w:pos="855"/>
        </w:tabs>
        <w:ind w:left="825" w:firstLine="0"/>
        <w:rPr>
          <w:sz w:val="28"/>
        </w:rPr>
      </w:pPr>
      <w:r>
        <w:rPr>
          <w:noProof/>
          <w:sz w:val="28"/>
        </w:rPr>
        <w:drawing>
          <wp:inline distT="0" distB="0" distL="0" distR="0" wp14:anchorId="33D882D2" wp14:editId="141F895C">
            <wp:extent cx="6330315" cy="2532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0315" cy="2532380"/>
                    </a:xfrm>
                    <a:prstGeom prst="rect">
                      <a:avLst/>
                    </a:prstGeom>
                    <a:noFill/>
                    <a:ln>
                      <a:noFill/>
                    </a:ln>
                  </pic:spPr>
                </pic:pic>
              </a:graphicData>
            </a:graphic>
          </wp:inline>
        </w:drawing>
      </w:r>
    </w:p>
    <w:p w14:paraId="26830B2C" w14:textId="77777777" w:rsidR="003B5E4F" w:rsidRDefault="003B5E4F" w:rsidP="00C63D2A">
      <w:pPr>
        <w:pStyle w:val="ListParagraph"/>
        <w:tabs>
          <w:tab w:val="left" w:pos="855"/>
        </w:tabs>
        <w:ind w:left="825" w:firstLine="0"/>
        <w:rPr>
          <w:sz w:val="28"/>
        </w:rPr>
      </w:pPr>
    </w:p>
    <w:p w14:paraId="0C50588D" w14:textId="77777777" w:rsidR="003B5E4F" w:rsidRDefault="003B5E4F" w:rsidP="00C63D2A">
      <w:pPr>
        <w:pStyle w:val="ListParagraph"/>
        <w:tabs>
          <w:tab w:val="left" w:pos="855"/>
        </w:tabs>
        <w:ind w:left="825" w:firstLine="0"/>
        <w:rPr>
          <w:sz w:val="28"/>
        </w:rPr>
      </w:pPr>
    </w:p>
    <w:p w14:paraId="0161CA3B" w14:textId="77777777" w:rsidR="003B5E4F" w:rsidRDefault="003B5E4F" w:rsidP="00C63D2A">
      <w:pPr>
        <w:pStyle w:val="ListParagraph"/>
        <w:tabs>
          <w:tab w:val="left" w:pos="855"/>
        </w:tabs>
        <w:ind w:left="825" w:firstLine="0"/>
        <w:rPr>
          <w:sz w:val="28"/>
        </w:rPr>
      </w:pPr>
    </w:p>
    <w:p w14:paraId="1F97E4F8" w14:textId="77777777" w:rsidR="003B5E4F" w:rsidRDefault="003B5E4F" w:rsidP="00C63D2A">
      <w:pPr>
        <w:pStyle w:val="ListParagraph"/>
        <w:tabs>
          <w:tab w:val="left" w:pos="855"/>
        </w:tabs>
        <w:ind w:left="825" w:firstLine="0"/>
        <w:rPr>
          <w:sz w:val="28"/>
        </w:rPr>
      </w:pPr>
    </w:p>
    <w:p w14:paraId="2137C607" w14:textId="77777777" w:rsidR="002427A3" w:rsidRDefault="002427A3" w:rsidP="00C63D2A">
      <w:pPr>
        <w:pStyle w:val="ListParagraph"/>
        <w:tabs>
          <w:tab w:val="left" w:pos="855"/>
        </w:tabs>
        <w:ind w:left="825" w:firstLine="0"/>
        <w:rPr>
          <w:sz w:val="28"/>
        </w:rPr>
      </w:pPr>
    </w:p>
    <w:p w14:paraId="73B4C7E7" w14:textId="77777777" w:rsidR="00C63D2A" w:rsidRDefault="00C63D2A" w:rsidP="00C63D2A">
      <w:pPr>
        <w:pStyle w:val="ListParagraph"/>
        <w:tabs>
          <w:tab w:val="left" w:pos="855"/>
        </w:tabs>
        <w:ind w:left="825" w:firstLine="0"/>
        <w:rPr>
          <w:sz w:val="28"/>
        </w:rPr>
      </w:pPr>
      <w:r>
        <w:rPr>
          <w:sz w:val="28"/>
        </w:rPr>
        <w:t>Methodology-:</w:t>
      </w:r>
    </w:p>
    <w:p w14:paraId="7965EACE" w14:textId="77777777" w:rsidR="00C63D2A" w:rsidRDefault="00C63D2A" w:rsidP="00C63D2A">
      <w:pPr>
        <w:tabs>
          <w:tab w:val="left" w:pos="855"/>
        </w:tabs>
        <w:ind w:left="825"/>
        <w:rPr>
          <w:sz w:val="28"/>
        </w:rPr>
      </w:pPr>
    </w:p>
    <w:p w14:paraId="55EDC90F" w14:textId="77777777" w:rsidR="000521C8" w:rsidRPr="000521C8" w:rsidRDefault="00C63D2A" w:rsidP="000521C8">
      <w:pPr>
        <w:pStyle w:val="ListParagraph"/>
        <w:numPr>
          <w:ilvl w:val="0"/>
          <w:numId w:val="11"/>
        </w:numPr>
        <w:tabs>
          <w:tab w:val="left" w:pos="855"/>
        </w:tabs>
        <w:rPr>
          <w:sz w:val="24"/>
        </w:rPr>
      </w:pPr>
      <w:r w:rsidRPr="000521C8">
        <w:rPr>
          <w:sz w:val="24"/>
        </w:rPr>
        <w:t>Determine the operating frequency range: Identify</w:t>
      </w:r>
      <w:r w:rsidR="00A73C2A" w:rsidRPr="000521C8">
        <w:rPr>
          <w:sz w:val="24"/>
        </w:rPr>
        <w:t xml:space="preserve"> the frequency range for the MBAN</w:t>
      </w:r>
      <w:r w:rsidRPr="000521C8">
        <w:rPr>
          <w:sz w:val="24"/>
        </w:rPr>
        <w:t xml:space="preserve"> band application and select an appropriate operating frequency range for the antenna.</w:t>
      </w:r>
    </w:p>
    <w:p w14:paraId="1E4737C4" w14:textId="79C4560B" w:rsidR="00C63D2A" w:rsidRPr="003B5E4F" w:rsidRDefault="00C63D2A" w:rsidP="003B5E4F">
      <w:pPr>
        <w:tabs>
          <w:tab w:val="left" w:pos="855"/>
        </w:tabs>
        <w:ind w:left="825"/>
        <w:rPr>
          <w:sz w:val="24"/>
        </w:rPr>
      </w:pPr>
      <w:r w:rsidRPr="003B5E4F">
        <w:rPr>
          <w:sz w:val="24"/>
        </w:rPr>
        <w:tab/>
        <w:t>b.</w:t>
      </w:r>
      <w:r w:rsidR="007F6B8C">
        <w:rPr>
          <w:sz w:val="24"/>
        </w:rPr>
        <w:t xml:space="preserve">  </w:t>
      </w:r>
      <w:r w:rsidRPr="003B5E4F">
        <w:rPr>
          <w:sz w:val="24"/>
        </w:rPr>
        <w:t>Choose the antenna typ</w:t>
      </w:r>
      <w:r w:rsidR="002427A3">
        <w:rPr>
          <w:sz w:val="24"/>
        </w:rPr>
        <w:t>e: Select the type of linear</w:t>
      </w:r>
      <w:r w:rsidRPr="003B5E4F">
        <w:rPr>
          <w:sz w:val="24"/>
        </w:rPr>
        <w:t xml:space="preserve"> polarized microstrip antenna that best suits the application, such as a patch antenna, a helical antenna, or a spiral antenna.</w:t>
      </w:r>
    </w:p>
    <w:p w14:paraId="2D332296" w14:textId="6E08784C" w:rsidR="00C63D2A" w:rsidRPr="003B5E4F" w:rsidRDefault="00C63D2A" w:rsidP="003B5E4F">
      <w:pPr>
        <w:tabs>
          <w:tab w:val="left" w:pos="855"/>
        </w:tabs>
        <w:ind w:left="825"/>
        <w:rPr>
          <w:sz w:val="24"/>
        </w:rPr>
      </w:pPr>
      <w:r w:rsidRPr="003B5E4F">
        <w:rPr>
          <w:sz w:val="24"/>
        </w:rPr>
        <w:tab/>
        <w:t>c.</w:t>
      </w:r>
      <w:r w:rsidR="007F6B8C">
        <w:rPr>
          <w:sz w:val="24"/>
        </w:rPr>
        <w:t xml:space="preserve">  </w:t>
      </w:r>
      <w:r w:rsidRPr="003B5E4F">
        <w:rPr>
          <w:sz w:val="24"/>
        </w:rPr>
        <w:t>Design the antenna structure: Use electromagnetic simulation software such as CST Microwave Studio or Ansys HFSS to design the antenna structure, including the substrate material, the patch shape, the feeding mechanism, and the ground plane.</w:t>
      </w:r>
    </w:p>
    <w:p w14:paraId="1DC299CE" w14:textId="3B6055B2" w:rsidR="00C63D2A" w:rsidRPr="003B5E4F" w:rsidRDefault="00C63D2A" w:rsidP="003B5E4F">
      <w:pPr>
        <w:tabs>
          <w:tab w:val="left" w:pos="855"/>
        </w:tabs>
        <w:ind w:left="825"/>
        <w:rPr>
          <w:sz w:val="24"/>
        </w:rPr>
      </w:pPr>
      <w:r w:rsidRPr="003B5E4F">
        <w:rPr>
          <w:sz w:val="24"/>
        </w:rPr>
        <w:tab/>
        <w:t>d.</w:t>
      </w:r>
      <w:r w:rsidR="007F6B8C">
        <w:rPr>
          <w:sz w:val="24"/>
        </w:rPr>
        <w:t xml:space="preserve">  </w:t>
      </w:r>
      <w:r w:rsidRPr="003B5E4F">
        <w:rPr>
          <w:sz w:val="24"/>
        </w:rPr>
        <w:t>Optimize the antenna performance: Use the simulation software to optimize the antenna performance, including the return loss, the axial ratio, the radiation pattern, and the gain.</w:t>
      </w:r>
    </w:p>
    <w:p w14:paraId="4D9327FC" w14:textId="519CADB5" w:rsidR="00C63D2A" w:rsidRPr="003B5E4F" w:rsidRDefault="00C63D2A" w:rsidP="003B5E4F">
      <w:pPr>
        <w:tabs>
          <w:tab w:val="left" w:pos="855"/>
        </w:tabs>
        <w:ind w:left="825"/>
        <w:rPr>
          <w:sz w:val="24"/>
        </w:rPr>
      </w:pPr>
      <w:r w:rsidRPr="003B5E4F">
        <w:rPr>
          <w:sz w:val="24"/>
        </w:rPr>
        <w:tab/>
        <w:t>e.</w:t>
      </w:r>
      <w:r w:rsidR="007F6B8C">
        <w:rPr>
          <w:sz w:val="24"/>
        </w:rPr>
        <w:t xml:space="preserve">  </w:t>
      </w:r>
      <w:r w:rsidRPr="003B5E4F">
        <w:rPr>
          <w:sz w:val="24"/>
        </w:rPr>
        <w:t>Fabricate the antenna: Fabricate the antenna using standard PCB manufacturing techniques, such as etching, drilling, and soldering.</w:t>
      </w:r>
    </w:p>
    <w:p w14:paraId="2171D893" w14:textId="3DD6FACD" w:rsidR="00C63D2A" w:rsidRPr="003B5E4F" w:rsidRDefault="00C63D2A" w:rsidP="003B5E4F">
      <w:pPr>
        <w:tabs>
          <w:tab w:val="left" w:pos="855"/>
        </w:tabs>
        <w:ind w:left="825"/>
        <w:rPr>
          <w:sz w:val="24"/>
        </w:rPr>
      </w:pPr>
      <w:r w:rsidRPr="003B5E4F">
        <w:rPr>
          <w:sz w:val="24"/>
        </w:rPr>
        <w:tab/>
        <w:t>f.</w:t>
      </w:r>
      <w:r w:rsidR="007F6B8C">
        <w:rPr>
          <w:sz w:val="24"/>
        </w:rPr>
        <w:t xml:space="preserve">  </w:t>
      </w:r>
      <w:r w:rsidRPr="003B5E4F">
        <w:rPr>
          <w:sz w:val="24"/>
        </w:rPr>
        <w:t>Test the antenna: Use testing equipment such as a network analyzer and a spectrum analyzer to measure the antenna performance and verify that it meets the design specifications.</w:t>
      </w:r>
    </w:p>
    <w:p w14:paraId="278E33B4" w14:textId="5DB2A98D" w:rsidR="00C63D2A" w:rsidRPr="003B5E4F" w:rsidRDefault="00C63D2A" w:rsidP="003B5E4F">
      <w:pPr>
        <w:tabs>
          <w:tab w:val="left" w:pos="855"/>
        </w:tabs>
        <w:ind w:left="825"/>
        <w:rPr>
          <w:sz w:val="24"/>
        </w:rPr>
      </w:pPr>
      <w:r w:rsidRPr="003B5E4F">
        <w:rPr>
          <w:sz w:val="24"/>
        </w:rPr>
        <w:tab/>
        <w:t>g.</w:t>
      </w:r>
      <w:r w:rsidR="007F6B8C">
        <w:rPr>
          <w:sz w:val="24"/>
        </w:rPr>
        <w:t xml:space="preserve"> </w:t>
      </w:r>
      <w:r w:rsidRPr="003B5E4F">
        <w:rPr>
          <w:sz w:val="24"/>
        </w:rPr>
        <w:t>Tune the antenna: Adjust the antenna dimensions and feeding mechanism to improve the antenna performance, if necessary.</w:t>
      </w:r>
    </w:p>
    <w:p w14:paraId="156251FE" w14:textId="12A6611D" w:rsidR="00C63D2A" w:rsidRPr="003B5E4F" w:rsidRDefault="00C63D2A" w:rsidP="003B5E4F">
      <w:pPr>
        <w:tabs>
          <w:tab w:val="left" w:pos="855"/>
        </w:tabs>
        <w:ind w:left="825"/>
        <w:rPr>
          <w:sz w:val="24"/>
        </w:rPr>
      </w:pPr>
      <w:r w:rsidRPr="003B5E4F">
        <w:rPr>
          <w:sz w:val="24"/>
        </w:rPr>
        <w:tab/>
        <w:t>h.</w:t>
      </w:r>
      <w:r w:rsidR="007F6B8C">
        <w:rPr>
          <w:sz w:val="24"/>
        </w:rPr>
        <w:t xml:space="preserve">  </w:t>
      </w:r>
      <w:r w:rsidRPr="003B5E4F">
        <w:rPr>
          <w:sz w:val="24"/>
        </w:rPr>
        <w:t>Evaluate the antenna performance: Evaluate the antenna performance in terms of bandwidth, efficiency, and radiation characteristics, and compare it with other similar antennas.</w:t>
      </w:r>
    </w:p>
    <w:p w14:paraId="77F02954" w14:textId="5398CEFE" w:rsidR="00C63D2A" w:rsidRPr="003B5E4F" w:rsidRDefault="00C63D2A" w:rsidP="003B5E4F">
      <w:pPr>
        <w:tabs>
          <w:tab w:val="left" w:pos="855"/>
        </w:tabs>
        <w:ind w:left="825"/>
        <w:rPr>
          <w:sz w:val="24"/>
        </w:rPr>
      </w:pPr>
      <w:r w:rsidRPr="003B5E4F">
        <w:rPr>
          <w:sz w:val="24"/>
        </w:rPr>
        <w:tab/>
      </w:r>
      <w:proofErr w:type="spellStart"/>
      <w:r w:rsidRPr="003B5E4F">
        <w:rPr>
          <w:sz w:val="24"/>
        </w:rPr>
        <w:t>i</w:t>
      </w:r>
      <w:proofErr w:type="spellEnd"/>
      <w:r w:rsidRPr="003B5E4F">
        <w:rPr>
          <w:sz w:val="24"/>
        </w:rPr>
        <w:t>.</w:t>
      </w:r>
      <w:r w:rsidR="007F6B8C">
        <w:rPr>
          <w:sz w:val="24"/>
        </w:rPr>
        <w:t xml:space="preserve">  </w:t>
      </w:r>
      <w:r w:rsidRPr="003B5E4F">
        <w:rPr>
          <w:sz w:val="24"/>
        </w:rPr>
        <w:t>Optimize the antenna for production: Optimize the antenna design and fabrication process for mass production, including cost and yield considerations.</w:t>
      </w:r>
    </w:p>
    <w:p w14:paraId="536E7439" w14:textId="2EEEDAA2" w:rsidR="00C63D2A" w:rsidRPr="003B5E4F" w:rsidRDefault="00C63D2A" w:rsidP="003B5E4F">
      <w:pPr>
        <w:tabs>
          <w:tab w:val="left" w:pos="855"/>
        </w:tabs>
        <w:ind w:left="825"/>
        <w:rPr>
          <w:sz w:val="24"/>
        </w:rPr>
      </w:pPr>
      <w:r w:rsidRPr="003B5E4F">
        <w:rPr>
          <w:sz w:val="24"/>
        </w:rPr>
        <w:tab/>
        <w:t>j.</w:t>
      </w:r>
      <w:r w:rsidR="007F6B8C">
        <w:rPr>
          <w:sz w:val="24"/>
        </w:rPr>
        <w:t xml:space="preserve">  </w:t>
      </w:r>
      <w:r w:rsidRPr="003B5E4F">
        <w:rPr>
          <w:sz w:val="24"/>
        </w:rPr>
        <w:t>Document the design: Document the antenna design, including the simulation results, the fabrication process, the testing results, and the optimization steps, for future reference.</w:t>
      </w:r>
    </w:p>
    <w:p w14:paraId="4F6DA086" w14:textId="77777777" w:rsidR="00B75EE0" w:rsidRPr="003B5E4F" w:rsidRDefault="003A6D0F">
      <w:pPr>
        <w:pStyle w:val="ListParagraph"/>
        <w:numPr>
          <w:ilvl w:val="0"/>
          <w:numId w:val="1"/>
        </w:numPr>
        <w:tabs>
          <w:tab w:val="left" w:pos="855"/>
        </w:tabs>
        <w:spacing w:before="158"/>
        <w:ind w:left="854"/>
        <w:rPr>
          <w:sz w:val="28"/>
        </w:rPr>
      </w:pPr>
      <w:r w:rsidRPr="003B5E4F">
        <w:rPr>
          <w:sz w:val="28"/>
        </w:rPr>
        <w:t>Resources</w:t>
      </w:r>
      <w:r w:rsidR="00143A5C" w:rsidRPr="003B5E4F">
        <w:rPr>
          <w:sz w:val="28"/>
        </w:rPr>
        <w:t>-:</w:t>
      </w:r>
    </w:p>
    <w:p w14:paraId="3BB40B26" w14:textId="77777777" w:rsidR="00676ACC" w:rsidRPr="003B5E4F" w:rsidRDefault="00676ACC" w:rsidP="00676ACC">
      <w:pPr>
        <w:pStyle w:val="ListParagraph"/>
        <w:numPr>
          <w:ilvl w:val="0"/>
          <w:numId w:val="6"/>
        </w:numPr>
        <w:tabs>
          <w:tab w:val="left" w:pos="925"/>
        </w:tabs>
        <w:rPr>
          <w:sz w:val="24"/>
          <w:szCs w:val="28"/>
        </w:rPr>
      </w:pPr>
      <w:r w:rsidRPr="003B5E4F">
        <w:rPr>
          <w:sz w:val="24"/>
          <w:szCs w:val="28"/>
        </w:rPr>
        <w:t>Research papers: Research papers published in various journals and conferences provide detailed information about the design and implementation of circularly polarized microstrip antennas. These papers also include performance evaluation results and comparisons with existing antennas.</w:t>
      </w:r>
    </w:p>
    <w:p w14:paraId="051C7BD0" w14:textId="77777777" w:rsidR="00676ACC" w:rsidRPr="003B5E4F" w:rsidRDefault="00676ACC" w:rsidP="00676ACC">
      <w:pPr>
        <w:pStyle w:val="ListParagraph"/>
        <w:numPr>
          <w:ilvl w:val="0"/>
          <w:numId w:val="6"/>
        </w:numPr>
        <w:tabs>
          <w:tab w:val="left" w:pos="925"/>
        </w:tabs>
        <w:rPr>
          <w:sz w:val="24"/>
          <w:szCs w:val="28"/>
        </w:rPr>
      </w:pPr>
      <w:r w:rsidRPr="003B5E4F">
        <w:rPr>
          <w:sz w:val="24"/>
          <w:szCs w:val="28"/>
        </w:rPr>
        <w:t>Books: Several books on antenna design provide in-depth knowledge about the principles and practices of antenna design, including microstrip antennas. These books also cover topics such as polarization, radiation patterns, and impedance matching.</w:t>
      </w:r>
    </w:p>
    <w:p w14:paraId="30C68739" w14:textId="77777777" w:rsidR="00676ACC" w:rsidRPr="003B5E4F" w:rsidRDefault="00676ACC" w:rsidP="00676ACC">
      <w:pPr>
        <w:pStyle w:val="ListParagraph"/>
        <w:numPr>
          <w:ilvl w:val="0"/>
          <w:numId w:val="6"/>
        </w:numPr>
        <w:tabs>
          <w:tab w:val="left" w:pos="925"/>
        </w:tabs>
        <w:rPr>
          <w:sz w:val="24"/>
          <w:szCs w:val="28"/>
        </w:rPr>
      </w:pPr>
      <w:r w:rsidRPr="003B5E4F">
        <w:rPr>
          <w:sz w:val="24"/>
          <w:szCs w:val="28"/>
        </w:rPr>
        <w:t>Online courses: Online courses on antenna design are available on various platforms, such as Coursera, edX, and Udemy. These courses cover topics such as antenna theory, microstrip antennas, and electromagnetic simulation software.</w:t>
      </w:r>
    </w:p>
    <w:p w14:paraId="4B3E5313" w14:textId="77777777" w:rsidR="00676ACC" w:rsidRPr="00676ACC" w:rsidRDefault="00676ACC" w:rsidP="00676ACC">
      <w:pPr>
        <w:pStyle w:val="ListParagraph"/>
        <w:numPr>
          <w:ilvl w:val="0"/>
          <w:numId w:val="6"/>
        </w:numPr>
        <w:tabs>
          <w:tab w:val="left" w:pos="925"/>
        </w:tabs>
        <w:rPr>
          <w:sz w:val="28"/>
          <w:szCs w:val="28"/>
        </w:rPr>
      </w:pPr>
      <w:r w:rsidRPr="003B5E4F">
        <w:rPr>
          <w:sz w:val="24"/>
          <w:szCs w:val="28"/>
        </w:rPr>
        <w:t xml:space="preserve">Simulation software: Various electromagnetic simulation software, such as CST Microwave Studio, Ansys HFSS, and FEKO, are available for designing and simulating microstrip antennas. </w:t>
      </w:r>
      <w:r w:rsidRPr="003B5E4F">
        <w:rPr>
          <w:sz w:val="24"/>
          <w:szCs w:val="24"/>
        </w:rPr>
        <w:t>These software packages provide accurate results and can help in optimizing the antenna's performance</w:t>
      </w:r>
      <w:r w:rsidRPr="00676ACC">
        <w:rPr>
          <w:sz w:val="28"/>
          <w:szCs w:val="28"/>
        </w:rPr>
        <w:t>.</w:t>
      </w:r>
    </w:p>
    <w:p w14:paraId="3105D0AD" w14:textId="77777777" w:rsidR="00676ACC" w:rsidRPr="003B5E4F" w:rsidRDefault="00676ACC" w:rsidP="00676ACC">
      <w:pPr>
        <w:pStyle w:val="ListParagraph"/>
        <w:numPr>
          <w:ilvl w:val="0"/>
          <w:numId w:val="6"/>
        </w:numPr>
        <w:tabs>
          <w:tab w:val="left" w:pos="925"/>
        </w:tabs>
        <w:rPr>
          <w:sz w:val="24"/>
          <w:szCs w:val="28"/>
        </w:rPr>
      </w:pPr>
      <w:r w:rsidRPr="003B5E4F">
        <w:rPr>
          <w:sz w:val="24"/>
          <w:szCs w:val="28"/>
        </w:rPr>
        <w:t>Antenna design tools: Various antenna design tools, such as Antenna Magus and Genesys, are available for antenna design. These tools provide a user-friendly interface and can help in designing the antenna based on the specifications.</w:t>
      </w:r>
    </w:p>
    <w:p w14:paraId="47234F58" w14:textId="77777777" w:rsidR="00676ACC" w:rsidRDefault="00676ACC" w:rsidP="000521C8">
      <w:pPr>
        <w:pStyle w:val="ListParagraph"/>
        <w:numPr>
          <w:ilvl w:val="0"/>
          <w:numId w:val="6"/>
        </w:numPr>
        <w:tabs>
          <w:tab w:val="left" w:pos="925"/>
        </w:tabs>
        <w:rPr>
          <w:sz w:val="24"/>
          <w:szCs w:val="28"/>
        </w:rPr>
      </w:pPr>
      <w:r w:rsidRPr="003B5E4F">
        <w:rPr>
          <w:sz w:val="24"/>
          <w:szCs w:val="28"/>
        </w:rPr>
        <w:t>Online forums: Online forums such as Antenna-Theory.com and RF Cafe provide a platform for discussing antenna design and related topics. These forums can be helpful in getting answers to specific questions and discussing design challenges</w:t>
      </w:r>
      <w:r w:rsidR="000521C8">
        <w:rPr>
          <w:sz w:val="24"/>
          <w:szCs w:val="28"/>
        </w:rPr>
        <w:t>.</w:t>
      </w:r>
    </w:p>
    <w:p w14:paraId="30A7BC49" w14:textId="77777777" w:rsidR="000521C8" w:rsidRDefault="000521C8" w:rsidP="000521C8">
      <w:pPr>
        <w:tabs>
          <w:tab w:val="left" w:pos="925"/>
        </w:tabs>
        <w:rPr>
          <w:sz w:val="24"/>
          <w:szCs w:val="28"/>
        </w:rPr>
      </w:pPr>
    </w:p>
    <w:p w14:paraId="2DEF03C7" w14:textId="77777777" w:rsidR="000521C8" w:rsidRDefault="000521C8" w:rsidP="000521C8">
      <w:pPr>
        <w:tabs>
          <w:tab w:val="left" w:pos="925"/>
        </w:tabs>
        <w:rPr>
          <w:sz w:val="24"/>
          <w:szCs w:val="28"/>
        </w:rPr>
      </w:pPr>
    </w:p>
    <w:p w14:paraId="4570B92B" w14:textId="77777777" w:rsidR="000521C8" w:rsidRDefault="000521C8" w:rsidP="000521C8">
      <w:pPr>
        <w:tabs>
          <w:tab w:val="left" w:pos="925"/>
        </w:tabs>
        <w:rPr>
          <w:sz w:val="24"/>
          <w:szCs w:val="28"/>
        </w:rPr>
      </w:pPr>
    </w:p>
    <w:p w14:paraId="107C723A" w14:textId="77777777" w:rsidR="000521C8" w:rsidRDefault="000521C8" w:rsidP="000521C8">
      <w:pPr>
        <w:tabs>
          <w:tab w:val="left" w:pos="925"/>
        </w:tabs>
        <w:rPr>
          <w:sz w:val="24"/>
          <w:szCs w:val="28"/>
        </w:rPr>
      </w:pPr>
    </w:p>
    <w:p w14:paraId="1136D91D" w14:textId="77777777" w:rsidR="000521C8" w:rsidRDefault="000521C8" w:rsidP="000521C8">
      <w:pPr>
        <w:tabs>
          <w:tab w:val="left" w:pos="925"/>
        </w:tabs>
        <w:rPr>
          <w:sz w:val="24"/>
          <w:szCs w:val="28"/>
        </w:rPr>
      </w:pPr>
    </w:p>
    <w:p w14:paraId="0033F04D" w14:textId="77777777" w:rsidR="000521C8" w:rsidRPr="000521C8" w:rsidRDefault="000521C8" w:rsidP="000521C8">
      <w:pPr>
        <w:tabs>
          <w:tab w:val="left" w:pos="925"/>
        </w:tabs>
        <w:rPr>
          <w:sz w:val="24"/>
          <w:szCs w:val="28"/>
        </w:rPr>
      </w:pPr>
    </w:p>
    <w:p w14:paraId="63966761" w14:textId="43B2B29A" w:rsidR="00B75EE0" w:rsidRPr="000521C8" w:rsidRDefault="00676ACC" w:rsidP="000521C8">
      <w:pPr>
        <w:pStyle w:val="ListParagraph"/>
        <w:numPr>
          <w:ilvl w:val="0"/>
          <w:numId w:val="1"/>
        </w:numPr>
        <w:tabs>
          <w:tab w:val="left" w:pos="925"/>
        </w:tabs>
        <w:rPr>
          <w:sz w:val="28"/>
          <w:szCs w:val="28"/>
        </w:rPr>
      </w:pPr>
      <w:r w:rsidRPr="003B5E4F">
        <w:rPr>
          <w:sz w:val="28"/>
          <w:szCs w:val="28"/>
        </w:rPr>
        <w:t>Plan</w:t>
      </w:r>
      <w:r w:rsidR="007F6B8C">
        <w:rPr>
          <w:sz w:val="28"/>
          <w:szCs w:val="28"/>
        </w:rPr>
        <w:t xml:space="preserve"> </w:t>
      </w:r>
      <w:r w:rsidRPr="003B5E4F">
        <w:rPr>
          <w:sz w:val="28"/>
          <w:szCs w:val="28"/>
        </w:rPr>
        <w:t>of</w:t>
      </w:r>
      <w:r w:rsidR="007F6B8C">
        <w:rPr>
          <w:sz w:val="28"/>
          <w:szCs w:val="28"/>
        </w:rPr>
        <w:t xml:space="preserve">  </w:t>
      </w:r>
      <w:r w:rsidRPr="000521C8">
        <w:rPr>
          <w:sz w:val="28"/>
          <w:szCs w:val="28"/>
        </w:rPr>
        <w:t>execution</w:t>
      </w:r>
      <w:r w:rsidR="001C3899" w:rsidRPr="000521C8">
        <w:rPr>
          <w:sz w:val="28"/>
          <w:szCs w:val="28"/>
        </w:rPr>
        <w:t>-:</w:t>
      </w:r>
    </w:p>
    <w:p w14:paraId="1C08D0EE" w14:textId="77777777" w:rsidR="001C3899" w:rsidRDefault="001C3899" w:rsidP="001C3899">
      <w:pPr>
        <w:pStyle w:val="ListParagraph"/>
        <w:tabs>
          <w:tab w:val="left" w:pos="925"/>
        </w:tabs>
        <w:ind w:left="924" w:firstLine="0"/>
        <w:rPr>
          <w:sz w:val="28"/>
        </w:rPr>
      </w:pPr>
      <w:r>
        <w:rPr>
          <w:sz w:val="28"/>
        </w:rPr>
        <w:tab/>
      </w:r>
      <w:r w:rsidR="008F17A5">
        <w:rPr>
          <w:noProof/>
          <w:sz w:val="28"/>
        </w:rPr>
        <w:drawing>
          <wp:inline distT="0" distB="0" distL="0" distR="0" wp14:anchorId="18E54473" wp14:editId="2E7FA1D5">
            <wp:extent cx="5768340" cy="1737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8340" cy="1737360"/>
                    </a:xfrm>
                    <a:prstGeom prst="rect">
                      <a:avLst/>
                    </a:prstGeom>
                    <a:noFill/>
                    <a:ln>
                      <a:noFill/>
                    </a:ln>
                  </pic:spPr>
                </pic:pic>
              </a:graphicData>
            </a:graphic>
          </wp:inline>
        </w:drawing>
      </w:r>
    </w:p>
    <w:p w14:paraId="1943F069" w14:textId="77777777" w:rsidR="00EA34F3" w:rsidRPr="00EA34F3" w:rsidRDefault="00EA34F3" w:rsidP="00EA34F3">
      <w:pPr>
        <w:pStyle w:val="ListParagraph"/>
        <w:tabs>
          <w:tab w:val="left" w:pos="925"/>
        </w:tabs>
        <w:ind w:left="924" w:firstLine="0"/>
        <w:rPr>
          <w:sz w:val="28"/>
        </w:rPr>
      </w:pPr>
    </w:p>
    <w:p w14:paraId="5E6ABD97" w14:textId="77777777" w:rsidR="00C06593" w:rsidRPr="00EA34F3" w:rsidRDefault="00C06593" w:rsidP="00EA34F3">
      <w:pPr>
        <w:pStyle w:val="ListParagraph"/>
        <w:numPr>
          <w:ilvl w:val="0"/>
          <w:numId w:val="1"/>
        </w:numPr>
        <w:tabs>
          <w:tab w:val="left" w:pos="925"/>
        </w:tabs>
        <w:ind w:left="924" w:hanging="445"/>
        <w:rPr>
          <w:sz w:val="28"/>
        </w:rPr>
      </w:pPr>
      <w:r w:rsidRPr="00EA34F3">
        <w:rPr>
          <w:sz w:val="28"/>
        </w:rPr>
        <w:t>Rough cost estimation</w:t>
      </w:r>
    </w:p>
    <w:p w14:paraId="3FF834B4" w14:textId="77777777" w:rsidR="00EA34F3" w:rsidRPr="003B5E4F" w:rsidRDefault="00EA34F3" w:rsidP="00EA34F3">
      <w:pPr>
        <w:pStyle w:val="ListParagraph"/>
        <w:numPr>
          <w:ilvl w:val="0"/>
          <w:numId w:val="8"/>
        </w:numPr>
        <w:tabs>
          <w:tab w:val="left" w:pos="925"/>
        </w:tabs>
        <w:rPr>
          <w:sz w:val="24"/>
        </w:rPr>
      </w:pPr>
      <w:r w:rsidRPr="003B5E4F">
        <w:rPr>
          <w:sz w:val="24"/>
        </w:rPr>
        <w:t>Fabrication materials: The cost of materials for fabricating the antenna, such as FR4 substrate, conductive adhesive, and SMA connector, depending on the quantity and quality of the materials used.</w:t>
      </w:r>
    </w:p>
    <w:p w14:paraId="300AB7FB" w14:textId="77777777" w:rsidR="00EA34F3" w:rsidRPr="003B5E4F" w:rsidRDefault="00EA34F3" w:rsidP="00EA34F3">
      <w:pPr>
        <w:pStyle w:val="ListParagraph"/>
        <w:numPr>
          <w:ilvl w:val="0"/>
          <w:numId w:val="8"/>
        </w:numPr>
        <w:tabs>
          <w:tab w:val="left" w:pos="925"/>
        </w:tabs>
        <w:rPr>
          <w:sz w:val="24"/>
        </w:rPr>
      </w:pPr>
      <w:r w:rsidRPr="003B5E4F">
        <w:rPr>
          <w:sz w:val="24"/>
        </w:rPr>
        <w:t>Fabrication equipment: The cost of equipment for fabricating the antenna, such as a laser cutter, a PCB drill, and a soldering iron.</w:t>
      </w:r>
    </w:p>
    <w:p w14:paraId="2640E2D0" w14:textId="77777777" w:rsidR="000521C8" w:rsidRDefault="000521C8" w:rsidP="000521C8">
      <w:pPr>
        <w:tabs>
          <w:tab w:val="left" w:pos="925"/>
        </w:tabs>
        <w:ind w:left="909"/>
        <w:rPr>
          <w:sz w:val="24"/>
        </w:rPr>
      </w:pPr>
    </w:p>
    <w:p w14:paraId="224A1C1B" w14:textId="77777777" w:rsidR="00633E44" w:rsidRPr="000521C8" w:rsidRDefault="000521C8" w:rsidP="000521C8">
      <w:pPr>
        <w:tabs>
          <w:tab w:val="left" w:pos="925"/>
        </w:tabs>
        <w:rPr>
          <w:sz w:val="28"/>
        </w:rPr>
      </w:pPr>
      <w:r>
        <w:rPr>
          <w:sz w:val="24"/>
        </w:rPr>
        <w:tab/>
      </w:r>
      <w:r w:rsidR="00EA34F3" w:rsidRPr="000521C8">
        <w:rPr>
          <w:sz w:val="24"/>
        </w:rPr>
        <w:t>Overall, the cost of designing and implementing a circularly pola</w:t>
      </w:r>
      <w:r w:rsidR="003B5E4F" w:rsidRPr="000521C8">
        <w:rPr>
          <w:sz w:val="24"/>
        </w:rPr>
        <w:t xml:space="preserve">rized microstrip antenna for MBAN </w:t>
      </w:r>
      <w:r w:rsidR="00EA34F3" w:rsidRPr="000521C8">
        <w:rPr>
          <w:sz w:val="24"/>
        </w:rPr>
        <w:t xml:space="preserve"> applications can range from a few thousand dollars to tens of thousands of dollars, depending on the specific requirements and design constraints.</w:t>
      </w:r>
      <w:r w:rsidR="00633E44" w:rsidRPr="000521C8">
        <w:rPr>
          <w:sz w:val="24"/>
        </w:rPr>
        <w:tab/>
      </w:r>
    </w:p>
    <w:p w14:paraId="102509C9" w14:textId="77777777" w:rsidR="00633E44" w:rsidRDefault="00633E44" w:rsidP="00143A5C">
      <w:pPr>
        <w:pStyle w:val="ListParagraph"/>
        <w:tabs>
          <w:tab w:val="left" w:pos="925"/>
        </w:tabs>
        <w:ind w:left="924" w:firstLine="0"/>
        <w:rPr>
          <w:sz w:val="28"/>
        </w:rPr>
      </w:pPr>
    </w:p>
    <w:p w14:paraId="77F50C8D" w14:textId="77777777" w:rsidR="00143A5C" w:rsidRDefault="00C06593" w:rsidP="002427A3">
      <w:pPr>
        <w:pStyle w:val="ListParagraph"/>
        <w:numPr>
          <w:ilvl w:val="0"/>
          <w:numId w:val="1"/>
        </w:numPr>
        <w:tabs>
          <w:tab w:val="left" w:pos="925"/>
        </w:tabs>
        <w:spacing w:line="360" w:lineRule="auto"/>
        <w:ind w:left="924" w:hanging="445"/>
        <w:rPr>
          <w:sz w:val="28"/>
        </w:rPr>
      </w:pPr>
      <w:r>
        <w:rPr>
          <w:sz w:val="28"/>
        </w:rPr>
        <w:t>Application and future scope</w:t>
      </w:r>
      <w:r w:rsidR="00143A5C">
        <w:rPr>
          <w:sz w:val="28"/>
        </w:rPr>
        <w:t>-:</w:t>
      </w:r>
    </w:p>
    <w:p w14:paraId="7E6441D2" w14:textId="77777777" w:rsidR="007F6B8C" w:rsidRDefault="002427A3" w:rsidP="007F6B8C">
      <w:pPr>
        <w:pStyle w:val="BodyText"/>
        <w:spacing w:line="276" w:lineRule="auto"/>
        <w:ind w:left="720"/>
        <w:rPr>
          <w:color w:val="000000" w:themeColor="text1"/>
          <w:sz w:val="24"/>
          <w:szCs w:val="24"/>
        </w:rPr>
      </w:pPr>
      <w:r w:rsidRPr="002427A3">
        <w:rPr>
          <w:color w:val="000000" w:themeColor="text1"/>
          <w:sz w:val="24"/>
          <w:szCs w:val="24"/>
        </w:rPr>
        <w:t>Microstrip antennas have a wide range of applications in various fields such as communication, aerospace, military, and biomedical engineering. Some of the significant applications of microstrip antennas are:</w:t>
      </w:r>
    </w:p>
    <w:p w14:paraId="18792B7B" w14:textId="11574E41" w:rsidR="002427A3" w:rsidRDefault="002427A3" w:rsidP="007F6B8C">
      <w:pPr>
        <w:pStyle w:val="BodyText"/>
        <w:numPr>
          <w:ilvl w:val="0"/>
          <w:numId w:val="18"/>
        </w:numPr>
        <w:spacing w:line="276" w:lineRule="auto"/>
        <w:rPr>
          <w:color w:val="000000" w:themeColor="text1"/>
          <w:sz w:val="24"/>
          <w:szCs w:val="24"/>
        </w:rPr>
      </w:pPr>
      <w:r w:rsidRPr="002427A3">
        <w:rPr>
          <w:color w:val="000000" w:themeColor="text1"/>
          <w:sz w:val="24"/>
          <w:szCs w:val="24"/>
        </w:rPr>
        <w:t>Wireless Communication: Microstrip antennas are widely used in wireless communication systems such as mobile phones, Wi-Fi routers, satellite communication, and GPS systems. Due to their compact size and low profile, they are suitable for mobile and portable devices.</w:t>
      </w:r>
    </w:p>
    <w:p w14:paraId="3AD18CC0" w14:textId="77777777" w:rsidR="007F6B8C" w:rsidRPr="002427A3" w:rsidRDefault="007F6B8C" w:rsidP="007F6B8C">
      <w:pPr>
        <w:pStyle w:val="BodyText"/>
        <w:spacing w:line="276" w:lineRule="auto"/>
        <w:ind w:left="1080"/>
        <w:rPr>
          <w:color w:val="000000" w:themeColor="text1"/>
          <w:sz w:val="24"/>
          <w:szCs w:val="24"/>
        </w:rPr>
      </w:pPr>
    </w:p>
    <w:p w14:paraId="5583D13D" w14:textId="4628C6B1" w:rsidR="002427A3" w:rsidRPr="002427A3" w:rsidRDefault="002427A3" w:rsidP="007F6B8C">
      <w:pPr>
        <w:pStyle w:val="BodyText"/>
        <w:numPr>
          <w:ilvl w:val="0"/>
          <w:numId w:val="18"/>
        </w:numPr>
        <w:rPr>
          <w:color w:val="000000" w:themeColor="text1"/>
          <w:sz w:val="24"/>
          <w:szCs w:val="24"/>
        </w:rPr>
      </w:pPr>
      <w:r w:rsidRPr="002427A3">
        <w:rPr>
          <w:color w:val="000000" w:themeColor="text1"/>
          <w:sz w:val="24"/>
          <w:szCs w:val="24"/>
        </w:rPr>
        <w:t>Radar Systems: Microstrip antennas are used in radar systems for surveillance, tracking, and imaging applications. They provide a broad bandwidth and high gain, making them suitable for radar systems.</w:t>
      </w:r>
    </w:p>
    <w:p w14:paraId="3CFEED19" w14:textId="77777777" w:rsidR="002427A3" w:rsidRPr="002427A3" w:rsidRDefault="002427A3" w:rsidP="002427A3">
      <w:pPr>
        <w:pStyle w:val="BodyText"/>
        <w:ind w:left="720"/>
        <w:rPr>
          <w:color w:val="000000" w:themeColor="text1"/>
          <w:sz w:val="24"/>
          <w:szCs w:val="24"/>
        </w:rPr>
      </w:pPr>
    </w:p>
    <w:p w14:paraId="522DA4D0" w14:textId="467A0874" w:rsidR="002427A3" w:rsidRDefault="002427A3" w:rsidP="007F6B8C">
      <w:pPr>
        <w:pStyle w:val="BodyText"/>
        <w:numPr>
          <w:ilvl w:val="0"/>
          <w:numId w:val="18"/>
        </w:numPr>
        <w:rPr>
          <w:color w:val="000000" w:themeColor="text1"/>
          <w:sz w:val="24"/>
          <w:szCs w:val="24"/>
        </w:rPr>
      </w:pPr>
      <w:r w:rsidRPr="002427A3">
        <w:rPr>
          <w:color w:val="000000" w:themeColor="text1"/>
          <w:sz w:val="24"/>
          <w:szCs w:val="24"/>
        </w:rPr>
        <w:t>Aerospace: Microstrip antennas are used in aerospace applications such as satellite communication, remote sensing, and space exploration. Due to their low weight and compact size, they are ideal for use in space vehicles.</w:t>
      </w:r>
    </w:p>
    <w:p w14:paraId="3C189847" w14:textId="77777777" w:rsidR="002427A3" w:rsidRDefault="002427A3" w:rsidP="007F6B8C">
      <w:pPr>
        <w:pStyle w:val="BodyText"/>
        <w:ind w:left="720" w:firstLine="720"/>
        <w:rPr>
          <w:color w:val="000000" w:themeColor="text1"/>
          <w:sz w:val="24"/>
          <w:szCs w:val="24"/>
        </w:rPr>
      </w:pPr>
      <w:r w:rsidRPr="002427A3">
        <w:rPr>
          <w:color w:val="000000" w:themeColor="text1"/>
          <w:sz w:val="24"/>
          <w:szCs w:val="24"/>
        </w:rPr>
        <w:t>The future scope of microstrip antennas is promising, with increasing demand for wireless communication and portable devices. With the advancement in technology, microstrip antennas are expected to become more efficient, compact, and cost-effective. The integration of microstrip antennas with other electronic components such as RFIDs, sensors, and MEMS is expected to increase, opening new avenues for research and development in the field of microstrip antennas. Additionally, the use of new materials, such as metamaterials, is expected to improve the performance of microstrip antennas and lead to new applications.</w:t>
      </w:r>
    </w:p>
    <w:p w14:paraId="3B155E41" w14:textId="77777777" w:rsidR="00B24951" w:rsidRPr="002427A3" w:rsidRDefault="00B24951" w:rsidP="007F6B8C">
      <w:pPr>
        <w:pStyle w:val="BodyText"/>
        <w:rPr>
          <w:color w:val="000000" w:themeColor="text1"/>
          <w:sz w:val="24"/>
          <w:szCs w:val="24"/>
        </w:rPr>
      </w:pPr>
    </w:p>
    <w:p w14:paraId="3DCDB1C4" w14:textId="77777777" w:rsidR="00B75EE0" w:rsidRPr="002427A3" w:rsidRDefault="00B75EE0">
      <w:pPr>
        <w:pStyle w:val="BodyText"/>
        <w:rPr>
          <w:color w:val="000000" w:themeColor="text1"/>
          <w:sz w:val="24"/>
          <w:szCs w:val="24"/>
        </w:rPr>
      </w:pPr>
    </w:p>
    <w:p w14:paraId="172970FD" w14:textId="77777777" w:rsidR="00B75EE0" w:rsidRPr="003B5E4F" w:rsidRDefault="00676ACC" w:rsidP="00676ACC">
      <w:pPr>
        <w:pStyle w:val="BodyText"/>
        <w:numPr>
          <w:ilvl w:val="0"/>
          <w:numId w:val="1"/>
        </w:numPr>
        <w:rPr>
          <w:b/>
        </w:rPr>
      </w:pPr>
      <w:r w:rsidRPr="003B5E4F">
        <w:rPr>
          <w:b/>
        </w:rPr>
        <w:t>References-:</w:t>
      </w:r>
    </w:p>
    <w:p w14:paraId="2BE06A03" w14:textId="77777777" w:rsidR="00EA34F3" w:rsidRPr="003B5E4F" w:rsidRDefault="00EA34F3" w:rsidP="00EA34F3">
      <w:pPr>
        <w:pStyle w:val="BodyText"/>
        <w:rPr>
          <w:b/>
          <w:sz w:val="18"/>
        </w:rPr>
      </w:pPr>
    </w:p>
    <w:p w14:paraId="5B4FAF3C" w14:textId="77777777" w:rsidR="00475DAE" w:rsidRPr="00B24951" w:rsidRDefault="00B24951" w:rsidP="00B24951">
      <w:pPr>
        <w:pStyle w:val="BodyText"/>
        <w:numPr>
          <w:ilvl w:val="0"/>
          <w:numId w:val="15"/>
        </w:numPr>
        <w:rPr>
          <w:bCs/>
          <w:sz w:val="24"/>
        </w:rPr>
      </w:pPr>
      <w:r w:rsidRPr="00B24951">
        <w:rPr>
          <w:bCs/>
          <w:sz w:val="24"/>
          <w:lang w:val="en-IN"/>
        </w:rPr>
        <w:t>Khilare, Sunny, Rishabh Mhatre, Ganesh Kulkarni, Shahadev Hake, and Pune PICT. “ANTENNA DESIGN FOR WEARABLE MEDICAL DEVICES USING MBAN BAND.”</w:t>
      </w:r>
    </w:p>
    <w:p w14:paraId="1B0268D7" w14:textId="77777777" w:rsidR="00475DAE" w:rsidRPr="00B24951" w:rsidRDefault="00B24951" w:rsidP="00B24951">
      <w:pPr>
        <w:pStyle w:val="BodyText"/>
        <w:numPr>
          <w:ilvl w:val="0"/>
          <w:numId w:val="15"/>
        </w:numPr>
        <w:rPr>
          <w:bCs/>
          <w:sz w:val="24"/>
        </w:rPr>
      </w:pPr>
      <w:r w:rsidRPr="00B24951">
        <w:rPr>
          <w:bCs/>
          <w:sz w:val="24"/>
          <w:lang w:val="en-IN"/>
        </w:rPr>
        <w:t>Zhu, Xiao-Qi, Yong-Xin Guo, and Wen Wu. "Miniaturized dual-band and dual-polarized antenna for MBAN applications." </w:t>
      </w:r>
      <w:r w:rsidRPr="00B24951">
        <w:rPr>
          <w:bCs/>
          <w:i/>
          <w:iCs/>
          <w:sz w:val="24"/>
          <w:lang w:val="en-IN"/>
        </w:rPr>
        <w:t>IEEE Transactions on Antennas and Propagation</w:t>
      </w:r>
      <w:r w:rsidRPr="00B24951">
        <w:rPr>
          <w:bCs/>
          <w:sz w:val="24"/>
          <w:lang w:val="en-IN"/>
        </w:rPr>
        <w:t> 64, no. 7 (2016): 2805-2814.</w:t>
      </w:r>
    </w:p>
    <w:p w14:paraId="467CC3FE" w14:textId="77777777" w:rsidR="00475DAE" w:rsidRPr="00B24951" w:rsidRDefault="00B24951" w:rsidP="00B24951">
      <w:pPr>
        <w:pStyle w:val="BodyText"/>
        <w:numPr>
          <w:ilvl w:val="0"/>
          <w:numId w:val="15"/>
        </w:numPr>
        <w:rPr>
          <w:bCs/>
          <w:sz w:val="24"/>
        </w:rPr>
      </w:pPr>
      <w:r w:rsidRPr="00B24951">
        <w:rPr>
          <w:bCs/>
          <w:sz w:val="24"/>
        </w:rPr>
        <w:t>T. -W. Koo, J. -G. Yook, Y. -J. Hong, G. Park and K. Shin, "Low profile patch antenna for on-body wireless sensor application in MBAN band," Proceedings of the 2012 IEEE International Symposium on Antennas and Propagation, Chicago, IL, USA, 2012, pp. 1-2, doi: 10.1109/APS.2012.6349020.</w:t>
      </w:r>
    </w:p>
    <w:p w14:paraId="3B77B07B" w14:textId="77777777" w:rsidR="00475DAE" w:rsidRPr="00B24951" w:rsidRDefault="00B24951" w:rsidP="00B24951">
      <w:pPr>
        <w:pStyle w:val="BodyText"/>
        <w:numPr>
          <w:ilvl w:val="0"/>
          <w:numId w:val="15"/>
        </w:numPr>
        <w:rPr>
          <w:bCs/>
          <w:sz w:val="24"/>
        </w:rPr>
      </w:pPr>
      <w:r w:rsidRPr="00B24951">
        <w:rPr>
          <w:bCs/>
          <w:sz w:val="24"/>
          <w:lang w:val="en-IN"/>
        </w:rPr>
        <w:t>Bhattacharjee, S., Midya, M., Mitra, M., &amp; Bhadra Chaudhuri, S. (2019). Dual band- dual polarized planar inverted F-antenna for MBAN applications. </w:t>
      </w:r>
      <w:r w:rsidRPr="00B24951">
        <w:rPr>
          <w:bCs/>
          <w:i/>
          <w:iCs/>
          <w:sz w:val="24"/>
          <w:lang w:val="en-IN"/>
        </w:rPr>
        <w:t>International Journal of Microwave and Wireless Technologies,</w:t>
      </w:r>
      <w:r w:rsidRPr="00B24951">
        <w:rPr>
          <w:bCs/>
          <w:sz w:val="24"/>
          <w:lang w:val="en-IN"/>
        </w:rPr>
        <w:t> </w:t>
      </w:r>
      <w:r w:rsidRPr="00B24951">
        <w:rPr>
          <w:bCs/>
          <w:i/>
          <w:iCs/>
          <w:sz w:val="24"/>
          <w:lang w:val="en-IN"/>
        </w:rPr>
        <w:t>11</w:t>
      </w:r>
      <w:r w:rsidRPr="00B24951">
        <w:rPr>
          <w:bCs/>
          <w:sz w:val="24"/>
          <w:lang w:val="en-IN"/>
        </w:rPr>
        <w:t>(1), 76-86. doi:10.1017/S1759078718001228</w:t>
      </w:r>
      <w:r w:rsidRPr="00B24951">
        <w:rPr>
          <w:bCs/>
          <w:sz w:val="24"/>
        </w:rPr>
        <w:t xml:space="preserve"> </w:t>
      </w:r>
    </w:p>
    <w:p w14:paraId="79BA23EA" w14:textId="77777777" w:rsidR="00B75EE0" w:rsidRPr="003B5E4F" w:rsidRDefault="00B75EE0">
      <w:pPr>
        <w:pStyle w:val="BodyText"/>
        <w:rPr>
          <w:bCs/>
          <w:sz w:val="24"/>
        </w:rPr>
      </w:pPr>
    </w:p>
    <w:p w14:paraId="7500C1EA" w14:textId="77777777" w:rsidR="00B75EE0" w:rsidRPr="003B5E4F" w:rsidRDefault="00B75EE0">
      <w:pPr>
        <w:pStyle w:val="BodyText"/>
        <w:rPr>
          <w:bCs/>
          <w:sz w:val="24"/>
        </w:rPr>
      </w:pPr>
    </w:p>
    <w:p w14:paraId="391C1C3A" w14:textId="77777777" w:rsidR="00B75EE0" w:rsidRPr="003B5E4F" w:rsidRDefault="00B75EE0">
      <w:pPr>
        <w:pStyle w:val="BodyText"/>
        <w:rPr>
          <w:bCs/>
          <w:sz w:val="24"/>
        </w:rPr>
      </w:pPr>
    </w:p>
    <w:p w14:paraId="0673BE68" w14:textId="77777777" w:rsidR="00B75EE0" w:rsidRPr="003B5E4F" w:rsidRDefault="00B75EE0">
      <w:pPr>
        <w:pStyle w:val="BodyText"/>
        <w:rPr>
          <w:bCs/>
          <w:sz w:val="24"/>
        </w:rPr>
      </w:pPr>
    </w:p>
    <w:p w14:paraId="215C4D63" w14:textId="77777777" w:rsidR="00B75EE0" w:rsidRPr="003B5E4F" w:rsidRDefault="00B75EE0">
      <w:pPr>
        <w:pStyle w:val="BodyText"/>
        <w:rPr>
          <w:b/>
          <w:sz w:val="18"/>
        </w:rPr>
      </w:pPr>
    </w:p>
    <w:p w14:paraId="6D118BE1" w14:textId="77777777" w:rsidR="00B75EE0" w:rsidRPr="003B5E4F" w:rsidRDefault="00B75EE0">
      <w:pPr>
        <w:pStyle w:val="BodyText"/>
        <w:rPr>
          <w:b/>
          <w:sz w:val="18"/>
        </w:rPr>
      </w:pPr>
    </w:p>
    <w:p w14:paraId="55302A6D" w14:textId="77777777" w:rsidR="00B75EE0" w:rsidRPr="003B5E4F" w:rsidRDefault="00B75EE0">
      <w:pPr>
        <w:spacing w:before="90"/>
        <w:ind w:left="119"/>
      </w:pPr>
    </w:p>
    <w:sectPr w:rsidR="00B75EE0" w:rsidRPr="003B5E4F" w:rsidSect="00780753">
      <w:type w:val="continuous"/>
      <w:pgSz w:w="11910" w:h="16840"/>
      <w:pgMar w:top="620" w:right="62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0B4"/>
    <w:multiLevelType w:val="hybridMultilevel"/>
    <w:tmpl w:val="AF04CFF6"/>
    <w:lvl w:ilvl="0" w:tplc="BAD285F8">
      <w:start w:val="1"/>
      <w:numFmt w:val="bullet"/>
      <w:lvlText w:val="•"/>
      <w:lvlJc w:val="left"/>
      <w:pPr>
        <w:tabs>
          <w:tab w:val="num" w:pos="720"/>
        </w:tabs>
        <w:ind w:left="720" w:hanging="360"/>
      </w:pPr>
      <w:rPr>
        <w:rFonts w:ascii="Arial" w:hAnsi="Arial" w:hint="default"/>
      </w:rPr>
    </w:lvl>
    <w:lvl w:ilvl="1" w:tplc="0B4A6882" w:tentative="1">
      <w:start w:val="1"/>
      <w:numFmt w:val="bullet"/>
      <w:lvlText w:val="•"/>
      <w:lvlJc w:val="left"/>
      <w:pPr>
        <w:tabs>
          <w:tab w:val="num" w:pos="1440"/>
        </w:tabs>
        <w:ind w:left="1440" w:hanging="360"/>
      </w:pPr>
      <w:rPr>
        <w:rFonts w:ascii="Arial" w:hAnsi="Arial" w:hint="default"/>
      </w:rPr>
    </w:lvl>
    <w:lvl w:ilvl="2" w:tplc="BFC22BA8" w:tentative="1">
      <w:start w:val="1"/>
      <w:numFmt w:val="bullet"/>
      <w:lvlText w:val="•"/>
      <w:lvlJc w:val="left"/>
      <w:pPr>
        <w:tabs>
          <w:tab w:val="num" w:pos="2160"/>
        </w:tabs>
        <w:ind w:left="2160" w:hanging="360"/>
      </w:pPr>
      <w:rPr>
        <w:rFonts w:ascii="Arial" w:hAnsi="Arial" w:hint="default"/>
      </w:rPr>
    </w:lvl>
    <w:lvl w:ilvl="3" w:tplc="3C5A9890" w:tentative="1">
      <w:start w:val="1"/>
      <w:numFmt w:val="bullet"/>
      <w:lvlText w:val="•"/>
      <w:lvlJc w:val="left"/>
      <w:pPr>
        <w:tabs>
          <w:tab w:val="num" w:pos="2880"/>
        </w:tabs>
        <w:ind w:left="2880" w:hanging="360"/>
      </w:pPr>
      <w:rPr>
        <w:rFonts w:ascii="Arial" w:hAnsi="Arial" w:hint="default"/>
      </w:rPr>
    </w:lvl>
    <w:lvl w:ilvl="4" w:tplc="78A27E1E" w:tentative="1">
      <w:start w:val="1"/>
      <w:numFmt w:val="bullet"/>
      <w:lvlText w:val="•"/>
      <w:lvlJc w:val="left"/>
      <w:pPr>
        <w:tabs>
          <w:tab w:val="num" w:pos="3600"/>
        </w:tabs>
        <w:ind w:left="3600" w:hanging="360"/>
      </w:pPr>
      <w:rPr>
        <w:rFonts w:ascii="Arial" w:hAnsi="Arial" w:hint="default"/>
      </w:rPr>
    </w:lvl>
    <w:lvl w:ilvl="5" w:tplc="BD0CF87C" w:tentative="1">
      <w:start w:val="1"/>
      <w:numFmt w:val="bullet"/>
      <w:lvlText w:val="•"/>
      <w:lvlJc w:val="left"/>
      <w:pPr>
        <w:tabs>
          <w:tab w:val="num" w:pos="4320"/>
        </w:tabs>
        <w:ind w:left="4320" w:hanging="360"/>
      </w:pPr>
      <w:rPr>
        <w:rFonts w:ascii="Arial" w:hAnsi="Arial" w:hint="default"/>
      </w:rPr>
    </w:lvl>
    <w:lvl w:ilvl="6" w:tplc="51ACA616" w:tentative="1">
      <w:start w:val="1"/>
      <w:numFmt w:val="bullet"/>
      <w:lvlText w:val="•"/>
      <w:lvlJc w:val="left"/>
      <w:pPr>
        <w:tabs>
          <w:tab w:val="num" w:pos="5040"/>
        </w:tabs>
        <w:ind w:left="5040" w:hanging="360"/>
      </w:pPr>
      <w:rPr>
        <w:rFonts w:ascii="Arial" w:hAnsi="Arial" w:hint="default"/>
      </w:rPr>
    </w:lvl>
    <w:lvl w:ilvl="7" w:tplc="40F20428" w:tentative="1">
      <w:start w:val="1"/>
      <w:numFmt w:val="bullet"/>
      <w:lvlText w:val="•"/>
      <w:lvlJc w:val="left"/>
      <w:pPr>
        <w:tabs>
          <w:tab w:val="num" w:pos="5760"/>
        </w:tabs>
        <w:ind w:left="5760" w:hanging="360"/>
      </w:pPr>
      <w:rPr>
        <w:rFonts w:ascii="Arial" w:hAnsi="Arial" w:hint="default"/>
      </w:rPr>
    </w:lvl>
    <w:lvl w:ilvl="8" w:tplc="D42C53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220C2F"/>
    <w:multiLevelType w:val="hybridMultilevel"/>
    <w:tmpl w:val="E3C21F1A"/>
    <w:lvl w:ilvl="0" w:tplc="0EF8B2DA">
      <w:start w:val="1"/>
      <w:numFmt w:val="lowerLetter"/>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2" w15:restartNumberingAfterBreak="0">
    <w:nsid w:val="17677F7D"/>
    <w:multiLevelType w:val="hybridMultilevel"/>
    <w:tmpl w:val="36443AC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4F52C9"/>
    <w:multiLevelType w:val="hybridMultilevel"/>
    <w:tmpl w:val="3D22943E"/>
    <w:lvl w:ilvl="0" w:tplc="04090015">
      <w:start w:val="1"/>
      <w:numFmt w:val="upperLetter"/>
      <w:lvlText w:val="%1."/>
      <w:lvlJc w:val="left"/>
      <w:pPr>
        <w:tabs>
          <w:tab w:val="num" w:pos="720"/>
        </w:tabs>
        <w:ind w:left="720" w:hanging="360"/>
      </w:pPr>
      <w:rPr>
        <w:rFonts w:hint="default"/>
      </w:rPr>
    </w:lvl>
    <w:lvl w:ilvl="1" w:tplc="66121C20" w:tentative="1">
      <w:start w:val="1"/>
      <w:numFmt w:val="bullet"/>
      <w:lvlText w:val=""/>
      <w:lvlJc w:val="left"/>
      <w:pPr>
        <w:tabs>
          <w:tab w:val="num" w:pos="1440"/>
        </w:tabs>
        <w:ind w:left="1440" w:hanging="360"/>
      </w:pPr>
      <w:rPr>
        <w:rFonts w:ascii="Wingdings" w:hAnsi="Wingdings" w:hint="default"/>
      </w:rPr>
    </w:lvl>
    <w:lvl w:ilvl="2" w:tplc="7346BB90" w:tentative="1">
      <w:start w:val="1"/>
      <w:numFmt w:val="bullet"/>
      <w:lvlText w:val=""/>
      <w:lvlJc w:val="left"/>
      <w:pPr>
        <w:tabs>
          <w:tab w:val="num" w:pos="2160"/>
        </w:tabs>
        <w:ind w:left="2160" w:hanging="360"/>
      </w:pPr>
      <w:rPr>
        <w:rFonts w:ascii="Wingdings" w:hAnsi="Wingdings" w:hint="default"/>
      </w:rPr>
    </w:lvl>
    <w:lvl w:ilvl="3" w:tplc="335CB172" w:tentative="1">
      <w:start w:val="1"/>
      <w:numFmt w:val="bullet"/>
      <w:lvlText w:val=""/>
      <w:lvlJc w:val="left"/>
      <w:pPr>
        <w:tabs>
          <w:tab w:val="num" w:pos="2880"/>
        </w:tabs>
        <w:ind w:left="2880" w:hanging="360"/>
      </w:pPr>
      <w:rPr>
        <w:rFonts w:ascii="Wingdings" w:hAnsi="Wingdings" w:hint="default"/>
      </w:rPr>
    </w:lvl>
    <w:lvl w:ilvl="4" w:tplc="12361B60" w:tentative="1">
      <w:start w:val="1"/>
      <w:numFmt w:val="bullet"/>
      <w:lvlText w:val=""/>
      <w:lvlJc w:val="left"/>
      <w:pPr>
        <w:tabs>
          <w:tab w:val="num" w:pos="3600"/>
        </w:tabs>
        <w:ind w:left="3600" w:hanging="360"/>
      </w:pPr>
      <w:rPr>
        <w:rFonts w:ascii="Wingdings" w:hAnsi="Wingdings" w:hint="default"/>
      </w:rPr>
    </w:lvl>
    <w:lvl w:ilvl="5" w:tplc="B598146C" w:tentative="1">
      <w:start w:val="1"/>
      <w:numFmt w:val="bullet"/>
      <w:lvlText w:val=""/>
      <w:lvlJc w:val="left"/>
      <w:pPr>
        <w:tabs>
          <w:tab w:val="num" w:pos="4320"/>
        </w:tabs>
        <w:ind w:left="4320" w:hanging="360"/>
      </w:pPr>
      <w:rPr>
        <w:rFonts w:ascii="Wingdings" w:hAnsi="Wingdings" w:hint="default"/>
      </w:rPr>
    </w:lvl>
    <w:lvl w:ilvl="6" w:tplc="C8FA94B8" w:tentative="1">
      <w:start w:val="1"/>
      <w:numFmt w:val="bullet"/>
      <w:lvlText w:val=""/>
      <w:lvlJc w:val="left"/>
      <w:pPr>
        <w:tabs>
          <w:tab w:val="num" w:pos="5040"/>
        </w:tabs>
        <w:ind w:left="5040" w:hanging="360"/>
      </w:pPr>
      <w:rPr>
        <w:rFonts w:ascii="Wingdings" w:hAnsi="Wingdings" w:hint="default"/>
      </w:rPr>
    </w:lvl>
    <w:lvl w:ilvl="7" w:tplc="E4E81D80" w:tentative="1">
      <w:start w:val="1"/>
      <w:numFmt w:val="bullet"/>
      <w:lvlText w:val=""/>
      <w:lvlJc w:val="left"/>
      <w:pPr>
        <w:tabs>
          <w:tab w:val="num" w:pos="5760"/>
        </w:tabs>
        <w:ind w:left="5760" w:hanging="360"/>
      </w:pPr>
      <w:rPr>
        <w:rFonts w:ascii="Wingdings" w:hAnsi="Wingdings" w:hint="default"/>
      </w:rPr>
    </w:lvl>
    <w:lvl w:ilvl="8" w:tplc="2EF25F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757DBC"/>
    <w:multiLevelType w:val="hybridMultilevel"/>
    <w:tmpl w:val="2AA8DE2C"/>
    <w:lvl w:ilvl="0" w:tplc="AC4EDB72">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5" w15:restartNumberingAfterBreak="0">
    <w:nsid w:val="31D85CD5"/>
    <w:multiLevelType w:val="hybridMultilevel"/>
    <w:tmpl w:val="D9CE3B4A"/>
    <w:lvl w:ilvl="0" w:tplc="F66663DE">
      <w:start w:val="1"/>
      <w:numFmt w:val="lowerLetter"/>
      <w:lvlText w:val="%1."/>
      <w:lvlJc w:val="left"/>
      <w:pPr>
        <w:ind w:left="1797" w:hanging="360"/>
      </w:pPr>
      <w:rPr>
        <w:rFonts w:hint="default"/>
      </w:rPr>
    </w:lvl>
    <w:lvl w:ilvl="1" w:tplc="40090019" w:tentative="1">
      <w:start w:val="1"/>
      <w:numFmt w:val="lowerLetter"/>
      <w:lvlText w:val="%2."/>
      <w:lvlJc w:val="left"/>
      <w:pPr>
        <w:ind w:left="2517" w:hanging="360"/>
      </w:pPr>
    </w:lvl>
    <w:lvl w:ilvl="2" w:tplc="4009001B" w:tentative="1">
      <w:start w:val="1"/>
      <w:numFmt w:val="lowerRoman"/>
      <w:lvlText w:val="%3."/>
      <w:lvlJc w:val="right"/>
      <w:pPr>
        <w:ind w:left="3237" w:hanging="180"/>
      </w:pPr>
    </w:lvl>
    <w:lvl w:ilvl="3" w:tplc="4009000F" w:tentative="1">
      <w:start w:val="1"/>
      <w:numFmt w:val="decimal"/>
      <w:lvlText w:val="%4."/>
      <w:lvlJc w:val="left"/>
      <w:pPr>
        <w:ind w:left="3957" w:hanging="360"/>
      </w:pPr>
    </w:lvl>
    <w:lvl w:ilvl="4" w:tplc="40090019" w:tentative="1">
      <w:start w:val="1"/>
      <w:numFmt w:val="lowerLetter"/>
      <w:lvlText w:val="%5."/>
      <w:lvlJc w:val="left"/>
      <w:pPr>
        <w:ind w:left="4677" w:hanging="360"/>
      </w:pPr>
    </w:lvl>
    <w:lvl w:ilvl="5" w:tplc="4009001B" w:tentative="1">
      <w:start w:val="1"/>
      <w:numFmt w:val="lowerRoman"/>
      <w:lvlText w:val="%6."/>
      <w:lvlJc w:val="right"/>
      <w:pPr>
        <w:ind w:left="5397" w:hanging="180"/>
      </w:pPr>
    </w:lvl>
    <w:lvl w:ilvl="6" w:tplc="4009000F" w:tentative="1">
      <w:start w:val="1"/>
      <w:numFmt w:val="decimal"/>
      <w:lvlText w:val="%7."/>
      <w:lvlJc w:val="left"/>
      <w:pPr>
        <w:ind w:left="6117" w:hanging="360"/>
      </w:pPr>
    </w:lvl>
    <w:lvl w:ilvl="7" w:tplc="40090019" w:tentative="1">
      <w:start w:val="1"/>
      <w:numFmt w:val="lowerLetter"/>
      <w:lvlText w:val="%8."/>
      <w:lvlJc w:val="left"/>
      <w:pPr>
        <w:ind w:left="6837" w:hanging="360"/>
      </w:pPr>
    </w:lvl>
    <w:lvl w:ilvl="8" w:tplc="4009001B" w:tentative="1">
      <w:start w:val="1"/>
      <w:numFmt w:val="lowerRoman"/>
      <w:lvlText w:val="%9."/>
      <w:lvlJc w:val="right"/>
      <w:pPr>
        <w:ind w:left="7557" w:hanging="180"/>
      </w:pPr>
    </w:lvl>
  </w:abstractNum>
  <w:abstractNum w:abstractNumId="6" w15:restartNumberingAfterBreak="0">
    <w:nsid w:val="38A01828"/>
    <w:multiLevelType w:val="hybridMultilevel"/>
    <w:tmpl w:val="DC94AB86"/>
    <w:lvl w:ilvl="0" w:tplc="A9F008A6">
      <w:start w:val="1"/>
      <w:numFmt w:val="bullet"/>
      <w:lvlText w:val="•"/>
      <w:lvlJc w:val="left"/>
      <w:pPr>
        <w:tabs>
          <w:tab w:val="num" w:pos="720"/>
        </w:tabs>
        <w:ind w:left="720" w:hanging="360"/>
      </w:pPr>
      <w:rPr>
        <w:rFonts w:ascii="Arial" w:hAnsi="Arial" w:hint="default"/>
      </w:rPr>
    </w:lvl>
    <w:lvl w:ilvl="1" w:tplc="177AE0B0" w:tentative="1">
      <w:start w:val="1"/>
      <w:numFmt w:val="bullet"/>
      <w:lvlText w:val="•"/>
      <w:lvlJc w:val="left"/>
      <w:pPr>
        <w:tabs>
          <w:tab w:val="num" w:pos="1440"/>
        </w:tabs>
        <w:ind w:left="1440" w:hanging="360"/>
      </w:pPr>
      <w:rPr>
        <w:rFonts w:ascii="Arial" w:hAnsi="Arial" w:hint="default"/>
      </w:rPr>
    </w:lvl>
    <w:lvl w:ilvl="2" w:tplc="7AC8D34E" w:tentative="1">
      <w:start w:val="1"/>
      <w:numFmt w:val="bullet"/>
      <w:lvlText w:val="•"/>
      <w:lvlJc w:val="left"/>
      <w:pPr>
        <w:tabs>
          <w:tab w:val="num" w:pos="2160"/>
        </w:tabs>
        <w:ind w:left="2160" w:hanging="360"/>
      </w:pPr>
      <w:rPr>
        <w:rFonts w:ascii="Arial" w:hAnsi="Arial" w:hint="default"/>
      </w:rPr>
    </w:lvl>
    <w:lvl w:ilvl="3" w:tplc="E356E1F6" w:tentative="1">
      <w:start w:val="1"/>
      <w:numFmt w:val="bullet"/>
      <w:lvlText w:val="•"/>
      <w:lvlJc w:val="left"/>
      <w:pPr>
        <w:tabs>
          <w:tab w:val="num" w:pos="2880"/>
        </w:tabs>
        <w:ind w:left="2880" w:hanging="360"/>
      </w:pPr>
      <w:rPr>
        <w:rFonts w:ascii="Arial" w:hAnsi="Arial" w:hint="default"/>
      </w:rPr>
    </w:lvl>
    <w:lvl w:ilvl="4" w:tplc="36C0DA3A" w:tentative="1">
      <w:start w:val="1"/>
      <w:numFmt w:val="bullet"/>
      <w:lvlText w:val="•"/>
      <w:lvlJc w:val="left"/>
      <w:pPr>
        <w:tabs>
          <w:tab w:val="num" w:pos="3600"/>
        </w:tabs>
        <w:ind w:left="3600" w:hanging="360"/>
      </w:pPr>
      <w:rPr>
        <w:rFonts w:ascii="Arial" w:hAnsi="Arial" w:hint="default"/>
      </w:rPr>
    </w:lvl>
    <w:lvl w:ilvl="5" w:tplc="60D8B1DE" w:tentative="1">
      <w:start w:val="1"/>
      <w:numFmt w:val="bullet"/>
      <w:lvlText w:val="•"/>
      <w:lvlJc w:val="left"/>
      <w:pPr>
        <w:tabs>
          <w:tab w:val="num" w:pos="4320"/>
        </w:tabs>
        <w:ind w:left="4320" w:hanging="360"/>
      </w:pPr>
      <w:rPr>
        <w:rFonts w:ascii="Arial" w:hAnsi="Arial" w:hint="default"/>
      </w:rPr>
    </w:lvl>
    <w:lvl w:ilvl="6" w:tplc="40D6E62C" w:tentative="1">
      <w:start w:val="1"/>
      <w:numFmt w:val="bullet"/>
      <w:lvlText w:val="•"/>
      <w:lvlJc w:val="left"/>
      <w:pPr>
        <w:tabs>
          <w:tab w:val="num" w:pos="5040"/>
        </w:tabs>
        <w:ind w:left="5040" w:hanging="360"/>
      </w:pPr>
      <w:rPr>
        <w:rFonts w:ascii="Arial" w:hAnsi="Arial" w:hint="default"/>
      </w:rPr>
    </w:lvl>
    <w:lvl w:ilvl="7" w:tplc="C896DF30" w:tentative="1">
      <w:start w:val="1"/>
      <w:numFmt w:val="bullet"/>
      <w:lvlText w:val="•"/>
      <w:lvlJc w:val="left"/>
      <w:pPr>
        <w:tabs>
          <w:tab w:val="num" w:pos="5760"/>
        </w:tabs>
        <w:ind w:left="5760" w:hanging="360"/>
      </w:pPr>
      <w:rPr>
        <w:rFonts w:ascii="Arial" w:hAnsi="Arial" w:hint="default"/>
      </w:rPr>
    </w:lvl>
    <w:lvl w:ilvl="8" w:tplc="F778390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741EB4"/>
    <w:multiLevelType w:val="hybridMultilevel"/>
    <w:tmpl w:val="E5BC1F64"/>
    <w:lvl w:ilvl="0" w:tplc="6032FA6E">
      <w:start w:val="1"/>
      <w:numFmt w:val="upperLetter"/>
      <w:lvlText w:val="%1."/>
      <w:lvlJc w:val="left"/>
      <w:pPr>
        <w:ind w:left="909" w:hanging="360"/>
      </w:pPr>
      <w:rPr>
        <w:rFonts w:hint="default"/>
      </w:rPr>
    </w:lvl>
    <w:lvl w:ilvl="1" w:tplc="40090019" w:tentative="1">
      <w:start w:val="1"/>
      <w:numFmt w:val="lowerLetter"/>
      <w:lvlText w:val="%2."/>
      <w:lvlJc w:val="left"/>
      <w:pPr>
        <w:ind w:left="1629" w:hanging="360"/>
      </w:pPr>
    </w:lvl>
    <w:lvl w:ilvl="2" w:tplc="4009001B" w:tentative="1">
      <w:start w:val="1"/>
      <w:numFmt w:val="lowerRoman"/>
      <w:lvlText w:val="%3."/>
      <w:lvlJc w:val="right"/>
      <w:pPr>
        <w:ind w:left="2349" w:hanging="180"/>
      </w:pPr>
    </w:lvl>
    <w:lvl w:ilvl="3" w:tplc="4009000F" w:tentative="1">
      <w:start w:val="1"/>
      <w:numFmt w:val="decimal"/>
      <w:lvlText w:val="%4."/>
      <w:lvlJc w:val="left"/>
      <w:pPr>
        <w:ind w:left="3069" w:hanging="360"/>
      </w:pPr>
    </w:lvl>
    <w:lvl w:ilvl="4" w:tplc="40090019" w:tentative="1">
      <w:start w:val="1"/>
      <w:numFmt w:val="lowerLetter"/>
      <w:lvlText w:val="%5."/>
      <w:lvlJc w:val="left"/>
      <w:pPr>
        <w:ind w:left="3789" w:hanging="360"/>
      </w:pPr>
    </w:lvl>
    <w:lvl w:ilvl="5" w:tplc="4009001B" w:tentative="1">
      <w:start w:val="1"/>
      <w:numFmt w:val="lowerRoman"/>
      <w:lvlText w:val="%6."/>
      <w:lvlJc w:val="right"/>
      <w:pPr>
        <w:ind w:left="4509" w:hanging="180"/>
      </w:pPr>
    </w:lvl>
    <w:lvl w:ilvl="6" w:tplc="4009000F" w:tentative="1">
      <w:start w:val="1"/>
      <w:numFmt w:val="decimal"/>
      <w:lvlText w:val="%7."/>
      <w:lvlJc w:val="left"/>
      <w:pPr>
        <w:ind w:left="5229" w:hanging="360"/>
      </w:pPr>
    </w:lvl>
    <w:lvl w:ilvl="7" w:tplc="40090019" w:tentative="1">
      <w:start w:val="1"/>
      <w:numFmt w:val="lowerLetter"/>
      <w:lvlText w:val="%8."/>
      <w:lvlJc w:val="left"/>
      <w:pPr>
        <w:ind w:left="5949" w:hanging="360"/>
      </w:pPr>
    </w:lvl>
    <w:lvl w:ilvl="8" w:tplc="4009001B" w:tentative="1">
      <w:start w:val="1"/>
      <w:numFmt w:val="lowerRoman"/>
      <w:lvlText w:val="%9."/>
      <w:lvlJc w:val="right"/>
      <w:pPr>
        <w:ind w:left="6669" w:hanging="180"/>
      </w:pPr>
    </w:lvl>
  </w:abstractNum>
  <w:abstractNum w:abstractNumId="8" w15:restartNumberingAfterBreak="0">
    <w:nsid w:val="483A1F43"/>
    <w:multiLevelType w:val="hybridMultilevel"/>
    <w:tmpl w:val="127A1174"/>
    <w:lvl w:ilvl="0" w:tplc="ECC00C20">
      <w:start w:val="1"/>
      <w:numFmt w:val="bullet"/>
      <w:lvlText w:val=""/>
      <w:lvlJc w:val="left"/>
      <w:pPr>
        <w:tabs>
          <w:tab w:val="num" w:pos="720"/>
        </w:tabs>
        <w:ind w:left="720" w:hanging="360"/>
      </w:pPr>
      <w:rPr>
        <w:rFonts w:ascii="Wingdings" w:hAnsi="Wingdings" w:hint="default"/>
      </w:rPr>
    </w:lvl>
    <w:lvl w:ilvl="1" w:tplc="66121C20" w:tentative="1">
      <w:start w:val="1"/>
      <w:numFmt w:val="bullet"/>
      <w:lvlText w:val=""/>
      <w:lvlJc w:val="left"/>
      <w:pPr>
        <w:tabs>
          <w:tab w:val="num" w:pos="1440"/>
        </w:tabs>
        <w:ind w:left="1440" w:hanging="360"/>
      </w:pPr>
      <w:rPr>
        <w:rFonts w:ascii="Wingdings" w:hAnsi="Wingdings" w:hint="default"/>
      </w:rPr>
    </w:lvl>
    <w:lvl w:ilvl="2" w:tplc="7346BB90" w:tentative="1">
      <w:start w:val="1"/>
      <w:numFmt w:val="bullet"/>
      <w:lvlText w:val=""/>
      <w:lvlJc w:val="left"/>
      <w:pPr>
        <w:tabs>
          <w:tab w:val="num" w:pos="2160"/>
        </w:tabs>
        <w:ind w:left="2160" w:hanging="360"/>
      </w:pPr>
      <w:rPr>
        <w:rFonts w:ascii="Wingdings" w:hAnsi="Wingdings" w:hint="default"/>
      </w:rPr>
    </w:lvl>
    <w:lvl w:ilvl="3" w:tplc="335CB172" w:tentative="1">
      <w:start w:val="1"/>
      <w:numFmt w:val="bullet"/>
      <w:lvlText w:val=""/>
      <w:lvlJc w:val="left"/>
      <w:pPr>
        <w:tabs>
          <w:tab w:val="num" w:pos="2880"/>
        </w:tabs>
        <w:ind w:left="2880" w:hanging="360"/>
      </w:pPr>
      <w:rPr>
        <w:rFonts w:ascii="Wingdings" w:hAnsi="Wingdings" w:hint="default"/>
      </w:rPr>
    </w:lvl>
    <w:lvl w:ilvl="4" w:tplc="12361B60" w:tentative="1">
      <w:start w:val="1"/>
      <w:numFmt w:val="bullet"/>
      <w:lvlText w:val=""/>
      <w:lvlJc w:val="left"/>
      <w:pPr>
        <w:tabs>
          <w:tab w:val="num" w:pos="3600"/>
        </w:tabs>
        <w:ind w:left="3600" w:hanging="360"/>
      </w:pPr>
      <w:rPr>
        <w:rFonts w:ascii="Wingdings" w:hAnsi="Wingdings" w:hint="default"/>
      </w:rPr>
    </w:lvl>
    <w:lvl w:ilvl="5" w:tplc="B598146C" w:tentative="1">
      <w:start w:val="1"/>
      <w:numFmt w:val="bullet"/>
      <w:lvlText w:val=""/>
      <w:lvlJc w:val="left"/>
      <w:pPr>
        <w:tabs>
          <w:tab w:val="num" w:pos="4320"/>
        </w:tabs>
        <w:ind w:left="4320" w:hanging="360"/>
      </w:pPr>
      <w:rPr>
        <w:rFonts w:ascii="Wingdings" w:hAnsi="Wingdings" w:hint="default"/>
      </w:rPr>
    </w:lvl>
    <w:lvl w:ilvl="6" w:tplc="C8FA94B8" w:tentative="1">
      <w:start w:val="1"/>
      <w:numFmt w:val="bullet"/>
      <w:lvlText w:val=""/>
      <w:lvlJc w:val="left"/>
      <w:pPr>
        <w:tabs>
          <w:tab w:val="num" w:pos="5040"/>
        </w:tabs>
        <w:ind w:left="5040" w:hanging="360"/>
      </w:pPr>
      <w:rPr>
        <w:rFonts w:ascii="Wingdings" w:hAnsi="Wingdings" w:hint="default"/>
      </w:rPr>
    </w:lvl>
    <w:lvl w:ilvl="7" w:tplc="E4E81D80" w:tentative="1">
      <w:start w:val="1"/>
      <w:numFmt w:val="bullet"/>
      <w:lvlText w:val=""/>
      <w:lvlJc w:val="left"/>
      <w:pPr>
        <w:tabs>
          <w:tab w:val="num" w:pos="5760"/>
        </w:tabs>
        <w:ind w:left="5760" w:hanging="360"/>
      </w:pPr>
      <w:rPr>
        <w:rFonts w:ascii="Wingdings" w:hAnsi="Wingdings" w:hint="default"/>
      </w:rPr>
    </w:lvl>
    <w:lvl w:ilvl="8" w:tplc="2EF25F1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AF2D89"/>
    <w:multiLevelType w:val="hybridMultilevel"/>
    <w:tmpl w:val="2640A7CE"/>
    <w:lvl w:ilvl="0" w:tplc="2340D262">
      <w:start w:val="1"/>
      <w:numFmt w:val="bullet"/>
      <w:lvlText w:val=""/>
      <w:lvlJc w:val="left"/>
      <w:pPr>
        <w:tabs>
          <w:tab w:val="num" w:pos="720"/>
        </w:tabs>
        <w:ind w:left="720" w:hanging="360"/>
      </w:pPr>
      <w:rPr>
        <w:rFonts w:ascii="Wingdings" w:hAnsi="Wingdings" w:hint="default"/>
      </w:rPr>
    </w:lvl>
    <w:lvl w:ilvl="1" w:tplc="7CCC350C" w:tentative="1">
      <w:start w:val="1"/>
      <w:numFmt w:val="bullet"/>
      <w:lvlText w:val=""/>
      <w:lvlJc w:val="left"/>
      <w:pPr>
        <w:tabs>
          <w:tab w:val="num" w:pos="1440"/>
        </w:tabs>
        <w:ind w:left="1440" w:hanging="360"/>
      </w:pPr>
      <w:rPr>
        <w:rFonts w:ascii="Wingdings" w:hAnsi="Wingdings" w:hint="default"/>
      </w:rPr>
    </w:lvl>
    <w:lvl w:ilvl="2" w:tplc="94FADF8C" w:tentative="1">
      <w:start w:val="1"/>
      <w:numFmt w:val="bullet"/>
      <w:lvlText w:val=""/>
      <w:lvlJc w:val="left"/>
      <w:pPr>
        <w:tabs>
          <w:tab w:val="num" w:pos="2160"/>
        </w:tabs>
        <w:ind w:left="2160" w:hanging="360"/>
      </w:pPr>
      <w:rPr>
        <w:rFonts w:ascii="Wingdings" w:hAnsi="Wingdings" w:hint="default"/>
      </w:rPr>
    </w:lvl>
    <w:lvl w:ilvl="3" w:tplc="ADDE98EE" w:tentative="1">
      <w:start w:val="1"/>
      <w:numFmt w:val="bullet"/>
      <w:lvlText w:val=""/>
      <w:lvlJc w:val="left"/>
      <w:pPr>
        <w:tabs>
          <w:tab w:val="num" w:pos="2880"/>
        </w:tabs>
        <w:ind w:left="2880" w:hanging="360"/>
      </w:pPr>
      <w:rPr>
        <w:rFonts w:ascii="Wingdings" w:hAnsi="Wingdings" w:hint="default"/>
      </w:rPr>
    </w:lvl>
    <w:lvl w:ilvl="4" w:tplc="5BC2B0C6" w:tentative="1">
      <w:start w:val="1"/>
      <w:numFmt w:val="bullet"/>
      <w:lvlText w:val=""/>
      <w:lvlJc w:val="left"/>
      <w:pPr>
        <w:tabs>
          <w:tab w:val="num" w:pos="3600"/>
        </w:tabs>
        <w:ind w:left="3600" w:hanging="360"/>
      </w:pPr>
      <w:rPr>
        <w:rFonts w:ascii="Wingdings" w:hAnsi="Wingdings" w:hint="default"/>
      </w:rPr>
    </w:lvl>
    <w:lvl w:ilvl="5" w:tplc="07661B52" w:tentative="1">
      <w:start w:val="1"/>
      <w:numFmt w:val="bullet"/>
      <w:lvlText w:val=""/>
      <w:lvlJc w:val="left"/>
      <w:pPr>
        <w:tabs>
          <w:tab w:val="num" w:pos="4320"/>
        </w:tabs>
        <w:ind w:left="4320" w:hanging="360"/>
      </w:pPr>
      <w:rPr>
        <w:rFonts w:ascii="Wingdings" w:hAnsi="Wingdings" w:hint="default"/>
      </w:rPr>
    </w:lvl>
    <w:lvl w:ilvl="6" w:tplc="A1909376" w:tentative="1">
      <w:start w:val="1"/>
      <w:numFmt w:val="bullet"/>
      <w:lvlText w:val=""/>
      <w:lvlJc w:val="left"/>
      <w:pPr>
        <w:tabs>
          <w:tab w:val="num" w:pos="5040"/>
        </w:tabs>
        <w:ind w:left="5040" w:hanging="360"/>
      </w:pPr>
      <w:rPr>
        <w:rFonts w:ascii="Wingdings" w:hAnsi="Wingdings" w:hint="default"/>
      </w:rPr>
    </w:lvl>
    <w:lvl w:ilvl="7" w:tplc="AF48096C" w:tentative="1">
      <w:start w:val="1"/>
      <w:numFmt w:val="bullet"/>
      <w:lvlText w:val=""/>
      <w:lvlJc w:val="left"/>
      <w:pPr>
        <w:tabs>
          <w:tab w:val="num" w:pos="5760"/>
        </w:tabs>
        <w:ind w:left="5760" w:hanging="360"/>
      </w:pPr>
      <w:rPr>
        <w:rFonts w:ascii="Wingdings" w:hAnsi="Wingdings" w:hint="default"/>
      </w:rPr>
    </w:lvl>
    <w:lvl w:ilvl="8" w:tplc="E21E3C9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971310"/>
    <w:multiLevelType w:val="hybridMultilevel"/>
    <w:tmpl w:val="04F0BBCC"/>
    <w:lvl w:ilvl="0" w:tplc="FB48A496">
      <w:start w:val="1"/>
      <w:numFmt w:val="decimal"/>
      <w:lvlText w:val="%1)"/>
      <w:lvlJc w:val="left"/>
      <w:pPr>
        <w:ind w:left="840" w:hanging="375"/>
      </w:pPr>
      <w:rPr>
        <w:rFonts w:ascii="Times New Roman" w:eastAsia="Times New Roman" w:hAnsi="Times New Roman" w:cs="Times New Roman" w:hint="default"/>
        <w:w w:val="99"/>
        <w:sz w:val="28"/>
        <w:szCs w:val="28"/>
        <w:lang w:val="en-US" w:eastAsia="en-US" w:bidi="ar-SA"/>
      </w:rPr>
    </w:lvl>
    <w:lvl w:ilvl="1" w:tplc="851E68E6">
      <w:numFmt w:val="bullet"/>
      <w:lvlText w:val="•"/>
      <w:lvlJc w:val="left"/>
      <w:pPr>
        <w:ind w:left="1752" w:hanging="375"/>
      </w:pPr>
      <w:rPr>
        <w:rFonts w:hint="default"/>
        <w:lang w:val="en-US" w:eastAsia="en-US" w:bidi="ar-SA"/>
      </w:rPr>
    </w:lvl>
    <w:lvl w:ilvl="2" w:tplc="E07EE7DA">
      <w:numFmt w:val="bullet"/>
      <w:lvlText w:val="•"/>
      <w:lvlJc w:val="left"/>
      <w:pPr>
        <w:ind w:left="2664" w:hanging="375"/>
      </w:pPr>
      <w:rPr>
        <w:rFonts w:hint="default"/>
        <w:lang w:val="en-US" w:eastAsia="en-US" w:bidi="ar-SA"/>
      </w:rPr>
    </w:lvl>
    <w:lvl w:ilvl="3" w:tplc="5AD2B412">
      <w:numFmt w:val="bullet"/>
      <w:lvlText w:val="•"/>
      <w:lvlJc w:val="left"/>
      <w:pPr>
        <w:ind w:left="3577" w:hanging="375"/>
      </w:pPr>
      <w:rPr>
        <w:rFonts w:hint="default"/>
        <w:lang w:val="en-US" w:eastAsia="en-US" w:bidi="ar-SA"/>
      </w:rPr>
    </w:lvl>
    <w:lvl w:ilvl="4" w:tplc="918AD85A">
      <w:numFmt w:val="bullet"/>
      <w:lvlText w:val="•"/>
      <w:lvlJc w:val="left"/>
      <w:pPr>
        <w:ind w:left="4489" w:hanging="375"/>
      </w:pPr>
      <w:rPr>
        <w:rFonts w:hint="default"/>
        <w:lang w:val="en-US" w:eastAsia="en-US" w:bidi="ar-SA"/>
      </w:rPr>
    </w:lvl>
    <w:lvl w:ilvl="5" w:tplc="7E0E4F12">
      <w:numFmt w:val="bullet"/>
      <w:lvlText w:val="•"/>
      <w:lvlJc w:val="left"/>
      <w:pPr>
        <w:ind w:left="5402" w:hanging="375"/>
      </w:pPr>
      <w:rPr>
        <w:rFonts w:hint="default"/>
        <w:lang w:val="en-US" w:eastAsia="en-US" w:bidi="ar-SA"/>
      </w:rPr>
    </w:lvl>
    <w:lvl w:ilvl="6" w:tplc="D5743F48">
      <w:numFmt w:val="bullet"/>
      <w:lvlText w:val="•"/>
      <w:lvlJc w:val="left"/>
      <w:pPr>
        <w:ind w:left="6314" w:hanging="375"/>
      </w:pPr>
      <w:rPr>
        <w:rFonts w:hint="default"/>
        <w:lang w:val="en-US" w:eastAsia="en-US" w:bidi="ar-SA"/>
      </w:rPr>
    </w:lvl>
    <w:lvl w:ilvl="7" w:tplc="20641A82">
      <w:numFmt w:val="bullet"/>
      <w:lvlText w:val="•"/>
      <w:lvlJc w:val="left"/>
      <w:pPr>
        <w:ind w:left="7226" w:hanging="375"/>
      </w:pPr>
      <w:rPr>
        <w:rFonts w:hint="default"/>
        <w:lang w:val="en-US" w:eastAsia="en-US" w:bidi="ar-SA"/>
      </w:rPr>
    </w:lvl>
    <w:lvl w:ilvl="8" w:tplc="6C70828C">
      <w:numFmt w:val="bullet"/>
      <w:lvlText w:val="•"/>
      <w:lvlJc w:val="left"/>
      <w:pPr>
        <w:ind w:left="8139" w:hanging="375"/>
      </w:pPr>
      <w:rPr>
        <w:rFonts w:hint="default"/>
        <w:lang w:val="en-US" w:eastAsia="en-US" w:bidi="ar-SA"/>
      </w:rPr>
    </w:lvl>
  </w:abstractNum>
  <w:abstractNum w:abstractNumId="11" w15:restartNumberingAfterBreak="0">
    <w:nsid w:val="5EF70178"/>
    <w:multiLevelType w:val="multilevel"/>
    <w:tmpl w:val="E864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736890"/>
    <w:multiLevelType w:val="hybridMultilevel"/>
    <w:tmpl w:val="73FE38FC"/>
    <w:lvl w:ilvl="0" w:tplc="DBD892E8">
      <w:start w:val="1"/>
      <w:numFmt w:val="decimal"/>
      <w:lvlText w:val="%1."/>
      <w:lvlJc w:val="left"/>
      <w:pPr>
        <w:ind w:left="825" w:hanging="36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13" w15:restartNumberingAfterBreak="0">
    <w:nsid w:val="67980417"/>
    <w:multiLevelType w:val="hybridMultilevel"/>
    <w:tmpl w:val="8B50EB86"/>
    <w:lvl w:ilvl="0" w:tplc="734C83F4">
      <w:start w:val="1"/>
      <w:numFmt w:val="lowerLetter"/>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4" w15:restartNumberingAfterBreak="0">
    <w:nsid w:val="69D83EA1"/>
    <w:multiLevelType w:val="hybridMultilevel"/>
    <w:tmpl w:val="E0F0D7E4"/>
    <w:lvl w:ilvl="0" w:tplc="ACC0E0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B3B1325"/>
    <w:multiLevelType w:val="hybridMultilevel"/>
    <w:tmpl w:val="8158A588"/>
    <w:lvl w:ilvl="0" w:tplc="8CE842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E6911D3"/>
    <w:multiLevelType w:val="hybridMultilevel"/>
    <w:tmpl w:val="11B82AE0"/>
    <w:lvl w:ilvl="0" w:tplc="734C83F4">
      <w:start w:val="1"/>
      <w:numFmt w:val="lowerLetter"/>
      <w:lvlText w:val="%1."/>
      <w:lvlJc w:val="left"/>
      <w:pPr>
        <w:tabs>
          <w:tab w:val="num" w:pos="825"/>
        </w:tabs>
        <w:ind w:left="825" w:hanging="360"/>
      </w:pPr>
      <w:rPr>
        <w:rFonts w:hint="default"/>
      </w:rPr>
    </w:lvl>
    <w:lvl w:ilvl="1" w:tplc="7CCC350C" w:tentative="1">
      <w:start w:val="1"/>
      <w:numFmt w:val="bullet"/>
      <w:lvlText w:val=""/>
      <w:lvlJc w:val="left"/>
      <w:pPr>
        <w:tabs>
          <w:tab w:val="num" w:pos="1545"/>
        </w:tabs>
        <w:ind w:left="1545" w:hanging="360"/>
      </w:pPr>
      <w:rPr>
        <w:rFonts w:ascii="Wingdings" w:hAnsi="Wingdings" w:hint="default"/>
      </w:rPr>
    </w:lvl>
    <w:lvl w:ilvl="2" w:tplc="94FADF8C" w:tentative="1">
      <w:start w:val="1"/>
      <w:numFmt w:val="bullet"/>
      <w:lvlText w:val=""/>
      <w:lvlJc w:val="left"/>
      <w:pPr>
        <w:tabs>
          <w:tab w:val="num" w:pos="2265"/>
        </w:tabs>
        <w:ind w:left="2265" w:hanging="360"/>
      </w:pPr>
      <w:rPr>
        <w:rFonts w:ascii="Wingdings" w:hAnsi="Wingdings" w:hint="default"/>
      </w:rPr>
    </w:lvl>
    <w:lvl w:ilvl="3" w:tplc="ADDE98EE" w:tentative="1">
      <w:start w:val="1"/>
      <w:numFmt w:val="bullet"/>
      <w:lvlText w:val=""/>
      <w:lvlJc w:val="left"/>
      <w:pPr>
        <w:tabs>
          <w:tab w:val="num" w:pos="2985"/>
        </w:tabs>
        <w:ind w:left="2985" w:hanging="360"/>
      </w:pPr>
      <w:rPr>
        <w:rFonts w:ascii="Wingdings" w:hAnsi="Wingdings" w:hint="default"/>
      </w:rPr>
    </w:lvl>
    <w:lvl w:ilvl="4" w:tplc="5BC2B0C6" w:tentative="1">
      <w:start w:val="1"/>
      <w:numFmt w:val="bullet"/>
      <w:lvlText w:val=""/>
      <w:lvlJc w:val="left"/>
      <w:pPr>
        <w:tabs>
          <w:tab w:val="num" w:pos="3705"/>
        </w:tabs>
        <w:ind w:left="3705" w:hanging="360"/>
      </w:pPr>
      <w:rPr>
        <w:rFonts w:ascii="Wingdings" w:hAnsi="Wingdings" w:hint="default"/>
      </w:rPr>
    </w:lvl>
    <w:lvl w:ilvl="5" w:tplc="07661B52" w:tentative="1">
      <w:start w:val="1"/>
      <w:numFmt w:val="bullet"/>
      <w:lvlText w:val=""/>
      <w:lvlJc w:val="left"/>
      <w:pPr>
        <w:tabs>
          <w:tab w:val="num" w:pos="4425"/>
        </w:tabs>
        <w:ind w:left="4425" w:hanging="360"/>
      </w:pPr>
      <w:rPr>
        <w:rFonts w:ascii="Wingdings" w:hAnsi="Wingdings" w:hint="default"/>
      </w:rPr>
    </w:lvl>
    <w:lvl w:ilvl="6" w:tplc="A1909376" w:tentative="1">
      <w:start w:val="1"/>
      <w:numFmt w:val="bullet"/>
      <w:lvlText w:val=""/>
      <w:lvlJc w:val="left"/>
      <w:pPr>
        <w:tabs>
          <w:tab w:val="num" w:pos="5145"/>
        </w:tabs>
        <w:ind w:left="5145" w:hanging="360"/>
      </w:pPr>
      <w:rPr>
        <w:rFonts w:ascii="Wingdings" w:hAnsi="Wingdings" w:hint="default"/>
      </w:rPr>
    </w:lvl>
    <w:lvl w:ilvl="7" w:tplc="AF48096C" w:tentative="1">
      <w:start w:val="1"/>
      <w:numFmt w:val="bullet"/>
      <w:lvlText w:val=""/>
      <w:lvlJc w:val="left"/>
      <w:pPr>
        <w:tabs>
          <w:tab w:val="num" w:pos="5865"/>
        </w:tabs>
        <w:ind w:left="5865" w:hanging="360"/>
      </w:pPr>
      <w:rPr>
        <w:rFonts w:ascii="Wingdings" w:hAnsi="Wingdings" w:hint="default"/>
      </w:rPr>
    </w:lvl>
    <w:lvl w:ilvl="8" w:tplc="E21E3C9C" w:tentative="1">
      <w:start w:val="1"/>
      <w:numFmt w:val="bullet"/>
      <w:lvlText w:val=""/>
      <w:lvlJc w:val="left"/>
      <w:pPr>
        <w:tabs>
          <w:tab w:val="num" w:pos="6585"/>
        </w:tabs>
        <w:ind w:left="6585" w:hanging="360"/>
      </w:pPr>
      <w:rPr>
        <w:rFonts w:ascii="Wingdings" w:hAnsi="Wingdings" w:hint="default"/>
      </w:rPr>
    </w:lvl>
  </w:abstractNum>
  <w:abstractNum w:abstractNumId="17" w15:restartNumberingAfterBreak="0">
    <w:nsid w:val="7ED6372B"/>
    <w:multiLevelType w:val="hybridMultilevel"/>
    <w:tmpl w:val="78AA8E94"/>
    <w:lvl w:ilvl="0" w:tplc="04090015">
      <w:start w:val="1"/>
      <w:numFmt w:val="upperLetter"/>
      <w:lvlText w:val="%1."/>
      <w:lvlJc w:val="left"/>
      <w:pPr>
        <w:tabs>
          <w:tab w:val="num" w:pos="825"/>
        </w:tabs>
        <w:ind w:left="825" w:hanging="360"/>
      </w:pPr>
      <w:rPr>
        <w:rFonts w:hint="default"/>
      </w:rPr>
    </w:lvl>
    <w:lvl w:ilvl="1" w:tplc="7CCC350C" w:tentative="1">
      <w:start w:val="1"/>
      <w:numFmt w:val="bullet"/>
      <w:lvlText w:val=""/>
      <w:lvlJc w:val="left"/>
      <w:pPr>
        <w:tabs>
          <w:tab w:val="num" w:pos="1545"/>
        </w:tabs>
        <w:ind w:left="1545" w:hanging="360"/>
      </w:pPr>
      <w:rPr>
        <w:rFonts w:ascii="Wingdings" w:hAnsi="Wingdings" w:hint="default"/>
      </w:rPr>
    </w:lvl>
    <w:lvl w:ilvl="2" w:tplc="94FADF8C" w:tentative="1">
      <w:start w:val="1"/>
      <w:numFmt w:val="bullet"/>
      <w:lvlText w:val=""/>
      <w:lvlJc w:val="left"/>
      <w:pPr>
        <w:tabs>
          <w:tab w:val="num" w:pos="2265"/>
        </w:tabs>
        <w:ind w:left="2265" w:hanging="360"/>
      </w:pPr>
      <w:rPr>
        <w:rFonts w:ascii="Wingdings" w:hAnsi="Wingdings" w:hint="default"/>
      </w:rPr>
    </w:lvl>
    <w:lvl w:ilvl="3" w:tplc="ADDE98EE" w:tentative="1">
      <w:start w:val="1"/>
      <w:numFmt w:val="bullet"/>
      <w:lvlText w:val=""/>
      <w:lvlJc w:val="left"/>
      <w:pPr>
        <w:tabs>
          <w:tab w:val="num" w:pos="2985"/>
        </w:tabs>
        <w:ind w:left="2985" w:hanging="360"/>
      </w:pPr>
      <w:rPr>
        <w:rFonts w:ascii="Wingdings" w:hAnsi="Wingdings" w:hint="default"/>
      </w:rPr>
    </w:lvl>
    <w:lvl w:ilvl="4" w:tplc="5BC2B0C6" w:tentative="1">
      <w:start w:val="1"/>
      <w:numFmt w:val="bullet"/>
      <w:lvlText w:val=""/>
      <w:lvlJc w:val="left"/>
      <w:pPr>
        <w:tabs>
          <w:tab w:val="num" w:pos="3705"/>
        </w:tabs>
        <w:ind w:left="3705" w:hanging="360"/>
      </w:pPr>
      <w:rPr>
        <w:rFonts w:ascii="Wingdings" w:hAnsi="Wingdings" w:hint="default"/>
      </w:rPr>
    </w:lvl>
    <w:lvl w:ilvl="5" w:tplc="07661B52" w:tentative="1">
      <w:start w:val="1"/>
      <w:numFmt w:val="bullet"/>
      <w:lvlText w:val=""/>
      <w:lvlJc w:val="left"/>
      <w:pPr>
        <w:tabs>
          <w:tab w:val="num" w:pos="4425"/>
        </w:tabs>
        <w:ind w:left="4425" w:hanging="360"/>
      </w:pPr>
      <w:rPr>
        <w:rFonts w:ascii="Wingdings" w:hAnsi="Wingdings" w:hint="default"/>
      </w:rPr>
    </w:lvl>
    <w:lvl w:ilvl="6" w:tplc="A1909376" w:tentative="1">
      <w:start w:val="1"/>
      <w:numFmt w:val="bullet"/>
      <w:lvlText w:val=""/>
      <w:lvlJc w:val="left"/>
      <w:pPr>
        <w:tabs>
          <w:tab w:val="num" w:pos="5145"/>
        </w:tabs>
        <w:ind w:left="5145" w:hanging="360"/>
      </w:pPr>
      <w:rPr>
        <w:rFonts w:ascii="Wingdings" w:hAnsi="Wingdings" w:hint="default"/>
      </w:rPr>
    </w:lvl>
    <w:lvl w:ilvl="7" w:tplc="AF48096C" w:tentative="1">
      <w:start w:val="1"/>
      <w:numFmt w:val="bullet"/>
      <w:lvlText w:val=""/>
      <w:lvlJc w:val="left"/>
      <w:pPr>
        <w:tabs>
          <w:tab w:val="num" w:pos="5865"/>
        </w:tabs>
        <w:ind w:left="5865" w:hanging="360"/>
      </w:pPr>
      <w:rPr>
        <w:rFonts w:ascii="Wingdings" w:hAnsi="Wingdings" w:hint="default"/>
      </w:rPr>
    </w:lvl>
    <w:lvl w:ilvl="8" w:tplc="E21E3C9C" w:tentative="1">
      <w:start w:val="1"/>
      <w:numFmt w:val="bullet"/>
      <w:lvlText w:val=""/>
      <w:lvlJc w:val="left"/>
      <w:pPr>
        <w:tabs>
          <w:tab w:val="num" w:pos="6585"/>
        </w:tabs>
        <w:ind w:left="6585" w:hanging="360"/>
      </w:pPr>
      <w:rPr>
        <w:rFonts w:ascii="Wingdings" w:hAnsi="Wingdings" w:hint="default"/>
      </w:rPr>
    </w:lvl>
  </w:abstractNum>
  <w:num w:numId="1" w16cid:durableId="11732888">
    <w:abstractNumId w:val="10"/>
  </w:num>
  <w:num w:numId="2" w16cid:durableId="2075271922">
    <w:abstractNumId w:val="6"/>
  </w:num>
  <w:num w:numId="3" w16cid:durableId="585312114">
    <w:abstractNumId w:val="0"/>
  </w:num>
  <w:num w:numId="4" w16cid:durableId="366830252">
    <w:abstractNumId w:val="12"/>
  </w:num>
  <w:num w:numId="5" w16cid:durableId="1372218923">
    <w:abstractNumId w:val="5"/>
  </w:num>
  <w:num w:numId="6" w16cid:durableId="1657415448">
    <w:abstractNumId w:val="4"/>
  </w:num>
  <w:num w:numId="7" w16cid:durableId="1510876938">
    <w:abstractNumId w:val="2"/>
  </w:num>
  <w:num w:numId="8" w16cid:durableId="1965305938">
    <w:abstractNumId w:val="7"/>
  </w:num>
  <w:num w:numId="9" w16cid:durableId="1715040027">
    <w:abstractNumId w:val="1"/>
  </w:num>
  <w:num w:numId="10" w16cid:durableId="276108138">
    <w:abstractNumId w:val="11"/>
  </w:num>
  <w:num w:numId="11" w16cid:durableId="1624116761">
    <w:abstractNumId w:val="13"/>
  </w:num>
  <w:num w:numId="12" w16cid:durableId="525024573">
    <w:abstractNumId w:val="9"/>
  </w:num>
  <w:num w:numId="13" w16cid:durableId="42029292">
    <w:abstractNumId w:val="8"/>
  </w:num>
  <w:num w:numId="14" w16cid:durableId="1607231188">
    <w:abstractNumId w:val="16"/>
  </w:num>
  <w:num w:numId="15" w16cid:durableId="183370157">
    <w:abstractNumId w:val="17"/>
  </w:num>
  <w:num w:numId="16" w16cid:durableId="1917402569">
    <w:abstractNumId w:val="3"/>
  </w:num>
  <w:num w:numId="17" w16cid:durableId="1255162726">
    <w:abstractNumId w:val="14"/>
  </w:num>
  <w:num w:numId="18" w16cid:durableId="14494739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E0"/>
    <w:rsid w:val="000521C8"/>
    <w:rsid w:val="00143A5C"/>
    <w:rsid w:val="001C3899"/>
    <w:rsid w:val="00226CB3"/>
    <w:rsid w:val="002427A3"/>
    <w:rsid w:val="00290DFD"/>
    <w:rsid w:val="002D481F"/>
    <w:rsid w:val="003A6D0F"/>
    <w:rsid w:val="003B5E4F"/>
    <w:rsid w:val="00475DAE"/>
    <w:rsid w:val="00515672"/>
    <w:rsid w:val="00594764"/>
    <w:rsid w:val="006018DD"/>
    <w:rsid w:val="00633E44"/>
    <w:rsid w:val="00676ACC"/>
    <w:rsid w:val="006C7A16"/>
    <w:rsid w:val="00780753"/>
    <w:rsid w:val="007F6B8C"/>
    <w:rsid w:val="008158FD"/>
    <w:rsid w:val="008F17A5"/>
    <w:rsid w:val="00A50830"/>
    <w:rsid w:val="00A73C2A"/>
    <w:rsid w:val="00A8471E"/>
    <w:rsid w:val="00AF15FE"/>
    <w:rsid w:val="00B24951"/>
    <w:rsid w:val="00B75EE0"/>
    <w:rsid w:val="00BB06E9"/>
    <w:rsid w:val="00C02CA0"/>
    <w:rsid w:val="00C06593"/>
    <w:rsid w:val="00C63D2A"/>
    <w:rsid w:val="00E40E53"/>
    <w:rsid w:val="00E455EE"/>
    <w:rsid w:val="00EA34F3"/>
    <w:rsid w:val="00ED7F0C"/>
    <w:rsid w:val="00FC0B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DBFC"/>
  <w15:docId w15:val="{D7087396-37C9-4D99-BF2E-13DD616F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8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018DD"/>
    <w:rPr>
      <w:sz w:val="28"/>
      <w:szCs w:val="28"/>
    </w:rPr>
  </w:style>
  <w:style w:type="paragraph" w:styleId="Title">
    <w:name w:val="Title"/>
    <w:basedOn w:val="Normal"/>
    <w:uiPriority w:val="10"/>
    <w:qFormat/>
    <w:rsid w:val="006018DD"/>
    <w:pPr>
      <w:spacing w:before="232"/>
      <w:ind w:left="835"/>
    </w:pPr>
    <w:rPr>
      <w:b/>
      <w:bCs/>
      <w:sz w:val="32"/>
      <w:szCs w:val="32"/>
    </w:rPr>
  </w:style>
  <w:style w:type="paragraph" w:styleId="ListParagraph">
    <w:name w:val="List Paragraph"/>
    <w:basedOn w:val="Normal"/>
    <w:uiPriority w:val="34"/>
    <w:qFormat/>
    <w:rsid w:val="006018DD"/>
    <w:pPr>
      <w:spacing w:before="163"/>
      <w:ind w:left="854" w:hanging="375"/>
    </w:pPr>
  </w:style>
  <w:style w:type="paragraph" w:customStyle="1" w:styleId="TableParagraph">
    <w:name w:val="Table Paragraph"/>
    <w:basedOn w:val="Normal"/>
    <w:uiPriority w:val="1"/>
    <w:qFormat/>
    <w:rsid w:val="006018DD"/>
  </w:style>
  <w:style w:type="paragraph" w:styleId="BalloonText">
    <w:name w:val="Balloon Text"/>
    <w:basedOn w:val="Normal"/>
    <w:link w:val="BalloonTextChar"/>
    <w:uiPriority w:val="99"/>
    <w:semiHidden/>
    <w:unhideWhenUsed/>
    <w:rsid w:val="00A73C2A"/>
    <w:rPr>
      <w:rFonts w:ascii="Tahoma" w:hAnsi="Tahoma" w:cs="Tahoma"/>
      <w:sz w:val="16"/>
      <w:szCs w:val="16"/>
    </w:rPr>
  </w:style>
  <w:style w:type="character" w:customStyle="1" w:styleId="BalloonTextChar">
    <w:name w:val="Balloon Text Char"/>
    <w:basedOn w:val="DefaultParagraphFont"/>
    <w:link w:val="BalloonText"/>
    <w:uiPriority w:val="99"/>
    <w:semiHidden/>
    <w:rsid w:val="00A73C2A"/>
    <w:rPr>
      <w:rFonts w:ascii="Tahoma" w:eastAsia="Times New Roman" w:hAnsi="Tahoma" w:cs="Tahoma"/>
      <w:sz w:val="16"/>
      <w:szCs w:val="16"/>
    </w:rPr>
  </w:style>
  <w:style w:type="paragraph" w:styleId="NormalWeb">
    <w:name w:val="Normal (Web)"/>
    <w:basedOn w:val="Normal"/>
    <w:uiPriority w:val="99"/>
    <w:unhideWhenUsed/>
    <w:rsid w:val="00594764"/>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1862">
      <w:bodyDiv w:val="1"/>
      <w:marLeft w:val="0"/>
      <w:marRight w:val="0"/>
      <w:marTop w:val="0"/>
      <w:marBottom w:val="0"/>
      <w:divBdr>
        <w:top w:val="none" w:sz="0" w:space="0" w:color="auto"/>
        <w:left w:val="none" w:sz="0" w:space="0" w:color="auto"/>
        <w:bottom w:val="none" w:sz="0" w:space="0" w:color="auto"/>
        <w:right w:val="none" w:sz="0" w:space="0" w:color="auto"/>
      </w:divBdr>
      <w:divsChild>
        <w:div w:id="906722650">
          <w:marLeft w:val="360"/>
          <w:marRight w:val="0"/>
          <w:marTop w:val="200"/>
          <w:marBottom w:val="0"/>
          <w:divBdr>
            <w:top w:val="none" w:sz="0" w:space="0" w:color="auto"/>
            <w:left w:val="none" w:sz="0" w:space="0" w:color="auto"/>
            <w:bottom w:val="none" w:sz="0" w:space="0" w:color="auto"/>
            <w:right w:val="none" w:sz="0" w:space="0" w:color="auto"/>
          </w:divBdr>
        </w:div>
      </w:divsChild>
    </w:div>
    <w:div w:id="223443889">
      <w:bodyDiv w:val="1"/>
      <w:marLeft w:val="0"/>
      <w:marRight w:val="0"/>
      <w:marTop w:val="0"/>
      <w:marBottom w:val="0"/>
      <w:divBdr>
        <w:top w:val="none" w:sz="0" w:space="0" w:color="auto"/>
        <w:left w:val="none" w:sz="0" w:space="0" w:color="auto"/>
        <w:bottom w:val="none" w:sz="0" w:space="0" w:color="auto"/>
        <w:right w:val="none" w:sz="0" w:space="0" w:color="auto"/>
      </w:divBdr>
      <w:divsChild>
        <w:div w:id="718551601">
          <w:marLeft w:val="360"/>
          <w:marRight w:val="0"/>
          <w:marTop w:val="200"/>
          <w:marBottom w:val="0"/>
          <w:divBdr>
            <w:top w:val="none" w:sz="0" w:space="0" w:color="auto"/>
            <w:left w:val="none" w:sz="0" w:space="0" w:color="auto"/>
            <w:bottom w:val="none" w:sz="0" w:space="0" w:color="auto"/>
            <w:right w:val="none" w:sz="0" w:space="0" w:color="auto"/>
          </w:divBdr>
        </w:div>
      </w:divsChild>
    </w:div>
    <w:div w:id="393549863">
      <w:bodyDiv w:val="1"/>
      <w:marLeft w:val="0"/>
      <w:marRight w:val="0"/>
      <w:marTop w:val="0"/>
      <w:marBottom w:val="0"/>
      <w:divBdr>
        <w:top w:val="none" w:sz="0" w:space="0" w:color="auto"/>
        <w:left w:val="none" w:sz="0" w:space="0" w:color="auto"/>
        <w:bottom w:val="none" w:sz="0" w:space="0" w:color="auto"/>
        <w:right w:val="none" w:sz="0" w:space="0" w:color="auto"/>
      </w:divBdr>
      <w:divsChild>
        <w:div w:id="359361432">
          <w:marLeft w:val="547"/>
          <w:marRight w:val="0"/>
          <w:marTop w:val="77"/>
          <w:marBottom w:val="0"/>
          <w:divBdr>
            <w:top w:val="none" w:sz="0" w:space="0" w:color="auto"/>
            <w:left w:val="none" w:sz="0" w:space="0" w:color="auto"/>
            <w:bottom w:val="none" w:sz="0" w:space="0" w:color="auto"/>
            <w:right w:val="none" w:sz="0" w:space="0" w:color="auto"/>
          </w:divBdr>
        </w:div>
        <w:div w:id="1368530643">
          <w:marLeft w:val="547"/>
          <w:marRight w:val="0"/>
          <w:marTop w:val="77"/>
          <w:marBottom w:val="0"/>
          <w:divBdr>
            <w:top w:val="none" w:sz="0" w:space="0" w:color="auto"/>
            <w:left w:val="none" w:sz="0" w:space="0" w:color="auto"/>
            <w:bottom w:val="none" w:sz="0" w:space="0" w:color="auto"/>
            <w:right w:val="none" w:sz="0" w:space="0" w:color="auto"/>
          </w:divBdr>
        </w:div>
        <w:div w:id="285476653">
          <w:marLeft w:val="547"/>
          <w:marRight w:val="0"/>
          <w:marTop w:val="77"/>
          <w:marBottom w:val="0"/>
          <w:divBdr>
            <w:top w:val="none" w:sz="0" w:space="0" w:color="auto"/>
            <w:left w:val="none" w:sz="0" w:space="0" w:color="auto"/>
            <w:bottom w:val="none" w:sz="0" w:space="0" w:color="auto"/>
            <w:right w:val="none" w:sz="0" w:space="0" w:color="auto"/>
          </w:divBdr>
        </w:div>
        <w:div w:id="1546284667">
          <w:marLeft w:val="547"/>
          <w:marRight w:val="0"/>
          <w:marTop w:val="77"/>
          <w:marBottom w:val="0"/>
          <w:divBdr>
            <w:top w:val="none" w:sz="0" w:space="0" w:color="auto"/>
            <w:left w:val="none" w:sz="0" w:space="0" w:color="auto"/>
            <w:bottom w:val="none" w:sz="0" w:space="0" w:color="auto"/>
            <w:right w:val="none" w:sz="0" w:space="0" w:color="auto"/>
          </w:divBdr>
        </w:div>
      </w:divsChild>
    </w:div>
    <w:div w:id="686060197">
      <w:bodyDiv w:val="1"/>
      <w:marLeft w:val="0"/>
      <w:marRight w:val="0"/>
      <w:marTop w:val="0"/>
      <w:marBottom w:val="0"/>
      <w:divBdr>
        <w:top w:val="none" w:sz="0" w:space="0" w:color="auto"/>
        <w:left w:val="none" w:sz="0" w:space="0" w:color="auto"/>
        <w:bottom w:val="none" w:sz="0" w:space="0" w:color="auto"/>
        <w:right w:val="none" w:sz="0" w:space="0" w:color="auto"/>
      </w:divBdr>
    </w:div>
    <w:div w:id="771054772">
      <w:bodyDiv w:val="1"/>
      <w:marLeft w:val="0"/>
      <w:marRight w:val="0"/>
      <w:marTop w:val="0"/>
      <w:marBottom w:val="0"/>
      <w:divBdr>
        <w:top w:val="none" w:sz="0" w:space="0" w:color="auto"/>
        <w:left w:val="none" w:sz="0" w:space="0" w:color="auto"/>
        <w:bottom w:val="none" w:sz="0" w:space="0" w:color="auto"/>
        <w:right w:val="none" w:sz="0" w:space="0" w:color="auto"/>
      </w:divBdr>
    </w:div>
    <w:div w:id="771975660">
      <w:bodyDiv w:val="1"/>
      <w:marLeft w:val="0"/>
      <w:marRight w:val="0"/>
      <w:marTop w:val="0"/>
      <w:marBottom w:val="0"/>
      <w:divBdr>
        <w:top w:val="none" w:sz="0" w:space="0" w:color="auto"/>
        <w:left w:val="none" w:sz="0" w:space="0" w:color="auto"/>
        <w:bottom w:val="none" w:sz="0" w:space="0" w:color="auto"/>
        <w:right w:val="none" w:sz="0" w:space="0" w:color="auto"/>
      </w:divBdr>
    </w:div>
    <w:div w:id="932515085">
      <w:bodyDiv w:val="1"/>
      <w:marLeft w:val="0"/>
      <w:marRight w:val="0"/>
      <w:marTop w:val="0"/>
      <w:marBottom w:val="0"/>
      <w:divBdr>
        <w:top w:val="none" w:sz="0" w:space="0" w:color="auto"/>
        <w:left w:val="none" w:sz="0" w:space="0" w:color="auto"/>
        <w:bottom w:val="none" w:sz="0" w:space="0" w:color="auto"/>
        <w:right w:val="none" w:sz="0" w:space="0" w:color="auto"/>
      </w:divBdr>
    </w:div>
    <w:div w:id="1446995788">
      <w:bodyDiv w:val="1"/>
      <w:marLeft w:val="0"/>
      <w:marRight w:val="0"/>
      <w:marTop w:val="0"/>
      <w:marBottom w:val="0"/>
      <w:divBdr>
        <w:top w:val="none" w:sz="0" w:space="0" w:color="auto"/>
        <w:left w:val="none" w:sz="0" w:space="0" w:color="auto"/>
        <w:bottom w:val="none" w:sz="0" w:space="0" w:color="auto"/>
        <w:right w:val="none" w:sz="0" w:space="0" w:color="auto"/>
      </w:divBdr>
      <w:divsChild>
        <w:div w:id="1847087918">
          <w:marLeft w:val="0"/>
          <w:marRight w:val="0"/>
          <w:marTop w:val="0"/>
          <w:marBottom w:val="0"/>
          <w:divBdr>
            <w:top w:val="single" w:sz="2" w:space="0" w:color="D9D9E3"/>
            <w:left w:val="single" w:sz="2" w:space="0" w:color="D9D9E3"/>
            <w:bottom w:val="single" w:sz="2" w:space="0" w:color="D9D9E3"/>
            <w:right w:val="single" w:sz="2" w:space="0" w:color="D9D9E3"/>
          </w:divBdr>
          <w:divsChild>
            <w:div w:id="1362827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1371350">
          <w:marLeft w:val="0"/>
          <w:marRight w:val="0"/>
          <w:marTop w:val="0"/>
          <w:marBottom w:val="0"/>
          <w:divBdr>
            <w:top w:val="single" w:sz="2" w:space="0" w:color="D9D9E3"/>
            <w:left w:val="single" w:sz="2" w:space="0" w:color="D9D9E3"/>
            <w:bottom w:val="single" w:sz="2" w:space="0" w:color="D9D9E3"/>
            <w:right w:val="single" w:sz="2" w:space="0" w:color="D9D9E3"/>
          </w:divBdr>
          <w:divsChild>
            <w:div w:id="441344115">
              <w:marLeft w:val="0"/>
              <w:marRight w:val="0"/>
              <w:marTop w:val="0"/>
              <w:marBottom w:val="0"/>
              <w:divBdr>
                <w:top w:val="single" w:sz="2" w:space="0" w:color="D9D9E3"/>
                <w:left w:val="single" w:sz="2" w:space="0" w:color="D9D9E3"/>
                <w:bottom w:val="single" w:sz="2" w:space="0" w:color="D9D9E3"/>
                <w:right w:val="single" w:sz="2" w:space="0" w:color="D9D9E3"/>
              </w:divBdr>
              <w:divsChild>
                <w:div w:id="645208160">
                  <w:marLeft w:val="0"/>
                  <w:marRight w:val="0"/>
                  <w:marTop w:val="0"/>
                  <w:marBottom w:val="0"/>
                  <w:divBdr>
                    <w:top w:val="single" w:sz="2" w:space="0" w:color="D9D9E3"/>
                    <w:left w:val="single" w:sz="2" w:space="0" w:color="D9D9E3"/>
                    <w:bottom w:val="single" w:sz="2" w:space="0" w:color="D9D9E3"/>
                    <w:right w:val="single" w:sz="2" w:space="0" w:color="D9D9E3"/>
                  </w:divBdr>
                  <w:divsChild>
                    <w:div w:id="205337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6018422">
      <w:bodyDiv w:val="1"/>
      <w:marLeft w:val="0"/>
      <w:marRight w:val="0"/>
      <w:marTop w:val="0"/>
      <w:marBottom w:val="0"/>
      <w:divBdr>
        <w:top w:val="none" w:sz="0" w:space="0" w:color="auto"/>
        <w:left w:val="none" w:sz="0" w:space="0" w:color="auto"/>
        <w:bottom w:val="none" w:sz="0" w:space="0" w:color="auto"/>
        <w:right w:val="none" w:sz="0" w:space="0" w:color="auto"/>
      </w:divBdr>
      <w:divsChild>
        <w:div w:id="1417745236">
          <w:marLeft w:val="547"/>
          <w:marRight w:val="0"/>
          <w:marTop w:val="77"/>
          <w:marBottom w:val="0"/>
          <w:divBdr>
            <w:top w:val="none" w:sz="0" w:space="0" w:color="auto"/>
            <w:left w:val="none" w:sz="0" w:space="0" w:color="auto"/>
            <w:bottom w:val="none" w:sz="0" w:space="0" w:color="auto"/>
            <w:right w:val="none" w:sz="0" w:space="0" w:color="auto"/>
          </w:divBdr>
        </w:div>
        <w:div w:id="91439236">
          <w:marLeft w:val="547"/>
          <w:marRight w:val="0"/>
          <w:marTop w:val="77"/>
          <w:marBottom w:val="0"/>
          <w:divBdr>
            <w:top w:val="none" w:sz="0" w:space="0" w:color="auto"/>
            <w:left w:val="none" w:sz="0" w:space="0" w:color="auto"/>
            <w:bottom w:val="none" w:sz="0" w:space="0" w:color="auto"/>
            <w:right w:val="none" w:sz="0" w:space="0" w:color="auto"/>
          </w:divBdr>
        </w:div>
        <w:div w:id="763040196">
          <w:marLeft w:val="547"/>
          <w:marRight w:val="0"/>
          <w:marTop w:val="77"/>
          <w:marBottom w:val="0"/>
          <w:divBdr>
            <w:top w:val="none" w:sz="0" w:space="0" w:color="auto"/>
            <w:left w:val="none" w:sz="0" w:space="0" w:color="auto"/>
            <w:bottom w:val="none" w:sz="0" w:space="0" w:color="auto"/>
            <w:right w:val="none" w:sz="0" w:space="0" w:color="auto"/>
          </w:divBdr>
        </w:div>
        <w:div w:id="579681106">
          <w:marLeft w:val="547"/>
          <w:marRight w:val="0"/>
          <w:marTop w:val="77"/>
          <w:marBottom w:val="0"/>
          <w:divBdr>
            <w:top w:val="none" w:sz="0" w:space="0" w:color="auto"/>
            <w:left w:val="none" w:sz="0" w:space="0" w:color="auto"/>
            <w:bottom w:val="none" w:sz="0" w:space="0" w:color="auto"/>
            <w:right w:val="none" w:sz="0" w:space="0" w:color="auto"/>
          </w:divBdr>
        </w:div>
      </w:divsChild>
    </w:div>
    <w:div w:id="1841577834">
      <w:bodyDiv w:val="1"/>
      <w:marLeft w:val="0"/>
      <w:marRight w:val="0"/>
      <w:marTop w:val="0"/>
      <w:marBottom w:val="0"/>
      <w:divBdr>
        <w:top w:val="none" w:sz="0" w:space="0" w:color="auto"/>
        <w:left w:val="none" w:sz="0" w:space="0" w:color="auto"/>
        <w:bottom w:val="none" w:sz="0" w:space="0" w:color="auto"/>
        <w:right w:val="none" w:sz="0" w:space="0" w:color="auto"/>
      </w:divBdr>
    </w:div>
    <w:div w:id="1852260736">
      <w:bodyDiv w:val="1"/>
      <w:marLeft w:val="0"/>
      <w:marRight w:val="0"/>
      <w:marTop w:val="0"/>
      <w:marBottom w:val="0"/>
      <w:divBdr>
        <w:top w:val="none" w:sz="0" w:space="0" w:color="auto"/>
        <w:left w:val="none" w:sz="0" w:space="0" w:color="auto"/>
        <w:bottom w:val="none" w:sz="0" w:space="0" w:color="auto"/>
        <w:right w:val="none" w:sz="0" w:space="0" w:color="auto"/>
      </w:divBdr>
    </w:div>
    <w:div w:id="2033457346">
      <w:bodyDiv w:val="1"/>
      <w:marLeft w:val="0"/>
      <w:marRight w:val="0"/>
      <w:marTop w:val="0"/>
      <w:marBottom w:val="0"/>
      <w:divBdr>
        <w:top w:val="none" w:sz="0" w:space="0" w:color="auto"/>
        <w:left w:val="none" w:sz="0" w:space="0" w:color="auto"/>
        <w:bottom w:val="none" w:sz="0" w:space="0" w:color="auto"/>
        <w:right w:val="none" w:sz="0" w:space="0" w:color="auto"/>
      </w:divBdr>
      <w:divsChild>
        <w:div w:id="2109038118">
          <w:marLeft w:val="0"/>
          <w:marRight w:val="0"/>
          <w:marTop w:val="0"/>
          <w:marBottom w:val="0"/>
          <w:divBdr>
            <w:top w:val="single" w:sz="2" w:space="0" w:color="auto"/>
            <w:left w:val="single" w:sz="2" w:space="0" w:color="auto"/>
            <w:bottom w:val="single" w:sz="4" w:space="0" w:color="auto"/>
            <w:right w:val="single" w:sz="2" w:space="0" w:color="auto"/>
          </w:divBdr>
          <w:divsChild>
            <w:div w:id="1746612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584476">
                  <w:marLeft w:val="0"/>
                  <w:marRight w:val="0"/>
                  <w:marTop w:val="0"/>
                  <w:marBottom w:val="0"/>
                  <w:divBdr>
                    <w:top w:val="single" w:sz="2" w:space="0" w:color="D9D9E3"/>
                    <w:left w:val="single" w:sz="2" w:space="0" w:color="D9D9E3"/>
                    <w:bottom w:val="single" w:sz="2" w:space="0" w:color="D9D9E3"/>
                    <w:right w:val="single" w:sz="2" w:space="0" w:color="D9D9E3"/>
                  </w:divBdr>
                  <w:divsChild>
                    <w:div w:id="1631206019">
                      <w:marLeft w:val="0"/>
                      <w:marRight w:val="0"/>
                      <w:marTop w:val="0"/>
                      <w:marBottom w:val="0"/>
                      <w:divBdr>
                        <w:top w:val="single" w:sz="2" w:space="0" w:color="D9D9E3"/>
                        <w:left w:val="single" w:sz="2" w:space="0" w:color="D9D9E3"/>
                        <w:bottom w:val="single" w:sz="2" w:space="0" w:color="D9D9E3"/>
                        <w:right w:val="single" w:sz="2" w:space="0" w:color="D9D9E3"/>
                      </w:divBdr>
                      <w:divsChild>
                        <w:div w:id="1145321385">
                          <w:marLeft w:val="0"/>
                          <w:marRight w:val="0"/>
                          <w:marTop w:val="0"/>
                          <w:marBottom w:val="0"/>
                          <w:divBdr>
                            <w:top w:val="single" w:sz="2" w:space="0" w:color="D9D9E3"/>
                            <w:left w:val="single" w:sz="2" w:space="0" w:color="D9D9E3"/>
                            <w:bottom w:val="single" w:sz="2" w:space="0" w:color="D9D9E3"/>
                            <w:right w:val="single" w:sz="2" w:space="0" w:color="D9D9E3"/>
                          </w:divBdr>
                          <w:divsChild>
                            <w:div w:id="132365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6AAA1-D0B3-45BD-B840-90B06905E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DEPARTMENT: ________________________________</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________________________________</dc:title>
  <dc:creator>S.A.Kulkarni</dc:creator>
  <cp:lastModifiedBy>32324_PRATHMESH_22_23</cp:lastModifiedBy>
  <cp:revision>2</cp:revision>
  <dcterms:created xsi:type="dcterms:W3CDTF">2023-05-09T04:49:00Z</dcterms:created>
  <dcterms:modified xsi:type="dcterms:W3CDTF">2023-05-09T04:49:00Z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2014-01-23T00:00:00Z</vt:filetime>
  </property>
</Properties>
</file>