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1E8A1" w14:textId="535632BE" w:rsidR="007F61D8" w:rsidRPr="007F61D8" w:rsidRDefault="00B831B2" w:rsidP="007F61D8">
      <w:pPr>
        <w:spacing w:after="36"/>
        <w:jc w:val="center"/>
        <w:rPr>
          <w:b/>
          <w:bCs/>
          <w:sz w:val="32"/>
          <w:szCs w:val="32"/>
        </w:rPr>
      </w:pPr>
      <w:r w:rsidRPr="007F61D8">
        <w:rPr>
          <w:b/>
          <w:bCs/>
          <w:sz w:val="32"/>
          <w:szCs w:val="32"/>
        </w:rPr>
        <w:t>PRATHUSHA PASAM</w:t>
      </w:r>
    </w:p>
    <w:p w14:paraId="07A74ABC" w14:textId="6A5FDA49" w:rsidR="007F61D8" w:rsidRDefault="00B831B2" w:rsidP="007F61D8">
      <w:pPr>
        <w:spacing w:after="72"/>
        <w:jc w:val="center"/>
      </w:pPr>
      <w:hyperlink r:id="rId5" w:history="1">
        <w:r w:rsidRPr="00B33093">
          <w:rPr>
            <w:color w:val="000000"/>
            <w:sz w:val="22"/>
            <w:szCs w:val="22"/>
          </w:rPr>
          <w:t>prathushapasam59@gmail.com</w:t>
        </w:r>
      </w:hyperlink>
      <w:r w:rsidRPr="00B33093">
        <w:rPr>
          <w:sz w:val="22"/>
          <w:szCs w:val="22"/>
        </w:rPr>
        <w:t xml:space="preserve">  </w:t>
      </w:r>
      <w:r w:rsidR="004D3D6A">
        <w:rPr>
          <w:sz w:val="22"/>
          <w:szCs w:val="22"/>
        </w:rPr>
        <w:t xml:space="preserve">| </w:t>
      </w:r>
      <w:hyperlink r:id="rId6" w:history="1">
        <w:proofErr w:type="spellStart"/>
        <w:r w:rsidR="007F61D8">
          <w:rPr>
            <w:rStyle w:val="Hyperlink"/>
            <w:sz w:val="22"/>
            <w:szCs w:val="22"/>
          </w:rPr>
          <w:t>Linkdin</w:t>
        </w:r>
        <w:proofErr w:type="spellEnd"/>
      </w:hyperlink>
      <w:r w:rsidR="004D3D6A">
        <w:t xml:space="preserve"> </w:t>
      </w:r>
      <w:proofErr w:type="gramStart"/>
      <w:r w:rsidR="004D3D6A" w:rsidRPr="00B33093">
        <w:rPr>
          <w:sz w:val="22"/>
          <w:szCs w:val="22"/>
        </w:rPr>
        <w:t>|  20</w:t>
      </w:r>
      <w:r w:rsidR="004D3D6A">
        <w:rPr>
          <w:sz w:val="22"/>
          <w:szCs w:val="22"/>
        </w:rPr>
        <w:t>1</w:t>
      </w:r>
      <w:proofErr w:type="gramEnd"/>
      <w:r w:rsidR="004D3D6A">
        <w:rPr>
          <w:sz w:val="22"/>
          <w:szCs w:val="22"/>
        </w:rPr>
        <w:t>-</w:t>
      </w:r>
      <w:r w:rsidR="004D3D6A" w:rsidRPr="00B33093">
        <w:rPr>
          <w:sz w:val="22"/>
          <w:szCs w:val="22"/>
        </w:rPr>
        <w:t>268-9254</w:t>
      </w:r>
      <w:r w:rsidR="004D3D6A">
        <w:rPr>
          <w:sz w:val="22"/>
          <w:szCs w:val="22"/>
        </w:rPr>
        <w:t xml:space="preserve"> </w:t>
      </w:r>
      <w:r w:rsidR="00E107DC">
        <w:rPr>
          <w:sz w:val="22"/>
          <w:szCs w:val="22"/>
        </w:rPr>
        <w:t>|</w:t>
      </w:r>
      <w:r w:rsidR="00E107DC" w:rsidRPr="00B33093">
        <w:rPr>
          <w:sz w:val="22"/>
          <w:szCs w:val="22"/>
        </w:rPr>
        <w:t xml:space="preserve"> Jersey</w:t>
      </w:r>
      <w:r w:rsidR="004D3D6A" w:rsidRPr="00B33093">
        <w:rPr>
          <w:sz w:val="22"/>
          <w:szCs w:val="22"/>
        </w:rPr>
        <w:t xml:space="preserve"> City, </w:t>
      </w:r>
      <w:proofErr w:type="gramStart"/>
      <w:r w:rsidR="004D3D6A" w:rsidRPr="00B33093">
        <w:rPr>
          <w:sz w:val="22"/>
          <w:szCs w:val="22"/>
        </w:rPr>
        <w:t>NJ  |</w:t>
      </w:r>
      <w:proofErr w:type="gramEnd"/>
      <w:r w:rsidR="004D3D6A" w:rsidRPr="00B33093">
        <w:rPr>
          <w:sz w:val="22"/>
          <w:szCs w:val="22"/>
        </w:rPr>
        <w:t xml:space="preserve">  </w:t>
      </w:r>
    </w:p>
    <w:p w14:paraId="44DC11CF" w14:textId="77777777" w:rsidR="007F61D8" w:rsidRPr="00527EC4" w:rsidRDefault="007F61D8" w:rsidP="00B33093">
      <w:pPr>
        <w:spacing w:after="72"/>
        <w:jc w:val="center"/>
        <w:rPr>
          <w:color w:val="000000"/>
          <w:sz w:val="22"/>
          <w:szCs w:val="22"/>
        </w:rPr>
      </w:pPr>
    </w:p>
    <w:p w14:paraId="45C70F80" w14:textId="6EA136CC" w:rsidR="00BF0A5B" w:rsidRPr="00B33093" w:rsidRDefault="00B831B2" w:rsidP="00B33093">
      <w:pPr>
        <w:pBdr>
          <w:bottom w:val="single" w:sz="6" w:space="2" w:color="000000"/>
        </w:pBdr>
        <w:spacing w:before="140" w:after="50"/>
        <w:jc w:val="both"/>
        <w:rPr>
          <w:sz w:val="22"/>
          <w:szCs w:val="22"/>
        </w:rPr>
      </w:pPr>
      <w:r w:rsidRPr="00B33093">
        <w:rPr>
          <w:b/>
          <w:bCs/>
          <w:sz w:val="22"/>
          <w:szCs w:val="22"/>
        </w:rPr>
        <w:t>PROFESSIONAL SUMMARY</w:t>
      </w:r>
    </w:p>
    <w:p w14:paraId="089B689B" w14:textId="77777777" w:rsidR="009D77AE" w:rsidRPr="00B33093" w:rsidRDefault="00B831B2" w:rsidP="000A44DF">
      <w:pPr>
        <w:pStyle w:val="ListParagraph"/>
        <w:numPr>
          <w:ilvl w:val="0"/>
          <w:numId w:val="4"/>
        </w:numPr>
        <w:spacing w:before="18" w:after="18"/>
        <w:jc w:val="both"/>
        <w:rPr>
          <w:sz w:val="22"/>
          <w:szCs w:val="22"/>
        </w:rPr>
      </w:pPr>
      <w:r w:rsidRPr="00B33093">
        <w:rPr>
          <w:sz w:val="22"/>
          <w:szCs w:val="22"/>
        </w:rPr>
        <w:t>Data Analyst with 5+ years of experience across Banking and Healthcare analytics, specializing in SQL query development, financial data reconciliation, ETL pipeline design, and business intelligence reporting for enterprise financial and clinical systems.</w:t>
      </w:r>
    </w:p>
    <w:p w14:paraId="43140C10" w14:textId="629055F4" w:rsidR="009D77AE" w:rsidRPr="00B33093" w:rsidRDefault="009D77AE" w:rsidP="00B33093">
      <w:pPr>
        <w:pStyle w:val="ListParagraph"/>
        <w:numPr>
          <w:ilvl w:val="0"/>
          <w:numId w:val="3"/>
        </w:numPr>
        <w:spacing w:before="18" w:after="18"/>
        <w:jc w:val="both"/>
        <w:rPr>
          <w:sz w:val="22"/>
          <w:szCs w:val="22"/>
        </w:rPr>
      </w:pPr>
      <w:r w:rsidRPr="00B33093">
        <w:rPr>
          <w:sz w:val="22"/>
          <w:szCs w:val="22"/>
        </w:rPr>
        <w:t>Expert in SQL (Snowflake, Amazon Redshift, SQL Server, Oracle, Databricks), Python (Pandas, NumPy, Scikit-learn, XGBoost), Power BI (DAX, Power Query, Row-Level Security), and Tableau, delivering scalable dashboards and automated reports for 20+ senior stakeholders.</w:t>
      </w:r>
    </w:p>
    <w:p w14:paraId="731FA1F1" w14:textId="248346B7" w:rsidR="009D77AE" w:rsidRPr="00B33093" w:rsidRDefault="009D77AE" w:rsidP="00B33093">
      <w:pPr>
        <w:pStyle w:val="ListParagraph"/>
        <w:numPr>
          <w:ilvl w:val="0"/>
          <w:numId w:val="3"/>
        </w:numPr>
        <w:spacing w:before="18" w:after="18"/>
        <w:jc w:val="both"/>
        <w:rPr>
          <w:sz w:val="22"/>
          <w:szCs w:val="22"/>
        </w:rPr>
      </w:pPr>
      <w:r w:rsidRPr="00B33093">
        <w:rPr>
          <w:sz w:val="22"/>
          <w:szCs w:val="22"/>
        </w:rPr>
        <w:t>Proven record of measurable impact: cut manual reporting effort by 40%, improved SQL query performance by 65%, and boosted ML targeting accuracy by 30%, through KPI tracking, A/B testing, cohort analysis, HEDIS measures, CMS Star Ratings, and claims data analysis.</w:t>
      </w:r>
    </w:p>
    <w:p w14:paraId="1F949C7B" w14:textId="02EF9B08" w:rsidR="009D77AE" w:rsidRPr="00B33093" w:rsidRDefault="009D77AE" w:rsidP="00B33093">
      <w:pPr>
        <w:pStyle w:val="ListParagraph"/>
        <w:numPr>
          <w:ilvl w:val="0"/>
          <w:numId w:val="3"/>
        </w:numPr>
        <w:spacing w:before="18" w:after="18"/>
        <w:jc w:val="both"/>
        <w:rPr>
          <w:sz w:val="22"/>
          <w:szCs w:val="22"/>
        </w:rPr>
      </w:pPr>
      <w:r w:rsidRPr="00B33093">
        <w:rPr>
          <w:sz w:val="22"/>
          <w:szCs w:val="22"/>
        </w:rPr>
        <w:t>Skilled in cross-functional collaboration and Agile delivery using Git, JIRA, Confluence, and SharePoint, partnering with Finance, Operations, Compliance, and Data Engineering teams, with hands-on experience applying generative AI (ChatGPT, Microsoft Copilot) and prompt engineering to accelerate analytics workflows.</w:t>
      </w:r>
    </w:p>
    <w:p w14:paraId="66D0BF94" w14:textId="77777777" w:rsidR="007F61D8" w:rsidRPr="004D3D6A" w:rsidRDefault="007F61D8" w:rsidP="004D3D6A">
      <w:pPr>
        <w:spacing w:before="18" w:after="18"/>
        <w:jc w:val="both"/>
        <w:rPr>
          <w:sz w:val="22"/>
          <w:szCs w:val="22"/>
        </w:rPr>
      </w:pPr>
    </w:p>
    <w:p w14:paraId="57E7BC3D" w14:textId="77777777" w:rsidR="00BF0A5B" w:rsidRPr="00B33093" w:rsidRDefault="00B831B2" w:rsidP="00B33093">
      <w:pPr>
        <w:pBdr>
          <w:bottom w:val="single" w:sz="6" w:space="2" w:color="000000"/>
        </w:pBdr>
        <w:spacing w:before="140" w:after="50"/>
        <w:jc w:val="both"/>
        <w:rPr>
          <w:sz w:val="22"/>
          <w:szCs w:val="22"/>
        </w:rPr>
      </w:pPr>
      <w:r w:rsidRPr="00B33093">
        <w:rPr>
          <w:b/>
          <w:bCs/>
          <w:sz w:val="22"/>
          <w:szCs w:val="22"/>
        </w:rPr>
        <w:t>TECHNICAL SKILLS</w:t>
      </w:r>
    </w:p>
    <w:p w14:paraId="702D5995" w14:textId="77777777" w:rsidR="00BF0A5B" w:rsidRPr="00B33093" w:rsidRDefault="00B831B2" w:rsidP="00B33093">
      <w:pPr>
        <w:spacing w:before="26" w:after="26"/>
        <w:jc w:val="both"/>
        <w:rPr>
          <w:sz w:val="22"/>
          <w:szCs w:val="22"/>
        </w:rPr>
      </w:pPr>
      <w:r w:rsidRPr="00B33093">
        <w:rPr>
          <w:b/>
          <w:bCs/>
          <w:sz w:val="22"/>
          <w:szCs w:val="22"/>
        </w:rPr>
        <w:t xml:space="preserve">SQL &amp; Databases: </w:t>
      </w:r>
      <w:r w:rsidRPr="00B33093">
        <w:rPr>
          <w:sz w:val="22"/>
          <w:szCs w:val="22"/>
        </w:rPr>
        <w:t>SQL Server, Oracle, Snowflake, Amazon Redshift — query tuning, views, stored procedures, complex joins, star schema, dimensional modeling</w:t>
      </w:r>
    </w:p>
    <w:p w14:paraId="16D298C6" w14:textId="77777777" w:rsidR="00BF0A5B" w:rsidRPr="00B33093" w:rsidRDefault="00B831B2" w:rsidP="00B33093">
      <w:pPr>
        <w:spacing w:before="26" w:after="26"/>
        <w:jc w:val="both"/>
        <w:rPr>
          <w:sz w:val="22"/>
          <w:szCs w:val="22"/>
        </w:rPr>
      </w:pPr>
      <w:r w:rsidRPr="00B33093">
        <w:rPr>
          <w:b/>
          <w:bCs/>
          <w:sz w:val="22"/>
          <w:szCs w:val="22"/>
        </w:rPr>
        <w:t xml:space="preserve">Data Analysis &amp; Reporting: </w:t>
      </w:r>
      <w:r w:rsidRPr="00B33093">
        <w:rPr>
          <w:sz w:val="22"/>
          <w:szCs w:val="22"/>
        </w:rPr>
        <w:t>Financial Data Reconciliation, Data Quality Management, Data Validation, KPI Reporting, A/B Testing, Cohort Analysis, Customer Segmentation, HEDIS Measures, CMS Star Ratings, Claims Data Analysis, Healthcare Analytics, Ad-hoc Analysis, Root Cause Analysis, Gap Analysis, Data Reconciliation, Process Documentation</w:t>
      </w:r>
    </w:p>
    <w:p w14:paraId="283BB049" w14:textId="77777777" w:rsidR="00BF0A5B" w:rsidRPr="00B33093" w:rsidRDefault="00B831B2" w:rsidP="00B33093">
      <w:pPr>
        <w:spacing w:before="26" w:after="26"/>
        <w:jc w:val="both"/>
        <w:rPr>
          <w:sz w:val="22"/>
          <w:szCs w:val="22"/>
        </w:rPr>
      </w:pPr>
      <w:r w:rsidRPr="00B33093">
        <w:rPr>
          <w:b/>
          <w:bCs/>
          <w:sz w:val="22"/>
          <w:szCs w:val="22"/>
        </w:rPr>
        <w:t xml:space="preserve">Data Visualization: </w:t>
      </w:r>
      <w:r w:rsidRPr="00B33093">
        <w:rPr>
          <w:sz w:val="22"/>
          <w:szCs w:val="22"/>
        </w:rPr>
        <w:t>Power BI (DAX, Power Query, M Language, Row-Level Security), Tableau (LOD Expressions, Calculated Fields), SSRS, SSAS</w:t>
      </w:r>
    </w:p>
    <w:p w14:paraId="14E69785" w14:textId="77777777" w:rsidR="00BF0A5B" w:rsidRPr="00B33093" w:rsidRDefault="00B831B2" w:rsidP="00B33093">
      <w:pPr>
        <w:spacing w:before="26" w:after="26"/>
        <w:jc w:val="both"/>
        <w:rPr>
          <w:sz w:val="22"/>
          <w:szCs w:val="22"/>
        </w:rPr>
      </w:pPr>
      <w:r w:rsidRPr="00B33093">
        <w:rPr>
          <w:b/>
          <w:bCs/>
          <w:sz w:val="22"/>
          <w:szCs w:val="22"/>
        </w:rPr>
        <w:t xml:space="preserve">Programming &amp; Analytics: </w:t>
      </w:r>
      <w:r w:rsidRPr="00B33093">
        <w:rPr>
          <w:sz w:val="22"/>
          <w:szCs w:val="22"/>
        </w:rPr>
        <w:t>Python (Pandas, NumPy, Scikit-learn, Matplotlib, Seaborn), R, SQL, Advanced Excel (Pivot Tables, VLOOKUPs, Macros), SAS, SPSS</w:t>
      </w:r>
    </w:p>
    <w:p w14:paraId="6D4F893A" w14:textId="77777777" w:rsidR="00BF0A5B" w:rsidRPr="00B33093" w:rsidRDefault="00B831B2" w:rsidP="00B33093">
      <w:pPr>
        <w:spacing w:before="26" w:after="26"/>
        <w:jc w:val="both"/>
        <w:rPr>
          <w:sz w:val="22"/>
          <w:szCs w:val="22"/>
        </w:rPr>
      </w:pPr>
      <w:r w:rsidRPr="00B33093">
        <w:rPr>
          <w:b/>
          <w:bCs/>
          <w:sz w:val="22"/>
          <w:szCs w:val="22"/>
        </w:rPr>
        <w:t xml:space="preserve">Statistical Analysis: </w:t>
      </w:r>
      <w:r w:rsidRPr="00B33093">
        <w:rPr>
          <w:sz w:val="22"/>
          <w:szCs w:val="22"/>
        </w:rPr>
        <w:t>Regression Analysis, Hypothesis Testing, Time Series Analysis, Survival Analysis, Cohort Analysis, Predictive Analytics, Statistical Modeling</w:t>
      </w:r>
    </w:p>
    <w:p w14:paraId="1F5073F4" w14:textId="77777777" w:rsidR="00BF0A5B" w:rsidRPr="00B33093" w:rsidRDefault="00B831B2" w:rsidP="00B33093">
      <w:pPr>
        <w:spacing w:before="26" w:after="26"/>
        <w:jc w:val="both"/>
        <w:rPr>
          <w:sz w:val="22"/>
          <w:szCs w:val="22"/>
        </w:rPr>
      </w:pPr>
      <w:r w:rsidRPr="00B33093">
        <w:rPr>
          <w:b/>
          <w:bCs/>
          <w:sz w:val="22"/>
          <w:szCs w:val="22"/>
        </w:rPr>
        <w:t>ETL &amp; Data Integration: SSIS, Power Query, Python ETL, Azure Data Factory, Databricks, Star Schema, Dimensional Modeling, Data Pipeline Development, Data Warehousing</w:t>
      </w:r>
    </w:p>
    <w:p w14:paraId="6C7D111C" w14:textId="5461A8F9" w:rsidR="00BF0A5B" w:rsidRPr="00B33093" w:rsidRDefault="00B831B2" w:rsidP="00B33093">
      <w:pPr>
        <w:spacing w:before="26" w:after="26"/>
        <w:jc w:val="both"/>
        <w:rPr>
          <w:sz w:val="22"/>
          <w:szCs w:val="22"/>
        </w:rPr>
      </w:pPr>
      <w:r w:rsidRPr="00B33093">
        <w:rPr>
          <w:b/>
          <w:bCs/>
          <w:sz w:val="22"/>
          <w:szCs w:val="22"/>
        </w:rPr>
        <w:t xml:space="preserve">AI &amp; Machine Learning: </w:t>
      </w:r>
      <w:r w:rsidRPr="00B33093">
        <w:rPr>
          <w:sz w:val="22"/>
          <w:szCs w:val="22"/>
        </w:rPr>
        <w:t>Scikit-learn</w:t>
      </w:r>
      <w:r w:rsidR="00527EC4">
        <w:rPr>
          <w:sz w:val="22"/>
          <w:szCs w:val="22"/>
        </w:rPr>
        <w:t xml:space="preserve">, </w:t>
      </w:r>
      <w:proofErr w:type="spellStart"/>
      <w:r w:rsidRPr="00B33093">
        <w:rPr>
          <w:sz w:val="22"/>
          <w:szCs w:val="22"/>
        </w:rPr>
        <w:t>XGBoost</w:t>
      </w:r>
      <w:proofErr w:type="spellEnd"/>
      <w:r w:rsidRPr="00B33093">
        <w:rPr>
          <w:sz w:val="22"/>
          <w:szCs w:val="22"/>
        </w:rPr>
        <w:t>, Predictive Modeling, NLP &amp; Text Analytics, Generative AI (ChatGPT, Microsoft Copilot), Prompt Engineering, AI-Assisted Analytics</w:t>
      </w:r>
    </w:p>
    <w:p w14:paraId="1506453A" w14:textId="77777777" w:rsidR="00BF0A5B" w:rsidRPr="00B33093" w:rsidRDefault="00B831B2" w:rsidP="00B33093">
      <w:pPr>
        <w:spacing w:before="26" w:after="26"/>
        <w:jc w:val="both"/>
        <w:rPr>
          <w:sz w:val="22"/>
          <w:szCs w:val="22"/>
        </w:rPr>
      </w:pPr>
      <w:r w:rsidRPr="00B33093">
        <w:rPr>
          <w:b/>
          <w:bCs/>
          <w:sz w:val="22"/>
          <w:szCs w:val="22"/>
        </w:rPr>
        <w:t>Cloud Platforms: AWS (S3, Redshift, Athena, QuickSight), Azure (Power BI Service), Databricks, Snowflake</w:t>
      </w:r>
    </w:p>
    <w:p w14:paraId="2C9A84D5" w14:textId="77777777" w:rsidR="00BF0A5B" w:rsidRDefault="00B831B2" w:rsidP="00B33093">
      <w:pPr>
        <w:spacing w:before="26" w:after="26"/>
        <w:jc w:val="both"/>
        <w:rPr>
          <w:sz w:val="22"/>
          <w:szCs w:val="22"/>
        </w:rPr>
      </w:pPr>
      <w:r w:rsidRPr="00B33093">
        <w:rPr>
          <w:b/>
          <w:bCs/>
          <w:sz w:val="22"/>
          <w:szCs w:val="22"/>
        </w:rPr>
        <w:t xml:space="preserve">Tools &amp; Collaboration: </w:t>
      </w:r>
      <w:r w:rsidRPr="00B33093">
        <w:rPr>
          <w:sz w:val="22"/>
          <w:szCs w:val="22"/>
        </w:rPr>
        <w:t>Git, JIRA, Confluence, SharePoint, MS Office Suite — Agile/Scrum, Requirements Gathering</w:t>
      </w:r>
    </w:p>
    <w:p w14:paraId="66B7E5D5" w14:textId="77777777" w:rsidR="007F61D8" w:rsidRPr="00B33093" w:rsidRDefault="007F61D8" w:rsidP="00B33093">
      <w:pPr>
        <w:spacing w:before="26" w:after="26"/>
        <w:jc w:val="both"/>
        <w:rPr>
          <w:sz w:val="22"/>
          <w:szCs w:val="22"/>
        </w:rPr>
      </w:pPr>
    </w:p>
    <w:p w14:paraId="3CB2424C" w14:textId="31D841E1" w:rsidR="00BF0A5B" w:rsidRPr="00B33093" w:rsidRDefault="00B831B2" w:rsidP="00B33093">
      <w:pPr>
        <w:pBdr>
          <w:bottom w:val="single" w:sz="6" w:space="2" w:color="000000"/>
        </w:pBdr>
        <w:spacing w:before="140" w:after="50"/>
        <w:jc w:val="both"/>
        <w:rPr>
          <w:sz w:val="22"/>
          <w:szCs w:val="22"/>
        </w:rPr>
      </w:pPr>
      <w:r w:rsidRPr="00B33093">
        <w:rPr>
          <w:b/>
          <w:bCs/>
          <w:sz w:val="22"/>
          <w:szCs w:val="22"/>
        </w:rPr>
        <w:t>PROFESSIONAL EXPERIENCE</w:t>
      </w:r>
    </w:p>
    <w:p w14:paraId="1DA63C19" w14:textId="308BA14C" w:rsidR="00BF0A5B" w:rsidRPr="00B33093" w:rsidRDefault="00B831B2" w:rsidP="00B33093">
      <w:pPr>
        <w:spacing w:before="120"/>
        <w:jc w:val="both"/>
        <w:rPr>
          <w:sz w:val="22"/>
          <w:szCs w:val="22"/>
        </w:rPr>
      </w:pPr>
      <w:r w:rsidRPr="00B33093">
        <w:rPr>
          <w:b/>
          <w:bCs/>
          <w:sz w:val="22"/>
          <w:szCs w:val="22"/>
        </w:rPr>
        <w:t>US Bank  |  New York, USA</w:t>
      </w:r>
    </w:p>
    <w:p w14:paraId="0D5C406F" w14:textId="15DF3F49" w:rsidR="00BF0A5B" w:rsidRPr="00B33093" w:rsidRDefault="00B831B2" w:rsidP="00B33093">
      <w:pPr>
        <w:spacing w:after="36"/>
        <w:jc w:val="both"/>
        <w:rPr>
          <w:sz w:val="22"/>
          <w:szCs w:val="22"/>
        </w:rPr>
      </w:pPr>
      <w:r w:rsidRPr="00B33093">
        <w:rPr>
          <w:i/>
          <w:iCs/>
          <w:sz w:val="22"/>
          <w:szCs w:val="22"/>
        </w:rPr>
        <w:t>Data Analyst  |  Aug 2024 – Present</w:t>
      </w:r>
    </w:p>
    <w:p w14:paraId="2720A264" w14:textId="5BD7FDB6" w:rsidR="00BF0A5B" w:rsidRPr="00B33093" w:rsidRDefault="00B831B2" w:rsidP="00B33093">
      <w:pPr>
        <w:pStyle w:val="ListParagraph"/>
        <w:numPr>
          <w:ilvl w:val="0"/>
          <w:numId w:val="2"/>
        </w:numPr>
        <w:spacing w:before="18" w:after="18"/>
        <w:jc w:val="both"/>
        <w:rPr>
          <w:sz w:val="22"/>
          <w:szCs w:val="22"/>
        </w:rPr>
      </w:pPr>
      <w:r w:rsidRPr="00B33093">
        <w:rPr>
          <w:sz w:val="22"/>
          <w:szCs w:val="22"/>
        </w:rPr>
        <w:t>Drove financial data reconciliation daily across multiple banking systems (core banking, Snowflake, Amazon Redshift, Databricks) pinpointing discrepancies, investigating root causes including ETL failures, duplicate records, and timing issues, and reporting findings to management to ensure data accuracy and integrity.</w:t>
      </w:r>
    </w:p>
    <w:p w14:paraId="2A02956B"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Engineered and optimized complex SQL queries on Snowflake and Amazon Redshift — writing advanced queries with CTEs, window functions, joins, stored procedures, and views to extract, manipulate, and analyze large-scale banking datasets, boosting query performance by 65%.</w:t>
      </w:r>
    </w:p>
    <w:p w14:paraId="402B0176"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Designed and maintained Power BI dashboards (DAX, Power Query, Row-Level Security) for 20+ senior stakeholders — tracking critical banking KPIs including Net Interest Margin (NIM), Loan to Deposit Ratio (LDR), credit quality, deposit growth, and Customer Acquisition Cost (CAC).</w:t>
      </w:r>
    </w:p>
    <w:p w14:paraId="4CE3F2AB"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Built scalable data models and semantic layers integrating data from core banking, loan systems, card platforms, and CRM — eliminating data silos and enabling unified cross-functional reporting for business intelligence and analytics teams.</w:t>
      </w:r>
    </w:p>
    <w:p w14:paraId="5FE16C0D"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lastRenderedPageBreak/>
        <w:t>Implemented Row-Level Security (RLS) and data governance controls in Power BI — ensuring role-based data access for executives, branch managers, and compliance teams across sensitive financial datasets.</w:t>
      </w:r>
    </w:p>
    <w:p w14:paraId="65FB1812"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Conducted A/B testing and cohort analysis using SQL and Python — evaluating campaign performance, pricing strategies, and customer retention, delivering statistically validated recommendations to business stakeholders.</w:t>
      </w:r>
    </w:p>
    <w:p w14:paraId="6CD75336"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Performed customer segmentation using SQL and Python — identifying behavioral patterns across deposit, loan, and credit card portfolios to support targeted marketing and retention strategies.</w:t>
      </w:r>
    </w:p>
    <w:p w14:paraId="1BA0354E"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Automated recurring reporting workflows using Python, SQL, and Databricks notebooks on Snowflake — cutting manual reporting effort by 40% and standardizing data delivery across teams.</w:t>
      </w:r>
    </w:p>
    <w:p w14:paraId="6C29C062"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 xml:space="preserve">Applied machine learning models (Scikit-learn, </w:t>
      </w:r>
      <w:proofErr w:type="spellStart"/>
      <w:proofErr w:type="gramStart"/>
      <w:r w:rsidRPr="00B33093">
        <w:rPr>
          <w:sz w:val="22"/>
          <w:szCs w:val="22"/>
        </w:rPr>
        <w:t>XGBoost</w:t>
      </w:r>
      <w:proofErr w:type="spellEnd"/>
      <w:r w:rsidRPr="00B33093">
        <w:rPr>
          <w:sz w:val="22"/>
          <w:szCs w:val="22"/>
        </w:rPr>
        <w:t>) —</w:t>
      </w:r>
      <w:proofErr w:type="gramEnd"/>
      <w:r w:rsidRPr="00B33093">
        <w:rPr>
          <w:sz w:val="22"/>
          <w:szCs w:val="22"/>
        </w:rPr>
        <w:t xml:space="preserve"> developing credit risk scoring, fraud signal detection, and cross-</w:t>
      </w:r>
      <w:proofErr w:type="gramStart"/>
      <w:r w:rsidRPr="00B33093">
        <w:rPr>
          <w:sz w:val="22"/>
          <w:szCs w:val="22"/>
        </w:rPr>
        <w:t>sell</w:t>
      </w:r>
      <w:proofErr w:type="gramEnd"/>
      <w:r w:rsidRPr="00B33093">
        <w:rPr>
          <w:sz w:val="22"/>
          <w:szCs w:val="22"/>
        </w:rPr>
        <w:t xml:space="preserve"> propensity models that improved targeting accuracy by 30%.</w:t>
      </w:r>
    </w:p>
    <w:p w14:paraId="18C661A5"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Leveraged NLP libraries in Python to process unstructured customer feedback and transaction notes — extracting sentiment trends and surfacing complaint patterns into Tableau dashboards for product and risk teams.</w:t>
      </w:r>
    </w:p>
    <w:p w14:paraId="0D9CBC1B" w14:textId="77777777" w:rsidR="00BF0A5B" w:rsidRDefault="00B831B2" w:rsidP="00B33093">
      <w:pPr>
        <w:pStyle w:val="ListParagraph"/>
        <w:numPr>
          <w:ilvl w:val="0"/>
          <w:numId w:val="2"/>
        </w:numPr>
        <w:spacing w:before="18" w:after="18"/>
        <w:jc w:val="both"/>
        <w:rPr>
          <w:sz w:val="22"/>
          <w:szCs w:val="22"/>
        </w:rPr>
      </w:pPr>
      <w:r w:rsidRPr="00B33093">
        <w:rPr>
          <w:sz w:val="22"/>
          <w:szCs w:val="22"/>
        </w:rPr>
        <w:t>Used ChatGPT and Microsoft Copilot with structured prompt engineering — accelerating SQL query writing, automating report summaries, and generating stakeholder-ready analytical narratives.</w:t>
      </w:r>
    </w:p>
    <w:p w14:paraId="4BCCBC64" w14:textId="77777777" w:rsidR="007F61D8" w:rsidRPr="00B33093" w:rsidRDefault="007F61D8" w:rsidP="007F61D8">
      <w:pPr>
        <w:pStyle w:val="ListParagraph"/>
        <w:spacing w:before="18" w:after="18"/>
        <w:ind w:left="240"/>
        <w:jc w:val="both"/>
        <w:rPr>
          <w:sz w:val="22"/>
          <w:szCs w:val="22"/>
        </w:rPr>
      </w:pPr>
    </w:p>
    <w:p w14:paraId="50E8FE05" w14:textId="77777777" w:rsidR="00BF0A5B" w:rsidRDefault="00B831B2" w:rsidP="00B33093">
      <w:pPr>
        <w:spacing w:before="36" w:after="50"/>
        <w:jc w:val="both"/>
        <w:rPr>
          <w:i/>
          <w:iCs/>
          <w:sz w:val="22"/>
          <w:szCs w:val="22"/>
        </w:rPr>
      </w:pPr>
      <w:r w:rsidRPr="00B33093">
        <w:rPr>
          <w:b/>
          <w:bCs/>
          <w:i/>
          <w:iCs/>
          <w:sz w:val="22"/>
          <w:szCs w:val="22"/>
        </w:rPr>
        <w:t>Technologies: SQL (Advanced), Python (Pandas, NumPy, Scikit-learn, XGBoost, NLP), Power BI (DAX, Power Query, RLS), Tableau, Snowflake, Databricks, AWS (S3, Redshift, Athena), ChatGPT, Microsoft Copilot, Advanced Excel, Git, JIRA</w:t>
      </w:r>
    </w:p>
    <w:p w14:paraId="02E76FA9" w14:textId="77777777" w:rsidR="007F61D8" w:rsidRPr="00B33093" w:rsidRDefault="007F61D8" w:rsidP="00B33093">
      <w:pPr>
        <w:spacing w:before="36" w:after="50"/>
        <w:jc w:val="both"/>
        <w:rPr>
          <w:sz w:val="22"/>
          <w:szCs w:val="22"/>
        </w:rPr>
      </w:pPr>
    </w:p>
    <w:p w14:paraId="1565F816" w14:textId="5AE86BA7" w:rsidR="00BF0A5B" w:rsidRPr="004D3D6A" w:rsidRDefault="00B831B2" w:rsidP="00B33093">
      <w:pPr>
        <w:spacing w:before="120"/>
        <w:jc w:val="both"/>
        <w:rPr>
          <w:sz w:val="22"/>
          <w:szCs w:val="22"/>
        </w:rPr>
      </w:pPr>
      <w:r w:rsidRPr="00B33093">
        <w:rPr>
          <w:b/>
          <w:bCs/>
          <w:sz w:val="22"/>
          <w:szCs w:val="22"/>
        </w:rPr>
        <w:t>Fiserv  |  Hyderabad, India</w:t>
      </w:r>
    </w:p>
    <w:p w14:paraId="03EB178C" w14:textId="2531339A" w:rsidR="00BF0A5B" w:rsidRPr="00B33093" w:rsidRDefault="00B831B2" w:rsidP="00B33093">
      <w:pPr>
        <w:spacing w:after="36"/>
        <w:jc w:val="both"/>
        <w:rPr>
          <w:sz w:val="22"/>
          <w:szCs w:val="22"/>
        </w:rPr>
      </w:pPr>
      <w:r w:rsidRPr="00B33093">
        <w:rPr>
          <w:i/>
          <w:iCs/>
          <w:sz w:val="22"/>
          <w:szCs w:val="22"/>
        </w:rPr>
        <w:t>Data Analyst  |  Sep 2021 – Aug 2023</w:t>
      </w:r>
    </w:p>
    <w:p w14:paraId="6CF30822"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Analyzed retail and commercial banking datasets for 15+ stakeholders using SQL and Python — extracting, transforming, and analyzing customer, transaction, and loan data from SQL Server and Oracle to support business decision-making and performance tracking.</w:t>
      </w:r>
    </w:p>
    <w:p w14:paraId="428BFBFC"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Designed and built interactive Tableau and Power BI dashboards — visualizing transaction volumes, loan pipelines, credit risk metrics, and revenue trends, reducing manual reporting effort by 35% and delivering actionable insights to leadership.</w:t>
      </w:r>
    </w:p>
    <w:p w14:paraId="0F4EC14D" w14:textId="0EBC2734" w:rsidR="00BF0A5B" w:rsidRPr="00B33093" w:rsidRDefault="00B831B2" w:rsidP="00B33093">
      <w:pPr>
        <w:pStyle w:val="ListParagraph"/>
        <w:numPr>
          <w:ilvl w:val="0"/>
          <w:numId w:val="2"/>
        </w:numPr>
        <w:spacing w:before="18" w:after="18"/>
        <w:jc w:val="both"/>
        <w:rPr>
          <w:sz w:val="22"/>
          <w:szCs w:val="22"/>
        </w:rPr>
      </w:pPr>
      <w:r w:rsidRPr="00B33093">
        <w:rPr>
          <w:sz w:val="22"/>
          <w:szCs w:val="22"/>
        </w:rPr>
        <w:t xml:space="preserve">Developed predictive models using Python (Scikit-learn) and R for credit risk scoring, churn prediction, loan default probability, and customer lifetime value </w:t>
      </w:r>
      <w:r w:rsidR="00D53B41">
        <w:rPr>
          <w:sz w:val="22"/>
          <w:szCs w:val="22"/>
        </w:rPr>
        <w:t>(</w:t>
      </w:r>
      <w:proofErr w:type="gramStart"/>
      <w:r w:rsidRPr="00B33093">
        <w:rPr>
          <w:sz w:val="22"/>
          <w:szCs w:val="22"/>
        </w:rPr>
        <w:t>CLV</w:t>
      </w:r>
      <w:r w:rsidR="00D53B41">
        <w:rPr>
          <w:sz w:val="22"/>
          <w:szCs w:val="22"/>
        </w:rPr>
        <w:t>)</w:t>
      </w:r>
      <w:r w:rsidRPr="00B33093">
        <w:rPr>
          <w:sz w:val="22"/>
          <w:szCs w:val="22"/>
        </w:rPr>
        <w:t xml:space="preserve"> —</w:t>
      </w:r>
      <w:proofErr w:type="gramEnd"/>
      <w:r w:rsidRPr="00B33093">
        <w:rPr>
          <w:sz w:val="22"/>
          <w:szCs w:val="22"/>
        </w:rPr>
        <w:t xml:space="preserve"> improving targeting accuracy by 25% and translating outputs into segment-level business recommendations for 10+ business units.</w:t>
      </w:r>
    </w:p>
    <w:p w14:paraId="5B5A56C7"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Applied K-Means and Hierarchical clustering for customer segmentation — translating model outputs into targeted marketing strategies and personalized product recommendations across retail banking customer portfolios.</w:t>
      </w:r>
    </w:p>
    <w:p w14:paraId="33BFE5CA"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Automated regulatory compliance reporting using SAS and SSRS covering Basel III, AML, and liquidity ratio requirements — reducing compliance reporting time by 30% and ensuring data accuracy and audit readiness.</w:t>
      </w:r>
    </w:p>
    <w:p w14:paraId="63DF3386"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Architected ETL pipelines using SSIS, SQL Server, and Databricks — extracting from 5+ source systems, applying transformation rules and data quality checks, and loading into a centralized data warehouse to standardize data ingestion and validation processes.</w:t>
      </w:r>
    </w:p>
    <w:p w14:paraId="04C87DEA" w14:textId="77777777" w:rsidR="00BF0A5B" w:rsidRDefault="00B831B2" w:rsidP="00B33093">
      <w:pPr>
        <w:pStyle w:val="ListParagraph"/>
        <w:numPr>
          <w:ilvl w:val="0"/>
          <w:numId w:val="2"/>
        </w:numPr>
        <w:spacing w:before="18" w:after="18"/>
        <w:jc w:val="both"/>
        <w:rPr>
          <w:sz w:val="22"/>
          <w:szCs w:val="22"/>
        </w:rPr>
      </w:pPr>
      <w:r w:rsidRPr="00B33093">
        <w:rPr>
          <w:sz w:val="22"/>
          <w:szCs w:val="22"/>
        </w:rPr>
        <w:t>Delivered time series forecasting for deposits, loans, revenue, and operational metrics — supporting annual financial planning and budgeting cycles with statistically validated projections.</w:t>
      </w:r>
    </w:p>
    <w:p w14:paraId="039DBF73" w14:textId="77777777" w:rsidR="004D3D6A" w:rsidRDefault="004D3D6A" w:rsidP="004D3D6A">
      <w:pPr>
        <w:spacing w:before="18" w:after="18"/>
        <w:jc w:val="both"/>
        <w:rPr>
          <w:sz w:val="22"/>
          <w:szCs w:val="22"/>
        </w:rPr>
      </w:pPr>
    </w:p>
    <w:p w14:paraId="37B67F81" w14:textId="77777777" w:rsidR="004D3D6A" w:rsidRPr="004D3D6A" w:rsidRDefault="004D3D6A" w:rsidP="004D3D6A">
      <w:pPr>
        <w:spacing w:before="18" w:after="18"/>
        <w:jc w:val="both"/>
        <w:rPr>
          <w:sz w:val="22"/>
          <w:szCs w:val="22"/>
        </w:rPr>
      </w:pPr>
    </w:p>
    <w:p w14:paraId="1A933282" w14:textId="77777777" w:rsidR="00BF0A5B" w:rsidRDefault="00B831B2" w:rsidP="00B33093">
      <w:pPr>
        <w:spacing w:before="36" w:after="50"/>
        <w:jc w:val="both"/>
        <w:rPr>
          <w:i/>
          <w:iCs/>
          <w:sz w:val="22"/>
          <w:szCs w:val="22"/>
        </w:rPr>
      </w:pPr>
      <w:r w:rsidRPr="00B33093">
        <w:rPr>
          <w:b/>
          <w:bCs/>
          <w:i/>
          <w:iCs/>
          <w:sz w:val="22"/>
          <w:szCs w:val="22"/>
        </w:rPr>
        <w:t>Technologies: SQL (Advanced), Python (Pandas, NumPy, Matplotlib, Scikit-learn), R, Tableau, Power BI, SQL Server, Oracle, SSIS, Databricks, SAS, SSRS, Advanced Excel, Git, JIRA</w:t>
      </w:r>
    </w:p>
    <w:p w14:paraId="0EE1ADCB" w14:textId="77777777" w:rsidR="007F61D8" w:rsidRPr="00B33093" w:rsidRDefault="007F61D8" w:rsidP="00B33093">
      <w:pPr>
        <w:spacing w:before="36" w:after="50"/>
        <w:jc w:val="both"/>
        <w:rPr>
          <w:sz w:val="22"/>
          <w:szCs w:val="22"/>
        </w:rPr>
      </w:pPr>
    </w:p>
    <w:p w14:paraId="1C05570E" w14:textId="6BF64BF6" w:rsidR="00BF0A5B" w:rsidRPr="00B33093" w:rsidRDefault="00B831B2" w:rsidP="00B33093">
      <w:pPr>
        <w:spacing w:before="120"/>
        <w:jc w:val="both"/>
        <w:rPr>
          <w:sz w:val="22"/>
          <w:szCs w:val="22"/>
        </w:rPr>
      </w:pPr>
      <w:r w:rsidRPr="00B33093">
        <w:rPr>
          <w:b/>
          <w:bCs/>
          <w:sz w:val="22"/>
          <w:szCs w:val="22"/>
        </w:rPr>
        <w:t>Elevance Health  |  Hyderabad, India</w:t>
      </w:r>
    </w:p>
    <w:p w14:paraId="13E985E9" w14:textId="70806DC9" w:rsidR="00BF0A5B" w:rsidRPr="00B33093" w:rsidRDefault="00B831B2" w:rsidP="00B33093">
      <w:pPr>
        <w:spacing w:after="36"/>
        <w:jc w:val="both"/>
        <w:rPr>
          <w:sz w:val="22"/>
          <w:szCs w:val="22"/>
        </w:rPr>
      </w:pPr>
      <w:r w:rsidRPr="00B33093">
        <w:rPr>
          <w:i/>
          <w:iCs/>
          <w:sz w:val="22"/>
          <w:szCs w:val="22"/>
        </w:rPr>
        <w:t>Data Analyst  |  Mar 2020 – Sep 2021</w:t>
      </w:r>
    </w:p>
    <w:p w14:paraId="00C2FC9D"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Analyzed healthcare data including medical claims, pharmacy claims, enrollment, provider data, and utilization data using SQL and Python — identifying cost drivers, utilization trends, and operational improvement opportunities across clinical and operational teams.</w:t>
      </w:r>
    </w:p>
    <w:p w14:paraId="5361B2A7"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Delivered Power BI and Tableau dashboards tracking MLR, PMPM cost, readmissions, ER utilization, and quality metrics for 10+ clinical and operational leadership stakeholders — enabling data-driven performance improvement initiatives.</w:t>
      </w:r>
    </w:p>
    <w:p w14:paraId="660FA388"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lastRenderedPageBreak/>
        <w:t>Automated HEDIS (Healthcare Effectiveness Data and Information Set) measures and CMS Star Ratings reporting using SQL and SAS — ensuring data accuracy, feed validation, and audit readiness for CMS and state regulatory submissions.</w:t>
      </w:r>
    </w:p>
    <w:p w14:paraId="01018F2C"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Performed statistical analysis using SAS and SPSS including regression analysis and survival analysis — evaluating clinical program effectiveness, patient outcomes, and population health trends with 90%+ data accuracy.</w:t>
      </w:r>
    </w:p>
    <w:p w14:paraId="33DE3AA4"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Designed risk stratification and member segmentation models using SQL and Python — identifying 15%+ high-risk member populations and care gaps to enable targeted care management interventions and reduce avoidable utilization.</w:t>
      </w:r>
    </w:p>
    <w:p w14:paraId="6F7C6D22" w14:textId="77777777" w:rsidR="00BF0A5B" w:rsidRPr="00B33093" w:rsidRDefault="00B831B2" w:rsidP="00B33093">
      <w:pPr>
        <w:pStyle w:val="ListParagraph"/>
        <w:numPr>
          <w:ilvl w:val="0"/>
          <w:numId w:val="2"/>
        </w:numPr>
        <w:spacing w:before="18" w:after="18"/>
        <w:jc w:val="both"/>
        <w:rPr>
          <w:sz w:val="22"/>
          <w:szCs w:val="22"/>
        </w:rPr>
      </w:pPr>
      <w:r w:rsidRPr="00B33093">
        <w:rPr>
          <w:sz w:val="22"/>
          <w:szCs w:val="22"/>
        </w:rPr>
        <w:t>Analyzed pharmacy claims data using SQL and Python — evaluating drug utilization patterns, medication adherence rates, and formulary compliance to identify cost optimization opportunities for clinical and finance teams.</w:t>
      </w:r>
    </w:p>
    <w:p w14:paraId="4199597B" w14:textId="6B59DCEE" w:rsidR="007F61D8" w:rsidRDefault="00B831B2" w:rsidP="007F61D8">
      <w:pPr>
        <w:pStyle w:val="ListParagraph"/>
        <w:numPr>
          <w:ilvl w:val="0"/>
          <w:numId w:val="2"/>
        </w:numPr>
        <w:spacing w:before="18" w:after="18"/>
        <w:jc w:val="both"/>
        <w:rPr>
          <w:sz w:val="22"/>
          <w:szCs w:val="22"/>
        </w:rPr>
      </w:pPr>
      <w:r w:rsidRPr="00B33093">
        <w:rPr>
          <w:sz w:val="22"/>
          <w:szCs w:val="22"/>
        </w:rPr>
        <w:t>Delivered time series forecasting for healthcare costs, claims volume, and member enrollment — supporting actuarial planning and annual budgeting cycles with statistically validated projections.</w:t>
      </w:r>
    </w:p>
    <w:p w14:paraId="2EA63E80" w14:textId="77777777" w:rsidR="007F61D8" w:rsidRPr="00E107DC" w:rsidRDefault="007F61D8" w:rsidP="00E107DC">
      <w:pPr>
        <w:spacing w:before="18" w:after="18"/>
        <w:jc w:val="both"/>
        <w:rPr>
          <w:sz w:val="22"/>
          <w:szCs w:val="22"/>
        </w:rPr>
      </w:pPr>
    </w:p>
    <w:p w14:paraId="5717E5C0" w14:textId="77777777" w:rsidR="00BF0A5B" w:rsidRDefault="00B831B2" w:rsidP="00B33093">
      <w:pPr>
        <w:spacing w:before="36" w:after="50"/>
        <w:jc w:val="both"/>
        <w:rPr>
          <w:i/>
          <w:iCs/>
          <w:sz w:val="22"/>
          <w:szCs w:val="22"/>
        </w:rPr>
      </w:pPr>
      <w:r w:rsidRPr="00B33093">
        <w:rPr>
          <w:b/>
          <w:bCs/>
          <w:i/>
          <w:iCs/>
          <w:sz w:val="22"/>
          <w:szCs w:val="22"/>
        </w:rPr>
        <w:t xml:space="preserve">Technologies: </w:t>
      </w:r>
      <w:r w:rsidRPr="00B33093">
        <w:rPr>
          <w:i/>
          <w:iCs/>
          <w:sz w:val="22"/>
          <w:szCs w:val="22"/>
        </w:rPr>
        <w:t>SQL (Advanced), Python (Pandas, NumPy), Power BI, Tableau, SQL Server, SAS, SPSS, Advanced Excel</w:t>
      </w:r>
    </w:p>
    <w:p w14:paraId="52E38C2D" w14:textId="77777777" w:rsidR="007F61D8" w:rsidRDefault="007F61D8" w:rsidP="00B33093">
      <w:pPr>
        <w:spacing w:before="36" w:after="50"/>
        <w:jc w:val="both"/>
        <w:rPr>
          <w:i/>
          <w:iCs/>
          <w:sz w:val="22"/>
          <w:szCs w:val="22"/>
        </w:rPr>
      </w:pPr>
    </w:p>
    <w:p w14:paraId="557F49A5" w14:textId="77777777" w:rsidR="00B33093" w:rsidRPr="00B33093" w:rsidRDefault="00B33093" w:rsidP="00B33093">
      <w:pPr>
        <w:pBdr>
          <w:bottom w:val="single" w:sz="6" w:space="2" w:color="000000"/>
        </w:pBdr>
        <w:spacing w:before="140" w:after="50"/>
        <w:jc w:val="both"/>
        <w:rPr>
          <w:sz w:val="22"/>
          <w:szCs w:val="22"/>
        </w:rPr>
      </w:pPr>
      <w:r w:rsidRPr="00B33093">
        <w:rPr>
          <w:b/>
          <w:bCs/>
          <w:sz w:val="22"/>
          <w:szCs w:val="22"/>
        </w:rPr>
        <w:t>EDUCATION</w:t>
      </w:r>
    </w:p>
    <w:p w14:paraId="4C388960" w14:textId="75461CBB" w:rsidR="003C6758" w:rsidRDefault="00B33093" w:rsidP="003C6758">
      <w:pPr>
        <w:tabs>
          <w:tab w:val="right" w:pos="10080"/>
        </w:tabs>
        <w:spacing w:before="50" w:after="20"/>
        <w:jc w:val="both"/>
        <w:rPr>
          <w:sz w:val="22"/>
          <w:szCs w:val="22"/>
        </w:rPr>
      </w:pPr>
      <w:r w:rsidRPr="00B33093">
        <w:rPr>
          <w:b/>
          <w:bCs/>
          <w:sz w:val="22"/>
          <w:szCs w:val="22"/>
        </w:rPr>
        <w:t>Master of Science in Computer Science  |  August 2023 - May 2025</w:t>
      </w:r>
    </w:p>
    <w:p w14:paraId="1BBDAABD" w14:textId="02F42197" w:rsidR="00B33093" w:rsidRPr="00B33093" w:rsidRDefault="00B33093" w:rsidP="003C6758">
      <w:pPr>
        <w:tabs>
          <w:tab w:val="right" w:pos="10080"/>
        </w:tabs>
        <w:spacing w:before="50" w:after="20"/>
        <w:jc w:val="both"/>
        <w:rPr>
          <w:sz w:val="22"/>
          <w:szCs w:val="22"/>
        </w:rPr>
      </w:pPr>
      <w:r w:rsidRPr="00B33093">
        <w:rPr>
          <w:sz w:val="22"/>
          <w:szCs w:val="22"/>
        </w:rPr>
        <w:t xml:space="preserve">Montclair State University, New Jersey, USA </w:t>
      </w:r>
    </w:p>
    <w:p w14:paraId="534D3F39" w14:textId="77777777" w:rsidR="00B33093" w:rsidRPr="00B33093" w:rsidRDefault="00B33093" w:rsidP="00B33093">
      <w:pPr>
        <w:spacing w:before="36" w:after="50"/>
        <w:jc w:val="both"/>
        <w:rPr>
          <w:sz w:val="22"/>
          <w:szCs w:val="22"/>
        </w:rPr>
      </w:pPr>
    </w:p>
    <w:sectPr w:rsidR="00B33093" w:rsidRPr="00B33093" w:rsidSect="00B33093">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C5068"/>
    <w:multiLevelType w:val="hybridMultilevel"/>
    <w:tmpl w:val="E408B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502C38"/>
    <w:multiLevelType w:val="multilevel"/>
    <w:tmpl w:val="370A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423ED"/>
    <w:multiLevelType w:val="hybridMultilevel"/>
    <w:tmpl w:val="E1F86696"/>
    <w:lvl w:ilvl="0" w:tplc="EE76C736">
      <w:start w:val="1"/>
      <w:numFmt w:val="bullet"/>
      <w:lvlText w:val="●"/>
      <w:lvlJc w:val="left"/>
      <w:pPr>
        <w:ind w:left="720" w:hanging="360"/>
      </w:pPr>
    </w:lvl>
    <w:lvl w:ilvl="1" w:tplc="E5C6A02C">
      <w:start w:val="1"/>
      <w:numFmt w:val="bullet"/>
      <w:lvlText w:val="○"/>
      <w:lvlJc w:val="left"/>
      <w:pPr>
        <w:ind w:left="1440" w:hanging="360"/>
      </w:pPr>
    </w:lvl>
    <w:lvl w:ilvl="2" w:tplc="5D04B820">
      <w:start w:val="1"/>
      <w:numFmt w:val="bullet"/>
      <w:lvlText w:val="■"/>
      <w:lvlJc w:val="left"/>
      <w:pPr>
        <w:ind w:left="2160" w:hanging="360"/>
      </w:pPr>
    </w:lvl>
    <w:lvl w:ilvl="3" w:tplc="4C6C4732">
      <w:start w:val="1"/>
      <w:numFmt w:val="bullet"/>
      <w:lvlText w:val="●"/>
      <w:lvlJc w:val="left"/>
      <w:pPr>
        <w:ind w:left="2880" w:hanging="360"/>
      </w:pPr>
    </w:lvl>
    <w:lvl w:ilvl="4" w:tplc="A21810B6">
      <w:start w:val="1"/>
      <w:numFmt w:val="bullet"/>
      <w:lvlText w:val="○"/>
      <w:lvlJc w:val="left"/>
      <w:pPr>
        <w:ind w:left="3600" w:hanging="360"/>
      </w:pPr>
    </w:lvl>
    <w:lvl w:ilvl="5" w:tplc="625CE2B4">
      <w:start w:val="1"/>
      <w:numFmt w:val="bullet"/>
      <w:lvlText w:val="■"/>
      <w:lvlJc w:val="left"/>
      <w:pPr>
        <w:ind w:left="4320" w:hanging="360"/>
      </w:pPr>
    </w:lvl>
    <w:lvl w:ilvl="6" w:tplc="CF6CEAF2">
      <w:start w:val="1"/>
      <w:numFmt w:val="bullet"/>
      <w:lvlText w:val="●"/>
      <w:lvlJc w:val="left"/>
      <w:pPr>
        <w:ind w:left="5040" w:hanging="360"/>
      </w:pPr>
    </w:lvl>
    <w:lvl w:ilvl="7" w:tplc="CA084C24">
      <w:start w:val="1"/>
      <w:numFmt w:val="bullet"/>
      <w:lvlText w:val="●"/>
      <w:lvlJc w:val="left"/>
      <w:pPr>
        <w:ind w:left="5760" w:hanging="360"/>
      </w:pPr>
    </w:lvl>
    <w:lvl w:ilvl="8" w:tplc="874A97F8">
      <w:start w:val="1"/>
      <w:numFmt w:val="bullet"/>
      <w:lvlText w:val="●"/>
      <w:lvlJc w:val="left"/>
      <w:pPr>
        <w:ind w:left="6480" w:hanging="360"/>
      </w:pPr>
    </w:lvl>
  </w:abstractNum>
  <w:abstractNum w:abstractNumId="3" w15:restartNumberingAfterBreak="0">
    <w:nsid w:val="4B0366FA"/>
    <w:multiLevelType w:val="hybridMultilevel"/>
    <w:tmpl w:val="A4D61D7C"/>
    <w:lvl w:ilvl="0" w:tplc="849E0DF4">
      <w:start w:val="1"/>
      <w:numFmt w:val="bullet"/>
      <w:lvlText w:val="•"/>
      <w:lvlJc w:val="left"/>
      <w:pPr>
        <w:ind w:left="240" w:hanging="240"/>
      </w:pPr>
    </w:lvl>
    <w:lvl w:ilvl="1" w:tplc="C7B0587C">
      <w:numFmt w:val="decimal"/>
      <w:lvlText w:val=""/>
      <w:lvlJc w:val="left"/>
    </w:lvl>
    <w:lvl w:ilvl="2" w:tplc="F1F01F64">
      <w:numFmt w:val="decimal"/>
      <w:lvlText w:val=""/>
      <w:lvlJc w:val="left"/>
    </w:lvl>
    <w:lvl w:ilvl="3" w:tplc="9A10D588">
      <w:numFmt w:val="decimal"/>
      <w:lvlText w:val=""/>
      <w:lvlJc w:val="left"/>
    </w:lvl>
    <w:lvl w:ilvl="4" w:tplc="702838CE">
      <w:numFmt w:val="decimal"/>
      <w:lvlText w:val=""/>
      <w:lvlJc w:val="left"/>
    </w:lvl>
    <w:lvl w:ilvl="5" w:tplc="9B126D74">
      <w:numFmt w:val="decimal"/>
      <w:lvlText w:val=""/>
      <w:lvlJc w:val="left"/>
    </w:lvl>
    <w:lvl w:ilvl="6" w:tplc="7FDEE5BC">
      <w:numFmt w:val="decimal"/>
      <w:lvlText w:val=""/>
      <w:lvlJc w:val="left"/>
    </w:lvl>
    <w:lvl w:ilvl="7" w:tplc="DC66C35C">
      <w:numFmt w:val="decimal"/>
      <w:lvlText w:val=""/>
      <w:lvlJc w:val="left"/>
    </w:lvl>
    <w:lvl w:ilvl="8" w:tplc="27622842">
      <w:numFmt w:val="decimal"/>
      <w:lvlText w:val=""/>
      <w:lvlJc w:val="left"/>
    </w:lvl>
  </w:abstractNum>
  <w:abstractNum w:abstractNumId="4" w15:restartNumberingAfterBreak="0">
    <w:nsid w:val="73BB1090"/>
    <w:multiLevelType w:val="hybridMultilevel"/>
    <w:tmpl w:val="2D7667FC"/>
    <w:lvl w:ilvl="0" w:tplc="3DF692D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57242560">
    <w:abstractNumId w:val="2"/>
    <w:lvlOverride w:ilvl="0">
      <w:startOverride w:val="1"/>
    </w:lvlOverride>
  </w:num>
  <w:num w:numId="2" w16cid:durableId="1994211998">
    <w:abstractNumId w:val="3"/>
    <w:lvlOverride w:ilvl="0">
      <w:startOverride w:val="1"/>
    </w:lvlOverride>
  </w:num>
  <w:num w:numId="3" w16cid:durableId="123813230">
    <w:abstractNumId w:val="4"/>
  </w:num>
  <w:num w:numId="4" w16cid:durableId="719282986">
    <w:abstractNumId w:val="0"/>
  </w:num>
  <w:num w:numId="5" w16cid:durableId="393238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A5B"/>
    <w:rsid w:val="000A44DF"/>
    <w:rsid w:val="001703E2"/>
    <w:rsid w:val="0017559A"/>
    <w:rsid w:val="001D0390"/>
    <w:rsid w:val="002337C6"/>
    <w:rsid w:val="00366482"/>
    <w:rsid w:val="003C6758"/>
    <w:rsid w:val="00424639"/>
    <w:rsid w:val="004D3D6A"/>
    <w:rsid w:val="00527EC4"/>
    <w:rsid w:val="006F723C"/>
    <w:rsid w:val="007F61D8"/>
    <w:rsid w:val="00802414"/>
    <w:rsid w:val="0080373B"/>
    <w:rsid w:val="00906D9E"/>
    <w:rsid w:val="009D77AE"/>
    <w:rsid w:val="00A63E55"/>
    <w:rsid w:val="00B00ADD"/>
    <w:rsid w:val="00B33093"/>
    <w:rsid w:val="00B76F7A"/>
    <w:rsid w:val="00B831B2"/>
    <w:rsid w:val="00BF0A5B"/>
    <w:rsid w:val="00C57851"/>
    <w:rsid w:val="00CB016D"/>
    <w:rsid w:val="00D53B41"/>
    <w:rsid w:val="00D83659"/>
    <w:rsid w:val="00DE3C4C"/>
    <w:rsid w:val="00E107DC"/>
    <w:rsid w:val="00E61DE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3CDD5"/>
  <w15:docId w15:val="{763490D7-1FBD-4428-B208-344E435CA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27E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asamprathusha/" TargetMode="External"/><Relationship Id="rId5" Type="http://schemas.openxmlformats.org/officeDocument/2006/relationships/hyperlink" Target="mailto:prathushapasam5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1416</Words>
  <Characters>8075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Prathusha Pasam</cp:lastModifiedBy>
  <cp:revision>2</cp:revision>
  <cp:lastPrinted>2026-08-05T14:50:00Z</cp:lastPrinted>
  <dcterms:created xsi:type="dcterms:W3CDTF">2026-08-07T15:52:00Z</dcterms:created>
  <dcterms:modified xsi:type="dcterms:W3CDTF">2026-08-07T15:52:00Z</dcterms:modified>
</cp:coreProperties>
</file>