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5F4C2"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b/>
          <w:bCs/>
          <w:lang w:val="en-GB"/>
        </w:rPr>
        <w:t xml:space="preserve">Assignment-based Subjective Questions </w:t>
      </w:r>
    </w:p>
    <w:p w14:paraId="25EB80BB"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p w14:paraId="5A1D7B0A" w14:textId="77777777" w:rsidR="001A2AB8" w:rsidRDefault="001A2AB8" w:rsidP="001A2AB8">
      <w:pPr>
        <w:numPr>
          <w:ilvl w:val="0"/>
          <w:numId w:val="2"/>
        </w:numPr>
        <w:textAlignment w:val="center"/>
        <w:rPr>
          <w:rFonts w:asciiTheme="minorHAnsi" w:hAnsiTheme="minorHAnsi" w:cstheme="minorHAnsi"/>
          <w:color w:val="FF0000"/>
          <w:lang w:val="en-GB"/>
        </w:rPr>
      </w:pPr>
      <w:r w:rsidRPr="001A2AB8">
        <w:rPr>
          <w:rFonts w:asciiTheme="minorHAnsi" w:hAnsiTheme="minorHAnsi" w:cstheme="minorHAnsi"/>
          <w:color w:val="FF0000"/>
          <w:lang w:val="en-GB"/>
        </w:rPr>
        <w:t xml:space="preserve">From your analysis of the categorical variables from the dataset, what could you infer about their effect on the dependent variable? </w:t>
      </w:r>
    </w:p>
    <w:p w14:paraId="6D1DA3BF" w14:textId="1780ADCF" w:rsidR="00730833" w:rsidRDefault="00730833" w:rsidP="00730833">
      <w:pPr>
        <w:textAlignment w:val="center"/>
        <w:rPr>
          <w:rFonts w:asciiTheme="minorHAnsi" w:hAnsiTheme="minorHAnsi" w:cstheme="minorHAnsi"/>
          <w:color w:val="FF0000"/>
          <w:lang w:val="en-GB"/>
        </w:rPr>
      </w:pPr>
    </w:p>
    <w:p w14:paraId="2825C40C" w14:textId="547A8690" w:rsidR="00730833" w:rsidRDefault="00730833" w:rsidP="00730833">
      <w:pPr>
        <w:ind w:left="360"/>
        <w:textAlignment w:val="center"/>
        <w:rPr>
          <w:rFonts w:asciiTheme="minorHAnsi" w:hAnsiTheme="minorHAnsi" w:cstheme="minorHAnsi"/>
          <w:color w:val="000000" w:themeColor="text1"/>
          <w:lang w:val="en-GB"/>
        </w:rPr>
      </w:pPr>
      <w:r>
        <w:rPr>
          <w:rFonts w:asciiTheme="minorHAnsi" w:hAnsiTheme="minorHAnsi" w:cstheme="minorHAnsi"/>
          <w:color w:val="000000" w:themeColor="text1"/>
          <w:lang w:val="en-GB"/>
        </w:rPr>
        <w:t>We had 7 categorical variables in the dataset. We used box plots to determine their effect on dependent variable ‘</w:t>
      </w:r>
      <w:proofErr w:type="spellStart"/>
      <w:r>
        <w:rPr>
          <w:rFonts w:asciiTheme="minorHAnsi" w:hAnsiTheme="minorHAnsi" w:cstheme="minorHAnsi"/>
          <w:color w:val="000000" w:themeColor="text1"/>
          <w:lang w:val="en-GB"/>
        </w:rPr>
        <w:t>cnt</w:t>
      </w:r>
      <w:proofErr w:type="spellEnd"/>
      <w:r>
        <w:rPr>
          <w:rFonts w:asciiTheme="minorHAnsi" w:hAnsiTheme="minorHAnsi" w:cstheme="minorHAnsi"/>
          <w:color w:val="000000" w:themeColor="text1"/>
          <w:lang w:val="en-GB"/>
        </w:rPr>
        <w:t>’.</w:t>
      </w:r>
    </w:p>
    <w:p w14:paraId="1EBB34C1" w14:textId="77777777" w:rsidR="00730833" w:rsidRDefault="00730833" w:rsidP="00730833">
      <w:pPr>
        <w:ind w:left="360"/>
        <w:textAlignment w:val="center"/>
        <w:rPr>
          <w:rFonts w:asciiTheme="minorHAnsi" w:hAnsiTheme="minorHAnsi" w:cstheme="minorHAnsi"/>
          <w:color w:val="000000" w:themeColor="text1"/>
          <w:lang w:val="en-GB"/>
        </w:rPr>
      </w:pPr>
    </w:p>
    <w:p w14:paraId="4A139FD4" w14:textId="4ADF67F8" w:rsidR="00730833" w:rsidRDefault="00730833" w:rsidP="00730833">
      <w:pPr>
        <w:ind w:left="360"/>
        <w:textAlignment w:val="center"/>
        <w:rPr>
          <w:rFonts w:asciiTheme="minorHAnsi" w:hAnsiTheme="minorHAnsi" w:cstheme="minorHAnsi"/>
          <w:color w:val="000000" w:themeColor="text1"/>
          <w:lang w:val="en-GB"/>
        </w:rPr>
      </w:pPr>
      <w:r w:rsidRPr="00730833">
        <w:rPr>
          <w:rFonts w:asciiTheme="minorHAnsi" w:hAnsiTheme="minorHAnsi" w:cstheme="minorHAnsi"/>
          <w:noProof/>
          <w:color w:val="000000" w:themeColor="text1"/>
          <w:lang w:val="en-GB"/>
        </w:rPr>
        <w:drawing>
          <wp:inline distT="0" distB="0" distL="0" distR="0" wp14:anchorId="77A46C88" wp14:editId="1822427C">
            <wp:extent cx="5653548" cy="4514195"/>
            <wp:effectExtent l="0" t="0" r="0" b="0"/>
            <wp:docPr id="11557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1421" name=""/>
                    <pic:cNvPicPr/>
                  </pic:nvPicPr>
                  <pic:blipFill>
                    <a:blip r:embed="rId5"/>
                    <a:stretch>
                      <a:fillRect/>
                    </a:stretch>
                  </pic:blipFill>
                  <pic:spPr>
                    <a:xfrm>
                      <a:off x="0" y="0"/>
                      <a:ext cx="5660714" cy="4519917"/>
                    </a:xfrm>
                    <a:prstGeom prst="rect">
                      <a:avLst/>
                    </a:prstGeom>
                  </pic:spPr>
                </pic:pic>
              </a:graphicData>
            </a:graphic>
          </wp:inline>
        </w:drawing>
      </w:r>
    </w:p>
    <w:p w14:paraId="16F02BF3" w14:textId="77777777" w:rsidR="00730833" w:rsidRPr="00730833" w:rsidRDefault="00730833" w:rsidP="00730833">
      <w:pPr>
        <w:shd w:val="clear" w:color="auto" w:fill="FFFFFF"/>
        <w:spacing w:before="186"/>
        <w:outlineLvl w:val="2"/>
        <w:rPr>
          <w:rFonts w:asciiTheme="minorHAnsi" w:hAnsiTheme="minorHAnsi" w:cstheme="minorHAnsi"/>
          <w:b/>
          <w:bCs/>
          <w:color w:val="000000"/>
        </w:rPr>
      </w:pPr>
      <w:r w:rsidRPr="00730833">
        <w:rPr>
          <w:rFonts w:asciiTheme="minorHAnsi" w:hAnsiTheme="minorHAnsi" w:cstheme="minorHAnsi"/>
          <w:b/>
          <w:bCs/>
          <w:color w:val="000000"/>
        </w:rPr>
        <w:t>Inferences drawn:</w:t>
      </w:r>
    </w:p>
    <w:p w14:paraId="16D2B81C" w14:textId="77777777" w:rsidR="00730833" w:rsidRPr="00730833" w:rsidRDefault="00730833" w:rsidP="00730833">
      <w:pPr>
        <w:numPr>
          <w:ilvl w:val="0"/>
          <w:numId w:val="24"/>
        </w:numPr>
        <w:shd w:val="clear" w:color="auto" w:fill="FFFFFF"/>
        <w:spacing w:before="100" w:beforeAutospacing="1" w:after="100" w:afterAutospacing="1"/>
        <w:rPr>
          <w:rFonts w:asciiTheme="minorHAnsi" w:hAnsiTheme="minorHAnsi" w:cstheme="minorHAnsi"/>
          <w:color w:val="000000"/>
        </w:rPr>
      </w:pPr>
      <w:r w:rsidRPr="00730833">
        <w:rPr>
          <w:rFonts w:asciiTheme="minorHAnsi" w:hAnsiTheme="minorHAnsi" w:cstheme="minorHAnsi"/>
          <w:color w:val="000000"/>
        </w:rPr>
        <w:t>The demand for shared bikes seem to peak in the season of </w:t>
      </w:r>
      <w:r w:rsidRPr="00730833">
        <w:rPr>
          <w:rFonts w:asciiTheme="minorHAnsi" w:hAnsiTheme="minorHAnsi" w:cstheme="minorHAnsi"/>
          <w:color w:val="000000"/>
          <w:bdr w:val="none" w:sz="0" w:space="0" w:color="auto" w:frame="1"/>
          <w:shd w:val="clear" w:color="auto" w:fill="EFF0F1"/>
        </w:rPr>
        <w:t>fall</w:t>
      </w:r>
      <w:r w:rsidRPr="00730833">
        <w:rPr>
          <w:rFonts w:asciiTheme="minorHAnsi" w:hAnsiTheme="minorHAnsi" w:cstheme="minorHAnsi"/>
          <w:color w:val="000000"/>
        </w:rPr>
        <w:t>.</w:t>
      </w:r>
    </w:p>
    <w:p w14:paraId="2CEDD1CE" w14:textId="1412C5B6" w:rsidR="00730833" w:rsidRPr="00730833" w:rsidRDefault="00730833" w:rsidP="00730833">
      <w:pPr>
        <w:numPr>
          <w:ilvl w:val="0"/>
          <w:numId w:val="24"/>
        </w:numPr>
        <w:shd w:val="clear" w:color="auto" w:fill="FFFFFF"/>
        <w:spacing w:before="100" w:beforeAutospacing="1" w:after="100" w:afterAutospacing="1"/>
        <w:rPr>
          <w:rFonts w:asciiTheme="minorHAnsi" w:hAnsiTheme="minorHAnsi" w:cstheme="minorHAnsi"/>
          <w:color w:val="000000"/>
        </w:rPr>
      </w:pPr>
      <w:r w:rsidRPr="00730833">
        <w:rPr>
          <w:rFonts w:asciiTheme="minorHAnsi" w:hAnsiTheme="minorHAnsi" w:cstheme="minorHAnsi"/>
          <w:color w:val="000000"/>
        </w:rPr>
        <w:t xml:space="preserve">The bike sharing systems are slowly gaining popularity as </w:t>
      </w:r>
      <w:r w:rsidR="00357A07">
        <w:rPr>
          <w:rFonts w:asciiTheme="minorHAnsi" w:hAnsiTheme="minorHAnsi" w:cstheme="minorHAnsi"/>
          <w:color w:val="000000"/>
        </w:rPr>
        <w:t>we</w:t>
      </w:r>
      <w:r w:rsidRPr="00730833">
        <w:rPr>
          <w:rFonts w:asciiTheme="minorHAnsi" w:hAnsiTheme="minorHAnsi" w:cstheme="minorHAnsi"/>
          <w:color w:val="000000"/>
        </w:rPr>
        <w:t xml:space="preserve"> can see </w:t>
      </w:r>
      <w:proofErr w:type="spellStart"/>
      <w:r w:rsidRPr="00730833">
        <w:rPr>
          <w:rFonts w:asciiTheme="minorHAnsi" w:hAnsiTheme="minorHAnsi" w:cstheme="minorHAnsi"/>
          <w:color w:val="000000"/>
          <w:bdr w:val="none" w:sz="0" w:space="0" w:color="auto" w:frame="1"/>
          <w:shd w:val="clear" w:color="auto" w:fill="EFF0F1"/>
        </w:rPr>
        <w:t>cnt</w:t>
      </w:r>
      <w:proofErr w:type="spellEnd"/>
      <w:r w:rsidRPr="00730833">
        <w:rPr>
          <w:rFonts w:asciiTheme="minorHAnsi" w:hAnsiTheme="minorHAnsi" w:cstheme="minorHAnsi"/>
          <w:color w:val="000000"/>
        </w:rPr>
        <w:t> has increased from </w:t>
      </w:r>
      <w:r w:rsidRPr="00730833">
        <w:rPr>
          <w:rFonts w:asciiTheme="minorHAnsi" w:hAnsiTheme="minorHAnsi" w:cstheme="minorHAnsi"/>
          <w:color w:val="000000"/>
          <w:bdr w:val="none" w:sz="0" w:space="0" w:color="auto" w:frame="1"/>
          <w:shd w:val="clear" w:color="auto" w:fill="EFF0F1"/>
        </w:rPr>
        <w:t>2018</w:t>
      </w:r>
      <w:r w:rsidRPr="00730833">
        <w:rPr>
          <w:rFonts w:asciiTheme="minorHAnsi" w:hAnsiTheme="minorHAnsi" w:cstheme="minorHAnsi"/>
          <w:color w:val="000000"/>
        </w:rPr>
        <w:t> to </w:t>
      </w:r>
      <w:r w:rsidRPr="00730833">
        <w:rPr>
          <w:rFonts w:asciiTheme="minorHAnsi" w:hAnsiTheme="minorHAnsi" w:cstheme="minorHAnsi"/>
          <w:color w:val="000000"/>
          <w:bdr w:val="none" w:sz="0" w:space="0" w:color="auto" w:frame="1"/>
          <w:shd w:val="clear" w:color="auto" w:fill="EFF0F1"/>
        </w:rPr>
        <w:t>2019</w:t>
      </w:r>
    </w:p>
    <w:p w14:paraId="3A969830" w14:textId="77777777" w:rsidR="00730833" w:rsidRPr="00730833" w:rsidRDefault="00730833" w:rsidP="00730833">
      <w:pPr>
        <w:numPr>
          <w:ilvl w:val="0"/>
          <w:numId w:val="24"/>
        </w:numPr>
        <w:shd w:val="clear" w:color="auto" w:fill="FFFFFF"/>
        <w:spacing w:before="100" w:beforeAutospacing="1" w:after="100" w:afterAutospacing="1"/>
        <w:rPr>
          <w:rFonts w:asciiTheme="minorHAnsi" w:hAnsiTheme="minorHAnsi" w:cstheme="minorHAnsi"/>
          <w:color w:val="000000"/>
        </w:rPr>
      </w:pPr>
      <w:r w:rsidRPr="00730833">
        <w:rPr>
          <w:rFonts w:asciiTheme="minorHAnsi" w:hAnsiTheme="minorHAnsi" w:cstheme="minorHAnsi"/>
          <w:color w:val="000000"/>
        </w:rPr>
        <w:t>Demand also seems to spike at the end of </w:t>
      </w:r>
      <w:r w:rsidRPr="00730833">
        <w:rPr>
          <w:rFonts w:asciiTheme="minorHAnsi" w:hAnsiTheme="minorHAnsi" w:cstheme="minorHAnsi"/>
          <w:color w:val="000000"/>
          <w:bdr w:val="none" w:sz="0" w:space="0" w:color="auto" w:frame="1"/>
          <w:shd w:val="clear" w:color="auto" w:fill="EFF0F1"/>
        </w:rPr>
        <w:t>Quarter 3</w:t>
      </w:r>
      <w:r w:rsidRPr="00730833">
        <w:rPr>
          <w:rFonts w:asciiTheme="minorHAnsi" w:hAnsiTheme="minorHAnsi" w:cstheme="minorHAnsi"/>
          <w:color w:val="000000"/>
        </w:rPr>
        <w:t> and beginning of </w:t>
      </w:r>
      <w:r w:rsidRPr="00730833">
        <w:rPr>
          <w:rFonts w:asciiTheme="minorHAnsi" w:hAnsiTheme="minorHAnsi" w:cstheme="minorHAnsi"/>
          <w:color w:val="000000"/>
          <w:bdr w:val="none" w:sz="0" w:space="0" w:color="auto" w:frame="1"/>
          <w:shd w:val="clear" w:color="auto" w:fill="EFF0F1"/>
        </w:rPr>
        <w:t>Quarter 4</w:t>
      </w:r>
      <w:r w:rsidRPr="00730833">
        <w:rPr>
          <w:rFonts w:asciiTheme="minorHAnsi" w:hAnsiTheme="minorHAnsi" w:cstheme="minorHAnsi"/>
          <w:color w:val="000000"/>
        </w:rPr>
        <w:t> i.e., months of </w:t>
      </w:r>
      <w:r w:rsidRPr="00730833">
        <w:rPr>
          <w:rFonts w:asciiTheme="minorHAnsi" w:hAnsiTheme="minorHAnsi" w:cstheme="minorHAnsi"/>
          <w:color w:val="000000"/>
          <w:bdr w:val="none" w:sz="0" w:space="0" w:color="auto" w:frame="1"/>
          <w:shd w:val="clear" w:color="auto" w:fill="EFF0F1"/>
        </w:rPr>
        <w:t>Aug</w:t>
      </w:r>
      <w:r w:rsidRPr="00730833">
        <w:rPr>
          <w:rFonts w:asciiTheme="minorHAnsi" w:hAnsiTheme="minorHAnsi" w:cstheme="minorHAnsi"/>
          <w:color w:val="000000"/>
        </w:rPr>
        <w:t>, </w:t>
      </w:r>
      <w:r w:rsidRPr="00730833">
        <w:rPr>
          <w:rFonts w:asciiTheme="minorHAnsi" w:hAnsiTheme="minorHAnsi" w:cstheme="minorHAnsi"/>
          <w:color w:val="000000"/>
          <w:bdr w:val="none" w:sz="0" w:space="0" w:color="auto" w:frame="1"/>
          <w:shd w:val="clear" w:color="auto" w:fill="EFF0F1"/>
        </w:rPr>
        <w:t>Sep</w:t>
      </w:r>
      <w:r w:rsidRPr="00730833">
        <w:rPr>
          <w:rFonts w:asciiTheme="minorHAnsi" w:hAnsiTheme="minorHAnsi" w:cstheme="minorHAnsi"/>
          <w:color w:val="000000"/>
        </w:rPr>
        <w:t> and </w:t>
      </w:r>
      <w:r w:rsidRPr="00730833">
        <w:rPr>
          <w:rFonts w:asciiTheme="minorHAnsi" w:hAnsiTheme="minorHAnsi" w:cstheme="minorHAnsi"/>
          <w:color w:val="000000"/>
          <w:bdr w:val="none" w:sz="0" w:space="0" w:color="auto" w:frame="1"/>
          <w:shd w:val="clear" w:color="auto" w:fill="EFF0F1"/>
        </w:rPr>
        <w:t>Oct</w:t>
      </w:r>
    </w:p>
    <w:p w14:paraId="3E5946CC" w14:textId="11F585E4" w:rsidR="00730833" w:rsidRPr="00730833" w:rsidRDefault="00E520C6" w:rsidP="00730833">
      <w:pPr>
        <w:numPr>
          <w:ilvl w:val="0"/>
          <w:numId w:val="24"/>
        </w:numPr>
        <w:shd w:val="clear" w:color="auto" w:fill="FFFFFF"/>
        <w:spacing w:before="100" w:beforeAutospacing="1" w:after="100" w:afterAutospacing="1"/>
        <w:rPr>
          <w:rFonts w:asciiTheme="minorHAnsi" w:hAnsiTheme="minorHAnsi" w:cstheme="minorHAnsi"/>
          <w:color w:val="000000"/>
        </w:rPr>
      </w:pPr>
      <w:r>
        <w:rPr>
          <w:rFonts w:asciiTheme="minorHAnsi" w:hAnsiTheme="minorHAnsi" w:cstheme="minorHAnsi"/>
          <w:color w:val="000000"/>
        </w:rPr>
        <w:t xml:space="preserve">The quartiles seem to have higher values on non-holidays compared to </w:t>
      </w:r>
      <w:r>
        <w:rPr>
          <w:rFonts w:asciiTheme="minorHAnsi" w:hAnsiTheme="minorHAnsi" w:cstheme="minorHAnsi"/>
          <w:color w:val="000000"/>
          <w:bdr w:val="none" w:sz="0" w:space="0" w:color="auto" w:frame="1"/>
          <w:shd w:val="clear" w:color="auto" w:fill="EFF0F1"/>
        </w:rPr>
        <w:t>holiday</w:t>
      </w:r>
      <w:r w:rsidRPr="00730833">
        <w:rPr>
          <w:rFonts w:asciiTheme="minorHAnsi" w:hAnsiTheme="minorHAnsi" w:cstheme="minorHAnsi"/>
          <w:color w:val="000000"/>
        </w:rPr>
        <w:t> </w:t>
      </w:r>
    </w:p>
    <w:p w14:paraId="01FDE664" w14:textId="77777777" w:rsidR="00730833" w:rsidRPr="00730833" w:rsidRDefault="00730833" w:rsidP="00730833">
      <w:pPr>
        <w:numPr>
          <w:ilvl w:val="0"/>
          <w:numId w:val="24"/>
        </w:numPr>
        <w:shd w:val="clear" w:color="auto" w:fill="FFFFFF"/>
        <w:spacing w:before="100" w:beforeAutospacing="1" w:after="100" w:afterAutospacing="1"/>
        <w:rPr>
          <w:rFonts w:asciiTheme="minorHAnsi" w:hAnsiTheme="minorHAnsi" w:cstheme="minorHAnsi"/>
          <w:color w:val="000000"/>
        </w:rPr>
      </w:pPr>
      <w:r w:rsidRPr="00730833">
        <w:rPr>
          <w:rFonts w:asciiTheme="minorHAnsi" w:hAnsiTheme="minorHAnsi" w:cstheme="minorHAnsi"/>
          <w:color w:val="000000"/>
        </w:rPr>
        <w:t>Demand seems to peak on </w:t>
      </w:r>
      <w:r w:rsidRPr="00730833">
        <w:rPr>
          <w:rFonts w:asciiTheme="minorHAnsi" w:hAnsiTheme="minorHAnsi" w:cstheme="minorHAnsi"/>
          <w:color w:val="000000"/>
          <w:bdr w:val="none" w:sz="0" w:space="0" w:color="auto" w:frame="1"/>
          <w:shd w:val="clear" w:color="auto" w:fill="EFF0F1"/>
        </w:rPr>
        <w:t>Wednesdays</w:t>
      </w:r>
      <w:r w:rsidRPr="00730833">
        <w:rPr>
          <w:rFonts w:asciiTheme="minorHAnsi" w:hAnsiTheme="minorHAnsi" w:cstheme="minorHAnsi"/>
          <w:color w:val="000000"/>
        </w:rPr>
        <w:t> and </w:t>
      </w:r>
      <w:r w:rsidRPr="00730833">
        <w:rPr>
          <w:rFonts w:asciiTheme="minorHAnsi" w:hAnsiTheme="minorHAnsi" w:cstheme="minorHAnsi"/>
          <w:color w:val="000000"/>
          <w:bdr w:val="none" w:sz="0" w:space="0" w:color="auto" w:frame="1"/>
          <w:shd w:val="clear" w:color="auto" w:fill="EFF0F1"/>
        </w:rPr>
        <w:t>Saturdays</w:t>
      </w:r>
    </w:p>
    <w:p w14:paraId="047C3B7C" w14:textId="77777777" w:rsidR="00730833" w:rsidRPr="00730833" w:rsidRDefault="00730833" w:rsidP="00730833">
      <w:pPr>
        <w:numPr>
          <w:ilvl w:val="0"/>
          <w:numId w:val="24"/>
        </w:numPr>
        <w:shd w:val="clear" w:color="auto" w:fill="FFFFFF"/>
        <w:spacing w:before="100" w:beforeAutospacing="1" w:after="100" w:afterAutospacing="1"/>
        <w:rPr>
          <w:rFonts w:asciiTheme="minorHAnsi" w:hAnsiTheme="minorHAnsi" w:cstheme="minorHAnsi"/>
          <w:color w:val="000000"/>
        </w:rPr>
      </w:pPr>
      <w:r w:rsidRPr="00730833">
        <w:rPr>
          <w:rFonts w:asciiTheme="minorHAnsi" w:hAnsiTheme="minorHAnsi" w:cstheme="minorHAnsi"/>
          <w:color w:val="000000"/>
        </w:rPr>
        <w:t>Demand seems to be higher on </w:t>
      </w:r>
      <w:r w:rsidRPr="00730833">
        <w:rPr>
          <w:rFonts w:asciiTheme="minorHAnsi" w:hAnsiTheme="minorHAnsi" w:cstheme="minorHAnsi"/>
          <w:color w:val="000000"/>
          <w:bdr w:val="none" w:sz="0" w:space="0" w:color="auto" w:frame="1"/>
          <w:shd w:val="clear" w:color="auto" w:fill="EFF0F1"/>
        </w:rPr>
        <w:t>non-working</w:t>
      </w:r>
      <w:r w:rsidRPr="00730833">
        <w:rPr>
          <w:rFonts w:asciiTheme="minorHAnsi" w:hAnsiTheme="minorHAnsi" w:cstheme="minorHAnsi"/>
          <w:color w:val="000000"/>
        </w:rPr>
        <w:t> days</w:t>
      </w:r>
    </w:p>
    <w:p w14:paraId="2D02BD85" w14:textId="77777777" w:rsidR="00730833" w:rsidRPr="00730833" w:rsidRDefault="00730833" w:rsidP="00730833">
      <w:pPr>
        <w:numPr>
          <w:ilvl w:val="0"/>
          <w:numId w:val="24"/>
        </w:numPr>
        <w:shd w:val="clear" w:color="auto" w:fill="FFFFFF"/>
        <w:spacing w:before="100" w:beforeAutospacing="1" w:after="100" w:afterAutospacing="1"/>
        <w:rPr>
          <w:rFonts w:asciiTheme="minorHAnsi" w:hAnsiTheme="minorHAnsi" w:cstheme="minorHAnsi"/>
          <w:color w:val="000000"/>
        </w:rPr>
      </w:pPr>
      <w:r w:rsidRPr="00730833">
        <w:rPr>
          <w:rFonts w:asciiTheme="minorHAnsi" w:hAnsiTheme="minorHAnsi" w:cstheme="minorHAnsi"/>
          <w:color w:val="000000"/>
        </w:rPr>
        <w:t>As weather changes from </w:t>
      </w:r>
      <w:r w:rsidRPr="00730833">
        <w:rPr>
          <w:rFonts w:asciiTheme="minorHAnsi" w:hAnsiTheme="minorHAnsi" w:cstheme="minorHAnsi"/>
          <w:color w:val="000000"/>
          <w:bdr w:val="none" w:sz="0" w:space="0" w:color="auto" w:frame="1"/>
          <w:shd w:val="clear" w:color="auto" w:fill="EFF0F1"/>
        </w:rPr>
        <w:t>1:Clear Skies</w:t>
      </w:r>
      <w:r w:rsidRPr="00730833">
        <w:rPr>
          <w:rFonts w:asciiTheme="minorHAnsi" w:hAnsiTheme="minorHAnsi" w:cstheme="minorHAnsi"/>
          <w:color w:val="000000"/>
        </w:rPr>
        <w:t> to </w:t>
      </w:r>
      <w:r w:rsidRPr="00730833">
        <w:rPr>
          <w:rFonts w:asciiTheme="minorHAnsi" w:hAnsiTheme="minorHAnsi" w:cstheme="minorHAnsi"/>
          <w:color w:val="000000"/>
          <w:bdr w:val="none" w:sz="0" w:space="0" w:color="auto" w:frame="1"/>
          <w:shd w:val="clear" w:color="auto" w:fill="EFF0F1"/>
        </w:rPr>
        <w:t>2:Hazy</w:t>
      </w:r>
      <w:r w:rsidRPr="00730833">
        <w:rPr>
          <w:rFonts w:asciiTheme="minorHAnsi" w:hAnsiTheme="minorHAnsi" w:cstheme="minorHAnsi"/>
          <w:color w:val="000000"/>
        </w:rPr>
        <w:t> to </w:t>
      </w:r>
      <w:r w:rsidRPr="00730833">
        <w:rPr>
          <w:rFonts w:asciiTheme="minorHAnsi" w:hAnsiTheme="minorHAnsi" w:cstheme="minorHAnsi"/>
          <w:color w:val="000000"/>
          <w:bdr w:val="none" w:sz="0" w:space="0" w:color="auto" w:frame="1"/>
          <w:shd w:val="clear" w:color="auto" w:fill="EFF0F1"/>
        </w:rPr>
        <w:t>3:Showers</w:t>
      </w:r>
      <w:r w:rsidRPr="00730833">
        <w:rPr>
          <w:rFonts w:asciiTheme="minorHAnsi" w:hAnsiTheme="minorHAnsi" w:cstheme="minorHAnsi"/>
          <w:color w:val="000000"/>
        </w:rPr>
        <w:t> demand seems to decrease as expected. People don't go out when its cloudy or raining outside.</w:t>
      </w:r>
    </w:p>
    <w:p w14:paraId="16B0F623" w14:textId="77777777" w:rsidR="00730833" w:rsidRPr="001A2AB8" w:rsidRDefault="00730833" w:rsidP="00730833">
      <w:pPr>
        <w:ind w:left="360"/>
        <w:textAlignment w:val="center"/>
        <w:rPr>
          <w:rFonts w:asciiTheme="minorHAnsi" w:hAnsiTheme="minorHAnsi" w:cstheme="minorHAnsi"/>
          <w:color w:val="000000" w:themeColor="text1"/>
          <w:lang w:val="en-GB"/>
        </w:rPr>
      </w:pPr>
    </w:p>
    <w:p w14:paraId="380603FA"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lastRenderedPageBreak/>
        <w:t> </w:t>
      </w:r>
    </w:p>
    <w:p w14:paraId="59D36363" w14:textId="77777777" w:rsidR="001A2AB8" w:rsidRPr="001A2AB8" w:rsidRDefault="001A2AB8" w:rsidP="001A2AB8">
      <w:pPr>
        <w:numPr>
          <w:ilvl w:val="0"/>
          <w:numId w:val="3"/>
        </w:numPr>
        <w:textAlignment w:val="center"/>
        <w:rPr>
          <w:rFonts w:asciiTheme="minorHAnsi" w:hAnsiTheme="minorHAnsi" w:cstheme="minorHAnsi"/>
          <w:color w:val="FF0000"/>
          <w:lang w:val="en-GB"/>
        </w:rPr>
      </w:pPr>
      <w:r w:rsidRPr="001A2AB8">
        <w:rPr>
          <w:rFonts w:asciiTheme="minorHAnsi" w:hAnsiTheme="minorHAnsi" w:cstheme="minorHAnsi"/>
          <w:color w:val="FF0000"/>
          <w:lang w:val="en-GB"/>
        </w:rPr>
        <w:t xml:space="preserve">Why is it important to use </w:t>
      </w:r>
      <w:proofErr w:type="spellStart"/>
      <w:r w:rsidRPr="001A2AB8">
        <w:rPr>
          <w:rFonts w:asciiTheme="minorHAnsi" w:hAnsiTheme="minorHAnsi" w:cstheme="minorHAnsi"/>
          <w:b/>
          <w:bCs/>
          <w:color w:val="FF0000"/>
          <w:lang w:val="en-GB"/>
        </w:rPr>
        <w:t>drop_first</w:t>
      </w:r>
      <w:proofErr w:type="spellEnd"/>
      <w:r w:rsidRPr="001A2AB8">
        <w:rPr>
          <w:rFonts w:asciiTheme="minorHAnsi" w:hAnsiTheme="minorHAnsi" w:cstheme="minorHAnsi"/>
          <w:b/>
          <w:bCs/>
          <w:color w:val="FF0000"/>
          <w:lang w:val="en-GB"/>
        </w:rPr>
        <w:t xml:space="preserve">=True </w:t>
      </w:r>
      <w:r w:rsidRPr="001A2AB8">
        <w:rPr>
          <w:rFonts w:asciiTheme="minorHAnsi" w:hAnsiTheme="minorHAnsi" w:cstheme="minorHAnsi"/>
          <w:color w:val="FF0000"/>
          <w:lang w:val="en-GB"/>
        </w:rPr>
        <w:t xml:space="preserve">during dummy variable creation? </w:t>
      </w:r>
    </w:p>
    <w:p w14:paraId="1D98B771" w14:textId="77777777" w:rsidR="001A2AB8" w:rsidRPr="001A2AB8" w:rsidRDefault="001A2AB8" w:rsidP="001A2AB8">
      <w:pPr>
        <w:ind w:left="540"/>
        <w:rPr>
          <w:rFonts w:asciiTheme="minorHAnsi" w:hAnsiTheme="minorHAnsi" w:cstheme="minorHAnsi"/>
          <w:lang w:val="en-GB"/>
        </w:rPr>
      </w:pPr>
      <w:r w:rsidRPr="001A2AB8">
        <w:rPr>
          <w:rFonts w:asciiTheme="minorHAnsi" w:hAnsiTheme="minorHAnsi" w:cstheme="minorHAnsi"/>
          <w:lang w:val="en-GB"/>
        </w:rPr>
        <w:t> </w:t>
      </w:r>
    </w:p>
    <w:p w14:paraId="06C221CD" w14:textId="1AC6404B" w:rsidR="001A2AB8" w:rsidRPr="001A2AB8" w:rsidRDefault="001A2AB8" w:rsidP="001A2AB8">
      <w:pPr>
        <w:ind w:left="540"/>
        <w:rPr>
          <w:rFonts w:asciiTheme="minorHAnsi" w:hAnsiTheme="minorHAnsi" w:cstheme="minorHAnsi"/>
          <w:lang w:val="en-GB"/>
        </w:rPr>
      </w:pPr>
      <w:r w:rsidRPr="001A2AB8">
        <w:rPr>
          <w:rFonts w:asciiTheme="minorHAnsi" w:hAnsiTheme="minorHAnsi" w:cstheme="minorHAnsi"/>
          <w:lang w:val="en-GB"/>
        </w:rPr>
        <w:t>When we have a categorical variable with say 'n' levels, the idea of dummy variable creation is to build 'n-1' variables, indicating the levels. For a variable say, 'Relationship' with three levels namely, 'Single', 'In a relationship', and 'Married', we would create a dummy table like the following:</w:t>
      </w:r>
    </w:p>
    <w:p w14:paraId="60976E57"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92"/>
        <w:gridCol w:w="960"/>
        <w:gridCol w:w="1895"/>
        <w:gridCol w:w="991"/>
      </w:tblGrid>
      <w:tr w:rsidR="001A2AB8" w:rsidRPr="001A2AB8" w14:paraId="5F87633B" w14:textId="77777777" w:rsidTr="001A2AB8">
        <w:tc>
          <w:tcPr>
            <w:tcW w:w="2192"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2C70FAA4"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Relationship Status</w:t>
            </w:r>
          </w:p>
        </w:tc>
        <w:tc>
          <w:tcPr>
            <w:tcW w:w="960"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054C22CC"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Single</w:t>
            </w:r>
          </w:p>
        </w:tc>
        <w:tc>
          <w:tcPr>
            <w:tcW w:w="1895"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54DFAEF2"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In a relationship</w:t>
            </w:r>
          </w:p>
        </w:tc>
        <w:tc>
          <w:tcPr>
            <w:tcW w:w="991"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244754A7"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Married</w:t>
            </w:r>
          </w:p>
        </w:tc>
      </w:tr>
      <w:tr w:rsidR="001A2AB8" w:rsidRPr="001A2AB8" w14:paraId="3F151373" w14:textId="77777777" w:rsidTr="001A2AB8">
        <w:tc>
          <w:tcPr>
            <w:tcW w:w="2164"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67F6C318"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Single</w:t>
            </w:r>
          </w:p>
        </w:tc>
        <w:tc>
          <w:tcPr>
            <w:tcW w:w="960"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00A768CF"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1</w:t>
            </w:r>
          </w:p>
        </w:tc>
        <w:tc>
          <w:tcPr>
            <w:tcW w:w="1868"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316C6EB2"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c>
          <w:tcPr>
            <w:tcW w:w="841"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27DF5D90"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r>
      <w:tr w:rsidR="001A2AB8" w:rsidRPr="001A2AB8" w14:paraId="3804F717" w14:textId="77777777" w:rsidTr="001A2AB8">
        <w:tc>
          <w:tcPr>
            <w:tcW w:w="2164"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2697F277"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In a relationship</w:t>
            </w:r>
          </w:p>
        </w:tc>
        <w:tc>
          <w:tcPr>
            <w:tcW w:w="960"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2E3D8C8F"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c>
          <w:tcPr>
            <w:tcW w:w="1868"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0A460ED0"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1</w:t>
            </w:r>
          </w:p>
        </w:tc>
        <w:tc>
          <w:tcPr>
            <w:tcW w:w="841"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3CB2F244"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r>
      <w:tr w:rsidR="001A2AB8" w:rsidRPr="001A2AB8" w14:paraId="7C975081" w14:textId="77777777" w:rsidTr="001A2AB8">
        <w:tc>
          <w:tcPr>
            <w:tcW w:w="2164"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318805C6"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Married</w:t>
            </w:r>
          </w:p>
        </w:tc>
        <w:tc>
          <w:tcPr>
            <w:tcW w:w="960"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4A523D4B"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c>
          <w:tcPr>
            <w:tcW w:w="1868"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50064135"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c>
          <w:tcPr>
            <w:tcW w:w="841"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1B007BBA"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1</w:t>
            </w:r>
          </w:p>
        </w:tc>
      </w:tr>
    </w:tbl>
    <w:p w14:paraId="53F85F12"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p w14:paraId="7A641944" w14:textId="5BEFE3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But we can clearly see that there is no need of defining</w:t>
      </w:r>
      <w:r w:rsidRPr="001A2AB8">
        <w:rPr>
          <w:rFonts w:asciiTheme="minorHAnsi" w:hAnsiTheme="minorHAnsi" w:cstheme="minorHAnsi"/>
          <w:lang w:val="en-US"/>
        </w:rPr>
        <w:t> </w:t>
      </w:r>
      <w:r w:rsidRPr="001A2AB8">
        <w:rPr>
          <w:rFonts w:asciiTheme="minorHAnsi" w:hAnsiTheme="minorHAnsi" w:cstheme="minorHAnsi"/>
          <w:b/>
          <w:bCs/>
          <w:lang w:val="en-GB"/>
        </w:rPr>
        <w:t xml:space="preserve">3 </w:t>
      </w:r>
      <w:r w:rsidRPr="001A2AB8">
        <w:rPr>
          <w:rFonts w:asciiTheme="minorHAnsi" w:hAnsiTheme="minorHAnsi" w:cstheme="minorHAnsi"/>
          <w:lang w:val="en-GB"/>
        </w:rPr>
        <w:t>different levels. If we drop a level, say 'Single', we would still be able to explain the three levels, it</w:t>
      </w:r>
      <w:r w:rsidRPr="00A417D5">
        <w:rPr>
          <w:rFonts w:asciiTheme="minorHAnsi" w:hAnsiTheme="minorHAnsi" w:cstheme="minorHAnsi"/>
          <w:lang w:val="en-GB"/>
        </w:rPr>
        <w:t>’</w:t>
      </w:r>
      <w:r w:rsidRPr="001A2AB8">
        <w:rPr>
          <w:rFonts w:asciiTheme="minorHAnsi" w:hAnsiTheme="minorHAnsi" w:cstheme="minorHAnsi"/>
          <w:lang w:val="en-GB"/>
        </w:rPr>
        <w:t xml:space="preserve">s just redundant and causes multicollinearity. </w:t>
      </w:r>
    </w:p>
    <w:p w14:paraId="6D2A3CD6"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92"/>
        <w:gridCol w:w="1895"/>
        <w:gridCol w:w="991"/>
      </w:tblGrid>
      <w:tr w:rsidR="001A2AB8" w:rsidRPr="001A2AB8" w14:paraId="05D0F7C1" w14:textId="77777777" w:rsidTr="001A2AB8">
        <w:tc>
          <w:tcPr>
            <w:tcW w:w="2192"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086CD6C1"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Relationship Status</w:t>
            </w:r>
          </w:p>
        </w:tc>
        <w:tc>
          <w:tcPr>
            <w:tcW w:w="1895"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52776B13"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In a relationship</w:t>
            </w:r>
          </w:p>
        </w:tc>
        <w:tc>
          <w:tcPr>
            <w:tcW w:w="991"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4A53A440"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Married</w:t>
            </w:r>
          </w:p>
        </w:tc>
      </w:tr>
      <w:tr w:rsidR="001A2AB8" w:rsidRPr="001A2AB8" w14:paraId="338FF7CC" w14:textId="77777777" w:rsidTr="001A2AB8">
        <w:tc>
          <w:tcPr>
            <w:tcW w:w="2164"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3CBD6C0C"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Single</w:t>
            </w:r>
          </w:p>
        </w:tc>
        <w:tc>
          <w:tcPr>
            <w:tcW w:w="1868"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49E6E665"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c>
          <w:tcPr>
            <w:tcW w:w="841"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3A2188F5"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r>
      <w:tr w:rsidR="001A2AB8" w:rsidRPr="001A2AB8" w14:paraId="10319807" w14:textId="77777777" w:rsidTr="001A2AB8">
        <w:tc>
          <w:tcPr>
            <w:tcW w:w="2164"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352209F4"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In a relationship</w:t>
            </w:r>
          </w:p>
        </w:tc>
        <w:tc>
          <w:tcPr>
            <w:tcW w:w="1868"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75E49BFF"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1</w:t>
            </w:r>
          </w:p>
        </w:tc>
        <w:tc>
          <w:tcPr>
            <w:tcW w:w="841"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5E4174FB"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r>
      <w:tr w:rsidR="001A2AB8" w:rsidRPr="001A2AB8" w14:paraId="38D1A1D6" w14:textId="77777777" w:rsidTr="001A2AB8">
        <w:tc>
          <w:tcPr>
            <w:tcW w:w="2164"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59A20C06"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Married</w:t>
            </w:r>
          </w:p>
        </w:tc>
        <w:tc>
          <w:tcPr>
            <w:tcW w:w="1868"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38B426F6"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0</w:t>
            </w:r>
          </w:p>
        </w:tc>
        <w:tc>
          <w:tcPr>
            <w:tcW w:w="841" w:type="dxa"/>
            <w:tcBorders>
              <w:top w:val="single" w:sz="8" w:space="0" w:color="A3A3A3"/>
              <w:left w:val="single" w:sz="8" w:space="0" w:color="A3A3A3"/>
              <w:bottom w:val="single" w:sz="8" w:space="0" w:color="A3A3A3"/>
              <w:right w:val="single" w:sz="8" w:space="0" w:color="A3A3A3"/>
            </w:tcBorders>
            <w:shd w:val="clear" w:color="auto" w:fill="F4F5F7"/>
            <w:tcMar>
              <w:top w:w="80" w:type="dxa"/>
              <w:left w:w="80" w:type="dxa"/>
              <w:bottom w:w="80" w:type="dxa"/>
              <w:right w:w="80" w:type="dxa"/>
            </w:tcMar>
            <w:hideMark/>
          </w:tcPr>
          <w:p w14:paraId="72476A9B" w14:textId="77777777" w:rsidR="001A2AB8" w:rsidRPr="001A2AB8" w:rsidRDefault="001A2AB8" w:rsidP="001A2AB8">
            <w:pPr>
              <w:rPr>
                <w:rFonts w:asciiTheme="minorHAnsi" w:hAnsiTheme="minorHAnsi" w:cstheme="minorHAnsi"/>
                <w:color w:val="091E42"/>
              </w:rPr>
            </w:pPr>
            <w:r w:rsidRPr="001A2AB8">
              <w:rPr>
                <w:rFonts w:asciiTheme="minorHAnsi" w:hAnsiTheme="minorHAnsi" w:cstheme="minorHAnsi"/>
                <w:color w:val="091E42"/>
              </w:rPr>
              <w:t>1</w:t>
            </w:r>
          </w:p>
        </w:tc>
      </w:tr>
    </w:tbl>
    <w:p w14:paraId="5D3A6D60" w14:textId="77777777" w:rsidR="001A2AB8" w:rsidRPr="001A2AB8" w:rsidRDefault="001A2AB8" w:rsidP="001A2AB8">
      <w:pPr>
        <w:rPr>
          <w:rFonts w:asciiTheme="minorHAnsi" w:hAnsiTheme="minorHAnsi" w:cstheme="minorHAnsi"/>
          <w:lang w:val="en-US"/>
        </w:rPr>
      </w:pPr>
      <w:r w:rsidRPr="001A2AB8">
        <w:rPr>
          <w:rFonts w:asciiTheme="minorHAnsi" w:hAnsiTheme="minorHAnsi" w:cstheme="minorHAnsi"/>
          <w:lang w:val="en-US"/>
        </w:rPr>
        <w:t> </w:t>
      </w:r>
    </w:p>
    <w:p w14:paraId="2582E587" w14:textId="77777777" w:rsidR="001A2AB8" w:rsidRPr="001A2AB8" w:rsidRDefault="001A2AB8" w:rsidP="001A2AB8">
      <w:pPr>
        <w:rPr>
          <w:rFonts w:asciiTheme="minorHAnsi" w:hAnsiTheme="minorHAnsi" w:cstheme="minorHAnsi"/>
          <w:lang w:val="en-US"/>
        </w:rPr>
      </w:pPr>
      <w:r w:rsidRPr="001A2AB8">
        <w:rPr>
          <w:rFonts w:asciiTheme="minorHAnsi" w:hAnsiTheme="minorHAnsi" w:cstheme="minorHAnsi"/>
          <w:lang w:val="en-US"/>
        </w:rPr>
        <w:t>Here Single becomes the base state and the interpretation becomes effect of state vs base state.</w:t>
      </w:r>
    </w:p>
    <w:p w14:paraId="29AC23DE"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p w14:paraId="3A6D7AF5" w14:textId="52CCE829"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xml:space="preserve">In python, we create dummy variables from categorical using one-hot encoding and </w:t>
      </w:r>
      <w:proofErr w:type="spellStart"/>
      <w:r w:rsidRPr="001A2AB8">
        <w:rPr>
          <w:rFonts w:asciiTheme="minorHAnsi" w:hAnsiTheme="minorHAnsi" w:cstheme="minorHAnsi"/>
          <w:lang w:val="en-GB"/>
        </w:rPr>
        <w:t>drop_first</w:t>
      </w:r>
      <w:proofErr w:type="spellEnd"/>
      <w:r w:rsidRPr="001A2AB8">
        <w:rPr>
          <w:rFonts w:asciiTheme="minorHAnsi" w:hAnsiTheme="minorHAnsi" w:cstheme="minorHAnsi"/>
          <w:lang w:val="en-GB"/>
        </w:rPr>
        <w:t>=true says whether one of the dummy variables representing a category must be dropped.</w:t>
      </w:r>
      <w:r w:rsidR="00A04E0F">
        <w:rPr>
          <w:rFonts w:asciiTheme="minorHAnsi" w:hAnsiTheme="minorHAnsi" w:cstheme="minorHAnsi"/>
          <w:lang w:val="en-GB"/>
        </w:rPr>
        <w:t xml:space="preserve"> </w:t>
      </w:r>
      <w:r w:rsidRPr="001A2AB8">
        <w:rPr>
          <w:rFonts w:asciiTheme="minorHAnsi" w:hAnsiTheme="minorHAnsi" w:cstheme="minorHAnsi"/>
          <w:b/>
          <w:bCs/>
          <w:lang w:val="en-GB"/>
        </w:rPr>
        <w:t>It helps to avoid multicollinearity issues and ensures that remaining dummy variables are linearly independent.</w:t>
      </w:r>
    </w:p>
    <w:p w14:paraId="1512ECF6"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p w14:paraId="121958AF" w14:textId="548DD37B" w:rsidR="001A2AB8" w:rsidRPr="001A2AB8" w:rsidRDefault="001A2AB8" w:rsidP="001A2AB8">
      <w:pPr>
        <w:numPr>
          <w:ilvl w:val="0"/>
          <w:numId w:val="4"/>
        </w:numPr>
        <w:textAlignment w:val="center"/>
        <w:rPr>
          <w:rFonts w:asciiTheme="minorHAnsi" w:hAnsiTheme="minorHAnsi" w:cstheme="minorHAnsi"/>
          <w:color w:val="FF0000"/>
          <w:lang w:val="en-GB"/>
        </w:rPr>
      </w:pPr>
      <w:r w:rsidRPr="001A2AB8">
        <w:rPr>
          <w:rFonts w:asciiTheme="minorHAnsi" w:hAnsiTheme="minorHAnsi" w:cstheme="minorHAnsi"/>
          <w:color w:val="FF0000"/>
          <w:lang w:val="en-GB"/>
        </w:rPr>
        <w:t xml:space="preserve">Looking at the pair-plot among the numerical variables, which one has the highest correlation with the target variable? </w:t>
      </w:r>
    </w:p>
    <w:p w14:paraId="716BF7B4" w14:textId="29BE3AC5" w:rsidR="001A2AB8" w:rsidRPr="001A2AB8" w:rsidRDefault="001A2AB8" w:rsidP="001A2AB8">
      <w:pPr>
        <w:rPr>
          <w:rFonts w:asciiTheme="minorHAnsi" w:hAnsiTheme="minorHAnsi" w:cstheme="minorHAnsi"/>
          <w:lang w:val="en-GB"/>
        </w:rPr>
      </w:pPr>
      <w:r w:rsidRPr="00A417D5">
        <w:rPr>
          <w:rFonts w:asciiTheme="minorHAnsi" w:hAnsiTheme="minorHAnsi" w:cstheme="minorHAnsi"/>
          <w:noProof/>
        </w:rPr>
        <w:lastRenderedPageBreak/>
        <w:drawing>
          <wp:inline distT="0" distB="0" distL="0" distR="0" wp14:anchorId="0D4D52FA" wp14:editId="7EF57609">
            <wp:extent cx="4572000" cy="3645535"/>
            <wp:effectExtent l="0" t="0" r="0" b="0"/>
            <wp:docPr id="722158442" name="Picture 4" descr="0008 0009 00 000r 0 &#10;0001 900r 0 &#10;00 ( 000r 000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8 0009 00 000r 0 &#10;0001 900r 0 &#10;00 ( 000r 000 | 0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3645535"/>
                    </a:xfrm>
                    <a:prstGeom prst="rect">
                      <a:avLst/>
                    </a:prstGeom>
                    <a:noFill/>
                    <a:ln>
                      <a:noFill/>
                    </a:ln>
                  </pic:spPr>
                </pic:pic>
              </a:graphicData>
            </a:graphic>
          </wp:inline>
        </w:drawing>
      </w:r>
    </w:p>
    <w:p w14:paraId="560AB531"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p w14:paraId="73D5FBEE"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'Temp', '</w:t>
      </w:r>
      <w:proofErr w:type="spellStart"/>
      <w:r w:rsidRPr="001A2AB8">
        <w:rPr>
          <w:rFonts w:asciiTheme="minorHAnsi" w:hAnsiTheme="minorHAnsi" w:cstheme="minorHAnsi"/>
          <w:lang w:val="en-GB"/>
        </w:rPr>
        <w:t>atemp</w:t>
      </w:r>
      <w:proofErr w:type="spellEnd"/>
      <w:r w:rsidRPr="001A2AB8">
        <w:rPr>
          <w:rFonts w:asciiTheme="minorHAnsi" w:hAnsiTheme="minorHAnsi" w:cstheme="minorHAnsi"/>
          <w:lang w:val="en-GB"/>
        </w:rPr>
        <w:t xml:space="preserve">', 'casual' and 'registered' all of these have good positive correlation with target variable. </w:t>
      </w:r>
    </w:p>
    <w:p w14:paraId="732EBF36"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p w14:paraId="0513B1C4" w14:textId="694B6E5F"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But 'casual' and 'registered' these two directly contr</w:t>
      </w:r>
      <w:r w:rsidR="00A253BA">
        <w:rPr>
          <w:rFonts w:asciiTheme="minorHAnsi" w:hAnsiTheme="minorHAnsi" w:cstheme="minorHAnsi"/>
          <w:lang w:val="en-GB"/>
        </w:rPr>
        <w:t>i</w:t>
      </w:r>
      <w:r w:rsidRPr="001A2AB8">
        <w:rPr>
          <w:rFonts w:asciiTheme="minorHAnsi" w:hAnsiTheme="minorHAnsi" w:cstheme="minorHAnsi"/>
          <w:lang w:val="en-GB"/>
        </w:rPr>
        <w:t>bute to '</w:t>
      </w:r>
      <w:proofErr w:type="spellStart"/>
      <w:r w:rsidRPr="001A2AB8">
        <w:rPr>
          <w:rFonts w:asciiTheme="minorHAnsi" w:hAnsiTheme="minorHAnsi" w:cstheme="minorHAnsi"/>
          <w:lang w:val="en-GB"/>
        </w:rPr>
        <w:t>cnt</w:t>
      </w:r>
      <w:proofErr w:type="spellEnd"/>
      <w:r w:rsidRPr="001A2AB8">
        <w:rPr>
          <w:rFonts w:asciiTheme="minorHAnsi" w:hAnsiTheme="minorHAnsi" w:cstheme="minorHAnsi"/>
          <w:lang w:val="en-GB"/>
        </w:rPr>
        <w:t>' and hence they cause multicollinearity.</w:t>
      </w:r>
      <w:r w:rsidRPr="00A417D5">
        <w:rPr>
          <w:rFonts w:asciiTheme="minorHAnsi" w:hAnsiTheme="minorHAnsi" w:cstheme="minorHAnsi"/>
          <w:lang w:val="en-GB"/>
        </w:rPr>
        <w:t xml:space="preserve"> </w:t>
      </w:r>
      <w:r w:rsidRPr="001A2AB8">
        <w:rPr>
          <w:rFonts w:asciiTheme="minorHAnsi" w:hAnsiTheme="minorHAnsi" w:cstheme="minorHAnsi"/>
          <w:lang w:val="en-GB"/>
        </w:rPr>
        <w:t>So</w:t>
      </w:r>
      <w:r w:rsidRPr="00A417D5">
        <w:rPr>
          <w:rFonts w:asciiTheme="minorHAnsi" w:hAnsiTheme="minorHAnsi" w:cstheme="minorHAnsi"/>
          <w:lang w:val="en-GB"/>
        </w:rPr>
        <w:t xml:space="preserve">, </w:t>
      </w:r>
      <w:r w:rsidRPr="001A2AB8">
        <w:rPr>
          <w:rFonts w:asciiTheme="minorHAnsi" w:hAnsiTheme="minorHAnsi" w:cstheme="minorHAnsi"/>
          <w:lang w:val="en-GB"/>
        </w:rPr>
        <w:t xml:space="preserve">excluding them ' </w:t>
      </w:r>
      <w:r w:rsidRPr="001A2AB8">
        <w:rPr>
          <w:rFonts w:asciiTheme="minorHAnsi" w:hAnsiTheme="minorHAnsi" w:cstheme="minorHAnsi"/>
          <w:b/>
          <w:bCs/>
          <w:lang w:val="en-GB"/>
        </w:rPr>
        <w:t>temp'</w:t>
      </w:r>
      <w:r w:rsidRPr="001A2AB8">
        <w:rPr>
          <w:rFonts w:asciiTheme="minorHAnsi" w:hAnsiTheme="minorHAnsi" w:cstheme="minorHAnsi"/>
          <w:lang w:val="en-GB"/>
        </w:rPr>
        <w:t xml:space="preserve"> and </w:t>
      </w:r>
      <w:r w:rsidRPr="001A2AB8">
        <w:rPr>
          <w:rFonts w:asciiTheme="minorHAnsi" w:hAnsiTheme="minorHAnsi" w:cstheme="minorHAnsi"/>
          <w:b/>
          <w:bCs/>
          <w:lang w:val="en-GB"/>
        </w:rPr>
        <w:t>'</w:t>
      </w:r>
      <w:proofErr w:type="spellStart"/>
      <w:r w:rsidRPr="001A2AB8">
        <w:rPr>
          <w:rFonts w:asciiTheme="minorHAnsi" w:hAnsiTheme="minorHAnsi" w:cstheme="minorHAnsi"/>
          <w:b/>
          <w:bCs/>
          <w:lang w:val="en-GB"/>
        </w:rPr>
        <w:t>atemp</w:t>
      </w:r>
      <w:proofErr w:type="spellEnd"/>
      <w:r w:rsidRPr="001A2AB8">
        <w:rPr>
          <w:rFonts w:asciiTheme="minorHAnsi" w:hAnsiTheme="minorHAnsi" w:cstheme="minorHAnsi"/>
          <w:b/>
          <w:bCs/>
          <w:lang w:val="en-GB"/>
        </w:rPr>
        <w:t>'</w:t>
      </w:r>
      <w:r w:rsidRPr="001A2AB8">
        <w:rPr>
          <w:rFonts w:asciiTheme="minorHAnsi" w:hAnsiTheme="minorHAnsi" w:cstheme="minorHAnsi"/>
          <w:lang w:val="en-GB"/>
        </w:rPr>
        <w:t xml:space="preserve"> seems to have highest correlation with '</w:t>
      </w:r>
      <w:proofErr w:type="spellStart"/>
      <w:r w:rsidRPr="001A2AB8">
        <w:rPr>
          <w:rFonts w:asciiTheme="minorHAnsi" w:hAnsiTheme="minorHAnsi" w:cstheme="minorHAnsi"/>
          <w:lang w:val="en-GB"/>
        </w:rPr>
        <w:t>cnt</w:t>
      </w:r>
      <w:proofErr w:type="spellEnd"/>
      <w:r w:rsidRPr="001A2AB8">
        <w:rPr>
          <w:rFonts w:asciiTheme="minorHAnsi" w:hAnsiTheme="minorHAnsi" w:cstheme="minorHAnsi"/>
          <w:lang w:val="en-GB"/>
        </w:rPr>
        <w:t xml:space="preserve">' target variable. </w:t>
      </w:r>
    </w:p>
    <w:p w14:paraId="5F9767FF"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p w14:paraId="4E7D7987" w14:textId="1B0AB671" w:rsidR="001A2AB8" w:rsidRPr="001A2AB8" w:rsidRDefault="001A2AB8" w:rsidP="001A2AB8">
      <w:pPr>
        <w:numPr>
          <w:ilvl w:val="0"/>
          <w:numId w:val="5"/>
        </w:numPr>
        <w:textAlignment w:val="center"/>
        <w:rPr>
          <w:rFonts w:asciiTheme="minorHAnsi" w:hAnsiTheme="minorHAnsi" w:cstheme="minorHAnsi"/>
          <w:color w:val="FF0000"/>
          <w:lang w:val="en-GB"/>
        </w:rPr>
      </w:pPr>
      <w:r w:rsidRPr="001A2AB8">
        <w:rPr>
          <w:rFonts w:asciiTheme="minorHAnsi" w:hAnsiTheme="minorHAnsi" w:cstheme="minorHAnsi"/>
          <w:color w:val="FF0000"/>
          <w:lang w:val="en-GB"/>
        </w:rPr>
        <w:t xml:space="preserve">How did you validate the assumptions of Linear Regression after building the model on the training set? </w:t>
      </w:r>
    </w:p>
    <w:p w14:paraId="3EAC0C5B" w14:textId="77777777" w:rsidR="001A2AB8" w:rsidRPr="001A2AB8" w:rsidRDefault="001A2AB8" w:rsidP="001A2AB8">
      <w:pPr>
        <w:rPr>
          <w:rFonts w:asciiTheme="minorHAnsi" w:hAnsiTheme="minorHAnsi" w:cstheme="minorHAnsi"/>
          <w:lang w:val="en-GB"/>
        </w:rPr>
      </w:pPr>
      <w:r w:rsidRPr="001A2AB8">
        <w:rPr>
          <w:rFonts w:asciiTheme="minorHAnsi" w:hAnsiTheme="minorHAnsi" w:cstheme="minorHAnsi"/>
          <w:lang w:val="en-GB"/>
        </w:rPr>
        <w:t> </w:t>
      </w:r>
    </w:p>
    <w:p w14:paraId="6962D081" w14:textId="77777777" w:rsidR="001A2AB8" w:rsidRPr="001A2AB8" w:rsidRDefault="001A2AB8" w:rsidP="001A2AB8">
      <w:pPr>
        <w:ind w:left="540"/>
        <w:rPr>
          <w:rFonts w:asciiTheme="minorHAnsi" w:hAnsiTheme="minorHAnsi" w:cstheme="minorHAnsi"/>
          <w:lang w:val="en-GB"/>
        </w:rPr>
      </w:pPr>
      <w:r w:rsidRPr="001A2AB8">
        <w:rPr>
          <w:rFonts w:asciiTheme="minorHAnsi" w:hAnsiTheme="minorHAnsi" w:cstheme="minorHAnsi"/>
          <w:lang w:val="en-GB"/>
        </w:rPr>
        <w:t>In linear regression, we have 4 assumptions:</w:t>
      </w:r>
    </w:p>
    <w:p w14:paraId="0EE5CFB7" w14:textId="77777777" w:rsidR="001A2AB8" w:rsidRPr="001A2AB8" w:rsidRDefault="001A2AB8" w:rsidP="001A2AB8">
      <w:pPr>
        <w:ind w:left="540"/>
        <w:rPr>
          <w:rFonts w:asciiTheme="minorHAnsi" w:hAnsiTheme="minorHAnsi" w:cstheme="minorHAnsi"/>
          <w:lang w:val="en-GB"/>
        </w:rPr>
      </w:pPr>
      <w:r w:rsidRPr="001A2AB8">
        <w:rPr>
          <w:rFonts w:asciiTheme="minorHAnsi" w:hAnsiTheme="minorHAnsi" w:cstheme="minorHAnsi"/>
          <w:lang w:val="en-GB"/>
        </w:rPr>
        <w:t> </w:t>
      </w:r>
    </w:p>
    <w:p w14:paraId="215E53B5" w14:textId="77777777" w:rsidR="001A2AB8" w:rsidRPr="001A2AB8" w:rsidRDefault="001A2AB8" w:rsidP="001A2AB8">
      <w:pPr>
        <w:numPr>
          <w:ilvl w:val="0"/>
          <w:numId w:val="6"/>
        </w:numPr>
        <w:textAlignment w:val="center"/>
        <w:rPr>
          <w:rFonts w:asciiTheme="minorHAnsi" w:hAnsiTheme="minorHAnsi" w:cstheme="minorHAnsi"/>
          <w:b/>
          <w:bCs/>
          <w:lang w:val="en-GB"/>
        </w:rPr>
      </w:pPr>
      <w:r w:rsidRPr="001A2AB8">
        <w:rPr>
          <w:rFonts w:asciiTheme="minorHAnsi" w:hAnsiTheme="minorHAnsi" w:cstheme="minorHAnsi"/>
          <w:b/>
          <w:bCs/>
          <w:lang w:val="en-GB"/>
        </w:rPr>
        <w:t>Linear relationship between X and Y</w:t>
      </w:r>
    </w:p>
    <w:p w14:paraId="3ABE1162" w14:textId="77777777"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 </w:t>
      </w:r>
    </w:p>
    <w:p w14:paraId="28ADB325" w14:textId="21FB1BC9"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We created a pair plot and check</w:t>
      </w:r>
      <w:r w:rsidR="000B2A64">
        <w:rPr>
          <w:rFonts w:asciiTheme="minorHAnsi" w:hAnsiTheme="minorHAnsi" w:cstheme="minorHAnsi"/>
          <w:lang w:val="en-GB"/>
        </w:rPr>
        <w:t>ed</w:t>
      </w:r>
      <w:r w:rsidRPr="001A2AB8">
        <w:rPr>
          <w:rFonts w:asciiTheme="minorHAnsi" w:hAnsiTheme="minorHAnsi" w:cstheme="minorHAnsi"/>
          <w:lang w:val="en-GB"/>
        </w:rPr>
        <w:t xml:space="preserve"> if there are any linear relationships found between dependent and independent variables. We found temp and </w:t>
      </w:r>
      <w:proofErr w:type="spellStart"/>
      <w:r w:rsidRPr="001A2AB8">
        <w:rPr>
          <w:rFonts w:asciiTheme="minorHAnsi" w:hAnsiTheme="minorHAnsi" w:cstheme="minorHAnsi"/>
          <w:lang w:val="en-GB"/>
        </w:rPr>
        <w:t>atemp</w:t>
      </w:r>
      <w:proofErr w:type="spellEnd"/>
      <w:r w:rsidRPr="001A2AB8">
        <w:rPr>
          <w:rFonts w:asciiTheme="minorHAnsi" w:hAnsiTheme="minorHAnsi" w:cstheme="minorHAnsi"/>
          <w:lang w:val="en-GB"/>
        </w:rPr>
        <w:t>, hence concluded opting for linear regression model is appropriate.</w:t>
      </w:r>
    </w:p>
    <w:p w14:paraId="2ABE646A" w14:textId="77777777"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 </w:t>
      </w:r>
    </w:p>
    <w:p w14:paraId="651F0568" w14:textId="1D430727" w:rsidR="001A2AB8" w:rsidRPr="001A2AB8" w:rsidRDefault="001A2AB8" w:rsidP="001A2AB8">
      <w:pPr>
        <w:rPr>
          <w:rFonts w:asciiTheme="minorHAnsi" w:hAnsiTheme="minorHAnsi" w:cstheme="minorHAnsi"/>
          <w:lang w:val="en-GB"/>
        </w:rPr>
      </w:pPr>
      <w:r w:rsidRPr="00A417D5">
        <w:rPr>
          <w:rFonts w:asciiTheme="minorHAnsi" w:hAnsiTheme="minorHAnsi" w:cstheme="minorHAnsi"/>
          <w:noProof/>
        </w:rPr>
        <w:lastRenderedPageBreak/>
        <w:drawing>
          <wp:inline distT="0" distB="0" distL="0" distR="0" wp14:anchorId="6A74FDE2" wp14:editId="7B12DA06">
            <wp:extent cx="4572000" cy="3645535"/>
            <wp:effectExtent l="0" t="0" r="0" b="0"/>
            <wp:docPr id="1659115052" name="Picture 3" descr="0008 0009 00 000r 0 &#10;0001 900r 0 &#10;00 ( 000r 000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08 0009 00 000r 0 &#10;0001 900r 0 &#10;00 ( 000r 000 | 0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3645535"/>
                    </a:xfrm>
                    <a:prstGeom prst="rect">
                      <a:avLst/>
                    </a:prstGeom>
                    <a:noFill/>
                    <a:ln>
                      <a:noFill/>
                    </a:ln>
                  </pic:spPr>
                </pic:pic>
              </a:graphicData>
            </a:graphic>
          </wp:inline>
        </w:drawing>
      </w:r>
    </w:p>
    <w:p w14:paraId="721F4AE2" w14:textId="77777777" w:rsidR="001A2AB8" w:rsidRPr="001A2AB8" w:rsidRDefault="001A2AB8" w:rsidP="001A2AB8">
      <w:pPr>
        <w:ind w:left="1080"/>
        <w:rPr>
          <w:rFonts w:asciiTheme="minorHAnsi" w:hAnsiTheme="minorHAnsi" w:cstheme="minorHAnsi"/>
          <w:lang w:val="en-US"/>
        </w:rPr>
      </w:pPr>
      <w:r w:rsidRPr="001A2AB8">
        <w:rPr>
          <w:rFonts w:asciiTheme="minorHAnsi" w:hAnsiTheme="minorHAnsi" w:cstheme="minorHAnsi"/>
          <w:lang w:val="en-US"/>
        </w:rPr>
        <w:t> </w:t>
      </w:r>
    </w:p>
    <w:p w14:paraId="3588B3B8" w14:textId="77777777"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 </w:t>
      </w:r>
    </w:p>
    <w:p w14:paraId="586357CF" w14:textId="7A5302A9" w:rsidR="001A2AB8" w:rsidRPr="001A2AB8" w:rsidRDefault="001A2AB8" w:rsidP="001A2AB8">
      <w:pPr>
        <w:numPr>
          <w:ilvl w:val="0"/>
          <w:numId w:val="7"/>
        </w:numPr>
        <w:textAlignment w:val="center"/>
        <w:rPr>
          <w:rFonts w:asciiTheme="minorHAnsi" w:hAnsiTheme="minorHAnsi" w:cstheme="minorHAnsi"/>
          <w:b/>
          <w:bCs/>
          <w:lang w:val="en-GB"/>
        </w:rPr>
      </w:pPr>
      <w:r w:rsidRPr="001A2AB8">
        <w:rPr>
          <w:rFonts w:asciiTheme="minorHAnsi" w:hAnsiTheme="minorHAnsi" w:cstheme="minorHAnsi"/>
          <w:b/>
          <w:bCs/>
          <w:lang w:val="en-GB"/>
        </w:rPr>
        <w:t>Error terms are normally distributed with mean 0</w:t>
      </w:r>
      <w:r w:rsidR="007A4520">
        <w:rPr>
          <w:rFonts w:asciiTheme="minorHAnsi" w:hAnsiTheme="minorHAnsi" w:cstheme="minorHAnsi"/>
          <w:b/>
          <w:bCs/>
          <w:lang w:val="en-GB"/>
        </w:rPr>
        <w:t>.</w:t>
      </w:r>
    </w:p>
    <w:p w14:paraId="762C825A" w14:textId="77777777"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 </w:t>
      </w:r>
    </w:p>
    <w:p w14:paraId="2491B4F4" w14:textId="77777777" w:rsidR="001A2AB8" w:rsidRPr="001A2AB8" w:rsidRDefault="001A2AB8" w:rsidP="001A2AB8">
      <w:pPr>
        <w:ind w:left="1620"/>
        <w:rPr>
          <w:rFonts w:asciiTheme="minorHAnsi" w:hAnsiTheme="minorHAnsi" w:cstheme="minorHAnsi"/>
          <w:lang w:val="en-GB"/>
        </w:rPr>
      </w:pPr>
      <w:r w:rsidRPr="001A2AB8">
        <w:rPr>
          <w:rFonts w:asciiTheme="minorHAnsi" w:hAnsiTheme="minorHAnsi" w:cstheme="minorHAnsi"/>
          <w:lang w:val="en-GB"/>
        </w:rPr>
        <w:t>We performed residual analysis. We used the final model to predict values for target variable and compared it against actual target variable values to examine the differences. These differences are nothing but 'residuals' or 'residual error terms'.  we plotted these residuals as a histogram and verified that error terms are indeed distributed normally.</w:t>
      </w:r>
    </w:p>
    <w:p w14:paraId="04D7AAAB" w14:textId="77777777"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 </w:t>
      </w:r>
    </w:p>
    <w:p w14:paraId="60BB142C" w14:textId="0BF37472" w:rsidR="001A2AB8" w:rsidRPr="001A2AB8" w:rsidRDefault="001A2AB8" w:rsidP="001A2AB8">
      <w:pPr>
        <w:rPr>
          <w:rFonts w:asciiTheme="minorHAnsi" w:hAnsiTheme="minorHAnsi" w:cstheme="minorHAnsi"/>
          <w:lang w:val="en-GB"/>
        </w:rPr>
      </w:pPr>
      <w:r w:rsidRPr="00A417D5">
        <w:rPr>
          <w:rFonts w:asciiTheme="minorHAnsi" w:hAnsiTheme="minorHAnsi" w:cstheme="minorHAnsi"/>
          <w:noProof/>
        </w:rPr>
        <w:drawing>
          <wp:inline distT="0" distB="0" distL="0" distR="0" wp14:anchorId="253CC8BB" wp14:editId="08BB13CE">
            <wp:extent cx="4572000" cy="3188335"/>
            <wp:effectExtent l="0" t="0" r="0" b="0"/>
            <wp:docPr id="908149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3188335"/>
                    </a:xfrm>
                    <a:prstGeom prst="rect">
                      <a:avLst/>
                    </a:prstGeom>
                    <a:noFill/>
                    <a:ln>
                      <a:noFill/>
                    </a:ln>
                  </pic:spPr>
                </pic:pic>
              </a:graphicData>
            </a:graphic>
          </wp:inline>
        </w:drawing>
      </w:r>
    </w:p>
    <w:p w14:paraId="0401C2B7" w14:textId="4A60B029" w:rsidR="001A2AB8" w:rsidRPr="001A2AB8" w:rsidRDefault="001A2AB8" w:rsidP="001A2AB8">
      <w:pPr>
        <w:numPr>
          <w:ilvl w:val="0"/>
          <w:numId w:val="8"/>
        </w:numPr>
        <w:textAlignment w:val="center"/>
        <w:rPr>
          <w:rFonts w:asciiTheme="minorHAnsi" w:hAnsiTheme="minorHAnsi" w:cstheme="minorHAnsi"/>
          <w:b/>
          <w:bCs/>
          <w:lang w:val="en-GB"/>
        </w:rPr>
      </w:pPr>
      <w:r w:rsidRPr="001A2AB8">
        <w:rPr>
          <w:rFonts w:asciiTheme="minorHAnsi" w:hAnsiTheme="minorHAnsi" w:cstheme="minorHAnsi"/>
          <w:b/>
          <w:bCs/>
          <w:lang w:val="en-GB"/>
        </w:rPr>
        <w:lastRenderedPageBreak/>
        <w:t xml:space="preserve">Error terms are independent of </w:t>
      </w:r>
      <w:r w:rsidR="007A4520" w:rsidRPr="001A2AB8">
        <w:rPr>
          <w:rFonts w:asciiTheme="minorHAnsi" w:hAnsiTheme="minorHAnsi" w:cstheme="minorHAnsi"/>
          <w:b/>
          <w:bCs/>
          <w:lang w:val="en-GB"/>
        </w:rPr>
        <w:t>each other.</w:t>
      </w:r>
      <w:r w:rsidRPr="001A2AB8">
        <w:rPr>
          <w:rFonts w:asciiTheme="minorHAnsi" w:hAnsiTheme="minorHAnsi" w:cstheme="minorHAnsi"/>
          <w:b/>
          <w:bCs/>
          <w:lang w:val="en-GB"/>
        </w:rPr>
        <w:t xml:space="preserve"> </w:t>
      </w:r>
    </w:p>
    <w:p w14:paraId="52979B14" w14:textId="77777777"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 </w:t>
      </w:r>
    </w:p>
    <w:p w14:paraId="1D253BBD" w14:textId="77777777"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We plotted a scatter plot with residuals against predicted values.</w:t>
      </w:r>
    </w:p>
    <w:p w14:paraId="38718399" w14:textId="7CEEB939"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Since error terms are independent, we see random scatter of points around the zero line</w:t>
      </w:r>
      <w:r w:rsidRPr="00A417D5">
        <w:rPr>
          <w:rFonts w:asciiTheme="minorHAnsi" w:hAnsiTheme="minorHAnsi" w:cstheme="minorHAnsi"/>
          <w:lang w:val="en-GB"/>
        </w:rPr>
        <w:t>.</w:t>
      </w:r>
    </w:p>
    <w:p w14:paraId="75D2586D" w14:textId="77777777"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 </w:t>
      </w:r>
    </w:p>
    <w:p w14:paraId="21973141" w14:textId="4593BB01" w:rsidR="001A2AB8" w:rsidRPr="001A2AB8" w:rsidRDefault="001A2AB8" w:rsidP="001A2AB8">
      <w:pPr>
        <w:rPr>
          <w:rFonts w:asciiTheme="minorHAnsi" w:hAnsiTheme="minorHAnsi" w:cstheme="minorHAnsi"/>
          <w:lang w:val="en-GB"/>
        </w:rPr>
      </w:pPr>
      <w:r w:rsidRPr="00A417D5">
        <w:rPr>
          <w:rFonts w:asciiTheme="minorHAnsi" w:hAnsiTheme="minorHAnsi" w:cstheme="minorHAnsi"/>
          <w:noProof/>
        </w:rPr>
        <w:drawing>
          <wp:inline distT="0" distB="0" distL="0" distR="0" wp14:anchorId="27ED6A8D" wp14:editId="380226B5">
            <wp:extent cx="4572000" cy="2644140"/>
            <wp:effectExtent l="0" t="0" r="0" b="0"/>
            <wp:docPr id="21428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644140"/>
                    </a:xfrm>
                    <a:prstGeom prst="rect">
                      <a:avLst/>
                    </a:prstGeom>
                    <a:noFill/>
                    <a:ln>
                      <a:noFill/>
                    </a:ln>
                  </pic:spPr>
                </pic:pic>
              </a:graphicData>
            </a:graphic>
          </wp:inline>
        </w:drawing>
      </w:r>
    </w:p>
    <w:p w14:paraId="40495491" w14:textId="61A9EFDF" w:rsidR="001A2AB8" w:rsidRPr="001A2AB8" w:rsidRDefault="001A2AB8" w:rsidP="001A2AB8">
      <w:pPr>
        <w:numPr>
          <w:ilvl w:val="0"/>
          <w:numId w:val="9"/>
        </w:numPr>
        <w:textAlignment w:val="center"/>
        <w:rPr>
          <w:rFonts w:asciiTheme="minorHAnsi" w:hAnsiTheme="minorHAnsi" w:cstheme="minorHAnsi"/>
          <w:b/>
          <w:bCs/>
          <w:lang w:val="en-GB"/>
        </w:rPr>
      </w:pPr>
      <w:r w:rsidRPr="001A2AB8">
        <w:rPr>
          <w:rFonts w:asciiTheme="minorHAnsi" w:hAnsiTheme="minorHAnsi" w:cstheme="minorHAnsi"/>
          <w:b/>
          <w:bCs/>
          <w:lang w:val="en-GB"/>
        </w:rPr>
        <w:t>Error terms have constant variance or constant deviation (homoscedasticity)</w:t>
      </w:r>
      <w:r w:rsidR="0082182E">
        <w:rPr>
          <w:rFonts w:asciiTheme="minorHAnsi" w:hAnsiTheme="minorHAnsi" w:cstheme="minorHAnsi"/>
          <w:b/>
          <w:bCs/>
          <w:lang w:val="en-GB"/>
        </w:rPr>
        <w:t>.</w:t>
      </w:r>
    </w:p>
    <w:p w14:paraId="583E233A" w14:textId="77777777"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 </w:t>
      </w:r>
    </w:p>
    <w:p w14:paraId="62DA5F21" w14:textId="7ACA43F8" w:rsidR="001A2AB8" w:rsidRPr="001A2AB8" w:rsidRDefault="001A2AB8" w:rsidP="001A2AB8">
      <w:pPr>
        <w:ind w:left="1080"/>
        <w:rPr>
          <w:rFonts w:asciiTheme="minorHAnsi" w:hAnsiTheme="minorHAnsi" w:cstheme="minorHAnsi"/>
          <w:lang w:val="en-GB"/>
        </w:rPr>
      </w:pPr>
      <w:r w:rsidRPr="001A2AB8">
        <w:rPr>
          <w:rFonts w:asciiTheme="minorHAnsi" w:hAnsiTheme="minorHAnsi" w:cstheme="minorHAnsi"/>
          <w:lang w:val="en-GB"/>
        </w:rPr>
        <w:t xml:space="preserve">In the scatter plot above that shows residual vs </w:t>
      </w:r>
      <w:r w:rsidR="0082182E">
        <w:rPr>
          <w:rFonts w:asciiTheme="minorHAnsi" w:hAnsiTheme="minorHAnsi" w:cstheme="minorHAnsi"/>
          <w:lang w:val="en-GB"/>
        </w:rPr>
        <w:t>predicted</w:t>
      </w:r>
      <w:r w:rsidRPr="001A2AB8">
        <w:rPr>
          <w:rFonts w:asciiTheme="minorHAnsi" w:hAnsiTheme="minorHAnsi" w:cstheme="minorHAnsi"/>
          <w:lang w:val="en-GB"/>
        </w:rPr>
        <w:t xml:space="preserve"> value, the data points are spread across equally without a prominent pattern.  It means the residuals have constant variance (homoscedasticity). </w:t>
      </w:r>
    </w:p>
    <w:p w14:paraId="6E8066E0" w14:textId="6C74C8FD" w:rsidR="001A2AB8" w:rsidRPr="00A417D5" w:rsidRDefault="001A2AB8" w:rsidP="001A2AB8">
      <w:pPr>
        <w:ind w:left="1080"/>
        <w:rPr>
          <w:rFonts w:asciiTheme="minorHAnsi" w:hAnsiTheme="minorHAnsi" w:cstheme="minorHAnsi"/>
          <w:lang w:val="en-GB"/>
        </w:rPr>
      </w:pPr>
      <w:r w:rsidRPr="001A2AB8">
        <w:rPr>
          <w:rFonts w:asciiTheme="minorHAnsi" w:hAnsiTheme="minorHAnsi" w:cstheme="minorHAnsi"/>
          <w:lang w:val="en-GB"/>
        </w:rPr>
        <w:t>No funnel-shaped pattern is seen</w:t>
      </w:r>
      <w:r w:rsidR="00542A36">
        <w:rPr>
          <w:rFonts w:asciiTheme="minorHAnsi" w:hAnsiTheme="minorHAnsi" w:cstheme="minorHAnsi"/>
          <w:lang w:val="en-GB"/>
        </w:rPr>
        <w:t>, hence no</w:t>
      </w:r>
      <w:r w:rsidRPr="001A2AB8">
        <w:rPr>
          <w:rFonts w:asciiTheme="minorHAnsi" w:hAnsiTheme="minorHAnsi" w:cstheme="minorHAnsi"/>
          <w:lang w:val="en-GB"/>
        </w:rPr>
        <w:t xml:space="preserve"> depic</w:t>
      </w:r>
      <w:r w:rsidR="00542A36">
        <w:rPr>
          <w:rFonts w:asciiTheme="minorHAnsi" w:hAnsiTheme="minorHAnsi" w:cstheme="minorHAnsi"/>
          <w:lang w:val="en-GB"/>
        </w:rPr>
        <w:t>tion</w:t>
      </w:r>
      <w:r w:rsidRPr="001A2AB8">
        <w:rPr>
          <w:rFonts w:asciiTheme="minorHAnsi" w:hAnsiTheme="minorHAnsi" w:cstheme="minorHAnsi"/>
          <w:lang w:val="en-GB"/>
        </w:rPr>
        <w:t xml:space="preserve"> </w:t>
      </w:r>
      <w:r w:rsidR="00542A36">
        <w:rPr>
          <w:rFonts w:asciiTheme="minorHAnsi" w:hAnsiTheme="minorHAnsi" w:cstheme="minorHAnsi"/>
          <w:lang w:val="en-GB"/>
        </w:rPr>
        <w:t>of</w:t>
      </w:r>
      <w:r w:rsidRPr="001A2AB8">
        <w:rPr>
          <w:rFonts w:asciiTheme="minorHAnsi" w:hAnsiTheme="minorHAnsi" w:cstheme="minorHAnsi"/>
          <w:lang w:val="en-GB"/>
        </w:rPr>
        <w:t xml:space="preserve"> non-constant variance (heteroscedasticity).</w:t>
      </w:r>
    </w:p>
    <w:p w14:paraId="280FF675" w14:textId="77777777" w:rsidR="000F037A" w:rsidRPr="001A2AB8" w:rsidRDefault="000F037A" w:rsidP="001A2AB8">
      <w:pPr>
        <w:ind w:left="1080"/>
        <w:rPr>
          <w:rFonts w:asciiTheme="minorHAnsi" w:hAnsiTheme="minorHAnsi" w:cstheme="minorHAnsi"/>
          <w:lang w:val="en-GB"/>
        </w:rPr>
      </w:pPr>
    </w:p>
    <w:p w14:paraId="20FB8227" w14:textId="01D4849D" w:rsidR="000F037A" w:rsidRPr="00A417D5" w:rsidRDefault="000F037A" w:rsidP="000F037A">
      <w:pPr>
        <w:pStyle w:val="ListParagraph"/>
        <w:numPr>
          <w:ilvl w:val="0"/>
          <w:numId w:val="5"/>
        </w:numPr>
        <w:rPr>
          <w:rFonts w:asciiTheme="minorHAnsi" w:hAnsiTheme="minorHAnsi" w:cstheme="minorHAnsi"/>
          <w:color w:val="FF0000"/>
        </w:rPr>
      </w:pPr>
      <w:r w:rsidRPr="000F037A">
        <w:rPr>
          <w:rFonts w:asciiTheme="minorHAnsi" w:hAnsiTheme="minorHAnsi" w:cstheme="minorHAnsi"/>
          <w:color w:val="FF0000"/>
        </w:rPr>
        <w:t xml:space="preserve">Based on the final model, which are the top 3 features contributing significantly towards </w:t>
      </w:r>
      <w:r w:rsidRPr="00A417D5">
        <w:rPr>
          <w:rFonts w:asciiTheme="minorHAnsi" w:hAnsiTheme="minorHAnsi" w:cstheme="minorHAnsi"/>
          <w:color w:val="FF0000"/>
        </w:rPr>
        <w:t xml:space="preserve">explaining the demand of the shared bikes? </w:t>
      </w:r>
    </w:p>
    <w:p w14:paraId="45AA56EF" w14:textId="77777777" w:rsidR="000F037A" w:rsidRPr="00A417D5" w:rsidRDefault="000F037A" w:rsidP="000F037A">
      <w:pPr>
        <w:pStyle w:val="ListParagraph"/>
        <w:rPr>
          <w:rFonts w:asciiTheme="minorHAnsi" w:hAnsiTheme="minorHAnsi" w:cstheme="minorHAnsi"/>
          <w:color w:val="FF0000"/>
        </w:rPr>
      </w:pPr>
    </w:p>
    <w:p w14:paraId="752DAE52" w14:textId="77777777" w:rsidR="000F037A" w:rsidRPr="000F037A" w:rsidRDefault="000F037A" w:rsidP="000F037A">
      <w:pPr>
        <w:rPr>
          <w:rFonts w:asciiTheme="minorHAnsi" w:hAnsiTheme="minorHAnsi" w:cstheme="minorHAnsi"/>
          <w:color w:val="000000" w:themeColor="text1"/>
        </w:rPr>
      </w:pPr>
      <w:r w:rsidRPr="000F037A">
        <w:rPr>
          <w:rFonts w:asciiTheme="minorHAnsi" w:hAnsiTheme="minorHAnsi" w:cstheme="minorHAnsi"/>
          <w:color w:val="000000" w:themeColor="text1"/>
        </w:rPr>
        <w:t>As per our final model, </w:t>
      </w:r>
      <w:r w:rsidRPr="000F037A">
        <w:rPr>
          <w:rFonts w:asciiTheme="minorHAnsi" w:hAnsiTheme="minorHAnsi" w:cstheme="minorHAnsi"/>
          <w:b/>
          <w:bCs/>
          <w:color w:val="000000" w:themeColor="text1"/>
        </w:rPr>
        <w:t>top 3 features</w:t>
      </w:r>
      <w:r w:rsidRPr="000F037A">
        <w:rPr>
          <w:rFonts w:asciiTheme="minorHAnsi" w:hAnsiTheme="minorHAnsi" w:cstheme="minorHAnsi"/>
          <w:color w:val="000000" w:themeColor="text1"/>
        </w:rPr>
        <w:t> that are significant in predicting demand for shared bikes are:</w:t>
      </w:r>
    </w:p>
    <w:p w14:paraId="74858130" w14:textId="77777777" w:rsidR="000F037A" w:rsidRPr="000F037A" w:rsidRDefault="000F037A" w:rsidP="000F037A">
      <w:pPr>
        <w:numPr>
          <w:ilvl w:val="0"/>
          <w:numId w:val="11"/>
        </w:numPr>
        <w:rPr>
          <w:rFonts w:asciiTheme="minorHAnsi" w:hAnsiTheme="minorHAnsi" w:cstheme="minorHAnsi"/>
          <w:color w:val="000000" w:themeColor="text1"/>
        </w:rPr>
      </w:pPr>
      <w:r w:rsidRPr="000F037A">
        <w:rPr>
          <w:rFonts w:asciiTheme="minorHAnsi" w:hAnsiTheme="minorHAnsi" w:cstheme="minorHAnsi"/>
          <w:b/>
          <w:bCs/>
          <w:color w:val="000000" w:themeColor="text1"/>
        </w:rPr>
        <w:t>Temperature (temp)</w:t>
      </w:r>
      <w:r w:rsidRPr="000F037A">
        <w:rPr>
          <w:rFonts w:asciiTheme="minorHAnsi" w:hAnsiTheme="minorHAnsi" w:cstheme="minorHAnsi"/>
          <w:color w:val="000000" w:themeColor="text1"/>
        </w:rPr>
        <w:t> : One unit increase in temp variable increases the bike rental count by 0.5636 units. Higher temperatures are associated with higher bike rental counts.</w:t>
      </w:r>
    </w:p>
    <w:p w14:paraId="40BA02F4" w14:textId="77777777" w:rsidR="000F037A" w:rsidRPr="000F037A" w:rsidRDefault="000F037A" w:rsidP="000F037A">
      <w:pPr>
        <w:numPr>
          <w:ilvl w:val="0"/>
          <w:numId w:val="11"/>
        </w:numPr>
        <w:rPr>
          <w:rFonts w:asciiTheme="minorHAnsi" w:hAnsiTheme="minorHAnsi" w:cstheme="minorHAnsi"/>
          <w:color w:val="000000" w:themeColor="text1"/>
        </w:rPr>
      </w:pPr>
      <w:r w:rsidRPr="000F037A">
        <w:rPr>
          <w:rFonts w:asciiTheme="minorHAnsi" w:hAnsiTheme="minorHAnsi" w:cstheme="minorHAnsi"/>
          <w:b/>
          <w:bCs/>
          <w:color w:val="000000" w:themeColor="text1"/>
        </w:rPr>
        <w:t>Weather (</w:t>
      </w:r>
      <w:proofErr w:type="spellStart"/>
      <w:r w:rsidRPr="000F037A">
        <w:rPr>
          <w:rFonts w:asciiTheme="minorHAnsi" w:hAnsiTheme="minorHAnsi" w:cstheme="minorHAnsi"/>
          <w:b/>
          <w:bCs/>
          <w:color w:val="000000" w:themeColor="text1"/>
        </w:rPr>
        <w:t>weathersit</w:t>
      </w:r>
      <w:proofErr w:type="spellEnd"/>
      <w:r w:rsidRPr="000F037A">
        <w:rPr>
          <w:rFonts w:asciiTheme="minorHAnsi" w:hAnsiTheme="minorHAnsi" w:cstheme="minorHAnsi"/>
          <w:b/>
          <w:bCs/>
          <w:color w:val="000000" w:themeColor="text1"/>
        </w:rPr>
        <w:t xml:space="preserve"> 3: weather_3_showers)</w:t>
      </w:r>
      <w:r w:rsidRPr="000F037A">
        <w:rPr>
          <w:rFonts w:asciiTheme="minorHAnsi" w:hAnsiTheme="minorHAnsi" w:cstheme="minorHAnsi"/>
          <w:color w:val="000000" w:themeColor="text1"/>
        </w:rPr>
        <w:t xml:space="preserve"> : Compared to reference category </w:t>
      </w:r>
      <w:proofErr w:type="spellStart"/>
      <w:r w:rsidRPr="000F037A">
        <w:rPr>
          <w:rFonts w:asciiTheme="minorHAnsi" w:hAnsiTheme="minorHAnsi" w:cstheme="minorHAnsi"/>
          <w:color w:val="000000" w:themeColor="text1"/>
        </w:rPr>
        <w:t>weathersit</w:t>
      </w:r>
      <w:proofErr w:type="spellEnd"/>
      <w:r w:rsidRPr="000F037A">
        <w:rPr>
          <w:rFonts w:asciiTheme="minorHAnsi" w:hAnsiTheme="minorHAnsi" w:cstheme="minorHAnsi"/>
          <w:color w:val="000000" w:themeColor="text1"/>
        </w:rPr>
        <w:t xml:space="preserve"> 1, one unit increase in </w:t>
      </w:r>
      <w:proofErr w:type="spellStart"/>
      <w:r w:rsidRPr="000F037A">
        <w:rPr>
          <w:rFonts w:asciiTheme="minorHAnsi" w:hAnsiTheme="minorHAnsi" w:cstheme="minorHAnsi"/>
          <w:color w:val="000000" w:themeColor="text1"/>
        </w:rPr>
        <w:t>weathersit</w:t>
      </w:r>
      <w:proofErr w:type="spellEnd"/>
      <w:r w:rsidRPr="000F037A">
        <w:rPr>
          <w:rFonts w:asciiTheme="minorHAnsi" w:hAnsiTheme="minorHAnsi" w:cstheme="minorHAnsi"/>
          <w:color w:val="000000" w:themeColor="text1"/>
        </w:rPr>
        <w:t xml:space="preserve"> 3 variable decreases bike rental count by 0.288 units. Presence of showers (</w:t>
      </w:r>
      <w:proofErr w:type="spellStart"/>
      <w:r w:rsidRPr="000F037A">
        <w:rPr>
          <w:rFonts w:asciiTheme="minorHAnsi" w:hAnsiTheme="minorHAnsi" w:cstheme="minorHAnsi"/>
          <w:color w:val="000000" w:themeColor="text1"/>
        </w:rPr>
        <w:t>weathersit</w:t>
      </w:r>
      <w:proofErr w:type="spellEnd"/>
      <w:r w:rsidRPr="000F037A">
        <w:rPr>
          <w:rFonts w:asciiTheme="minorHAnsi" w:hAnsiTheme="minorHAnsi" w:cstheme="minorHAnsi"/>
          <w:color w:val="000000" w:themeColor="text1"/>
        </w:rPr>
        <w:t xml:space="preserve"> 3) is associated with lower bike rental counts.</w:t>
      </w:r>
    </w:p>
    <w:p w14:paraId="3B100F80" w14:textId="77777777" w:rsidR="000F037A" w:rsidRPr="000F037A" w:rsidRDefault="000F037A" w:rsidP="000F037A">
      <w:pPr>
        <w:numPr>
          <w:ilvl w:val="0"/>
          <w:numId w:val="11"/>
        </w:numPr>
        <w:rPr>
          <w:rFonts w:asciiTheme="minorHAnsi" w:hAnsiTheme="minorHAnsi" w:cstheme="minorHAnsi"/>
          <w:color w:val="000000" w:themeColor="text1"/>
        </w:rPr>
      </w:pPr>
      <w:r w:rsidRPr="000F037A">
        <w:rPr>
          <w:rFonts w:asciiTheme="minorHAnsi" w:hAnsiTheme="minorHAnsi" w:cstheme="minorHAnsi"/>
          <w:b/>
          <w:bCs/>
          <w:color w:val="000000" w:themeColor="text1"/>
        </w:rPr>
        <w:t>Year (</w:t>
      </w:r>
      <w:proofErr w:type="spellStart"/>
      <w:r w:rsidRPr="000F037A">
        <w:rPr>
          <w:rFonts w:asciiTheme="minorHAnsi" w:hAnsiTheme="minorHAnsi" w:cstheme="minorHAnsi"/>
          <w:b/>
          <w:bCs/>
          <w:color w:val="000000" w:themeColor="text1"/>
        </w:rPr>
        <w:t>yr</w:t>
      </w:r>
      <w:proofErr w:type="spellEnd"/>
      <w:r w:rsidRPr="000F037A">
        <w:rPr>
          <w:rFonts w:asciiTheme="minorHAnsi" w:hAnsiTheme="minorHAnsi" w:cstheme="minorHAnsi"/>
          <w:b/>
          <w:bCs/>
          <w:color w:val="000000" w:themeColor="text1"/>
        </w:rPr>
        <w:t>)</w:t>
      </w:r>
      <w:r w:rsidRPr="000F037A">
        <w:rPr>
          <w:rFonts w:asciiTheme="minorHAnsi" w:hAnsiTheme="minorHAnsi" w:cstheme="minorHAnsi"/>
          <w:color w:val="000000" w:themeColor="text1"/>
        </w:rPr>
        <w:t> : One unit increase in year variable increases the bike rental count by 0.233 units. Bike rental counts have increased over the years.</w:t>
      </w:r>
    </w:p>
    <w:p w14:paraId="052578E7" w14:textId="1C41D79C" w:rsidR="00947B2F" w:rsidRDefault="00947B2F" w:rsidP="000F037A">
      <w:pPr>
        <w:rPr>
          <w:rFonts w:asciiTheme="minorHAnsi" w:hAnsiTheme="minorHAnsi" w:cstheme="minorHAnsi"/>
          <w:color w:val="FF0000"/>
        </w:rPr>
      </w:pPr>
    </w:p>
    <w:p w14:paraId="738513C5" w14:textId="66904DE6" w:rsidR="00A417D5" w:rsidRDefault="00A417D5" w:rsidP="000F037A">
      <w:pPr>
        <w:rPr>
          <w:rFonts w:asciiTheme="minorHAnsi" w:hAnsiTheme="minorHAnsi" w:cstheme="minorHAnsi"/>
          <w:color w:val="FF0000"/>
        </w:rPr>
      </w:pPr>
    </w:p>
    <w:p w14:paraId="069CDDAA" w14:textId="77777777" w:rsidR="00A417D5" w:rsidRDefault="00A417D5" w:rsidP="000F037A">
      <w:pPr>
        <w:rPr>
          <w:rFonts w:asciiTheme="minorHAnsi" w:hAnsiTheme="minorHAnsi" w:cstheme="minorHAnsi"/>
          <w:color w:val="FF0000"/>
        </w:rPr>
      </w:pPr>
    </w:p>
    <w:p w14:paraId="08A96E4E" w14:textId="77777777" w:rsidR="00A417D5" w:rsidRDefault="00A417D5" w:rsidP="000F037A">
      <w:pPr>
        <w:rPr>
          <w:rFonts w:asciiTheme="minorHAnsi" w:hAnsiTheme="minorHAnsi" w:cstheme="minorHAnsi"/>
          <w:color w:val="FF0000"/>
        </w:rPr>
      </w:pPr>
    </w:p>
    <w:p w14:paraId="0789EBA4" w14:textId="77777777" w:rsidR="00A417D5" w:rsidRPr="00A417D5" w:rsidRDefault="00A417D5" w:rsidP="000F037A">
      <w:pPr>
        <w:rPr>
          <w:rFonts w:asciiTheme="minorHAnsi" w:hAnsiTheme="minorHAnsi" w:cstheme="minorHAnsi"/>
          <w:color w:val="FF0000"/>
        </w:rPr>
      </w:pPr>
    </w:p>
    <w:p w14:paraId="316DA902" w14:textId="402DCD72" w:rsidR="000F037A" w:rsidRPr="001A2AB8" w:rsidRDefault="000F037A" w:rsidP="000F037A">
      <w:pPr>
        <w:rPr>
          <w:rFonts w:asciiTheme="minorHAnsi" w:hAnsiTheme="minorHAnsi" w:cstheme="minorHAnsi"/>
          <w:lang w:val="en-GB"/>
        </w:rPr>
      </w:pPr>
      <w:r w:rsidRPr="00A417D5">
        <w:rPr>
          <w:rFonts w:asciiTheme="minorHAnsi" w:hAnsiTheme="minorHAnsi" w:cstheme="minorHAnsi"/>
          <w:b/>
          <w:bCs/>
          <w:lang w:val="en-GB"/>
        </w:rPr>
        <w:lastRenderedPageBreak/>
        <w:t>General</w:t>
      </w:r>
      <w:r w:rsidRPr="001A2AB8">
        <w:rPr>
          <w:rFonts w:asciiTheme="minorHAnsi" w:hAnsiTheme="minorHAnsi" w:cstheme="minorHAnsi"/>
          <w:b/>
          <w:bCs/>
          <w:lang w:val="en-GB"/>
        </w:rPr>
        <w:t xml:space="preserve"> Subjective Questions </w:t>
      </w:r>
    </w:p>
    <w:p w14:paraId="09155609" w14:textId="77777777" w:rsidR="000F037A" w:rsidRPr="00A417D5" w:rsidRDefault="000F037A" w:rsidP="000F037A">
      <w:pPr>
        <w:rPr>
          <w:rFonts w:asciiTheme="minorHAnsi" w:hAnsiTheme="minorHAnsi" w:cstheme="minorHAnsi"/>
        </w:rPr>
      </w:pPr>
    </w:p>
    <w:p w14:paraId="36AD7EDE" w14:textId="606F9170" w:rsidR="000F037A" w:rsidRPr="00A417D5" w:rsidRDefault="000F037A" w:rsidP="000F037A">
      <w:pPr>
        <w:numPr>
          <w:ilvl w:val="0"/>
          <w:numId w:val="12"/>
        </w:numPr>
        <w:rPr>
          <w:rFonts w:asciiTheme="minorHAnsi" w:eastAsiaTheme="minorHAnsi" w:hAnsiTheme="minorHAnsi" w:cstheme="minorHAnsi"/>
          <w:color w:val="FF0000"/>
          <w:kern w:val="2"/>
          <w:lang w:eastAsia="en-US"/>
          <w14:ligatures w14:val="standardContextual"/>
        </w:rPr>
      </w:pPr>
      <w:r w:rsidRPr="00A417D5">
        <w:rPr>
          <w:rFonts w:asciiTheme="minorHAnsi" w:eastAsiaTheme="minorHAnsi" w:hAnsiTheme="minorHAnsi" w:cstheme="minorHAnsi"/>
          <w:color w:val="FF0000"/>
          <w:kern w:val="2"/>
          <w:lang w:eastAsia="en-US"/>
          <w14:ligatures w14:val="standardContextual"/>
        </w:rPr>
        <w:t xml:space="preserve">Explain the linear regression algorithm in detail. </w:t>
      </w:r>
    </w:p>
    <w:p w14:paraId="0B1615F0" w14:textId="38E8DE58" w:rsidR="000F037A" w:rsidRPr="00A417D5" w:rsidRDefault="000F037A" w:rsidP="000F037A">
      <w:pPr>
        <w:rPr>
          <w:rFonts w:asciiTheme="minorHAnsi" w:hAnsiTheme="minorHAnsi" w:cstheme="minorHAnsi"/>
        </w:rPr>
      </w:pPr>
    </w:p>
    <w:p w14:paraId="1224A49B" w14:textId="6D18AB3E" w:rsidR="00043189" w:rsidRPr="00A417D5" w:rsidRDefault="000F037A" w:rsidP="000F037A">
      <w:pPr>
        <w:rPr>
          <w:rFonts w:asciiTheme="minorHAnsi" w:hAnsiTheme="minorHAnsi" w:cstheme="minorHAnsi"/>
          <w:color w:val="000000" w:themeColor="text1"/>
        </w:rPr>
      </w:pPr>
      <w:r w:rsidRPr="00A417D5">
        <w:rPr>
          <w:rFonts w:asciiTheme="minorHAnsi" w:hAnsiTheme="minorHAnsi" w:cstheme="minorHAnsi"/>
          <w:color w:val="000000" w:themeColor="text1"/>
        </w:rPr>
        <w:t>Linear regression is one of the fundamental algorithms in machine learning</w:t>
      </w:r>
      <w:r w:rsidR="00043189" w:rsidRPr="00A417D5">
        <w:rPr>
          <w:rFonts w:asciiTheme="minorHAnsi" w:hAnsiTheme="minorHAnsi" w:cstheme="minorHAnsi"/>
          <w:color w:val="000000" w:themeColor="text1"/>
        </w:rPr>
        <w:t xml:space="preserve"> used to predict continuous target variables based one or more input features. It models the relationship between input features and target by fitting a linear equation.</w:t>
      </w:r>
    </w:p>
    <w:p w14:paraId="0E5603B0" w14:textId="77777777" w:rsidR="00043189" w:rsidRPr="00A417D5" w:rsidRDefault="00043189" w:rsidP="000F037A">
      <w:pPr>
        <w:rPr>
          <w:rFonts w:asciiTheme="minorHAnsi" w:hAnsiTheme="minorHAnsi" w:cstheme="minorHAnsi"/>
          <w:color w:val="000000" w:themeColor="text1"/>
        </w:rPr>
      </w:pPr>
    </w:p>
    <w:p w14:paraId="4480EEF0" w14:textId="2C71F882" w:rsidR="00043189" w:rsidRPr="00A417D5" w:rsidRDefault="00043189" w:rsidP="00043189">
      <w:pPr>
        <w:pStyle w:val="ListParagraph"/>
        <w:numPr>
          <w:ilvl w:val="0"/>
          <w:numId w:val="13"/>
        </w:numPr>
        <w:rPr>
          <w:rFonts w:asciiTheme="minorHAnsi" w:hAnsiTheme="minorHAnsi" w:cstheme="minorHAnsi"/>
          <w:color w:val="000000" w:themeColor="text1"/>
        </w:rPr>
      </w:pPr>
      <w:r w:rsidRPr="00A417D5">
        <w:rPr>
          <w:rFonts w:asciiTheme="minorHAnsi" w:hAnsiTheme="minorHAnsi" w:cstheme="minorHAnsi"/>
          <w:color w:val="000000" w:themeColor="text1"/>
        </w:rPr>
        <w:t>In Simple Linear Regression, with only one input feature the model is represented as:</w:t>
      </w:r>
    </w:p>
    <w:p w14:paraId="272F33BE" w14:textId="77777777" w:rsidR="00043189" w:rsidRPr="00A417D5" w:rsidRDefault="00043189" w:rsidP="00043189">
      <w:pPr>
        <w:ind w:left="720"/>
        <w:rPr>
          <w:rStyle w:val="Emphasis"/>
          <w:rFonts w:asciiTheme="minorHAnsi" w:hAnsiTheme="minorHAnsi" w:cstheme="minorHAnsi"/>
          <w:b/>
          <w:bCs/>
          <w:i w:val="0"/>
          <w:iCs w:val="0"/>
          <w:color w:val="000000" w:themeColor="text1"/>
          <w:shd w:val="clear" w:color="auto" w:fill="FFFFFF"/>
        </w:rPr>
      </w:pPr>
      <w:r w:rsidRPr="00A417D5">
        <w:rPr>
          <w:rStyle w:val="Emphasis"/>
          <w:rFonts w:asciiTheme="minorHAnsi" w:hAnsiTheme="minorHAnsi" w:cstheme="minorHAnsi"/>
          <w:b/>
          <w:bCs/>
          <w:i w:val="0"/>
          <w:iCs w:val="0"/>
          <w:color w:val="000000" w:themeColor="text1"/>
          <w:shd w:val="clear" w:color="auto" w:fill="FFFFFF"/>
        </w:rPr>
        <w:t>y = β0 + β1x</w:t>
      </w:r>
    </w:p>
    <w:p w14:paraId="363BA1B1" w14:textId="6A42FEA0" w:rsidR="00043189" w:rsidRPr="00043189" w:rsidRDefault="00043189" w:rsidP="00043189">
      <w:pPr>
        <w:ind w:left="720"/>
        <w:rPr>
          <w:rFonts w:asciiTheme="minorHAnsi" w:hAnsiTheme="minorHAnsi" w:cstheme="minorHAnsi"/>
          <w:color w:val="000000" w:themeColor="text1"/>
        </w:rPr>
      </w:pPr>
      <w:r w:rsidRPr="00043189">
        <w:rPr>
          <w:rFonts w:asciiTheme="minorHAnsi" w:hAnsiTheme="minorHAnsi" w:cstheme="minorHAnsi"/>
          <w:color w:val="000000" w:themeColor="text1"/>
        </w:rPr>
        <w:t>where:</w:t>
      </w:r>
    </w:p>
    <w:p w14:paraId="28B6E65C" w14:textId="77777777" w:rsidR="00043189" w:rsidRPr="00043189" w:rsidRDefault="00043189" w:rsidP="00043189">
      <w:pPr>
        <w:numPr>
          <w:ilvl w:val="0"/>
          <w:numId w:val="14"/>
        </w:numPr>
        <w:rPr>
          <w:rFonts w:asciiTheme="minorHAnsi" w:hAnsiTheme="minorHAnsi" w:cstheme="minorHAnsi"/>
          <w:color w:val="000000" w:themeColor="text1"/>
        </w:rPr>
      </w:pPr>
      <w:r w:rsidRPr="00043189">
        <w:rPr>
          <w:rFonts w:asciiTheme="minorHAnsi" w:hAnsiTheme="minorHAnsi" w:cstheme="minorHAnsi"/>
          <w:b/>
          <w:bCs/>
          <w:color w:val="000000" w:themeColor="text1"/>
        </w:rPr>
        <w:t>y</w:t>
      </w:r>
      <w:r w:rsidRPr="00043189">
        <w:rPr>
          <w:rFonts w:asciiTheme="minorHAnsi" w:hAnsiTheme="minorHAnsi" w:cstheme="minorHAnsi"/>
          <w:color w:val="000000" w:themeColor="text1"/>
        </w:rPr>
        <w:t xml:space="preserve"> is the predicted target variable.</w:t>
      </w:r>
    </w:p>
    <w:p w14:paraId="0BB00FD9" w14:textId="77777777" w:rsidR="00043189" w:rsidRPr="00043189" w:rsidRDefault="00043189" w:rsidP="00043189">
      <w:pPr>
        <w:numPr>
          <w:ilvl w:val="0"/>
          <w:numId w:val="14"/>
        </w:numPr>
        <w:rPr>
          <w:rFonts w:asciiTheme="minorHAnsi" w:hAnsiTheme="minorHAnsi" w:cstheme="minorHAnsi"/>
          <w:color w:val="000000" w:themeColor="text1"/>
        </w:rPr>
      </w:pPr>
      <w:r w:rsidRPr="00043189">
        <w:rPr>
          <w:rFonts w:asciiTheme="minorHAnsi" w:hAnsiTheme="minorHAnsi" w:cstheme="minorHAnsi"/>
          <w:b/>
          <w:bCs/>
          <w:color w:val="000000" w:themeColor="text1"/>
        </w:rPr>
        <w:t>x</w:t>
      </w:r>
      <w:r w:rsidRPr="00043189">
        <w:rPr>
          <w:rFonts w:asciiTheme="minorHAnsi" w:hAnsiTheme="minorHAnsi" w:cstheme="minorHAnsi"/>
          <w:color w:val="000000" w:themeColor="text1"/>
        </w:rPr>
        <w:t xml:space="preserve"> is the input feature.</w:t>
      </w:r>
    </w:p>
    <w:p w14:paraId="7C5CA2B0" w14:textId="322EBD89" w:rsidR="00043189" w:rsidRPr="00043189" w:rsidRDefault="00043189" w:rsidP="00043189">
      <w:pPr>
        <w:numPr>
          <w:ilvl w:val="0"/>
          <w:numId w:val="14"/>
        </w:numPr>
        <w:rPr>
          <w:rFonts w:asciiTheme="minorHAnsi" w:hAnsiTheme="minorHAnsi" w:cstheme="minorHAnsi"/>
          <w:color w:val="000000" w:themeColor="text1"/>
        </w:rPr>
      </w:pPr>
      <w:r w:rsidRPr="00A417D5">
        <w:rPr>
          <w:rStyle w:val="Emphasis"/>
          <w:rFonts w:asciiTheme="minorHAnsi" w:hAnsiTheme="minorHAnsi" w:cstheme="minorHAnsi"/>
          <w:b/>
          <w:bCs/>
          <w:i w:val="0"/>
          <w:iCs w:val="0"/>
          <w:color w:val="000000" w:themeColor="text1"/>
          <w:shd w:val="clear" w:color="auto" w:fill="FFFFFF"/>
        </w:rPr>
        <w:t>β1</w:t>
      </w:r>
      <w:r w:rsidRPr="00A417D5">
        <w:rPr>
          <w:rStyle w:val="Emphasis"/>
          <w:rFonts w:asciiTheme="minorHAnsi" w:hAnsiTheme="minorHAnsi" w:cstheme="minorHAnsi"/>
          <w:b/>
          <w:bCs/>
          <w:i w:val="0"/>
          <w:iCs w:val="0"/>
          <w:color w:val="5F6368"/>
          <w:shd w:val="clear" w:color="auto" w:fill="FFFFFF"/>
        </w:rPr>
        <w:t xml:space="preserve"> </w:t>
      </w:r>
      <w:r w:rsidRPr="00043189">
        <w:rPr>
          <w:rFonts w:asciiTheme="minorHAnsi" w:hAnsiTheme="minorHAnsi" w:cstheme="minorHAnsi"/>
          <w:color w:val="000000" w:themeColor="text1"/>
        </w:rPr>
        <w:t>is the slope (weight) of the line.</w:t>
      </w:r>
    </w:p>
    <w:p w14:paraId="08DA363F" w14:textId="70AA2888" w:rsidR="00043189" w:rsidRPr="00A417D5" w:rsidRDefault="00043189" w:rsidP="00043189">
      <w:pPr>
        <w:numPr>
          <w:ilvl w:val="0"/>
          <w:numId w:val="14"/>
        </w:numPr>
        <w:rPr>
          <w:rFonts w:asciiTheme="minorHAnsi" w:hAnsiTheme="minorHAnsi" w:cstheme="minorHAnsi"/>
          <w:color w:val="000000" w:themeColor="text1"/>
        </w:rPr>
      </w:pPr>
      <w:r w:rsidRPr="00A417D5">
        <w:rPr>
          <w:rStyle w:val="Emphasis"/>
          <w:rFonts w:asciiTheme="minorHAnsi" w:hAnsiTheme="minorHAnsi" w:cstheme="minorHAnsi"/>
          <w:b/>
          <w:bCs/>
          <w:i w:val="0"/>
          <w:iCs w:val="0"/>
          <w:color w:val="000000" w:themeColor="text1"/>
          <w:shd w:val="clear" w:color="auto" w:fill="FFFFFF"/>
        </w:rPr>
        <w:t>β0</w:t>
      </w:r>
      <w:r w:rsidRPr="00043189">
        <w:rPr>
          <w:rFonts w:asciiTheme="minorHAnsi" w:hAnsiTheme="minorHAnsi" w:cstheme="minorHAnsi"/>
          <w:color w:val="000000" w:themeColor="text1"/>
        </w:rPr>
        <w:t xml:space="preserve"> is the intercept.</w:t>
      </w:r>
    </w:p>
    <w:p w14:paraId="40BEA983" w14:textId="4AE1CA37" w:rsidR="00043189" w:rsidRPr="00A417D5" w:rsidRDefault="00043189" w:rsidP="00043189">
      <w:pPr>
        <w:ind w:left="720"/>
        <w:rPr>
          <w:rFonts w:asciiTheme="minorHAnsi" w:hAnsiTheme="minorHAnsi" w:cstheme="minorHAnsi"/>
          <w:color w:val="000000" w:themeColor="text1"/>
        </w:rPr>
      </w:pPr>
      <w:r w:rsidRPr="00A417D5">
        <w:rPr>
          <w:rFonts w:asciiTheme="minorHAnsi" w:hAnsiTheme="minorHAnsi" w:cstheme="minorHAnsi"/>
          <w:b/>
          <w:bCs/>
          <w:color w:val="000000" w:themeColor="text1"/>
        </w:rPr>
        <w:br/>
        <w:t>In Mu</w:t>
      </w:r>
      <w:r w:rsidRPr="00A417D5">
        <w:rPr>
          <w:rFonts w:asciiTheme="minorHAnsi" w:hAnsiTheme="minorHAnsi" w:cstheme="minorHAnsi"/>
          <w:color w:val="000000" w:themeColor="text1"/>
        </w:rPr>
        <w:t>ltiple Linear Regression this becomes:</w:t>
      </w:r>
    </w:p>
    <w:p w14:paraId="44D1D42C" w14:textId="69E3A9D7" w:rsidR="00043189" w:rsidRPr="00043189" w:rsidRDefault="00043189" w:rsidP="00043189">
      <w:pPr>
        <w:ind w:left="720"/>
        <w:rPr>
          <w:rFonts w:asciiTheme="minorHAnsi" w:hAnsiTheme="minorHAnsi" w:cstheme="minorHAnsi"/>
          <w:b/>
          <w:bCs/>
          <w:color w:val="000000" w:themeColor="text1"/>
        </w:rPr>
      </w:pPr>
      <w:r w:rsidRPr="00A417D5">
        <w:rPr>
          <w:rFonts w:asciiTheme="minorHAnsi" w:hAnsiTheme="minorHAnsi" w:cstheme="minorHAnsi"/>
          <w:lang w:val="en-US"/>
        </w:rPr>
        <w:t xml:space="preserve"> </w:t>
      </w:r>
      <w:r w:rsidRPr="00A417D5">
        <w:rPr>
          <w:rFonts w:asciiTheme="minorHAnsi" w:hAnsiTheme="minorHAnsi" w:cstheme="minorHAnsi"/>
          <w:b/>
          <w:bCs/>
          <w:lang w:val="en-US"/>
        </w:rPr>
        <w:t>y = β0 + β1X1 + β2X2 + ... + β</w:t>
      </w:r>
      <w:proofErr w:type="spellStart"/>
      <w:r w:rsidRPr="00A417D5">
        <w:rPr>
          <w:rFonts w:asciiTheme="minorHAnsi" w:hAnsiTheme="minorHAnsi" w:cstheme="minorHAnsi"/>
          <w:b/>
          <w:bCs/>
          <w:lang w:val="en-US"/>
        </w:rPr>
        <w:t>pXp</w:t>
      </w:r>
      <w:proofErr w:type="spellEnd"/>
      <w:r w:rsidRPr="00A417D5">
        <w:rPr>
          <w:rFonts w:asciiTheme="minorHAnsi" w:hAnsiTheme="minorHAnsi" w:cstheme="minorHAnsi"/>
          <w:b/>
          <w:bCs/>
          <w:lang w:val="en-US"/>
        </w:rPr>
        <w:t xml:space="preserve"> + ϵ</w:t>
      </w:r>
    </w:p>
    <w:p w14:paraId="7CB464CF" w14:textId="77777777" w:rsidR="00043189" w:rsidRPr="00A417D5" w:rsidRDefault="00043189" w:rsidP="00043189">
      <w:pPr>
        <w:ind w:left="720"/>
        <w:rPr>
          <w:rFonts w:asciiTheme="minorHAnsi" w:hAnsiTheme="minorHAnsi" w:cstheme="minorHAnsi"/>
          <w:color w:val="000000" w:themeColor="text1"/>
        </w:rPr>
      </w:pPr>
    </w:p>
    <w:p w14:paraId="67A0F6A9" w14:textId="2CA0189A" w:rsidR="00043189" w:rsidRPr="00A417D5" w:rsidRDefault="00043189" w:rsidP="00043189">
      <w:pPr>
        <w:ind w:left="720"/>
        <w:rPr>
          <w:rFonts w:asciiTheme="minorHAnsi" w:hAnsiTheme="minorHAnsi" w:cstheme="minorHAnsi"/>
          <w:lang w:val="en-US"/>
        </w:rPr>
      </w:pPr>
      <w:r w:rsidRPr="00A417D5">
        <w:rPr>
          <w:rFonts w:asciiTheme="minorHAnsi" w:hAnsiTheme="minorHAnsi" w:cstheme="minorHAnsi"/>
          <w:color w:val="000000" w:themeColor="text1"/>
        </w:rPr>
        <w:t xml:space="preserve">In SLR, we say </w:t>
      </w:r>
      <w:r w:rsidRPr="00A417D5">
        <w:rPr>
          <w:rFonts w:asciiTheme="minorHAnsi" w:hAnsiTheme="minorHAnsi" w:cstheme="minorHAnsi"/>
          <w:lang w:val="en-US"/>
        </w:rPr>
        <w:t xml:space="preserve"> if we increase X by 1 unit it increases Y by β1. Now in MLR, we say "Change in the mean response E(y), per unit increase in the variable when other predictors are held </w:t>
      </w:r>
      <w:r w:rsidR="00F81893" w:rsidRPr="00A417D5">
        <w:rPr>
          <w:rFonts w:asciiTheme="minorHAnsi" w:hAnsiTheme="minorHAnsi" w:cstheme="minorHAnsi"/>
          <w:lang w:val="en-US"/>
        </w:rPr>
        <w:t>constant.</w:t>
      </w:r>
      <w:r w:rsidRPr="00A417D5">
        <w:rPr>
          <w:rFonts w:asciiTheme="minorHAnsi" w:hAnsiTheme="minorHAnsi" w:cstheme="minorHAnsi"/>
          <w:lang w:val="en-US"/>
        </w:rPr>
        <w:t>"</w:t>
      </w:r>
    </w:p>
    <w:p w14:paraId="785C4182" w14:textId="0D7CE3F6" w:rsidR="00A417D5" w:rsidRPr="00A417D5" w:rsidRDefault="00A417D5" w:rsidP="00A417D5">
      <w:pPr>
        <w:pStyle w:val="ListParagraph"/>
        <w:numPr>
          <w:ilvl w:val="0"/>
          <w:numId w:val="13"/>
        </w:numPr>
        <w:rPr>
          <w:rFonts w:asciiTheme="minorHAnsi" w:hAnsiTheme="minorHAnsi" w:cstheme="minorHAnsi"/>
          <w:lang w:val="en-US"/>
        </w:rPr>
      </w:pPr>
      <w:r w:rsidRPr="00A417D5">
        <w:rPr>
          <w:rFonts w:asciiTheme="minorHAnsi" w:hAnsiTheme="minorHAnsi" w:cstheme="minorHAnsi"/>
          <w:lang w:val="en-US"/>
        </w:rPr>
        <w:t xml:space="preserve">The goal is to find coefficients that minimize difference between actual and predicted values. One of the most common measures is </w:t>
      </w:r>
      <w:r w:rsidRPr="00A417D5">
        <w:rPr>
          <w:rFonts w:asciiTheme="minorHAnsi" w:hAnsiTheme="minorHAnsi" w:cstheme="minorHAnsi"/>
        </w:rPr>
        <w:t>Mean Squared Error (MSE).</w:t>
      </w:r>
    </w:p>
    <w:p w14:paraId="7E78E38B" w14:textId="6C14C241" w:rsidR="00A417D5" w:rsidRPr="00A417D5" w:rsidRDefault="00A417D5" w:rsidP="00A417D5">
      <w:pPr>
        <w:pStyle w:val="ListParagraph"/>
        <w:numPr>
          <w:ilvl w:val="0"/>
          <w:numId w:val="13"/>
        </w:numPr>
        <w:rPr>
          <w:rFonts w:asciiTheme="minorHAnsi" w:hAnsiTheme="minorHAnsi" w:cstheme="minorHAnsi"/>
          <w:lang w:val="en-US"/>
        </w:rPr>
      </w:pPr>
      <w:r w:rsidRPr="00A417D5">
        <w:rPr>
          <w:rFonts w:asciiTheme="minorHAnsi" w:hAnsiTheme="minorHAnsi" w:cstheme="minorHAnsi"/>
        </w:rPr>
        <w:t>We find such coefficients by using techniques such as Ordinary Least Squares (OLS) method. It aims to find the coefficients that minimize the sum of squared differences between the observed and predicted values.</w:t>
      </w:r>
    </w:p>
    <w:p w14:paraId="3CBBC470" w14:textId="6F7A1505" w:rsidR="00A417D5" w:rsidRPr="00A417D5" w:rsidRDefault="00A417D5" w:rsidP="00A417D5">
      <w:pPr>
        <w:pStyle w:val="ListParagraph"/>
        <w:numPr>
          <w:ilvl w:val="0"/>
          <w:numId w:val="13"/>
        </w:numPr>
        <w:rPr>
          <w:rFonts w:asciiTheme="minorHAnsi" w:hAnsiTheme="minorHAnsi" w:cstheme="minorHAnsi"/>
          <w:lang w:val="en-US"/>
        </w:rPr>
      </w:pPr>
      <w:r w:rsidRPr="00A417D5">
        <w:rPr>
          <w:rFonts w:asciiTheme="minorHAnsi" w:hAnsiTheme="minorHAnsi" w:cstheme="minorHAnsi"/>
        </w:rPr>
        <w:t>Linear Regression assumes that:</w:t>
      </w:r>
    </w:p>
    <w:p w14:paraId="4C88F2E8" w14:textId="37184FBB" w:rsidR="00A417D5" w:rsidRPr="00A417D5" w:rsidRDefault="00A417D5" w:rsidP="00A417D5">
      <w:pPr>
        <w:numPr>
          <w:ilvl w:val="0"/>
          <w:numId w:val="15"/>
        </w:numPr>
        <w:textAlignment w:val="center"/>
        <w:rPr>
          <w:rFonts w:asciiTheme="minorHAnsi" w:hAnsiTheme="minorHAnsi" w:cstheme="minorHAnsi"/>
          <w:lang w:val="en-GB"/>
        </w:rPr>
      </w:pPr>
      <w:r w:rsidRPr="00A417D5">
        <w:rPr>
          <w:rFonts w:asciiTheme="minorHAnsi" w:hAnsiTheme="minorHAnsi" w:cstheme="minorHAnsi"/>
        </w:rPr>
        <w:t xml:space="preserve">There is </w:t>
      </w:r>
      <w:r w:rsidRPr="00A417D5">
        <w:rPr>
          <w:rFonts w:asciiTheme="minorHAnsi" w:hAnsiTheme="minorHAnsi" w:cstheme="minorHAnsi"/>
          <w:lang w:val="en-GB"/>
        </w:rPr>
        <w:t>Linear relationship between X and Y</w:t>
      </w:r>
      <w:r w:rsidR="00B41FA5">
        <w:rPr>
          <w:rFonts w:asciiTheme="minorHAnsi" w:hAnsiTheme="minorHAnsi" w:cstheme="minorHAnsi"/>
          <w:lang w:val="en-GB"/>
        </w:rPr>
        <w:t>.</w:t>
      </w:r>
    </w:p>
    <w:p w14:paraId="1AC179A0" w14:textId="206E0090" w:rsidR="00A417D5" w:rsidRPr="00A417D5" w:rsidRDefault="00A417D5" w:rsidP="00A417D5">
      <w:pPr>
        <w:numPr>
          <w:ilvl w:val="0"/>
          <w:numId w:val="15"/>
        </w:numPr>
        <w:textAlignment w:val="center"/>
        <w:rPr>
          <w:rFonts w:asciiTheme="minorHAnsi" w:hAnsiTheme="minorHAnsi" w:cstheme="minorHAnsi"/>
          <w:lang w:val="en-GB"/>
        </w:rPr>
      </w:pPr>
      <w:r w:rsidRPr="00A417D5">
        <w:rPr>
          <w:rFonts w:asciiTheme="minorHAnsi" w:hAnsiTheme="minorHAnsi" w:cstheme="minorHAnsi"/>
          <w:lang w:val="en-GB"/>
        </w:rPr>
        <w:t>Error terms are normally distributed with mean 0</w:t>
      </w:r>
      <w:r w:rsidR="00B41FA5">
        <w:rPr>
          <w:rFonts w:asciiTheme="minorHAnsi" w:hAnsiTheme="minorHAnsi" w:cstheme="minorHAnsi"/>
          <w:lang w:val="en-GB"/>
        </w:rPr>
        <w:t>.</w:t>
      </w:r>
    </w:p>
    <w:p w14:paraId="7C424456" w14:textId="3C583ECD" w:rsidR="00A417D5" w:rsidRPr="00A417D5" w:rsidRDefault="00A417D5" w:rsidP="00A417D5">
      <w:pPr>
        <w:numPr>
          <w:ilvl w:val="0"/>
          <w:numId w:val="15"/>
        </w:numPr>
        <w:textAlignment w:val="center"/>
        <w:rPr>
          <w:rFonts w:asciiTheme="minorHAnsi" w:hAnsiTheme="minorHAnsi" w:cstheme="minorHAnsi"/>
          <w:lang w:val="en-GB"/>
        </w:rPr>
      </w:pPr>
      <w:r w:rsidRPr="00A417D5">
        <w:rPr>
          <w:rFonts w:asciiTheme="minorHAnsi" w:hAnsiTheme="minorHAnsi" w:cstheme="minorHAnsi"/>
          <w:lang w:val="en-GB"/>
        </w:rPr>
        <w:t>Error terms are independent of each other</w:t>
      </w:r>
      <w:r w:rsidR="00B41FA5">
        <w:rPr>
          <w:rFonts w:asciiTheme="minorHAnsi" w:hAnsiTheme="minorHAnsi" w:cstheme="minorHAnsi"/>
          <w:lang w:val="en-GB"/>
        </w:rPr>
        <w:t>.</w:t>
      </w:r>
    </w:p>
    <w:p w14:paraId="4CFBEB29" w14:textId="3AB79459" w:rsidR="00A417D5" w:rsidRPr="00A417D5" w:rsidRDefault="00A417D5" w:rsidP="00A417D5">
      <w:pPr>
        <w:numPr>
          <w:ilvl w:val="0"/>
          <w:numId w:val="15"/>
        </w:numPr>
        <w:textAlignment w:val="center"/>
        <w:rPr>
          <w:rFonts w:asciiTheme="minorHAnsi" w:hAnsiTheme="minorHAnsi" w:cstheme="minorHAnsi"/>
          <w:lang w:val="en-GB"/>
        </w:rPr>
      </w:pPr>
      <w:r w:rsidRPr="00A417D5">
        <w:rPr>
          <w:rFonts w:asciiTheme="minorHAnsi" w:hAnsiTheme="minorHAnsi" w:cstheme="minorHAnsi"/>
          <w:lang w:val="en-GB"/>
        </w:rPr>
        <w:t>Error terms have constant variance or constant deviation (homoscedasticity)</w:t>
      </w:r>
      <w:r w:rsidR="00B41FA5">
        <w:rPr>
          <w:rFonts w:asciiTheme="minorHAnsi" w:hAnsiTheme="minorHAnsi" w:cstheme="minorHAnsi"/>
          <w:lang w:val="en-GB"/>
        </w:rPr>
        <w:t>.</w:t>
      </w:r>
    </w:p>
    <w:p w14:paraId="5FDB7640" w14:textId="55D8EDE4" w:rsidR="00043189" w:rsidRDefault="00A417D5" w:rsidP="00A417D5">
      <w:pPr>
        <w:pStyle w:val="ListParagraph"/>
        <w:numPr>
          <w:ilvl w:val="0"/>
          <w:numId w:val="13"/>
        </w:numPr>
        <w:rPr>
          <w:rFonts w:asciiTheme="minorHAnsi" w:hAnsiTheme="minorHAnsi" w:cstheme="minorHAnsi"/>
          <w:color w:val="000000" w:themeColor="text1"/>
        </w:rPr>
      </w:pPr>
      <w:r>
        <w:rPr>
          <w:rFonts w:asciiTheme="minorHAnsi" w:hAnsiTheme="minorHAnsi" w:cstheme="minorHAnsi"/>
          <w:color w:val="000000" w:themeColor="text1"/>
        </w:rPr>
        <w:t>Below are the steps we follow when building a model:</w:t>
      </w:r>
    </w:p>
    <w:p w14:paraId="55EA68A1" w14:textId="073AE56F" w:rsidR="00A417D5" w:rsidRDefault="00A417D5" w:rsidP="00A417D5">
      <w:pPr>
        <w:pStyle w:val="ListParagraph"/>
        <w:numPr>
          <w:ilvl w:val="1"/>
          <w:numId w:val="15"/>
        </w:numPr>
        <w:rPr>
          <w:rFonts w:asciiTheme="minorHAnsi" w:hAnsiTheme="minorHAnsi" w:cstheme="minorHAnsi"/>
          <w:color w:val="000000" w:themeColor="text1"/>
        </w:rPr>
      </w:pPr>
      <w:r>
        <w:rPr>
          <w:rFonts w:asciiTheme="minorHAnsi" w:hAnsiTheme="minorHAnsi" w:cstheme="minorHAnsi"/>
          <w:color w:val="000000" w:themeColor="text1"/>
        </w:rPr>
        <w:t>Split data into training and test data sets</w:t>
      </w:r>
    </w:p>
    <w:p w14:paraId="51224AC4" w14:textId="505F4F9F" w:rsidR="00A417D5" w:rsidRDefault="00A417D5" w:rsidP="00A417D5">
      <w:pPr>
        <w:pStyle w:val="ListParagraph"/>
        <w:numPr>
          <w:ilvl w:val="1"/>
          <w:numId w:val="15"/>
        </w:numPr>
        <w:rPr>
          <w:rFonts w:asciiTheme="minorHAnsi" w:hAnsiTheme="minorHAnsi" w:cstheme="minorHAnsi"/>
          <w:color w:val="000000" w:themeColor="text1"/>
        </w:rPr>
      </w:pPr>
      <w:r>
        <w:rPr>
          <w:rFonts w:asciiTheme="minorHAnsi" w:hAnsiTheme="minorHAnsi" w:cstheme="minorHAnsi"/>
          <w:color w:val="000000" w:themeColor="text1"/>
        </w:rPr>
        <w:t xml:space="preserve">Scale numerical variables. </w:t>
      </w:r>
      <w:r w:rsidRPr="00A417D5">
        <w:rPr>
          <w:rFonts w:asciiTheme="minorHAnsi" w:hAnsiTheme="minorHAnsi" w:cstheme="minorHAnsi"/>
          <w:color w:val="000000" w:themeColor="text1"/>
        </w:rPr>
        <w:t>It helps improve the performance, convergence, and interpretability of linear regression models by ensuring that the features are all on a similar scale.</w:t>
      </w:r>
    </w:p>
    <w:p w14:paraId="346B708C" w14:textId="1ACCFE61" w:rsidR="00A417D5" w:rsidRDefault="00A417D5" w:rsidP="00A417D5">
      <w:pPr>
        <w:pStyle w:val="ListParagraph"/>
        <w:numPr>
          <w:ilvl w:val="1"/>
          <w:numId w:val="15"/>
        </w:numPr>
        <w:rPr>
          <w:rFonts w:asciiTheme="minorHAnsi" w:hAnsiTheme="minorHAnsi" w:cstheme="minorHAnsi"/>
          <w:color w:val="000000" w:themeColor="text1"/>
        </w:rPr>
      </w:pPr>
      <w:r>
        <w:rPr>
          <w:rFonts w:asciiTheme="minorHAnsi" w:hAnsiTheme="minorHAnsi" w:cstheme="minorHAnsi"/>
          <w:color w:val="000000" w:themeColor="text1"/>
        </w:rPr>
        <w:t>We divide into X(predictors) and Y(target) for model building</w:t>
      </w:r>
    </w:p>
    <w:p w14:paraId="675C8AE3" w14:textId="5C0B64E7" w:rsidR="00A417D5" w:rsidRDefault="00A417D5" w:rsidP="00A417D5">
      <w:pPr>
        <w:pStyle w:val="ListParagraph"/>
        <w:numPr>
          <w:ilvl w:val="1"/>
          <w:numId w:val="15"/>
        </w:numPr>
        <w:rPr>
          <w:rFonts w:asciiTheme="minorHAnsi" w:hAnsiTheme="minorHAnsi" w:cstheme="minorHAnsi"/>
          <w:color w:val="000000" w:themeColor="text1"/>
        </w:rPr>
      </w:pPr>
      <w:r>
        <w:rPr>
          <w:rFonts w:asciiTheme="minorHAnsi" w:hAnsiTheme="minorHAnsi" w:cstheme="minorHAnsi"/>
          <w:color w:val="000000" w:themeColor="text1"/>
        </w:rPr>
        <w:t>Either we use manual or automated approach like RFE for feature selection</w:t>
      </w:r>
    </w:p>
    <w:p w14:paraId="5591CCB4" w14:textId="4736F4AD" w:rsidR="00A417D5" w:rsidRDefault="00A417D5" w:rsidP="00A417D5">
      <w:pPr>
        <w:pStyle w:val="ListParagraph"/>
        <w:numPr>
          <w:ilvl w:val="1"/>
          <w:numId w:val="15"/>
        </w:numPr>
        <w:rPr>
          <w:rFonts w:asciiTheme="minorHAnsi" w:hAnsiTheme="minorHAnsi" w:cstheme="minorHAnsi"/>
          <w:color w:val="000000" w:themeColor="text1"/>
        </w:rPr>
      </w:pPr>
      <w:r>
        <w:rPr>
          <w:rFonts w:asciiTheme="minorHAnsi" w:hAnsiTheme="minorHAnsi" w:cstheme="minorHAnsi"/>
          <w:color w:val="000000" w:themeColor="text1"/>
        </w:rPr>
        <w:t>We build the Linear Regression model using techniques like OLS</w:t>
      </w:r>
    </w:p>
    <w:p w14:paraId="612946C5" w14:textId="723897A7" w:rsidR="00B41FA5" w:rsidRDefault="00B41FA5" w:rsidP="00B41FA5">
      <w:pPr>
        <w:pStyle w:val="ListParagraph"/>
        <w:numPr>
          <w:ilvl w:val="1"/>
          <w:numId w:val="15"/>
        </w:numPr>
        <w:rPr>
          <w:rFonts w:asciiTheme="minorHAnsi" w:hAnsiTheme="minorHAnsi" w:cstheme="minorHAnsi"/>
          <w:color w:val="000000" w:themeColor="text1"/>
        </w:rPr>
      </w:pPr>
      <w:r>
        <w:rPr>
          <w:rFonts w:asciiTheme="minorHAnsi" w:hAnsiTheme="minorHAnsi" w:cstheme="minorHAnsi"/>
          <w:color w:val="000000" w:themeColor="text1"/>
        </w:rPr>
        <w:t>We try to improve the model:</w:t>
      </w:r>
    </w:p>
    <w:p w14:paraId="67C35344" w14:textId="77777777" w:rsidR="00B41FA5" w:rsidRPr="00B41FA5" w:rsidRDefault="00B41FA5" w:rsidP="00B41FA5">
      <w:pPr>
        <w:pStyle w:val="ListParagraph"/>
        <w:ind w:left="2160"/>
        <w:rPr>
          <w:rFonts w:asciiTheme="minorHAnsi" w:hAnsiTheme="minorHAnsi" w:cstheme="minorHAnsi"/>
          <w:color w:val="000000" w:themeColor="text1"/>
        </w:rPr>
      </w:pPr>
      <w:r w:rsidRPr="00B41FA5">
        <w:rPr>
          <w:rFonts w:asciiTheme="minorHAnsi" w:hAnsiTheme="minorHAnsi" w:cstheme="minorHAnsi"/>
          <w:color w:val="000000" w:themeColor="text1"/>
        </w:rPr>
        <w:t>We do this by looking at p-value that measures the significance of individual predictor variables and their relationship with the response variable.</w:t>
      </w:r>
    </w:p>
    <w:p w14:paraId="4B5E501D" w14:textId="77777777" w:rsidR="00B41FA5" w:rsidRPr="00B41FA5" w:rsidRDefault="00B41FA5" w:rsidP="00B41FA5">
      <w:pPr>
        <w:pStyle w:val="ListParagraph"/>
        <w:numPr>
          <w:ilvl w:val="0"/>
          <w:numId w:val="18"/>
        </w:numPr>
        <w:tabs>
          <w:tab w:val="clear" w:pos="720"/>
          <w:tab w:val="num" w:pos="2520"/>
        </w:tabs>
        <w:ind w:left="2520"/>
        <w:rPr>
          <w:rFonts w:asciiTheme="minorHAnsi" w:hAnsiTheme="minorHAnsi" w:cstheme="minorHAnsi"/>
          <w:color w:val="000000" w:themeColor="text1"/>
        </w:rPr>
      </w:pPr>
      <w:r w:rsidRPr="00B41FA5">
        <w:rPr>
          <w:rFonts w:asciiTheme="minorHAnsi" w:hAnsiTheme="minorHAnsi" w:cstheme="minorHAnsi"/>
          <w:b/>
          <w:bCs/>
          <w:color w:val="000000" w:themeColor="text1"/>
        </w:rPr>
        <w:t>p-value &lt;= 0.05</w:t>
      </w:r>
      <w:r w:rsidRPr="00B41FA5">
        <w:rPr>
          <w:rFonts w:asciiTheme="minorHAnsi" w:hAnsiTheme="minorHAnsi" w:cstheme="minorHAnsi"/>
          <w:color w:val="000000" w:themeColor="text1"/>
        </w:rPr>
        <w:t> - implies that the predictor variable is likely to be significant and can be </w:t>
      </w:r>
      <w:r w:rsidRPr="00B41FA5">
        <w:rPr>
          <w:rFonts w:asciiTheme="minorHAnsi" w:hAnsiTheme="minorHAnsi" w:cstheme="minorHAnsi"/>
          <w:b/>
          <w:bCs/>
          <w:color w:val="000000" w:themeColor="text1"/>
        </w:rPr>
        <w:t>included</w:t>
      </w:r>
      <w:r w:rsidRPr="00B41FA5">
        <w:rPr>
          <w:rFonts w:asciiTheme="minorHAnsi" w:hAnsiTheme="minorHAnsi" w:cstheme="minorHAnsi"/>
          <w:color w:val="000000" w:themeColor="text1"/>
        </w:rPr>
        <w:t> in the model.</w:t>
      </w:r>
    </w:p>
    <w:p w14:paraId="7C343E66" w14:textId="77777777" w:rsidR="00B41FA5" w:rsidRPr="00B41FA5" w:rsidRDefault="00B41FA5" w:rsidP="00B41FA5">
      <w:pPr>
        <w:pStyle w:val="ListParagraph"/>
        <w:numPr>
          <w:ilvl w:val="0"/>
          <w:numId w:val="18"/>
        </w:numPr>
        <w:tabs>
          <w:tab w:val="clear" w:pos="720"/>
          <w:tab w:val="num" w:pos="2520"/>
        </w:tabs>
        <w:ind w:left="2520"/>
        <w:rPr>
          <w:rFonts w:asciiTheme="minorHAnsi" w:hAnsiTheme="minorHAnsi" w:cstheme="minorHAnsi"/>
          <w:color w:val="000000" w:themeColor="text1"/>
        </w:rPr>
      </w:pPr>
      <w:r w:rsidRPr="00B41FA5">
        <w:rPr>
          <w:rFonts w:asciiTheme="minorHAnsi" w:hAnsiTheme="minorHAnsi" w:cstheme="minorHAnsi"/>
          <w:b/>
          <w:bCs/>
          <w:color w:val="000000" w:themeColor="text1"/>
        </w:rPr>
        <w:lastRenderedPageBreak/>
        <w:t>p-value &gt; 0.05</w:t>
      </w:r>
      <w:r w:rsidRPr="00B41FA5">
        <w:rPr>
          <w:rFonts w:asciiTheme="minorHAnsi" w:hAnsiTheme="minorHAnsi" w:cstheme="minorHAnsi"/>
          <w:color w:val="000000" w:themeColor="text1"/>
        </w:rPr>
        <w:t> - implies that the predictor variable is not statistically significant in explaining the variability in the response variable and can be </w:t>
      </w:r>
      <w:r w:rsidRPr="00B41FA5">
        <w:rPr>
          <w:rFonts w:asciiTheme="minorHAnsi" w:hAnsiTheme="minorHAnsi" w:cstheme="minorHAnsi"/>
          <w:b/>
          <w:bCs/>
          <w:color w:val="000000" w:themeColor="text1"/>
        </w:rPr>
        <w:t>dropped</w:t>
      </w:r>
      <w:r w:rsidRPr="00B41FA5">
        <w:rPr>
          <w:rFonts w:asciiTheme="minorHAnsi" w:hAnsiTheme="minorHAnsi" w:cstheme="minorHAnsi"/>
          <w:color w:val="000000" w:themeColor="text1"/>
        </w:rPr>
        <w:t>.</w:t>
      </w:r>
    </w:p>
    <w:p w14:paraId="7B4AD566" w14:textId="77777777" w:rsidR="00B41FA5" w:rsidRPr="00B41FA5" w:rsidRDefault="00B41FA5" w:rsidP="00BC1F2C">
      <w:pPr>
        <w:pStyle w:val="ListParagraph"/>
        <w:ind w:left="2160"/>
        <w:rPr>
          <w:rFonts w:asciiTheme="minorHAnsi" w:hAnsiTheme="minorHAnsi" w:cstheme="minorHAnsi"/>
          <w:color w:val="000000" w:themeColor="text1"/>
        </w:rPr>
      </w:pPr>
      <w:r w:rsidRPr="00B41FA5">
        <w:rPr>
          <w:rFonts w:asciiTheme="minorHAnsi" w:hAnsiTheme="minorHAnsi" w:cstheme="minorHAnsi"/>
          <w:color w:val="000000" w:themeColor="text1"/>
        </w:rPr>
        <w:t>One more measure we look at is VIF or Variance Inflation that detects multicollinearity between 2 or more predictor variables. Because highly correlated predictors can lead to issues in interpreting the model's coefficients and making accurate predictions.</w:t>
      </w:r>
    </w:p>
    <w:p w14:paraId="00E99E1F" w14:textId="77777777" w:rsidR="00B41FA5" w:rsidRPr="00B41FA5" w:rsidRDefault="00B41FA5" w:rsidP="00B41FA5">
      <w:pPr>
        <w:pStyle w:val="ListParagraph"/>
        <w:numPr>
          <w:ilvl w:val="0"/>
          <w:numId w:val="19"/>
        </w:numPr>
        <w:tabs>
          <w:tab w:val="clear" w:pos="720"/>
          <w:tab w:val="num" w:pos="2520"/>
        </w:tabs>
        <w:ind w:left="2520"/>
        <w:rPr>
          <w:rFonts w:asciiTheme="minorHAnsi" w:hAnsiTheme="minorHAnsi" w:cstheme="minorHAnsi"/>
          <w:color w:val="000000" w:themeColor="text1"/>
        </w:rPr>
      </w:pPr>
      <w:r w:rsidRPr="00B41FA5">
        <w:rPr>
          <w:rFonts w:asciiTheme="minorHAnsi" w:hAnsiTheme="minorHAnsi" w:cstheme="minorHAnsi"/>
          <w:color w:val="000000" w:themeColor="text1"/>
        </w:rPr>
        <w:t>A VIF value of </w:t>
      </w:r>
      <w:r w:rsidRPr="00B41FA5">
        <w:rPr>
          <w:rFonts w:asciiTheme="minorHAnsi" w:hAnsiTheme="minorHAnsi" w:cstheme="minorHAnsi"/>
          <w:b/>
          <w:bCs/>
          <w:color w:val="000000" w:themeColor="text1"/>
        </w:rPr>
        <w:t>1</w:t>
      </w:r>
      <w:r w:rsidRPr="00B41FA5">
        <w:rPr>
          <w:rFonts w:asciiTheme="minorHAnsi" w:hAnsiTheme="minorHAnsi" w:cstheme="minorHAnsi"/>
          <w:color w:val="000000" w:themeColor="text1"/>
        </w:rPr>
        <w:t> indicates no multicollinearity and can be </w:t>
      </w:r>
      <w:r w:rsidRPr="00B41FA5">
        <w:rPr>
          <w:rFonts w:asciiTheme="minorHAnsi" w:hAnsiTheme="minorHAnsi" w:cstheme="minorHAnsi"/>
          <w:b/>
          <w:bCs/>
          <w:color w:val="000000" w:themeColor="text1"/>
        </w:rPr>
        <w:t>included</w:t>
      </w:r>
      <w:r w:rsidRPr="00B41FA5">
        <w:rPr>
          <w:rFonts w:asciiTheme="minorHAnsi" w:hAnsiTheme="minorHAnsi" w:cstheme="minorHAnsi"/>
          <w:color w:val="000000" w:themeColor="text1"/>
        </w:rPr>
        <w:t> in the model.</w:t>
      </w:r>
    </w:p>
    <w:p w14:paraId="1D63CCAD" w14:textId="77777777" w:rsidR="00B41FA5" w:rsidRPr="00B41FA5" w:rsidRDefault="00B41FA5" w:rsidP="00B41FA5">
      <w:pPr>
        <w:pStyle w:val="ListParagraph"/>
        <w:numPr>
          <w:ilvl w:val="0"/>
          <w:numId w:val="19"/>
        </w:numPr>
        <w:tabs>
          <w:tab w:val="clear" w:pos="720"/>
          <w:tab w:val="num" w:pos="2520"/>
        </w:tabs>
        <w:ind w:left="2520"/>
        <w:rPr>
          <w:rFonts w:asciiTheme="minorHAnsi" w:hAnsiTheme="minorHAnsi" w:cstheme="minorHAnsi"/>
          <w:color w:val="000000" w:themeColor="text1"/>
        </w:rPr>
      </w:pPr>
      <w:r w:rsidRPr="00B41FA5">
        <w:rPr>
          <w:rFonts w:asciiTheme="minorHAnsi" w:hAnsiTheme="minorHAnsi" w:cstheme="minorHAnsi"/>
          <w:color w:val="000000" w:themeColor="text1"/>
        </w:rPr>
        <w:t>VIF values between </w:t>
      </w:r>
      <w:r w:rsidRPr="00B41FA5">
        <w:rPr>
          <w:rFonts w:asciiTheme="minorHAnsi" w:hAnsiTheme="minorHAnsi" w:cstheme="minorHAnsi"/>
          <w:b/>
          <w:bCs/>
          <w:color w:val="000000" w:themeColor="text1"/>
        </w:rPr>
        <w:t>1 and 5</w:t>
      </w:r>
      <w:r w:rsidRPr="00B41FA5">
        <w:rPr>
          <w:rFonts w:asciiTheme="minorHAnsi" w:hAnsiTheme="minorHAnsi" w:cstheme="minorHAnsi"/>
          <w:color w:val="000000" w:themeColor="text1"/>
        </w:rPr>
        <w:t> are generally considered acceptable and can be therefore </w:t>
      </w:r>
      <w:r w:rsidRPr="00B41FA5">
        <w:rPr>
          <w:rFonts w:asciiTheme="minorHAnsi" w:hAnsiTheme="minorHAnsi" w:cstheme="minorHAnsi"/>
          <w:b/>
          <w:bCs/>
          <w:color w:val="000000" w:themeColor="text1"/>
        </w:rPr>
        <w:t>included</w:t>
      </w:r>
      <w:r w:rsidRPr="00B41FA5">
        <w:rPr>
          <w:rFonts w:asciiTheme="minorHAnsi" w:hAnsiTheme="minorHAnsi" w:cstheme="minorHAnsi"/>
          <w:color w:val="000000" w:themeColor="text1"/>
        </w:rPr>
        <w:t> in the model.</w:t>
      </w:r>
    </w:p>
    <w:p w14:paraId="18AFD248" w14:textId="77777777" w:rsidR="00B41FA5" w:rsidRPr="00B41FA5" w:rsidRDefault="00B41FA5" w:rsidP="00B41FA5">
      <w:pPr>
        <w:pStyle w:val="ListParagraph"/>
        <w:numPr>
          <w:ilvl w:val="0"/>
          <w:numId w:val="19"/>
        </w:numPr>
        <w:tabs>
          <w:tab w:val="clear" w:pos="720"/>
          <w:tab w:val="num" w:pos="2520"/>
        </w:tabs>
        <w:ind w:left="2520"/>
        <w:rPr>
          <w:rFonts w:asciiTheme="minorHAnsi" w:hAnsiTheme="minorHAnsi" w:cstheme="minorHAnsi"/>
          <w:color w:val="000000" w:themeColor="text1"/>
        </w:rPr>
      </w:pPr>
      <w:r w:rsidRPr="00B41FA5">
        <w:rPr>
          <w:rFonts w:asciiTheme="minorHAnsi" w:hAnsiTheme="minorHAnsi" w:cstheme="minorHAnsi"/>
          <w:color w:val="000000" w:themeColor="text1"/>
        </w:rPr>
        <w:t>VIF values above </w:t>
      </w:r>
      <w:r w:rsidRPr="00B41FA5">
        <w:rPr>
          <w:rFonts w:asciiTheme="minorHAnsi" w:hAnsiTheme="minorHAnsi" w:cstheme="minorHAnsi"/>
          <w:b/>
          <w:bCs/>
          <w:color w:val="000000" w:themeColor="text1"/>
        </w:rPr>
        <w:t>5 or 10</w:t>
      </w:r>
      <w:r w:rsidRPr="00B41FA5">
        <w:rPr>
          <w:rFonts w:asciiTheme="minorHAnsi" w:hAnsiTheme="minorHAnsi" w:cstheme="minorHAnsi"/>
          <w:color w:val="000000" w:themeColor="text1"/>
        </w:rPr>
        <w:t> suggest high multicollinearity and hence needs to be </w:t>
      </w:r>
      <w:r w:rsidRPr="00B41FA5">
        <w:rPr>
          <w:rFonts w:asciiTheme="minorHAnsi" w:hAnsiTheme="minorHAnsi" w:cstheme="minorHAnsi"/>
          <w:b/>
          <w:bCs/>
          <w:color w:val="000000" w:themeColor="text1"/>
        </w:rPr>
        <w:t>dropped</w:t>
      </w:r>
      <w:r w:rsidRPr="00B41FA5">
        <w:rPr>
          <w:rFonts w:asciiTheme="minorHAnsi" w:hAnsiTheme="minorHAnsi" w:cstheme="minorHAnsi"/>
          <w:color w:val="000000" w:themeColor="text1"/>
        </w:rPr>
        <w:t> from model.</w:t>
      </w:r>
    </w:p>
    <w:p w14:paraId="2C22D36F" w14:textId="77777777" w:rsidR="00B41FA5" w:rsidRPr="00B41FA5" w:rsidRDefault="00B41FA5" w:rsidP="00BC1F2C">
      <w:pPr>
        <w:pStyle w:val="ListParagraph"/>
        <w:ind w:left="2160"/>
        <w:rPr>
          <w:rFonts w:asciiTheme="minorHAnsi" w:hAnsiTheme="minorHAnsi" w:cstheme="minorHAnsi"/>
          <w:color w:val="000000" w:themeColor="text1"/>
        </w:rPr>
      </w:pPr>
      <w:r w:rsidRPr="00B41FA5">
        <w:rPr>
          <w:rFonts w:asciiTheme="minorHAnsi" w:hAnsiTheme="minorHAnsi" w:cstheme="minorHAnsi"/>
          <w:color w:val="000000" w:themeColor="text1"/>
        </w:rPr>
        <w:t>Therefore, we will build the model as below:</w:t>
      </w:r>
    </w:p>
    <w:p w14:paraId="4F161F27" w14:textId="77777777" w:rsidR="00B41FA5" w:rsidRPr="00B41FA5" w:rsidRDefault="00B41FA5" w:rsidP="00BC1F2C">
      <w:pPr>
        <w:pStyle w:val="ListParagraph"/>
        <w:ind w:left="2160"/>
        <w:rPr>
          <w:rFonts w:asciiTheme="minorHAnsi" w:hAnsiTheme="minorHAnsi" w:cstheme="minorHAnsi"/>
          <w:color w:val="000000" w:themeColor="text1"/>
        </w:rPr>
      </w:pPr>
      <w:r w:rsidRPr="00B41FA5">
        <w:rPr>
          <w:rFonts w:asciiTheme="minorHAnsi" w:hAnsiTheme="minorHAnsi" w:cstheme="minorHAnsi"/>
          <w:color w:val="000000" w:themeColor="text1"/>
        </w:rPr>
        <w:t xml:space="preserve">1. </w:t>
      </w:r>
      <w:r w:rsidRPr="00B41FA5">
        <w:rPr>
          <w:rFonts w:asciiTheme="minorHAnsi" w:hAnsiTheme="minorHAnsi" w:cstheme="minorHAnsi"/>
          <w:b/>
          <w:bCs/>
          <w:color w:val="000000" w:themeColor="text1"/>
        </w:rPr>
        <w:t>Low p-value and Low VIF</w:t>
      </w:r>
      <w:r w:rsidRPr="00B41FA5">
        <w:rPr>
          <w:rFonts w:asciiTheme="minorHAnsi" w:hAnsiTheme="minorHAnsi" w:cstheme="minorHAnsi"/>
          <w:color w:val="000000" w:themeColor="text1"/>
        </w:rPr>
        <w:t xml:space="preserve"> : we include in the model</w:t>
      </w:r>
    </w:p>
    <w:p w14:paraId="1EB60ADA" w14:textId="77777777" w:rsidR="00B41FA5" w:rsidRPr="00B41FA5" w:rsidRDefault="00B41FA5" w:rsidP="00BC1F2C">
      <w:pPr>
        <w:pStyle w:val="ListParagraph"/>
        <w:ind w:left="2160"/>
        <w:rPr>
          <w:rFonts w:asciiTheme="minorHAnsi" w:hAnsiTheme="minorHAnsi" w:cstheme="minorHAnsi"/>
          <w:color w:val="000000" w:themeColor="text1"/>
        </w:rPr>
      </w:pPr>
      <w:r w:rsidRPr="00B41FA5">
        <w:rPr>
          <w:rFonts w:asciiTheme="minorHAnsi" w:hAnsiTheme="minorHAnsi" w:cstheme="minorHAnsi"/>
          <w:color w:val="000000" w:themeColor="text1"/>
        </w:rPr>
        <w:t xml:space="preserve">2. </w:t>
      </w:r>
      <w:r w:rsidRPr="00B41FA5">
        <w:rPr>
          <w:rFonts w:asciiTheme="minorHAnsi" w:hAnsiTheme="minorHAnsi" w:cstheme="minorHAnsi"/>
          <w:b/>
          <w:bCs/>
          <w:color w:val="000000" w:themeColor="text1"/>
        </w:rPr>
        <w:t>High p-value and High VIF</w:t>
      </w:r>
      <w:r w:rsidRPr="00B41FA5">
        <w:rPr>
          <w:rFonts w:asciiTheme="minorHAnsi" w:hAnsiTheme="minorHAnsi" w:cstheme="minorHAnsi"/>
          <w:color w:val="000000" w:themeColor="text1"/>
        </w:rPr>
        <w:t xml:space="preserve"> : we should definitely drop this</w:t>
      </w:r>
    </w:p>
    <w:p w14:paraId="48CB09BD" w14:textId="77777777" w:rsidR="00B41FA5" w:rsidRPr="00B41FA5" w:rsidRDefault="00B41FA5" w:rsidP="00BC1F2C">
      <w:pPr>
        <w:pStyle w:val="ListParagraph"/>
        <w:ind w:left="2160"/>
        <w:rPr>
          <w:rFonts w:asciiTheme="minorHAnsi" w:hAnsiTheme="minorHAnsi" w:cstheme="minorHAnsi"/>
          <w:color w:val="000000" w:themeColor="text1"/>
        </w:rPr>
      </w:pPr>
      <w:r w:rsidRPr="00B41FA5">
        <w:rPr>
          <w:rFonts w:asciiTheme="minorHAnsi" w:hAnsiTheme="minorHAnsi" w:cstheme="minorHAnsi"/>
          <w:color w:val="000000" w:themeColor="text1"/>
        </w:rPr>
        <w:t xml:space="preserve">3. </w:t>
      </w:r>
      <w:r w:rsidRPr="00B41FA5">
        <w:rPr>
          <w:rFonts w:asciiTheme="minorHAnsi" w:hAnsiTheme="minorHAnsi" w:cstheme="minorHAnsi"/>
          <w:b/>
          <w:bCs/>
          <w:color w:val="000000" w:themeColor="text1"/>
        </w:rPr>
        <w:t xml:space="preserve">High P, Low VIF </w:t>
      </w:r>
      <w:r w:rsidRPr="00B41FA5">
        <w:rPr>
          <w:rFonts w:asciiTheme="minorHAnsi" w:hAnsiTheme="minorHAnsi" w:cstheme="minorHAnsi"/>
          <w:color w:val="000000" w:themeColor="text1"/>
        </w:rPr>
        <w:t>: we will drop these first</w:t>
      </w:r>
    </w:p>
    <w:p w14:paraId="08715D84" w14:textId="5C23A251" w:rsidR="00B41FA5" w:rsidRDefault="00B41FA5" w:rsidP="00BC1F2C">
      <w:pPr>
        <w:pStyle w:val="ListParagraph"/>
        <w:ind w:left="2160"/>
        <w:rPr>
          <w:rFonts w:asciiTheme="minorHAnsi" w:hAnsiTheme="minorHAnsi" w:cstheme="minorHAnsi"/>
          <w:color w:val="000000" w:themeColor="text1"/>
        </w:rPr>
      </w:pPr>
      <w:r w:rsidRPr="00B41FA5">
        <w:rPr>
          <w:rFonts w:asciiTheme="minorHAnsi" w:hAnsiTheme="minorHAnsi" w:cstheme="minorHAnsi"/>
          <w:b/>
          <w:bCs/>
          <w:color w:val="000000" w:themeColor="text1"/>
        </w:rPr>
        <w:t xml:space="preserve">   </w:t>
      </w:r>
      <w:r w:rsidR="00BC1F2C" w:rsidRPr="00BC1F2C">
        <w:rPr>
          <w:rFonts w:asciiTheme="minorHAnsi" w:hAnsiTheme="minorHAnsi" w:cstheme="minorHAnsi"/>
          <w:b/>
          <w:bCs/>
          <w:color w:val="000000" w:themeColor="text1"/>
        </w:rPr>
        <w:t xml:space="preserve"> </w:t>
      </w:r>
      <w:r w:rsidRPr="00B41FA5">
        <w:rPr>
          <w:rFonts w:asciiTheme="minorHAnsi" w:hAnsiTheme="minorHAnsi" w:cstheme="minorHAnsi"/>
          <w:b/>
          <w:bCs/>
          <w:color w:val="000000" w:themeColor="text1"/>
        </w:rPr>
        <w:t>Low P, High VIF</w:t>
      </w:r>
      <w:r w:rsidRPr="00B41FA5">
        <w:rPr>
          <w:rFonts w:asciiTheme="minorHAnsi" w:hAnsiTheme="minorHAnsi" w:cstheme="minorHAnsi"/>
          <w:color w:val="000000" w:themeColor="text1"/>
        </w:rPr>
        <w:t xml:space="preserve"> : we will remove these next</w:t>
      </w:r>
    </w:p>
    <w:p w14:paraId="372438FB" w14:textId="621EBDB7" w:rsidR="00B41FA5" w:rsidRDefault="00B41FA5" w:rsidP="00B41FA5">
      <w:pPr>
        <w:pStyle w:val="ListParagraph"/>
        <w:numPr>
          <w:ilvl w:val="1"/>
          <w:numId w:val="15"/>
        </w:numPr>
        <w:rPr>
          <w:rFonts w:asciiTheme="minorHAnsi" w:hAnsiTheme="minorHAnsi" w:cstheme="minorHAnsi"/>
          <w:color w:val="000000" w:themeColor="text1"/>
        </w:rPr>
      </w:pPr>
      <w:r>
        <w:rPr>
          <w:rFonts w:asciiTheme="minorHAnsi" w:hAnsiTheme="minorHAnsi" w:cstheme="minorHAnsi"/>
          <w:color w:val="000000" w:themeColor="text1"/>
        </w:rPr>
        <w:t>Once we have the final model, we evaluate the model using techniques like Residual Analysis and validate if the linear regression assumptions still hold</w:t>
      </w:r>
    </w:p>
    <w:p w14:paraId="4E1BDF4A" w14:textId="4AFAF46C" w:rsidR="00B41FA5" w:rsidRDefault="00B41FA5" w:rsidP="00B41FA5">
      <w:pPr>
        <w:pStyle w:val="ListParagraph"/>
        <w:numPr>
          <w:ilvl w:val="1"/>
          <w:numId w:val="15"/>
        </w:numPr>
        <w:rPr>
          <w:rFonts w:asciiTheme="minorHAnsi" w:hAnsiTheme="minorHAnsi" w:cstheme="minorHAnsi"/>
          <w:color w:val="000000" w:themeColor="text1"/>
        </w:rPr>
      </w:pPr>
      <w:r>
        <w:rPr>
          <w:rFonts w:asciiTheme="minorHAnsi" w:hAnsiTheme="minorHAnsi" w:cstheme="minorHAnsi"/>
          <w:color w:val="000000" w:themeColor="text1"/>
        </w:rPr>
        <w:t xml:space="preserve"> We then make predictions using the final model, evaluate model by plotting between actuals and predicted values. Evaluate its performance using measures like R-Squared score, Mean Squared Errors and Root Mean Squared Error.</w:t>
      </w:r>
    </w:p>
    <w:p w14:paraId="77642973" w14:textId="5F723B42" w:rsidR="00B41FA5" w:rsidRPr="00B41FA5" w:rsidRDefault="00B41FA5" w:rsidP="00B41FA5">
      <w:pPr>
        <w:pStyle w:val="ListParagraph"/>
        <w:numPr>
          <w:ilvl w:val="1"/>
          <w:numId w:val="15"/>
        </w:numPr>
        <w:rPr>
          <w:rFonts w:asciiTheme="minorHAnsi" w:hAnsiTheme="minorHAnsi" w:cstheme="minorHAnsi"/>
          <w:color w:val="000000" w:themeColor="text1"/>
        </w:rPr>
      </w:pPr>
      <w:r>
        <w:rPr>
          <w:rFonts w:asciiTheme="minorHAnsi" w:hAnsiTheme="minorHAnsi" w:cstheme="minorHAnsi"/>
          <w:color w:val="000000" w:themeColor="text1"/>
        </w:rPr>
        <w:t>Finally we present the model with our interpretation.</w:t>
      </w:r>
    </w:p>
    <w:p w14:paraId="37DDE706" w14:textId="77777777" w:rsidR="00B41FA5" w:rsidRPr="00B41FA5" w:rsidRDefault="00B41FA5" w:rsidP="00B41FA5">
      <w:pPr>
        <w:pStyle w:val="ListParagraph"/>
        <w:ind w:left="2160"/>
        <w:rPr>
          <w:rFonts w:asciiTheme="minorHAnsi" w:hAnsiTheme="minorHAnsi" w:cstheme="minorHAnsi"/>
          <w:color w:val="000000" w:themeColor="text1"/>
        </w:rPr>
      </w:pPr>
    </w:p>
    <w:p w14:paraId="684C2FEE" w14:textId="77777777" w:rsidR="003D4055" w:rsidRDefault="003D4055" w:rsidP="003D4055">
      <w:pPr>
        <w:pStyle w:val="ListParagraph"/>
        <w:numPr>
          <w:ilvl w:val="0"/>
          <w:numId w:val="12"/>
        </w:numPr>
        <w:rPr>
          <w:rFonts w:asciiTheme="minorHAnsi" w:hAnsiTheme="minorHAnsi" w:cstheme="minorHAnsi"/>
          <w:color w:val="FF0000"/>
        </w:rPr>
      </w:pPr>
      <w:r w:rsidRPr="003D4055">
        <w:rPr>
          <w:rFonts w:asciiTheme="minorHAnsi" w:hAnsiTheme="minorHAnsi" w:cstheme="minorHAnsi"/>
          <w:color w:val="FF0000"/>
        </w:rPr>
        <w:t xml:space="preserve">Explain the Anscombe’s quartet in detail. </w:t>
      </w:r>
    </w:p>
    <w:p w14:paraId="56DA06C4" w14:textId="77777777" w:rsidR="003D4055" w:rsidRDefault="003D4055" w:rsidP="00635A7B">
      <w:pPr>
        <w:ind w:left="360"/>
        <w:rPr>
          <w:rFonts w:asciiTheme="minorHAnsi" w:hAnsiTheme="minorHAnsi" w:cstheme="minorHAnsi"/>
          <w:color w:val="FF0000"/>
        </w:rPr>
      </w:pPr>
    </w:p>
    <w:p w14:paraId="24C7B264" w14:textId="4A50FC7D" w:rsidR="00635A7B" w:rsidRDefault="000B2A64" w:rsidP="00635A7B">
      <w:pPr>
        <w:ind w:left="360"/>
        <w:rPr>
          <w:rFonts w:asciiTheme="minorHAnsi" w:hAnsiTheme="minorHAnsi" w:cstheme="minorHAnsi"/>
          <w:color w:val="000000" w:themeColor="text1"/>
        </w:rPr>
      </w:pPr>
      <w:r w:rsidRPr="000B2A64">
        <w:rPr>
          <w:rFonts w:asciiTheme="minorHAnsi" w:hAnsiTheme="minorHAnsi" w:cstheme="minorHAnsi"/>
          <w:color w:val="000000" w:themeColor="text1"/>
        </w:rPr>
        <w:t xml:space="preserve">Anscombe's quartet is a set of four datasets in statistics that have the same simple statistical properties, but when plotted, they reveal different and sometimes surprising patterns. </w:t>
      </w:r>
      <w:r>
        <w:rPr>
          <w:rFonts w:asciiTheme="minorHAnsi" w:hAnsiTheme="minorHAnsi" w:cstheme="minorHAnsi"/>
          <w:color w:val="000000" w:themeColor="text1"/>
        </w:rPr>
        <w:t>It</w:t>
      </w:r>
      <w:r w:rsidRPr="000B2A64">
        <w:rPr>
          <w:rFonts w:asciiTheme="minorHAnsi" w:hAnsiTheme="minorHAnsi" w:cstheme="minorHAnsi"/>
          <w:color w:val="000000" w:themeColor="text1"/>
        </w:rPr>
        <w:t xml:space="preserve"> was </w:t>
      </w:r>
      <w:r>
        <w:rPr>
          <w:rFonts w:asciiTheme="minorHAnsi" w:hAnsiTheme="minorHAnsi" w:cstheme="minorHAnsi"/>
          <w:color w:val="000000" w:themeColor="text1"/>
        </w:rPr>
        <w:t xml:space="preserve">first </w:t>
      </w:r>
      <w:r w:rsidRPr="000B2A64">
        <w:rPr>
          <w:rFonts w:asciiTheme="minorHAnsi" w:hAnsiTheme="minorHAnsi" w:cstheme="minorHAnsi"/>
          <w:color w:val="000000" w:themeColor="text1"/>
        </w:rPr>
        <w:t>created by the statistician Francis Anscombe in 1973.</w:t>
      </w:r>
    </w:p>
    <w:p w14:paraId="0EFFEFF4" w14:textId="77777777" w:rsidR="000B2A64" w:rsidRDefault="000B2A64" w:rsidP="00635A7B">
      <w:pPr>
        <w:ind w:left="360"/>
        <w:rPr>
          <w:rFonts w:asciiTheme="minorHAnsi" w:hAnsiTheme="minorHAnsi" w:cstheme="minorHAnsi"/>
          <w:color w:val="000000" w:themeColor="text1"/>
        </w:rPr>
      </w:pPr>
    </w:p>
    <w:p w14:paraId="643E2CC3" w14:textId="528F91D4" w:rsidR="000B2A64" w:rsidRDefault="000B2A64" w:rsidP="000B2A64">
      <w:pPr>
        <w:ind w:left="360"/>
        <w:rPr>
          <w:rFonts w:asciiTheme="minorHAnsi" w:hAnsiTheme="minorHAnsi" w:cstheme="minorHAnsi"/>
          <w:color w:val="000000" w:themeColor="text1"/>
        </w:rPr>
      </w:pPr>
      <w:r w:rsidRPr="000B2A64">
        <w:rPr>
          <w:rFonts w:asciiTheme="minorHAnsi" w:hAnsiTheme="minorHAnsi" w:cstheme="minorHAnsi"/>
          <w:color w:val="000000" w:themeColor="text1"/>
        </w:rPr>
        <w:t>The four datasets in Anscombe's quartet have nearly identical mean, variance, correlation, and linear regression parameters.</w:t>
      </w:r>
      <w:r>
        <w:rPr>
          <w:rFonts w:asciiTheme="minorHAnsi" w:hAnsiTheme="minorHAnsi" w:cstheme="minorHAnsi"/>
          <w:color w:val="000000" w:themeColor="text1"/>
        </w:rPr>
        <w:t xml:space="preserve"> </w:t>
      </w:r>
      <w:r w:rsidRPr="000B2A64">
        <w:rPr>
          <w:rFonts w:asciiTheme="minorHAnsi" w:hAnsiTheme="minorHAnsi" w:cstheme="minorHAnsi"/>
          <w:color w:val="000000" w:themeColor="text1"/>
        </w:rPr>
        <w:t xml:space="preserve">However, when </w:t>
      </w:r>
      <w:r>
        <w:rPr>
          <w:rFonts w:asciiTheme="minorHAnsi" w:hAnsiTheme="minorHAnsi" w:cstheme="minorHAnsi"/>
          <w:color w:val="000000" w:themeColor="text1"/>
        </w:rPr>
        <w:t>we</w:t>
      </w:r>
      <w:r w:rsidRPr="000B2A64">
        <w:rPr>
          <w:rFonts w:asciiTheme="minorHAnsi" w:hAnsiTheme="minorHAnsi" w:cstheme="minorHAnsi"/>
          <w:color w:val="000000" w:themeColor="text1"/>
        </w:rPr>
        <w:t xml:space="preserve"> graph them, </w:t>
      </w:r>
      <w:r>
        <w:rPr>
          <w:rFonts w:asciiTheme="minorHAnsi" w:hAnsiTheme="minorHAnsi" w:cstheme="minorHAnsi"/>
          <w:color w:val="000000" w:themeColor="text1"/>
        </w:rPr>
        <w:t xml:space="preserve">we will </w:t>
      </w:r>
      <w:r w:rsidRPr="000B2A64">
        <w:rPr>
          <w:rFonts w:asciiTheme="minorHAnsi" w:hAnsiTheme="minorHAnsi" w:cstheme="minorHAnsi"/>
          <w:color w:val="000000" w:themeColor="text1"/>
        </w:rPr>
        <w:t>see that they have distinct shapes and patterns. Some show a straight line, some have a curve, and others have a pattern that doesn't follow the usual rules</w:t>
      </w:r>
      <w:r>
        <w:rPr>
          <w:rFonts w:asciiTheme="minorHAnsi" w:hAnsiTheme="minorHAnsi" w:cstheme="minorHAnsi"/>
          <w:color w:val="000000" w:themeColor="text1"/>
        </w:rPr>
        <w:t xml:space="preserve">. </w:t>
      </w:r>
      <w:r w:rsidRPr="000B2A64">
        <w:rPr>
          <w:rFonts w:asciiTheme="minorHAnsi" w:hAnsiTheme="minorHAnsi" w:cstheme="minorHAnsi"/>
          <w:color w:val="000000" w:themeColor="text1"/>
        </w:rPr>
        <w:t xml:space="preserve">This is surprising because </w:t>
      </w:r>
      <w:r>
        <w:rPr>
          <w:rFonts w:asciiTheme="minorHAnsi" w:hAnsiTheme="minorHAnsi" w:cstheme="minorHAnsi"/>
          <w:color w:val="000000" w:themeColor="text1"/>
        </w:rPr>
        <w:t>we expe</w:t>
      </w:r>
      <w:r w:rsidRPr="000B2A64">
        <w:rPr>
          <w:rFonts w:asciiTheme="minorHAnsi" w:hAnsiTheme="minorHAnsi" w:cstheme="minorHAnsi"/>
          <w:color w:val="000000" w:themeColor="text1"/>
        </w:rPr>
        <w:t>ct that similar numbers should give similar graphs</w:t>
      </w:r>
      <w:r>
        <w:rPr>
          <w:rFonts w:asciiTheme="minorHAnsi" w:hAnsiTheme="minorHAnsi" w:cstheme="minorHAnsi"/>
          <w:color w:val="000000" w:themeColor="text1"/>
        </w:rPr>
        <w:t xml:space="preserve">. </w:t>
      </w:r>
    </w:p>
    <w:p w14:paraId="78A19D47" w14:textId="0006AE27" w:rsidR="000B2A64" w:rsidRDefault="000B2A64" w:rsidP="000B2A64">
      <w:pPr>
        <w:ind w:left="360"/>
        <w:rPr>
          <w:rFonts w:asciiTheme="minorHAnsi" w:hAnsiTheme="minorHAnsi" w:cstheme="minorHAnsi"/>
          <w:color w:val="000000" w:themeColor="text1"/>
        </w:rPr>
      </w:pPr>
      <w:r>
        <w:rPr>
          <w:rFonts w:asciiTheme="minorHAnsi" w:hAnsiTheme="minorHAnsi" w:cstheme="minorHAnsi"/>
          <w:color w:val="000000" w:themeColor="text1"/>
        </w:rPr>
        <w:br/>
      </w:r>
      <w:r w:rsidRPr="000B2A64">
        <w:rPr>
          <w:rFonts w:asciiTheme="minorHAnsi" w:hAnsiTheme="minorHAnsi" w:cstheme="minorHAnsi"/>
          <w:color w:val="000000" w:themeColor="text1"/>
        </w:rPr>
        <w:t xml:space="preserve">The point of Anscombe's quartet is to show that just looking at the numbers isn't enough. </w:t>
      </w:r>
      <w:r>
        <w:rPr>
          <w:rFonts w:asciiTheme="minorHAnsi" w:hAnsiTheme="minorHAnsi" w:cstheme="minorHAnsi"/>
          <w:color w:val="000000" w:themeColor="text1"/>
        </w:rPr>
        <w:t>We</w:t>
      </w:r>
      <w:r w:rsidRPr="000B2A64">
        <w:rPr>
          <w:rFonts w:asciiTheme="minorHAnsi" w:hAnsiTheme="minorHAnsi" w:cstheme="minorHAnsi"/>
          <w:color w:val="000000" w:themeColor="text1"/>
        </w:rPr>
        <w:t xml:space="preserve"> need to actually draw the graphs to really understand what's happening with the data. This teaches us an important lesson in statistics: while numbers can tell us part of the story, seeing the data visually can reveal unexpected things and help us make better conclusions.</w:t>
      </w:r>
    </w:p>
    <w:p w14:paraId="466B1B5B" w14:textId="77777777" w:rsidR="004914C6" w:rsidRDefault="004914C6" w:rsidP="000B2A64">
      <w:pPr>
        <w:ind w:left="360"/>
        <w:rPr>
          <w:rFonts w:asciiTheme="minorHAnsi" w:hAnsiTheme="minorHAnsi" w:cstheme="minorHAnsi"/>
          <w:color w:val="000000" w:themeColor="text1"/>
        </w:rPr>
      </w:pPr>
    </w:p>
    <w:p w14:paraId="66908D74" w14:textId="77777777" w:rsidR="004914C6" w:rsidRDefault="004914C6" w:rsidP="000B2A64">
      <w:pPr>
        <w:ind w:left="360"/>
        <w:rPr>
          <w:rFonts w:asciiTheme="minorHAnsi" w:hAnsiTheme="minorHAnsi" w:cstheme="minorHAnsi"/>
          <w:color w:val="000000" w:themeColor="text1"/>
        </w:rPr>
      </w:pPr>
    </w:p>
    <w:p w14:paraId="03144A64" w14:textId="77777777" w:rsidR="000B2A64" w:rsidRDefault="000B2A64" w:rsidP="000B2A64">
      <w:pPr>
        <w:ind w:left="360"/>
        <w:rPr>
          <w:rFonts w:asciiTheme="minorHAnsi" w:hAnsiTheme="minorHAnsi" w:cstheme="minorHAnsi"/>
          <w:color w:val="000000" w:themeColor="text1"/>
        </w:rPr>
      </w:pPr>
    </w:p>
    <w:p w14:paraId="762A74C5" w14:textId="67364D90" w:rsidR="000B2A64" w:rsidRDefault="000B2A64" w:rsidP="000B2A64">
      <w:pPr>
        <w:pStyle w:val="ListParagraph"/>
        <w:numPr>
          <w:ilvl w:val="0"/>
          <w:numId w:val="12"/>
        </w:numPr>
        <w:rPr>
          <w:rFonts w:asciiTheme="minorHAnsi" w:hAnsiTheme="minorHAnsi" w:cstheme="minorHAnsi"/>
          <w:color w:val="FF0000"/>
        </w:rPr>
      </w:pPr>
      <w:r w:rsidRPr="000B2A64">
        <w:rPr>
          <w:rFonts w:asciiTheme="minorHAnsi" w:hAnsiTheme="minorHAnsi" w:cstheme="minorHAnsi"/>
          <w:color w:val="FF0000"/>
        </w:rPr>
        <w:lastRenderedPageBreak/>
        <w:t>What is Pearson’s R?</w:t>
      </w:r>
    </w:p>
    <w:p w14:paraId="799E5A11" w14:textId="77777777" w:rsidR="000B2A64" w:rsidRDefault="000B2A64" w:rsidP="000B2A64">
      <w:pPr>
        <w:rPr>
          <w:rFonts w:asciiTheme="minorHAnsi" w:hAnsiTheme="minorHAnsi" w:cstheme="minorHAnsi"/>
          <w:color w:val="FF0000"/>
        </w:rPr>
      </w:pPr>
    </w:p>
    <w:p w14:paraId="61CDA4C0" w14:textId="7E568828" w:rsidR="000B2A64" w:rsidRDefault="000B2A64" w:rsidP="000B2A64">
      <w:pPr>
        <w:rPr>
          <w:rFonts w:asciiTheme="minorHAnsi" w:hAnsiTheme="minorHAnsi" w:cstheme="minorHAnsi"/>
          <w:color w:val="000000" w:themeColor="text1"/>
        </w:rPr>
      </w:pPr>
      <w:r w:rsidRPr="000B2A64">
        <w:rPr>
          <w:rFonts w:asciiTheme="minorHAnsi" w:hAnsiTheme="minorHAnsi" w:cstheme="minorHAnsi"/>
          <w:color w:val="000000" w:themeColor="text1"/>
        </w:rPr>
        <w:t>Pearson's correlation coefficien</w:t>
      </w:r>
      <w:r>
        <w:rPr>
          <w:rFonts w:asciiTheme="minorHAnsi" w:hAnsiTheme="minorHAnsi" w:cstheme="minorHAnsi"/>
          <w:color w:val="000000" w:themeColor="text1"/>
        </w:rPr>
        <w:t>t or Pearson’s R is a statistical measure that tells how strongly two variables are related to each other. It quantifies the linear relationship between two continuous variables</w:t>
      </w:r>
      <w:r w:rsidR="007F38D2">
        <w:rPr>
          <w:rFonts w:asciiTheme="minorHAnsi" w:hAnsiTheme="minorHAnsi" w:cstheme="minorHAnsi"/>
          <w:color w:val="000000" w:themeColor="text1"/>
        </w:rPr>
        <w:t>.</w:t>
      </w:r>
    </w:p>
    <w:p w14:paraId="5032DF6C" w14:textId="77777777" w:rsidR="007F38D2" w:rsidRDefault="007F38D2" w:rsidP="000B2A64">
      <w:pPr>
        <w:rPr>
          <w:rFonts w:asciiTheme="minorHAnsi" w:hAnsiTheme="minorHAnsi" w:cstheme="minorHAnsi"/>
          <w:color w:val="000000" w:themeColor="text1"/>
        </w:rPr>
      </w:pPr>
    </w:p>
    <w:p w14:paraId="2ECA80F1" w14:textId="198FC6F4" w:rsidR="007F38D2" w:rsidRDefault="007F38D2" w:rsidP="000B2A64">
      <w:pPr>
        <w:rPr>
          <w:rFonts w:asciiTheme="minorHAnsi" w:hAnsiTheme="minorHAnsi" w:cstheme="minorHAnsi"/>
          <w:color w:val="000000" w:themeColor="text1"/>
        </w:rPr>
      </w:pPr>
      <w:r w:rsidRPr="007F38D2">
        <w:rPr>
          <w:rFonts w:asciiTheme="minorHAnsi" w:hAnsiTheme="minorHAnsi" w:cstheme="minorHAnsi"/>
          <w:color w:val="000000" w:themeColor="text1"/>
        </w:rPr>
        <w:t>Pearson's R value ranges between -1 and +1</w:t>
      </w:r>
      <w:r>
        <w:rPr>
          <w:rFonts w:asciiTheme="minorHAnsi" w:hAnsiTheme="minorHAnsi" w:cstheme="minorHAnsi"/>
          <w:color w:val="000000" w:themeColor="text1"/>
        </w:rPr>
        <w:t>.</w:t>
      </w:r>
    </w:p>
    <w:p w14:paraId="402797A7" w14:textId="1B9C4E18" w:rsidR="007F38D2" w:rsidRDefault="007F38D2" w:rsidP="007F38D2">
      <w:pPr>
        <w:pStyle w:val="ListParagraph"/>
        <w:numPr>
          <w:ilvl w:val="1"/>
          <w:numId w:val="12"/>
        </w:numPr>
        <w:rPr>
          <w:rFonts w:asciiTheme="minorHAnsi" w:hAnsiTheme="minorHAnsi" w:cstheme="minorHAnsi"/>
          <w:color w:val="000000" w:themeColor="text1"/>
        </w:rPr>
      </w:pPr>
      <w:r>
        <w:rPr>
          <w:rFonts w:asciiTheme="minorHAnsi" w:hAnsiTheme="minorHAnsi" w:cstheme="minorHAnsi"/>
          <w:color w:val="000000" w:themeColor="text1"/>
        </w:rPr>
        <w:t>V</w:t>
      </w:r>
      <w:r w:rsidRPr="007F38D2">
        <w:rPr>
          <w:rFonts w:asciiTheme="minorHAnsi" w:hAnsiTheme="minorHAnsi" w:cstheme="minorHAnsi"/>
          <w:color w:val="000000" w:themeColor="text1"/>
        </w:rPr>
        <w:t>alue of +1 indicates a perfect positive linear relationship</w:t>
      </w:r>
      <w:r>
        <w:rPr>
          <w:rFonts w:asciiTheme="minorHAnsi" w:hAnsiTheme="minorHAnsi" w:cstheme="minorHAnsi"/>
          <w:color w:val="000000" w:themeColor="text1"/>
        </w:rPr>
        <w:t>. A</w:t>
      </w:r>
      <w:r w:rsidRPr="007F38D2">
        <w:rPr>
          <w:rFonts w:asciiTheme="minorHAnsi" w:hAnsiTheme="minorHAnsi" w:cstheme="minorHAnsi"/>
          <w:color w:val="000000" w:themeColor="text1"/>
        </w:rPr>
        <w:t>s one variable increases, the other also increases proportionally.</w:t>
      </w:r>
    </w:p>
    <w:p w14:paraId="21D35B9D" w14:textId="71757715" w:rsidR="007F38D2" w:rsidRDefault="007F38D2" w:rsidP="007F38D2">
      <w:pPr>
        <w:pStyle w:val="ListParagraph"/>
        <w:numPr>
          <w:ilvl w:val="1"/>
          <w:numId w:val="12"/>
        </w:numPr>
        <w:rPr>
          <w:rFonts w:asciiTheme="minorHAnsi" w:hAnsiTheme="minorHAnsi" w:cstheme="minorHAnsi"/>
          <w:color w:val="000000" w:themeColor="text1"/>
        </w:rPr>
      </w:pPr>
      <w:r>
        <w:rPr>
          <w:rFonts w:asciiTheme="minorHAnsi" w:hAnsiTheme="minorHAnsi" w:cstheme="minorHAnsi"/>
          <w:color w:val="000000" w:themeColor="text1"/>
        </w:rPr>
        <w:t>V</w:t>
      </w:r>
      <w:r w:rsidRPr="007F38D2">
        <w:rPr>
          <w:rFonts w:asciiTheme="minorHAnsi" w:hAnsiTheme="minorHAnsi" w:cstheme="minorHAnsi"/>
          <w:color w:val="000000" w:themeColor="text1"/>
        </w:rPr>
        <w:t>alue of -1 indicates a perfect negative linear relationship</w:t>
      </w:r>
      <w:r>
        <w:rPr>
          <w:rFonts w:asciiTheme="minorHAnsi" w:hAnsiTheme="minorHAnsi" w:cstheme="minorHAnsi"/>
          <w:color w:val="000000" w:themeColor="text1"/>
        </w:rPr>
        <w:t>. A</w:t>
      </w:r>
      <w:r w:rsidRPr="007F38D2">
        <w:rPr>
          <w:rFonts w:asciiTheme="minorHAnsi" w:hAnsiTheme="minorHAnsi" w:cstheme="minorHAnsi"/>
          <w:color w:val="000000" w:themeColor="text1"/>
        </w:rPr>
        <w:t>s one variable increases, the other decreases proportionally.</w:t>
      </w:r>
    </w:p>
    <w:p w14:paraId="6B89A98A" w14:textId="4D0EF066" w:rsidR="007F38D2" w:rsidRDefault="007F38D2" w:rsidP="007F38D2">
      <w:pPr>
        <w:pStyle w:val="ListParagraph"/>
        <w:numPr>
          <w:ilvl w:val="1"/>
          <w:numId w:val="12"/>
        </w:numPr>
        <w:rPr>
          <w:rFonts w:asciiTheme="minorHAnsi" w:hAnsiTheme="minorHAnsi" w:cstheme="minorHAnsi"/>
          <w:color w:val="000000" w:themeColor="text1"/>
        </w:rPr>
      </w:pPr>
      <w:r>
        <w:rPr>
          <w:rFonts w:asciiTheme="minorHAnsi" w:hAnsiTheme="minorHAnsi" w:cstheme="minorHAnsi"/>
          <w:color w:val="000000" w:themeColor="text1"/>
        </w:rPr>
        <w:t>V</w:t>
      </w:r>
      <w:r w:rsidRPr="007F38D2">
        <w:rPr>
          <w:rFonts w:asciiTheme="minorHAnsi" w:hAnsiTheme="minorHAnsi" w:cstheme="minorHAnsi"/>
          <w:color w:val="000000" w:themeColor="text1"/>
        </w:rPr>
        <w:t>alue around 0 suggests a weak or no linear relationship between the variables.</w:t>
      </w:r>
    </w:p>
    <w:p w14:paraId="3A15E496" w14:textId="77777777" w:rsidR="007F38D2" w:rsidRDefault="007F38D2" w:rsidP="007F38D2">
      <w:pPr>
        <w:rPr>
          <w:rFonts w:asciiTheme="minorHAnsi" w:hAnsiTheme="minorHAnsi" w:cstheme="minorHAnsi"/>
          <w:color w:val="000000" w:themeColor="text1"/>
        </w:rPr>
      </w:pPr>
    </w:p>
    <w:p w14:paraId="428DB154" w14:textId="77777777" w:rsidR="007F38D2" w:rsidRDefault="007F38D2" w:rsidP="007F38D2">
      <w:pPr>
        <w:rPr>
          <w:rFonts w:asciiTheme="minorHAnsi" w:hAnsiTheme="minorHAnsi" w:cstheme="minorHAnsi"/>
          <w:color w:val="000000" w:themeColor="text1"/>
        </w:rPr>
      </w:pPr>
      <w:r w:rsidRPr="007F38D2">
        <w:rPr>
          <w:rFonts w:asciiTheme="minorHAnsi" w:hAnsiTheme="minorHAnsi" w:cstheme="minorHAnsi"/>
          <w:color w:val="000000" w:themeColor="text1"/>
        </w:rPr>
        <w:t>The formula involves calculating the covariance</w:t>
      </w:r>
      <w:r>
        <w:rPr>
          <w:rFonts w:asciiTheme="minorHAnsi" w:hAnsiTheme="minorHAnsi" w:cstheme="minorHAnsi"/>
          <w:color w:val="000000" w:themeColor="text1"/>
        </w:rPr>
        <w:t xml:space="preserve"> </w:t>
      </w:r>
      <w:proofErr w:type="spellStart"/>
      <w:r>
        <w:rPr>
          <w:rFonts w:asciiTheme="minorHAnsi" w:hAnsiTheme="minorHAnsi" w:cstheme="minorHAnsi"/>
          <w:color w:val="000000" w:themeColor="text1"/>
        </w:rPr>
        <w:t>i.e</w:t>
      </w:r>
      <w:proofErr w:type="spellEnd"/>
      <w:r>
        <w:rPr>
          <w:rFonts w:asciiTheme="minorHAnsi" w:hAnsiTheme="minorHAnsi" w:cstheme="minorHAnsi"/>
          <w:color w:val="000000" w:themeColor="text1"/>
        </w:rPr>
        <w:t xml:space="preserve">, </w:t>
      </w:r>
      <w:r w:rsidRPr="007F38D2">
        <w:rPr>
          <w:rFonts w:asciiTheme="minorHAnsi" w:hAnsiTheme="minorHAnsi" w:cstheme="minorHAnsi"/>
          <w:color w:val="000000" w:themeColor="text1"/>
        </w:rPr>
        <w:t xml:space="preserve">how the variables change together and dividing it by the product of their standard deviations </w:t>
      </w:r>
      <w:proofErr w:type="spellStart"/>
      <w:r>
        <w:rPr>
          <w:rFonts w:asciiTheme="minorHAnsi" w:hAnsiTheme="minorHAnsi" w:cstheme="minorHAnsi"/>
          <w:color w:val="000000" w:themeColor="text1"/>
        </w:rPr>
        <w:t>i.e</w:t>
      </w:r>
      <w:proofErr w:type="spellEnd"/>
      <w:r>
        <w:rPr>
          <w:rFonts w:asciiTheme="minorHAnsi" w:hAnsiTheme="minorHAnsi" w:cstheme="minorHAnsi"/>
          <w:color w:val="000000" w:themeColor="text1"/>
        </w:rPr>
        <w:t xml:space="preserve">, </w:t>
      </w:r>
      <w:r w:rsidRPr="007F38D2">
        <w:rPr>
          <w:rFonts w:asciiTheme="minorHAnsi" w:hAnsiTheme="minorHAnsi" w:cstheme="minorHAnsi"/>
          <w:color w:val="000000" w:themeColor="text1"/>
        </w:rPr>
        <w:t xml:space="preserve">how spread out they are. </w:t>
      </w:r>
    </w:p>
    <w:p w14:paraId="575F453B" w14:textId="50D8BE8E" w:rsidR="007F38D2" w:rsidRDefault="007F38D2" w:rsidP="007F38D2">
      <w:pPr>
        <w:rPr>
          <w:rFonts w:asciiTheme="minorHAnsi" w:hAnsiTheme="minorHAnsi" w:cstheme="minorHAnsi"/>
          <w:color w:val="000000" w:themeColor="text1"/>
        </w:rPr>
      </w:pPr>
      <w:r w:rsidRPr="007F38D2">
        <w:rPr>
          <w:rFonts w:asciiTheme="minorHAnsi" w:hAnsiTheme="minorHAnsi" w:cstheme="minorHAnsi"/>
          <w:color w:val="000000" w:themeColor="text1"/>
        </w:rPr>
        <w:t>In simple words, it measures how the variables move together while considering their individual spreads</w:t>
      </w:r>
      <w:r>
        <w:rPr>
          <w:rFonts w:asciiTheme="minorHAnsi" w:hAnsiTheme="minorHAnsi" w:cstheme="minorHAnsi"/>
          <w:color w:val="000000" w:themeColor="text1"/>
        </w:rPr>
        <w:t>.</w:t>
      </w:r>
    </w:p>
    <w:p w14:paraId="46190693" w14:textId="77777777" w:rsidR="007F38D2" w:rsidRDefault="007F38D2" w:rsidP="007F38D2">
      <w:pPr>
        <w:rPr>
          <w:rFonts w:asciiTheme="minorHAnsi" w:hAnsiTheme="minorHAnsi" w:cstheme="minorHAnsi"/>
          <w:color w:val="000000" w:themeColor="text1"/>
        </w:rPr>
      </w:pPr>
    </w:p>
    <w:p w14:paraId="06C3E25C" w14:textId="00BCA0D4" w:rsidR="007F38D2" w:rsidRPr="007F38D2" w:rsidRDefault="007F38D2" w:rsidP="007F38D2">
      <w:pPr>
        <w:pStyle w:val="ListParagraph"/>
        <w:numPr>
          <w:ilvl w:val="0"/>
          <w:numId w:val="12"/>
        </w:numPr>
        <w:rPr>
          <w:rFonts w:asciiTheme="minorHAnsi" w:hAnsiTheme="minorHAnsi" w:cstheme="minorHAnsi"/>
          <w:color w:val="FF0000"/>
        </w:rPr>
      </w:pPr>
      <w:r w:rsidRPr="007F38D2">
        <w:rPr>
          <w:rFonts w:asciiTheme="minorHAnsi" w:hAnsiTheme="minorHAnsi" w:cstheme="minorHAnsi"/>
          <w:color w:val="FF0000"/>
        </w:rPr>
        <w:t xml:space="preserve">What is scaling? Why is scaling performed? What is the difference between normalized scaling and standardized scaling? </w:t>
      </w:r>
    </w:p>
    <w:p w14:paraId="2063F8E6" w14:textId="0C5BA9C7" w:rsidR="007F38D2" w:rsidRDefault="007F38D2" w:rsidP="007F38D2">
      <w:pPr>
        <w:ind w:left="360"/>
        <w:rPr>
          <w:rFonts w:asciiTheme="minorHAnsi" w:hAnsiTheme="minorHAnsi" w:cstheme="minorHAnsi"/>
          <w:color w:val="000000" w:themeColor="text1"/>
        </w:rPr>
      </w:pPr>
    </w:p>
    <w:p w14:paraId="2BF92BDC" w14:textId="77777777" w:rsidR="00730833" w:rsidRDefault="00730833" w:rsidP="00730833">
      <w:pPr>
        <w:ind w:left="360"/>
        <w:rPr>
          <w:rFonts w:asciiTheme="minorHAnsi" w:hAnsiTheme="minorHAnsi" w:cstheme="minorHAnsi"/>
          <w:color w:val="000000" w:themeColor="text1"/>
          <w:lang w:val="en-US"/>
        </w:rPr>
      </w:pPr>
      <w:r w:rsidRPr="00730833">
        <w:rPr>
          <w:rFonts w:asciiTheme="minorHAnsi" w:hAnsiTheme="minorHAnsi" w:cstheme="minorHAnsi"/>
          <w:color w:val="000000" w:themeColor="text1"/>
        </w:rPr>
        <w:t>Scaling</w:t>
      </w:r>
      <w:r>
        <w:rPr>
          <w:rFonts w:asciiTheme="minorHAnsi" w:hAnsiTheme="minorHAnsi" w:cstheme="minorHAnsi"/>
          <w:color w:val="000000" w:themeColor="text1"/>
        </w:rPr>
        <w:t xml:space="preserve"> </w:t>
      </w:r>
      <w:r w:rsidRPr="00730833">
        <w:rPr>
          <w:rFonts w:asciiTheme="minorHAnsi" w:hAnsiTheme="minorHAnsi" w:cstheme="minorHAnsi"/>
          <w:color w:val="000000" w:themeColor="text1"/>
        </w:rPr>
        <w:t>refers to the process of transforming the values of variables to a specific range or distribution</w:t>
      </w:r>
      <w:r>
        <w:rPr>
          <w:rFonts w:asciiTheme="minorHAnsi" w:hAnsiTheme="minorHAnsi" w:cstheme="minorHAnsi"/>
          <w:color w:val="000000" w:themeColor="text1"/>
        </w:rPr>
        <w:t xml:space="preserve">. </w:t>
      </w:r>
      <w:r>
        <w:rPr>
          <w:rFonts w:asciiTheme="minorHAnsi" w:hAnsiTheme="minorHAnsi" w:cstheme="minorHAnsi"/>
          <w:color w:val="000000" w:themeColor="text1"/>
          <w:lang w:val="en-US"/>
        </w:rPr>
        <w:t>It is performed to ensure that all variables are</w:t>
      </w:r>
      <w:r w:rsidR="007F38D2" w:rsidRPr="007F38D2">
        <w:rPr>
          <w:rFonts w:asciiTheme="minorHAnsi" w:hAnsiTheme="minorHAnsi" w:cstheme="minorHAnsi"/>
          <w:color w:val="000000" w:themeColor="text1"/>
          <w:lang w:val="en-US"/>
        </w:rPr>
        <w:t xml:space="preserve"> on a similar scale</w:t>
      </w:r>
      <w:r w:rsidR="007F38D2">
        <w:rPr>
          <w:rFonts w:asciiTheme="minorHAnsi" w:hAnsiTheme="minorHAnsi" w:cstheme="minorHAnsi"/>
          <w:color w:val="000000" w:themeColor="text1"/>
          <w:lang w:val="en-US"/>
        </w:rPr>
        <w:t>.</w:t>
      </w:r>
      <w:r w:rsidR="007F38D2" w:rsidRPr="007F38D2">
        <w:rPr>
          <w:rFonts w:asciiTheme="minorHAnsi" w:hAnsiTheme="minorHAnsi" w:cstheme="minorHAnsi"/>
          <w:color w:val="000000" w:themeColor="text1"/>
          <w:lang w:val="en-US"/>
        </w:rPr>
        <w:t xml:space="preserve"> </w:t>
      </w:r>
    </w:p>
    <w:p w14:paraId="578A4245" w14:textId="77777777" w:rsidR="00730833" w:rsidRDefault="00730833" w:rsidP="00730833">
      <w:pPr>
        <w:ind w:left="360"/>
        <w:rPr>
          <w:rFonts w:asciiTheme="minorHAnsi" w:hAnsiTheme="minorHAnsi" w:cstheme="minorHAnsi"/>
          <w:color w:val="000000" w:themeColor="text1"/>
          <w:lang w:val="en-US"/>
        </w:rPr>
      </w:pPr>
    </w:p>
    <w:p w14:paraId="09287A2A" w14:textId="5A6C1A4E" w:rsidR="007F38D2" w:rsidRDefault="007F38D2" w:rsidP="00730833">
      <w:pPr>
        <w:ind w:left="360"/>
        <w:rPr>
          <w:rFonts w:asciiTheme="minorHAnsi" w:hAnsiTheme="minorHAnsi" w:cstheme="minorHAnsi"/>
          <w:color w:val="000000" w:themeColor="text1"/>
          <w:lang w:val="en-US"/>
        </w:rPr>
      </w:pPr>
      <w:r>
        <w:rPr>
          <w:rFonts w:asciiTheme="minorHAnsi" w:hAnsiTheme="minorHAnsi" w:cstheme="minorHAnsi"/>
          <w:color w:val="000000" w:themeColor="text1"/>
          <w:lang w:val="en-US"/>
        </w:rPr>
        <w:t>This</w:t>
      </w:r>
      <w:r w:rsidRPr="007F38D2">
        <w:rPr>
          <w:rFonts w:asciiTheme="minorHAnsi" w:hAnsiTheme="minorHAnsi" w:cstheme="minorHAnsi"/>
          <w:color w:val="000000" w:themeColor="text1"/>
          <w:lang w:val="en-US"/>
        </w:rPr>
        <w:t xml:space="preserve"> help</w:t>
      </w:r>
      <w:r>
        <w:rPr>
          <w:rFonts w:asciiTheme="minorHAnsi" w:hAnsiTheme="minorHAnsi" w:cstheme="minorHAnsi"/>
          <w:color w:val="000000" w:themeColor="text1"/>
          <w:lang w:val="en-US"/>
        </w:rPr>
        <w:t>s</w:t>
      </w:r>
      <w:r w:rsidRPr="007F38D2">
        <w:rPr>
          <w:rFonts w:asciiTheme="minorHAnsi" w:hAnsiTheme="minorHAnsi" w:cstheme="minorHAnsi"/>
          <w:color w:val="000000" w:themeColor="text1"/>
          <w:lang w:val="en-US"/>
        </w:rPr>
        <w:t xml:space="preserve"> improve the convergence of optimization algorithms and ensure fair treatment of variables during coefficient estimation. </w:t>
      </w:r>
      <w:r w:rsidR="00730833">
        <w:rPr>
          <w:rFonts w:asciiTheme="minorHAnsi" w:hAnsiTheme="minorHAnsi" w:cstheme="minorHAnsi"/>
          <w:color w:val="000000" w:themeColor="text1"/>
        </w:rPr>
        <w:t>It</w:t>
      </w:r>
      <w:r w:rsidR="00730833" w:rsidRPr="00730833">
        <w:rPr>
          <w:rFonts w:asciiTheme="minorHAnsi" w:hAnsiTheme="minorHAnsi" w:cstheme="minorHAnsi"/>
          <w:color w:val="000000" w:themeColor="text1"/>
        </w:rPr>
        <w:t xml:space="preserve"> can</w:t>
      </w:r>
      <w:r w:rsidR="00730833">
        <w:rPr>
          <w:rFonts w:asciiTheme="minorHAnsi" w:hAnsiTheme="minorHAnsi" w:cstheme="minorHAnsi"/>
          <w:color w:val="000000" w:themeColor="text1"/>
        </w:rPr>
        <w:t xml:space="preserve"> also</w:t>
      </w:r>
      <w:r w:rsidR="00730833" w:rsidRPr="00730833">
        <w:rPr>
          <w:rFonts w:asciiTheme="minorHAnsi" w:hAnsiTheme="minorHAnsi" w:cstheme="minorHAnsi"/>
          <w:color w:val="000000" w:themeColor="text1"/>
        </w:rPr>
        <w:t xml:space="preserve"> make the coefficients in linear regression models more interpretable, as they represent the change in the target variable per unit change in the scaled feature.</w:t>
      </w:r>
    </w:p>
    <w:p w14:paraId="7281FB3D" w14:textId="77777777" w:rsidR="00730833" w:rsidRPr="00730833" w:rsidRDefault="00730833" w:rsidP="00730833">
      <w:pPr>
        <w:ind w:left="360"/>
        <w:rPr>
          <w:rFonts w:asciiTheme="minorHAnsi" w:hAnsiTheme="minorHAnsi" w:cstheme="minorHAnsi"/>
          <w:color w:val="000000" w:themeColor="text1"/>
        </w:rPr>
      </w:pPr>
    </w:p>
    <w:p w14:paraId="4506321B" w14:textId="133591D6" w:rsidR="007F38D2" w:rsidRDefault="007F38D2" w:rsidP="007F38D2">
      <w:pPr>
        <w:ind w:left="360"/>
        <w:rPr>
          <w:rFonts w:asciiTheme="minorHAnsi" w:hAnsiTheme="minorHAnsi" w:cstheme="minorHAnsi"/>
          <w:color w:val="000000" w:themeColor="text1"/>
          <w:lang w:val="en-US"/>
        </w:rPr>
      </w:pPr>
      <w:r w:rsidRPr="007F38D2">
        <w:rPr>
          <w:rFonts w:asciiTheme="minorHAnsi" w:hAnsiTheme="minorHAnsi" w:cstheme="minorHAnsi"/>
          <w:color w:val="000000" w:themeColor="text1"/>
          <w:lang w:val="en-US"/>
        </w:rPr>
        <w:t>There are two common scaling techniques: normalization and standardization.</w:t>
      </w:r>
    </w:p>
    <w:p w14:paraId="55DA769B" w14:textId="77777777" w:rsidR="007F38D2" w:rsidRPr="007F38D2" w:rsidRDefault="007F38D2" w:rsidP="007F38D2">
      <w:pPr>
        <w:ind w:left="360"/>
        <w:rPr>
          <w:rFonts w:asciiTheme="minorHAnsi" w:hAnsiTheme="minorHAnsi" w:cstheme="minorHAnsi"/>
          <w:color w:val="000000" w:themeColor="text1"/>
          <w:lang w:val="en-US"/>
        </w:rPr>
      </w:pPr>
    </w:p>
    <w:p w14:paraId="362599CC" w14:textId="1ED304BA" w:rsidR="007F38D2" w:rsidRDefault="007F38D2" w:rsidP="007F38D2">
      <w:pPr>
        <w:ind w:left="360"/>
        <w:rPr>
          <w:rFonts w:asciiTheme="minorHAnsi" w:hAnsiTheme="minorHAnsi" w:cstheme="minorHAnsi"/>
          <w:color w:val="000000" w:themeColor="text1"/>
          <w:lang w:val="en-US"/>
        </w:rPr>
      </w:pPr>
      <w:r w:rsidRPr="007F38D2">
        <w:rPr>
          <w:rFonts w:asciiTheme="minorHAnsi" w:hAnsiTheme="minorHAnsi" w:cstheme="minorHAnsi"/>
          <w:b/>
          <w:bCs/>
          <w:color w:val="000000" w:themeColor="text1"/>
          <w:lang w:val="en-US"/>
        </w:rPr>
        <w:t>Normalization</w:t>
      </w:r>
      <w:r>
        <w:rPr>
          <w:rFonts w:asciiTheme="minorHAnsi" w:hAnsiTheme="minorHAnsi" w:cstheme="minorHAnsi"/>
          <w:b/>
          <w:bCs/>
          <w:color w:val="000000" w:themeColor="text1"/>
          <w:lang w:val="en-US"/>
        </w:rPr>
        <w:t xml:space="preserve"> / Min-Max scaling</w:t>
      </w:r>
      <w:r w:rsidRPr="007F38D2">
        <w:rPr>
          <w:rFonts w:asciiTheme="minorHAnsi" w:hAnsiTheme="minorHAnsi" w:cstheme="minorHAnsi"/>
          <w:color w:val="000000" w:themeColor="text1"/>
          <w:lang w:val="en-US"/>
        </w:rPr>
        <w:t xml:space="preserve"> scales the variables to a specific range, typically [0, 1]</w:t>
      </w:r>
      <w:r>
        <w:rPr>
          <w:rFonts w:asciiTheme="minorHAnsi" w:hAnsiTheme="minorHAnsi" w:cstheme="minorHAnsi"/>
          <w:color w:val="000000" w:themeColor="text1"/>
          <w:lang w:val="en-US"/>
        </w:rPr>
        <w:t xml:space="preserve">. </w:t>
      </w:r>
    </w:p>
    <w:p w14:paraId="0077C4CA" w14:textId="77777777" w:rsidR="00730833" w:rsidRDefault="00730833" w:rsidP="007F38D2">
      <w:pPr>
        <w:ind w:left="360"/>
        <w:rPr>
          <w:rFonts w:asciiTheme="minorHAnsi" w:hAnsiTheme="minorHAnsi" w:cstheme="minorHAnsi"/>
          <w:color w:val="000000" w:themeColor="text1"/>
          <w:lang w:val="en-US"/>
        </w:rPr>
      </w:pPr>
    </w:p>
    <w:p w14:paraId="2A225631" w14:textId="57AC931E" w:rsidR="00730833" w:rsidRDefault="00730833" w:rsidP="007F38D2">
      <w:pPr>
        <w:ind w:left="360"/>
        <w:rPr>
          <w:rFonts w:asciiTheme="minorHAnsi" w:hAnsiTheme="minorHAnsi" w:cstheme="minorHAnsi"/>
          <w:color w:val="000000" w:themeColor="text1"/>
          <w:lang w:val="en-US"/>
        </w:rPr>
      </w:pPr>
      <w:proofErr w:type="spellStart"/>
      <w:r w:rsidRPr="00730833">
        <w:rPr>
          <w:rFonts w:asciiTheme="minorHAnsi" w:hAnsiTheme="minorHAnsi" w:cstheme="minorHAnsi"/>
          <w:color w:val="000000" w:themeColor="text1"/>
          <w:lang w:val="en-US"/>
        </w:rPr>
        <w:t>X_normalized</w:t>
      </w:r>
      <w:proofErr w:type="spellEnd"/>
      <w:r w:rsidRPr="00730833">
        <w:rPr>
          <w:rFonts w:asciiTheme="minorHAnsi" w:hAnsiTheme="minorHAnsi" w:cstheme="minorHAnsi"/>
          <w:color w:val="000000" w:themeColor="text1"/>
          <w:lang w:val="en-US"/>
        </w:rPr>
        <w:t xml:space="preserve"> = (X - </w:t>
      </w:r>
      <w:proofErr w:type="spellStart"/>
      <w:r w:rsidRPr="00730833">
        <w:rPr>
          <w:rFonts w:asciiTheme="minorHAnsi" w:hAnsiTheme="minorHAnsi" w:cstheme="minorHAnsi"/>
          <w:color w:val="000000" w:themeColor="text1"/>
          <w:lang w:val="en-US"/>
        </w:rPr>
        <w:t>X_min</w:t>
      </w:r>
      <w:proofErr w:type="spellEnd"/>
      <w:r w:rsidRPr="00730833">
        <w:rPr>
          <w:rFonts w:asciiTheme="minorHAnsi" w:hAnsiTheme="minorHAnsi" w:cstheme="minorHAnsi"/>
          <w:color w:val="000000" w:themeColor="text1"/>
          <w:lang w:val="en-US"/>
        </w:rPr>
        <w:t>) / (</w:t>
      </w:r>
      <w:proofErr w:type="spellStart"/>
      <w:r w:rsidRPr="00730833">
        <w:rPr>
          <w:rFonts w:asciiTheme="minorHAnsi" w:hAnsiTheme="minorHAnsi" w:cstheme="minorHAnsi"/>
          <w:color w:val="000000" w:themeColor="text1"/>
          <w:lang w:val="en-US"/>
        </w:rPr>
        <w:t>X_max</w:t>
      </w:r>
      <w:proofErr w:type="spellEnd"/>
      <w:r w:rsidRPr="00730833">
        <w:rPr>
          <w:rFonts w:asciiTheme="minorHAnsi" w:hAnsiTheme="minorHAnsi" w:cstheme="minorHAnsi"/>
          <w:color w:val="000000" w:themeColor="text1"/>
          <w:lang w:val="en-US"/>
        </w:rPr>
        <w:t xml:space="preserve"> - </w:t>
      </w:r>
      <w:proofErr w:type="spellStart"/>
      <w:r w:rsidRPr="00730833">
        <w:rPr>
          <w:rFonts w:asciiTheme="minorHAnsi" w:hAnsiTheme="minorHAnsi" w:cstheme="minorHAnsi"/>
          <w:color w:val="000000" w:themeColor="text1"/>
          <w:lang w:val="en-US"/>
        </w:rPr>
        <w:t>X_min</w:t>
      </w:r>
      <w:proofErr w:type="spellEnd"/>
      <w:r w:rsidRPr="00730833">
        <w:rPr>
          <w:rFonts w:asciiTheme="minorHAnsi" w:hAnsiTheme="minorHAnsi" w:cstheme="minorHAnsi"/>
          <w:color w:val="000000" w:themeColor="text1"/>
          <w:lang w:val="en-US"/>
        </w:rPr>
        <w:t>)</w:t>
      </w:r>
    </w:p>
    <w:p w14:paraId="429E6042" w14:textId="77777777" w:rsidR="00730833" w:rsidRDefault="00730833" w:rsidP="007F38D2">
      <w:pPr>
        <w:ind w:left="360"/>
        <w:rPr>
          <w:rFonts w:asciiTheme="minorHAnsi" w:hAnsiTheme="minorHAnsi" w:cstheme="minorHAnsi"/>
          <w:color w:val="000000" w:themeColor="text1"/>
          <w:lang w:val="en-US"/>
        </w:rPr>
      </w:pPr>
    </w:p>
    <w:p w14:paraId="09EACD42" w14:textId="727C64E2" w:rsidR="007F38D2" w:rsidRDefault="007F38D2" w:rsidP="007F38D2">
      <w:pPr>
        <w:ind w:left="360"/>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For </w:t>
      </w:r>
      <w:proofErr w:type="spellStart"/>
      <w:r>
        <w:rPr>
          <w:rFonts w:asciiTheme="minorHAnsi" w:hAnsiTheme="minorHAnsi" w:cstheme="minorHAnsi"/>
          <w:color w:val="000000" w:themeColor="text1"/>
          <w:lang w:val="en-US"/>
        </w:rPr>
        <w:t>eg</w:t>
      </w:r>
      <w:proofErr w:type="spellEnd"/>
      <w:r>
        <w:rPr>
          <w:rFonts w:asciiTheme="minorHAnsi" w:hAnsiTheme="minorHAnsi" w:cstheme="minorHAnsi"/>
          <w:color w:val="000000" w:themeColor="text1"/>
          <w:lang w:val="en-US"/>
        </w:rPr>
        <w:t xml:space="preserve">: </w:t>
      </w:r>
      <w:r w:rsidRPr="007F38D2">
        <w:rPr>
          <w:rFonts w:asciiTheme="minorHAnsi" w:hAnsiTheme="minorHAnsi" w:cstheme="minorHAnsi"/>
          <w:color w:val="000000" w:themeColor="text1"/>
          <w:lang w:val="en-US"/>
        </w:rPr>
        <w:t xml:space="preserve">  Let's say </w:t>
      </w:r>
      <w:r>
        <w:rPr>
          <w:rFonts w:asciiTheme="minorHAnsi" w:hAnsiTheme="minorHAnsi" w:cstheme="minorHAnsi"/>
          <w:color w:val="000000" w:themeColor="text1"/>
          <w:lang w:val="en-US"/>
        </w:rPr>
        <w:t>we</w:t>
      </w:r>
      <w:r w:rsidRPr="007F38D2">
        <w:rPr>
          <w:rFonts w:asciiTheme="minorHAnsi" w:hAnsiTheme="minorHAnsi" w:cstheme="minorHAnsi"/>
          <w:color w:val="000000" w:themeColor="text1"/>
          <w:lang w:val="en-US"/>
        </w:rPr>
        <w:t xml:space="preserve"> have a feature 'Age' with values ranging from 20 to 60. After normalization, the values could be transformed to lie between 0 and 1.</w:t>
      </w:r>
    </w:p>
    <w:p w14:paraId="07D2FE62" w14:textId="77777777" w:rsidR="007F38D2" w:rsidRDefault="007F38D2" w:rsidP="007F38D2">
      <w:pPr>
        <w:ind w:left="360"/>
        <w:rPr>
          <w:rFonts w:asciiTheme="minorHAnsi" w:hAnsiTheme="minorHAnsi" w:cstheme="minorHAnsi"/>
          <w:color w:val="000000" w:themeColor="text1"/>
          <w:lang w:val="en-US"/>
        </w:rPr>
      </w:pPr>
    </w:p>
    <w:p w14:paraId="715450E4" w14:textId="5EB175B9" w:rsidR="007F38D2" w:rsidRDefault="007F38D2" w:rsidP="007F38D2">
      <w:pPr>
        <w:ind w:left="360"/>
        <w:rPr>
          <w:rFonts w:asciiTheme="minorHAnsi" w:hAnsiTheme="minorHAnsi" w:cstheme="minorHAnsi"/>
          <w:color w:val="000000" w:themeColor="text1"/>
          <w:lang w:val="en-US"/>
        </w:rPr>
      </w:pPr>
      <w:proofErr w:type="spellStart"/>
      <w:r w:rsidRPr="007F38D2">
        <w:rPr>
          <w:rFonts w:asciiTheme="minorHAnsi" w:hAnsiTheme="minorHAnsi" w:cstheme="minorHAnsi"/>
          <w:b/>
          <w:bCs/>
          <w:color w:val="000000" w:themeColor="text1"/>
          <w:lang w:val="en-US"/>
        </w:rPr>
        <w:t>Standardisation</w:t>
      </w:r>
      <w:proofErr w:type="spellEnd"/>
      <w:r w:rsidRPr="007F38D2">
        <w:rPr>
          <w:rFonts w:asciiTheme="minorHAnsi" w:hAnsiTheme="minorHAnsi" w:cstheme="minorHAnsi"/>
          <w:b/>
          <w:bCs/>
          <w:color w:val="000000" w:themeColor="text1"/>
          <w:lang w:val="en-US"/>
        </w:rPr>
        <w:t xml:space="preserve"> / z-score </w:t>
      </w:r>
      <w:r w:rsidRPr="00730833">
        <w:rPr>
          <w:rFonts w:asciiTheme="minorHAnsi" w:hAnsiTheme="minorHAnsi" w:cstheme="minorHAnsi"/>
          <w:color w:val="000000" w:themeColor="text1"/>
          <w:lang w:val="en-US"/>
        </w:rPr>
        <w:t xml:space="preserve">scaling </w:t>
      </w:r>
      <w:r w:rsidR="00730833" w:rsidRPr="00730833">
        <w:rPr>
          <w:rFonts w:asciiTheme="minorHAnsi" w:hAnsiTheme="minorHAnsi" w:cstheme="minorHAnsi"/>
          <w:color w:val="000000" w:themeColor="text1"/>
          <w:lang w:val="en-US"/>
        </w:rPr>
        <w:t xml:space="preserve">scales the variables to have a mean of 0 and a standard deviation of </w:t>
      </w:r>
      <w:r w:rsidR="00730833">
        <w:rPr>
          <w:rFonts w:asciiTheme="minorHAnsi" w:hAnsiTheme="minorHAnsi" w:cstheme="minorHAnsi"/>
          <w:color w:val="000000" w:themeColor="text1"/>
          <w:lang w:val="en-US"/>
        </w:rPr>
        <w:t xml:space="preserve">1. </w:t>
      </w:r>
    </w:p>
    <w:p w14:paraId="2C0F9F9C" w14:textId="77777777" w:rsidR="00730833" w:rsidRDefault="00730833" w:rsidP="007F38D2">
      <w:pPr>
        <w:ind w:left="360"/>
        <w:rPr>
          <w:rFonts w:asciiTheme="minorHAnsi" w:hAnsiTheme="minorHAnsi" w:cstheme="minorHAnsi"/>
          <w:color w:val="000000" w:themeColor="text1"/>
          <w:lang w:val="en-US"/>
        </w:rPr>
      </w:pPr>
    </w:p>
    <w:p w14:paraId="18478AE1" w14:textId="24894967" w:rsidR="00730833" w:rsidRDefault="00730833" w:rsidP="007F38D2">
      <w:pPr>
        <w:ind w:left="360"/>
        <w:rPr>
          <w:rFonts w:asciiTheme="minorHAnsi" w:hAnsiTheme="minorHAnsi" w:cstheme="minorHAnsi"/>
          <w:color w:val="000000" w:themeColor="text1"/>
          <w:lang w:val="en-US"/>
        </w:rPr>
      </w:pPr>
      <w:r w:rsidRPr="00730833">
        <w:rPr>
          <w:rFonts w:asciiTheme="minorHAnsi" w:hAnsiTheme="minorHAnsi" w:cstheme="minorHAnsi"/>
          <w:color w:val="000000" w:themeColor="text1"/>
          <w:lang w:val="en-US"/>
        </w:rPr>
        <w:t xml:space="preserve">   </w:t>
      </w:r>
      <w:proofErr w:type="spellStart"/>
      <w:r w:rsidRPr="00730833">
        <w:rPr>
          <w:rFonts w:asciiTheme="minorHAnsi" w:hAnsiTheme="minorHAnsi" w:cstheme="minorHAnsi"/>
          <w:color w:val="000000" w:themeColor="text1"/>
          <w:lang w:val="en-US"/>
        </w:rPr>
        <w:t>X_standardized</w:t>
      </w:r>
      <w:proofErr w:type="spellEnd"/>
      <w:r w:rsidRPr="00730833">
        <w:rPr>
          <w:rFonts w:asciiTheme="minorHAnsi" w:hAnsiTheme="minorHAnsi" w:cstheme="minorHAnsi"/>
          <w:color w:val="000000" w:themeColor="text1"/>
          <w:lang w:val="en-US"/>
        </w:rPr>
        <w:t xml:space="preserve"> = (X - </w:t>
      </w:r>
      <w:proofErr w:type="spellStart"/>
      <w:r w:rsidRPr="00730833">
        <w:rPr>
          <w:rFonts w:asciiTheme="minorHAnsi" w:hAnsiTheme="minorHAnsi" w:cstheme="minorHAnsi"/>
          <w:color w:val="000000" w:themeColor="text1"/>
          <w:lang w:val="en-US"/>
        </w:rPr>
        <w:t>X_mean</w:t>
      </w:r>
      <w:proofErr w:type="spellEnd"/>
      <w:r w:rsidRPr="00730833">
        <w:rPr>
          <w:rFonts w:asciiTheme="minorHAnsi" w:hAnsiTheme="minorHAnsi" w:cstheme="minorHAnsi"/>
          <w:color w:val="000000" w:themeColor="text1"/>
          <w:lang w:val="en-US"/>
        </w:rPr>
        <w:t xml:space="preserve">) / </w:t>
      </w:r>
      <w:proofErr w:type="spellStart"/>
      <w:r w:rsidRPr="00730833">
        <w:rPr>
          <w:rFonts w:asciiTheme="minorHAnsi" w:hAnsiTheme="minorHAnsi" w:cstheme="minorHAnsi"/>
          <w:color w:val="000000" w:themeColor="text1"/>
          <w:lang w:val="en-US"/>
        </w:rPr>
        <w:t>X_std</w:t>
      </w:r>
      <w:proofErr w:type="spellEnd"/>
    </w:p>
    <w:p w14:paraId="3B2EE644" w14:textId="77777777" w:rsidR="00730833" w:rsidRDefault="00730833" w:rsidP="007F38D2">
      <w:pPr>
        <w:ind w:left="360"/>
        <w:rPr>
          <w:rFonts w:asciiTheme="minorHAnsi" w:hAnsiTheme="minorHAnsi" w:cstheme="minorHAnsi"/>
          <w:color w:val="000000" w:themeColor="text1"/>
          <w:lang w:val="en-US"/>
        </w:rPr>
      </w:pPr>
    </w:p>
    <w:p w14:paraId="1ACD8294" w14:textId="77A21548" w:rsidR="00730833" w:rsidRDefault="00730833" w:rsidP="00730833">
      <w:pPr>
        <w:ind w:left="360"/>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For </w:t>
      </w:r>
      <w:proofErr w:type="spellStart"/>
      <w:r>
        <w:rPr>
          <w:rFonts w:asciiTheme="minorHAnsi" w:hAnsiTheme="minorHAnsi" w:cstheme="minorHAnsi"/>
          <w:color w:val="000000" w:themeColor="text1"/>
          <w:lang w:val="en-US"/>
        </w:rPr>
        <w:t>eg</w:t>
      </w:r>
      <w:proofErr w:type="spellEnd"/>
      <w:r w:rsidRPr="00730833">
        <w:rPr>
          <w:rFonts w:asciiTheme="minorHAnsi" w:hAnsiTheme="minorHAnsi" w:cstheme="minorHAnsi"/>
          <w:color w:val="000000" w:themeColor="text1"/>
          <w:lang w:val="en-US"/>
        </w:rPr>
        <w:t>:</w:t>
      </w:r>
      <w:r>
        <w:rPr>
          <w:rFonts w:asciiTheme="minorHAnsi" w:hAnsiTheme="minorHAnsi" w:cstheme="minorHAnsi"/>
          <w:color w:val="000000" w:themeColor="text1"/>
          <w:lang w:val="en-US"/>
        </w:rPr>
        <w:t xml:space="preserve"> </w:t>
      </w:r>
      <w:r w:rsidRPr="00730833">
        <w:rPr>
          <w:rFonts w:asciiTheme="minorHAnsi" w:hAnsiTheme="minorHAnsi" w:cstheme="minorHAnsi"/>
          <w:color w:val="000000" w:themeColor="text1"/>
          <w:lang w:val="en-US"/>
        </w:rPr>
        <w:t xml:space="preserve">If </w:t>
      </w:r>
      <w:r>
        <w:rPr>
          <w:rFonts w:asciiTheme="minorHAnsi" w:hAnsiTheme="minorHAnsi" w:cstheme="minorHAnsi"/>
          <w:color w:val="000000" w:themeColor="text1"/>
          <w:lang w:val="en-US"/>
        </w:rPr>
        <w:t>we</w:t>
      </w:r>
      <w:r w:rsidRPr="00730833">
        <w:rPr>
          <w:rFonts w:asciiTheme="minorHAnsi" w:hAnsiTheme="minorHAnsi" w:cstheme="minorHAnsi"/>
          <w:color w:val="000000" w:themeColor="text1"/>
          <w:lang w:val="en-US"/>
        </w:rPr>
        <w:t xml:space="preserve"> have a feature 'Income' with a mean of $50,000 and a standard deviation of $20,000, after standardization, the values could be transformed to have a mean of 0 and a standard deviation of 1.</w:t>
      </w:r>
    </w:p>
    <w:p w14:paraId="3CD4F8CD" w14:textId="77777777" w:rsidR="00730833" w:rsidRDefault="00730833" w:rsidP="00730833">
      <w:pPr>
        <w:ind w:left="360"/>
        <w:rPr>
          <w:rFonts w:asciiTheme="minorHAnsi" w:hAnsiTheme="minorHAnsi" w:cstheme="minorHAnsi"/>
          <w:color w:val="000000" w:themeColor="text1"/>
          <w:lang w:val="en-US"/>
        </w:rPr>
      </w:pPr>
    </w:p>
    <w:p w14:paraId="761C2851" w14:textId="439CB9AF" w:rsidR="00730833" w:rsidRDefault="00730833" w:rsidP="00730833">
      <w:pPr>
        <w:pStyle w:val="ListParagraph"/>
        <w:numPr>
          <w:ilvl w:val="0"/>
          <w:numId w:val="12"/>
        </w:numPr>
        <w:rPr>
          <w:rFonts w:asciiTheme="minorHAnsi" w:hAnsiTheme="minorHAnsi" w:cstheme="minorHAnsi"/>
          <w:color w:val="FF0000"/>
        </w:rPr>
      </w:pPr>
      <w:r w:rsidRPr="00730833">
        <w:rPr>
          <w:rFonts w:asciiTheme="minorHAnsi" w:hAnsiTheme="minorHAnsi" w:cstheme="minorHAnsi"/>
          <w:color w:val="FF0000"/>
        </w:rPr>
        <w:t xml:space="preserve">You might have observed that sometimes the value of VIF is infinite. Why does this happen </w:t>
      </w:r>
    </w:p>
    <w:p w14:paraId="44D4A734" w14:textId="77777777" w:rsidR="00730833" w:rsidRDefault="00730833" w:rsidP="00730833">
      <w:pPr>
        <w:rPr>
          <w:rFonts w:asciiTheme="minorHAnsi" w:hAnsiTheme="minorHAnsi" w:cstheme="minorHAnsi"/>
          <w:color w:val="FF0000"/>
        </w:rPr>
      </w:pPr>
    </w:p>
    <w:p w14:paraId="11CAAC81" w14:textId="0E0A706A" w:rsidR="00730833" w:rsidRDefault="00983BA4" w:rsidP="00730833">
      <w:pPr>
        <w:rPr>
          <w:rFonts w:asciiTheme="minorHAnsi" w:hAnsiTheme="minorHAnsi" w:cstheme="minorHAnsi"/>
          <w:color w:val="000000" w:themeColor="text1"/>
        </w:rPr>
      </w:pPr>
      <w:r>
        <w:rPr>
          <w:rFonts w:asciiTheme="minorHAnsi" w:hAnsiTheme="minorHAnsi" w:cstheme="minorHAnsi"/>
          <w:color w:val="000000" w:themeColor="text1"/>
        </w:rPr>
        <w:t>This happens w</w:t>
      </w:r>
      <w:r w:rsidRPr="00983BA4">
        <w:rPr>
          <w:rFonts w:asciiTheme="minorHAnsi" w:hAnsiTheme="minorHAnsi" w:cstheme="minorHAnsi"/>
          <w:color w:val="000000" w:themeColor="text1"/>
        </w:rPr>
        <w:t>hen there is perfect multicollinearity among the predictor variables in a multiple</w:t>
      </w:r>
      <w:r>
        <w:rPr>
          <w:rFonts w:asciiTheme="minorHAnsi" w:hAnsiTheme="minorHAnsi" w:cstheme="minorHAnsi"/>
          <w:color w:val="000000" w:themeColor="text1"/>
        </w:rPr>
        <w:t xml:space="preserve"> linear</w:t>
      </w:r>
      <w:r w:rsidRPr="00983BA4">
        <w:rPr>
          <w:rFonts w:asciiTheme="minorHAnsi" w:hAnsiTheme="minorHAnsi" w:cstheme="minorHAnsi"/>
          <w:color w:val="000000" w:themeColor="text1"/>
        </w:rPr>
        <w:t xml:space="preserve"> regression model</w:t>
      </w:r>
    </w:p>
    <w:p w14:paraId="4BEA1BDD" w14:textId="77777777" w:rsidR="00983BA4" w:rsidRDefault="00983BA4" w:rsidP="00730833">
      <w:pPr>
        <w:rPr>
          <w:rFonts w:asciiTheme="minorHAnsi" w:hAnsiTheme="minorHAnsi" w:cstheme="minorHAnsi"/>
          <w:color w:val="000000" w:themeColor="text1"/>
        </w:rPr>
      </w:pPr>
    </w:p>
    <w:p w14:paraId="665265C4" w14:textId="1E055CA3" w:rsidR="00983BA4" w:rsidRDefault="00983BA4" w:rsidP="00730833">
      <w:pPr>
        <w:rPr>
          <w:rFonts w:asciiTheme="minorHAnsi" w:hAnsiTheme="minorHAnsi" w:cstheme="minorHAnsi"/>
          <w:color w:val="000000" w:themeColor="text1"/>
        </w:rPr>
      </w:pPr>
      <w:r>
        <w:rPr>
          <w:rFonts w:asciiTheme="minorHAnsi" w:hAnsiTheme="minorHAnsi" w:cstheme="minorHAnsi"/>
          <w:color w:val="000000" w:themeColor="text1"/>
        </w:rPr>
        <w:t xml:space="preserve">Perfect </w:t>
      </w:r>
      <w:r w:rsidRPr="00983BA4">
        <w:rPr>
          <w:rFonts w:asciiTheme="minorHAnsi" w:hAnsiTheme="minorHAnsi" w:cstheme="minorHAnsi"/>
          <w:color w:val="000000" w:themeColor="text1"/>
        </w:rPr>
        <w:t>multicollinearity can arise when</w:t>
      </w:r>
    </w:p>
    <w:p w14:paraId="254D1997" w14:textId="6F7C47E1" w:rsidR="00983BA4" w:rsidRDefault="00983BA4" w:rsidP="00983BA4">
      <w:pPr>
        <w:pStyle w:val="ListParagraph"/>
        <w:numPr>
          <w:ilvl w:val="1"/>
          <w:numId w:val="12"/>
        </w:numPr>
        <w:rPr>
          <w:rFonts w:asciiTheme="minorHAnsi" w:hAnsiTheme="minorHAnsi" w:cstheme="minorHAnsi"/>
          <w:color w:val="000000" w:themeColor="text1"/>
        </w:rPr>
      </w:pPr>
      <w:r>
        <w:rPr>
          <w:rFonts w:asciiTheme="minorHAnsi" w:hAnsiTheme="minorHAnsi" w:cstheme="minorHAnsi"/>
          <w:color w:val="000000" w:themeColor="text1"/>
        </w:rPr>
        <w:t>We have duplicate or linearly dependent predictor variables, where one of them can be expressed as a linear combination of others</w:t>
      </w:r>
    </w:p>
    <w:p w14:paraId="5A1F0D7F" w14:textId="7A7DBC7A" w:rsidR="00910B7C" w:rsidRDefault="00910B7C" w:rsidP="00983BA4">
      <w:pPr>
        <w:pStyle w:val="ListParagraph"/>
        <w:numPr>
          <w:ilvl w:val="1"/>
          <w:numId w:val="12"/>
        </w:numPr>
        <w:rPr>
          <w:rFonts w:asciiTheme="minorHAnsi" w:hAnsiTheme="minorHAnsi" w:cstheme="minorHAnsi"/>
          <w:color w:val="000000" w:themeColor="text1"/>
        </w:rPr>
      </w:pPr>
      <w:r>
        <w:rPr>
          <w:rFonts w:asciiTheme="minorHAnsi" w:hAnsiTheme="minorHAnsi" w:cstheme="minorHAnsi"/>
          <w:color w:val="000000" w:themeColor="text1"/>
        </w:rPr>
        <w:t>Data Entry errors are present leading to repeated or identical values in predictor variables.</w:t>
      </w:r>
    </w:p>
    <w:p w14:paraId="5F25A540" w14:textId="55245EEC" w:rsidR="00910B7C" w:rsidRDefault="00910B7C" w:rsidP="00983BA4">
      <w:pPr>
        <w:pStyle w:val="ListParagraph"/>
        <w:numPr>
          <w:ilvl w:val="1"/>
          <w:numId w:val="12"/>
        </w:numPr>
        <w:rPr>
          <w:rFonts w:asciiTheme="minorHAnsi" w:hAnsiTheme="minorHAnsi" w:cstheme="minorHAnsi"/>
          <w:color w:val="000000" w:themeColor="text1"/>
        </w:rPr>
      </w:pPr>
      <w:r>
        <w:rPr>
          <w:rFonts w:asciiTheme="minorHAnsi" w:hAnsiTheme="minorHAnsi" w:cstheme="minorHAnsi"/>
          <w:color w:val="000000" w:themeColor="text1"/>
        </w:rPr>
        <w:t>Creating dummy variables. If one category’s dummy variable is a perfect linear combination of other category dummy variables.</w:t>
      </w:r>
    </w:p>
    <w:p w14:paraId="7900FF5B" w14:textId="77777777" w:rsidR="00910B7C" w:rsidRDefault="00910B7C" w:rsidP="00910B7C">
      <w:pPr>
        <w:rPr>
          <w:rFonts w:asciiTheme="minorHAnsi" w:hAnsiTheme="minorHAnsi" w:cstheme="minorHAnsi"/>
          <w:color w:val="000000" w:themeColor="text1"/>
        </w:rPr>
      </w:pPr>
    </w:p>
    <w:p w14:paraId="4D0882B0" w14:textId="3E90301E" w:rsidR="00910B7C" w:rsidRDefault="00910B7C" w:rsidP="00910B7C">
      <w:pPr>
        <w:rPr>
          <w:rFonts w:asciiTheme="minorHAnsi" w:hAnsiTheme="minorHAnsi" w:cstheme="minorHAnsi"/>
          <w:color w:val="000000" w:themeColor="text1"/>
        </w:rPr>
      </w:pPr>
      <w:r w:rsidRPr="00910B7C">
        <w:rPr>
          <w:rFonts w:asciiTheme="minorHAnsi" w:hAnsiTheme="minorHAnsi" w:cstheme="minorHAnsi"/>
          <w:color w:val="000000" w:themeColor="text1"/>
        </w:rPr>
        <w:t>It's important to detect and address multicollinearity issues before building regression models. Common solutions include dropping one of the correlated variables, combining correlated variables, or using dimensionality reduction technique</w:t>
      </w:r>
      <w:r>
        <w:rPr>
          <w:rFonts w:asciiTheme="minorHAnsi" w:hAnsiTheme="minorHAnsi" w:cstheme="minorHAnsi"/>
          <w:color w:val="000000" w:themeColor="text1"/>
        </w:rPr>
        <w:t>s.</w:t>
      </w:r>
    </w:p>
    <w:p w14:paraId="66540A85" w14:textId="77777777" w:rsidR="00910B7C" w:rsidRDefault="00910B7C" w:rsidP="00910B7C">
      <w:pPr>
        <w:rPr>
          <w:rFonts w:asciiTheme="minorHAnsi" w:hAnsiTheme="minorHAnsi" w:cstheme="minorHAnsi"/>
          <w:color w:val="000000" w:themeColor="text1"/>
        </w:rPr>
      </w:pPr>
    </w:p>
    <w:p w14:paraId="7F53ECAD" w14:textId="67A84A22" w:rsidR="00910B7C" w:rsidRPr="00910B7C" w:rsidRDefault="00910B7C" w:rsidP="00910B7C">
      <w:pPr>
        <w:pStyle w:val="ListParagraph"/>
        <w:numPr>
          <w:ilvl w:val="0"/>
          <w:numId w:val="12"/>
        </w:numPr>
        <w:rPr>
          <w:rFonts w:asciiTheme="minorHAnsi" w:hAnsiTheme="minorHAnsi" w:cstheme="minorHAnsi"/>
          <w:color w:val="FF0000"/>
        </w:rPr>
      </w:pPr>
      <w:r w:rsidRPr="00910B7C">
        <w:rPr>
          <w:rFonts w:asciiTheme="minorHAnsi" w:hAnsiTheme="minorHAnsi" w:cstheme="minorHAnsi"/>
          <w:color w:val="FF0000"/>
        </w:rPr>
        <w:t xml:space="preserve">What is a Q-Q plot? Explain the use and importance of a Q-Q plot in linear regression. </w:t>
      </w:r>
    </w:p>
    <w:p w14:paraId="2FD23222" w14:textId="51ABA2C1" w:rsidR="00910B7C" w:rsidRPr="00910B7C" w:rsidRDefault="00910B7C" w:rsidP="00910B7C">
      <w:pPr>
        <w:pStyle w:val="ListParagraph"/>
        <w:rPr>
          <w:rFonts w:asciiTheme="minorHAnsi" w:hAnsiTheme="minorHAnsi" w:cstheme="minorHAnsi"/>
          <w:color w:val="000000" w:themeColor="text1"/>
        </w:rPr>
      </w:pPr>
    </w:p>
    <w:p w14:paraId="10A9470F" w14:textId="57D17902" w:rsidR="00FB5E13" w:rsidRDefault="004A771A" w:rsidP="00910B7C">
      <w:pPr>
        <w:rPr>
          <w:rFonts w:asciiTheme="minorHAnsi" w:hAnsiTheme="minorHAnsi" w:cstheme="minorHAnsi"/>
          <w:color w:val="000000" w:themeColor="text1"/>
        </w:rPr>
      </w:pPr>
      <w:r w:rsidRPr="004A771A">
        <w:rPr>
          <w:rFonts w:asciiTheme="minorHAnsi" w:hAnsiTheme="minorHAnsi" w:cstheme="minorHAnsi"/>
          <w:color w:val="000000" w:themeColor="text1"/>
        </w:rPr>
        <w:t xml:space="preserve">Q-Q plots are also known as Quantile-Quantile plots. </w:t>
      </w:r>
      <w:r>
        <w:rPr>
          <w:rFonts w:asciiTheme="minorHAnsi" w:hAnsiTheme="minorHAnsi" w:cstheme="minorHAnsi"/>
          <w:color w:val="000000" w:themeColor="text1"/>
        </w:rPr>
        <w:t>T</w:t>
      </w:r>
      <w:r w:rsidRPr="004A771A">
        <w:rPr>
          <w:rFonts w:asciiTheme="minorHAnsi" w:hAnsiTheme="minorHAnsi" w:cstheme="minorHAnsi"/>
          <w:color w:val="000000" w:themeColor="text1"/>
        </w:rPr>
        <w:t xml:space="preserve">hey </w:t>
      </w:r>
      <w:r>
        <w:rPr>
          <w:rFonts w:asciiTheme="minorHAnsi" w:hAnsiTheme="minorHAnsi" w:cstheme="minorHAnsi"/>
          <w:color w:val="000000" w:themeColor="text1"/>
        </w:rPr>
        <w:t xml:space="preserve">basically </w:t>
      </w:r>
      <w:r w:rsidRPr="004A771A">
        <w:rPr>
          <w:rFonts w:asciiTheme="minorHAnsi" w:hAnsiTheme="minorHAnsi" w:cstheme="minorHAnsi"/>
          <w:color w:val="000000" w:themeColor="text1"/>
        </w:rPr>
        <w:t>plot quantiles of a sample distribution against quantiles of a theoretical distribution.</w:t>
      </w:r>
      <w:r>
        <w:rPr>
          <w:rFonts w:asciiTheme="minorHAnsi" w:hAnsiTheme="minorHAnsi" w:cstheme="minorHAnsi"/>
          <w:color w:val="000000" w:themeColor="text1"/>
        </w:rPr>
        <w:t xml:space="preserve"> This </w:t>
      </w:r>
      <w:r w:rsidRPr="004A771A">
        <w:rPr>
          <w:rFonts w:asciiTheme="minorHAnsi" w:hAnsiTheme="minorHAnsi" w:cstheme="minorHAnsi"/>
          <w:color w:val="000000" w:themeColor="text1"/>
        </w:rPr>
        <w:t>helps us determine if a dataset follows any particular type of probability distribution like normal, uniform, exponentia</w:t>
      </w:r>
      <w:r>
        <w:rPr>
          <w:rFonts w:asciiTheme="minorHAnsi" w:hAnsiTheme="minorHAnsi" w:cstheme="minorHAnsi"/>
          <w:color w:val="000000" w:themeColor="text1"/>
        </w:rPr>
        <w:t>l etc.</w:t>
      </w:r>
    </w:p>
    <w:p w14:paraId="3B3424F1" w14:textId="77777777" w:rsidR="004A771A" w:rsidRDefault="004A771A" w:rsidP="00910B7C">
      <w:pPr>
        <w:rPr>
          <w:rFonts w:asciiTheme="minorHAnsi" w:hAnsiTheme="minorHAnsi" w:cstheme="minorHAnsi"/>
          <w:color w:val="000000" w:themeColor="text1"/>
        </w:rPr>
      </w:pPr>
    </w:p>
    <w:p w14:paraId="7610887D" w14:textId="5BB02C88" w:rsidR="00FB5E13" w:rsidRDefault="00FB5E13" w:rsidP="00910B7C">
      <w:pPr>
        <w:rPr>
          <w:rFonts w:asciiTheme="minorHAnsi" w:hAnsiTheme="minorHAnsi" w:cstheme="minorHAnsi"/>
          <w:color w:val="000000" w:themeColor="text1"/>
        </w:rPr>
      </w:pPr>
      <w:r w:rsidRPr="00FB5E13">
        <w:rPr>
          <w:rFonts w:asciiTheme="minorHAnsi" w:hAnsiTheme="minorHAnsi" w:cstheme="minorHAnsi"/>
          <w:color w:val="000000" w:themeColor="text1"/>
        </w:rPr>
        <w:t>In the context of linear regression, a Q-Q plot is often used to check the assumption of normality for the residuals of the regression model</w:t>
      </w:r>
      <w:r>
        <w:rPr>
          <w:rFonts w:asciiTheme="minorHAnsi" w:hAnsiTheme="minorHAnsi" w:cstheme="minorHAnsi"/>
          <w:color w:val="000000" w:themeColor="text1"/>
        </w:rPr>
        <w:t>.</w:t>
      </w:r>
    </w:p>
    <w:p w14:paraId="7BA55989" w14:textId="77777777" w:rsidR="00FB5E13" w:rsidRDefault="00FB5E13" w:rsidP="00910B7C">
      <w:pPr>
        <w:rPr>
          <w:rFonts w:asciiTheme="minorHAnsi" w:hAnsiTheme="minorHAnsi" w:cstheme="minorHAnsi"/>
          <w:color w:val="000000" w:themeColor="text1"/>
        </w:rPr>
      </w:pPr>
    </w:p>
    <w:p w14:paraId="0EBA1E7A" w14:textId="1168D0D6" w:rsidR="00FB5E13" w:rsidRPr="00FB5E13" w:rsidRDefault="00FB5E13" w:rsidP="00FB5E13">
      <w:pPr>
        <w:rPr>
          <w:rFonts w:asciiTheme="minorHAnsi" w:hAnsiTheme="minorHAnsi" w:cstheme="minorHAnsi"/>
          <w:color w:val="000000" w:themeColor="text1"/>
        </w:rPr>
      </w:pPr>
      <w:r w:rsidRPr="00FB5E13">
        <w:rPr>
          <w:rFonts w:asciiTheme="minorHAnsi" w:hAnsiTheme="minorHAnsi" w:cstheme="minorHAnsi"/>
          <w:color w:val="000000" w:themeColor="text1"/>
        </w:rPr>
        <w:t>The first step is to obtain the residuals from the linear regression model. Residuals are the differences between the observed values and the predicted values</w:t>
      </w:r>
    </w:p>
    <w:p w14:paraId="152FE1E0" w14:textId="7D206327" w:rsidR="00FB5E13" w:rsidRDefault="00FB5E13" w:rsidP="00FB5E13">
      <w:pPr>
        <w:rPr>
          <w:rFonts w:asciiTheme="minorHAnsi" w:hAnsiTheme="minorHAnsi" w:cstheme="minorHAnsi"/>
          <w:color w:val="000000" w:themeColor="text1"/>
        </w:rPr>
      </w:pPr>
      <w:r w:rsidRPr="00FB5E13">
        <w:rPr>
          <w:rFonts w:asciiTheme="minorHAnsi" w:hAnsiTheme="minorHAnsi" w:cstheme="minorHAnsi"/>
          <w:color w:val="000000" w:themeColor="text1"/>
        </w:rPr>
        <w:t>The Q-Q plot then compares the quantiles of the residuals against the quantiles of a theoretical normal distribution. If the residuals closely follow the normal distribution, the points on the Q-Q plot will fall roughly along a straight line</w:t>
      </w:r>
    </w:p>
    <w:p w14:paraId="3F12BD82" w14:textId="77777777" w:rsidR="00FB5E13" w:rsidRDefault="00FB5E13" w:rsidP="00FB5E13">
      <w:pPr>
        <w:rPr>
          <w:rFonts w:asciiTheme="minorHAnsi" w:hAnsiTheme="minorHAnsi" w:cstheme="minorHAnsi"/>
          <w:color w:val="000000" w:themeColor="text1"/>
        </w:rPr>
      </w:pPr>
    </w:p>
    <w:p w14:paraId="1DDFE40D" w14:textId="33E9D478" w:rsidR="00FB5E13" w:rsidRDefault="00FB5E13" w:rsidP="00FB5E13">
      <w:pPr>
        <w:rPr>
          <w:rFonts w:asciiTheme="minorHAnsi" w:hAnsiTheme="minorHAnsi" w:cstheme="minorHAnsi"/>
          <w:color w:val="000000" w:themeColor="text1"/>
        </w:rPr>
      </w:pPr>
      <w:r>
        <w:rPr>
          <w:rFonts w:asciiTheme="minorHAnsi" w:hAnsiTheme="minorHAnsi" w:cstheme="minorHAnsi"/>
          <w:color w:val="000000" w:themeColor="text1"/>
        </w:rPr>
        <w:t>Use and Importance in Linear Regression:</w:t>
      </w:r>
    </w:p>
    <w:p w14:paraId="1815F3FE" w14:textId="728CAE27" w:rsidR="00FB5E13" w:rsidRDefault="00FB5E13" w:rsidP="00FB5E13">
      <w:pPr>
        <w:pStyle w:val="ListParagraph"/>
        <w:numPr>
          <w:ilvl w:val="1"/>
          <w:numId w:val="12"/>
        </w:numPr>
        <w:rPr>
          <w:rFonts w:asciiTheme="minorHAnsi" w:hAnsiTheme="minorHAnsi" w:cstheme="minorHAnsi"/>
          <w:color w:val="000000" w:themeColor="text1"/>
        </w:rPr>
      </w:pPr>
      <w:r>
        <w:rPr>
          <w:rFonts w:asciiTheme="minorHAnsi" w:hAnsiTheme="minorHAnsi" w:cstheme="minorHAnsi"/>
          <w:color w:val="000000" w:themeColor="text1"/>
        </w:rPr>
        <w:t>I</w:t>
      </w:r>
      <w:r w:rsidRPr="00FB5E13">
        <w:rPr>
          <w:rFonts w:asciiTheme="minorHAnsi" w:hAnsiTheme="minorHAnsi" w:cstheme="minorHAnsi"/>
          <w:color w:val="000000" w:themeColor="text1"/>
        </w:rPr>
        <w:t>f the points in the Q-Q plot deviate significantly from the straight line, it suggests that the residuals do not follow a normal distribution. This could indicate potential issues in the regression model.</w:t>
      </w:r>
    </w:p>
    <w:p w14:paraId="6F75B1A3" w14:textId="3D522D66" w:rsidR="00FB5E13" w:rsidRDefault="00FB5E13" w:rsidP="00FB5E13">
      <w:pPr>
        <w:pStyle w:val="ListParagraph"/>
        <w:numPr>
          <w:ilvl w:val="1"/>
          <w:numId w:val="12"/>
        </w:numPr>
        <w:rPr>
          <w:rFonts w:asciiTheme="minorHAnsi" w:hAnsiTheme="minorHAnsi" w:cstheme="minorHAnsi"/>
          <w:color w:val="000000" w:themeColor="text1"/>
        </w:rPr>
      </w:pPr>
      <w:r w:rsidRPr="00FB5E13">
        <w:rPr>
          <w:rFonts w:asciiTheme="minorHAnsi" w:hAnsiTheme="minorHAnsi" w:cstheme="minorHAnsi"/>
          <w:color w:val="000000" w:themeColor="text1"/>
        </w:rPr>
        <w:t>Many statistical tests and confidence intervals in linear regression assume normality of residuals. By confirming this assumption through a Q-Q plot, we ensure the validity of the statistical inferences drawn from the model.</w:t>
      </w:r>
    </w:p>
    <w:p w14:paraId="3F7C0DE4" w14:textId="4136B9F5" w:rsidR="00FB5E13" w:rsidRPr="00FB5E13" w:rsidRDefault="00FB5E13" w:rsidP="00FB5E13">
      <w:pPr>
        <w:pStyle w:val="ListParagraph"/>
        <w:numPr>
          <w:ilvl w:val="1"/>
          <w:numId w:val="12"/>
        </w:numPr>
        <w:rPr>
          <w:rFonts w:asciiTheme="minorHAnsi" w:hAnsiTheme="minorHAnsi" w:cstheme="minorHAnsi"/>
          <w:color w:val="000000" w:themeColor="text1"/>
        </w:rPr>
      </w:pPr>
      <w:r w:rsidRPr="00FB5E13">
        <w:rPr>
          <w:rFonts w:asciiTheme="minorHAnsi" w:hAnsiTheme="minorHAnsi" w:cstheme="minorHAnsi"/>
          <w:color w:val="000000" w:themeColor="text1"/>
        </w:rPr>
        <w:t xml:space="preserve">If the Q-Q plot reveals </w:t>
      </w:r>
      <w:r>
        <w:rPr>
          <w:rFonts w:asciiTheme="minorHAnsi" w:hAnsiTheme="minorHAnsi" w:cstheme="minorHAnsi"/>
          <w:color w:val="000000" w:themeColor="text1"/>
        </w:rPr>
        <w:t>anomaly</w:t>
      </w:r>
      <w:r w:rsidRPr="00FB5E13">
        <w:rPr>
          <w:rFonts w:asciiTheme="minorHAnsi" w:hAnsiTheme="minorHAnsi" w:cstheme="minorHAnsi"/>
          <w:color w:val="000000" w:themeColor="text1"/>
        </w:rPr>
        <w:t xml:space="preserve"> in the residuals, it prompts further investigation.</w:t>
      </w:r>
    </w:p>
    <w:p w14:paraId="5FAF1B1E" w14:textId="77777777" w:rsidR="00FB5E13" w:rsidRPr="007F38D2" w:rsidRDefault="00FB5E13" w:rsidP="00910B7C">
      <w:pPr>
        <w:rPr>
          <w:rFonts w:asciiTheme="minorHAnsi" w:hAnsiTheme="minorHAnsi" w:cstheme="minorHAnsi"/>
          <w:color w:val="000000" w:themeColor="text1"/>
          <w:lang w:val="en-US"/>
        </w:rPr>
      </w:pPr>
    </w:p>
    <w:p w14:paraId="638645D1" w14:textId="0FD0FFF9" w:rsidR="007F38D2" w:rsidRPr="007F38D2" w:rsidRDefault="007F38D2" w:rsidP="007F38D2">
      <w:pPr>
        <w:ind w:left="360"/>
        <w:rPr>
          <w:rFonts w:asciiTheme="minorHAnsi" w:hAnsiTheme="minorHAnsi" w:cstheme="minorHAnsi"/>
          <w:color w:val="000000" w:themeColor="text1"/>
        </w:rPr>
      </w:pPr>
    </w:p>
    <w:sectPr w:rsidR="007F38D2" w:rsidRPr="007F38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CE2"/>
    <w:multiLevelType w:val="multilevel"/>
    <w:tmpl w:val="83C0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478AA"/>
    <w:multiLevelType w:val="multilevel"/>
    <w:tmpl w:val="CB9A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E024A"/>
    <w:multiLevelType w:val="multilevel"/>
    <w:tmpl w:val="0BEC9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F0B75"/>
    <w:multiLevelType w:val="multilevel"/>
    <w:tmpl w:val="740A0212"/>
    <w:lvl w:ilvl="0">
      <w:start w:val="1"/>
      <w:numFmt w:val="bullet"/>
      <w:lvlText w:val=""/>
      <w:lvlJc w:val="left"/>
      <w:pPr>
        <w:tabs>
          <w:tab w:val="num" w:pos="1080"/>
        </w:tabs>
        <w:ind w:left="1080" w:hanging="360"/>
      </w:pPr>
      <w:rPr>
        <w:rFonts w:ascii="Symbol" w:hAnsi="Symbol" w:hint="default"/>
        <w:sz w:val="20"/>
      </w:rPr>
    </w:lvl>
    <w:lvl w:ilvl="1">
      <w:start w:val="1"/>
      <w:numFmt w:val="lowerRoman"/>
      <w:lvlText w:val="%2)"/>
      <w:lvlJc w:val="left"/>
      <w:pPr>
        <w:ind w:left="2160" w:hanging="72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18BA5250"/>
    <w:multiLevelType w:val="multilevel"/>
    <w:tmpl w:val="38E89E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193B1B8D"/>
    <w:multiLevelType w:val="multilevel"/>
    <w:tmpl w:val="4D7C15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523A7"/>
    <w:multiLevelType w:val="multilevel"/>
    <w:tmpl w:val="C8CA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51444F"/>
    <w:multiLevelType w:val="multilevel"/>
    <w:tmpl w:val="A0B6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926BEE"/>
    <w:multiLevelType w:val="hybridMultilevel"/>
    <w:tmpl w:val="EE8E53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5368D6"/>
    <w:multiLevelType w:val="multilevel"/>
    <w:tmpl w:val="5476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8B0D88"/>
    <w:multiLevelType w:val="multilevel"/>
    <w:tmpl w:val="BC664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1A26C7"/>
    <w:multiLevelType w:val="multilevel"/>
    <w:tmpl w:val="914C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6F72CF"/>
    <w:multiLevelType w:val="multilevel"/>
    <w:tmpl w:val="7076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D42860"/>
    <w:multiLevelType w:val="multilevel"/>
    <w:tmpl w:val="3F52B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DC51F5"/>
    <w:multiLevelType w:val="multilevel"/>
    <w:tmpl w:val="B828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917251"/>
    <w:multiLevelType w:val="multilevel"/>
    <w:tmpl w:val="AF7C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D077A5"/>
    <w:multiLevelType w:val="multilevel"/>
    <w:tmpl w:val="83D06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46397B"/>
    <w:multiLevelType w:val="multilevel"/>
    <w:tmpl w:val="AFBA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A07321"/>
    <w:multiLevelType w:val="multilevel"/>
    <w:tmpl w:val="FDDE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420515"/>
    <w:multiLevelType w:val="multilevel"/>
    <w:tmpl w:val="2DAE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BB270A"/>
    <w:multiLevelType w:val="multilevel"/>
    <w:tmpl w:val="B3D2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072273"/>
    <w:multiLevelType w:val="multilevel"/>
    <w:tmpl w:val="8A46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FE3505"/>
    <w:multiLevelType w:val="multilevel"/>
    <w:tmpl w:val="86BC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C4551F"/>
    <w:multiLevelType w:val="multilevel"/>
    <w:tmpl w:val="7F3A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E6168A"/>
    <w:multiLevelType w:val="multilevel"/>
    <w:tmpl w:val="B584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EE2117"/>
    <w:multiLevelType w:val="multilevel"/>
    <w:tmpl w:val="4022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673825">
    <w:abstractNumId w:val="2"/>
    <w:lvlOverride w:ilvl="0">
      <w:startOverride w:val="1"/>
    </w:lvlOverride>
  </w:num>
  <w:num w:numId="2" w16cid:durableId="261694263">
    <w:abstractNumId w:val="0"/>
    <w:lvlOverride w:ilvl="0">
      <w:startOverride w:val="1"/>
    </w:lvlOverride>
  </w:num>
  <w:num w:numId="3" w16cid:durableId="1309553803">
    <w:abstractNumId w:val="22"/>
    <w:lvlOverride w:ilvl="0">
      <w:startOverride w:val="2"/>
    </w:lvlOverride>
  </w:num>
  <w:num w:numId="4" w16cid:durableId="335889072">
    <w:abstractNumId w:val="13"/>
    <w:lvlOverride w:ilvl="0">
      <w:startOverride w:val="3"/>
    </w:lvlOverride>
  </w:num>
  <w:num w:numId="5" w16cid:durableId="65691651">
    <w:abstractNumId w:val="11"/>
    <w:lvlOverride w:ilvl="0">
      <w:startOverride w:val="4"/>
    </w:lvlOverride>
  </w:num>
  <w:num w:numId="6" w16cid:durableId="1548955395">
    <w:abstractNumId w:val="25"/>
  </w:num>
  <w:num w:numId="7" w16cid:durableId="1348018379">
    <w:abstractNumId w:val="21"/>
  </w:num>
  <w:num w:numId="8" w16cid:durableId="841549477">
    <w:abstractNumId w:val="1"/>
  </w:num>
  <w:num w:numId="9" w16cid:durableId="630205356">
    <w:abstractNumId w:val="7"/>
  </w:num>
  <w:num w:numId="10" w16cid:durableId="861552441">
    <w:abstractNumId w:val="24"/>
  </w:num>
  <w:num w:numId="11" w16cid:durableId="1242135044">
    <w:abstractNumId w:val="23"/>
  </w:num>
  <w:num w:numId="12" w16cid:durableId="737247092">
    <w:abstractNumId w:val="5"/>
  </w:num>
  <w:num w:numId="13" w16cid:durableId="372928946">
    <w:abstractNumId w:val="8"/>
  </w:num>
  <w:num w:numId="14" w16cid:durableId="394622664">
    <w:abstractNumId w:val="4"/>
  </w:num>
  <w:num w:numId="15" w16cid:durableId="473371653">
    <w:abstractNumId w:val="3"/>
  </w:num>
  <w:num w:numId="16" w16cid:durableId="926156944">
    <w:abstractNumId w:val="9"/>
  </w:num>
  <w:num w:numId="17" w16cid:durableId="840658372">
    <w:abstractNumId w:val="20"/>
  </w:num>
  <w:num w:numId="18" w16cid:durableId="736366571">
    <w:abstractNumId w:val="15"/>
  </w:num>
  <w:num w:numId="19" w16cid:durableId="1382438130">
    <w:abstractNumId w:val="14"/>
  </w:num>
  <w:num w:numId="20" w16cid:durableId="1748528036">
    <w:abstractNumId w:val="19"/>
  </w:num>
  <w:num w:numId="21" w16cid:durableId="1930655223">
    <w:abstractNumId w:val="18"/>
  </w:num>
  <w:num w:numId="22" w16cid:durableId="1329098002">
    <w:abstractNumId w:val="17"/>
  </w:num>
  <w:num w:numId="23" w16cid:durableId="1581864385">
    <w:abstractNumId w:val="16"/>
  </w:num>
  <w:num w:numId="24" w16cid:durableId="1043214920">
    <w:abstractNumId w:val="6"/>
  </w:num>
  <w:num w:numId="25" w16cid:durableId="2075813611">
    <w:abstractNumId w:val="12"/>
  </w:num>
  <w:num w:numId="26" w16cid:durableId="13560797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B8"/>
    <w:rsid w:val="00043189"/>
    <w:rsid w:val="000B2A64"/>
    <w:rsid w:val="000F037A"/>
    <w:rsid w:val="001A2AB8"/>
    <w:rsid w:val="00357A07"/>
    <w:rsid w:val="003D4055"/>
    <w:rsid w:val="004914C6"/>
    <w:rsid w:val="004A771A"/>
    <w:rsid w:val="00542A36"/>
    <w:rsid w:val="00635A7B"/>
    <w:rsid w:val="0069080C"/>
    <w:rsid w:val="00730833"/>
    <w:rsid w:val="007A4520"/>
    <w:rsid w:val="007D3FA0"/>
    <w:rsid w:val="007F38D2"/>
    <w:rsid w:val="0082182E"/>
    <w:rsid w:val="00910B7C"/>
    <w:rsid w:val="00947B2F"/>
    <w:rsid w:val="00983BA4"/>
    <w:rsid w:val="00A04E0F"/>
    <w:rsid w:val="00A253BA"/>
    <w:rsid w:val="00A417D5"/>
    <w:rsid w:val="00B41FA5"/>
    <w:rsid w:val="00BC1F2C"/>
    <w:rsid w:val="00C56775"/>
    <w:rsid w:val="00C90B25"/>
    <w:rsid w:val="00E520C6"/>
    <w:rsid w:val="00F81893"/>
    <w:rsid w:val="00FB5E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DFEA2D"/>
  <w15:chartTrackingRefBased/>
  <w15:docId w15:val="{CDA83FE7-A30C-7846-8C09-F885D589C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7D5"/>
    <w:rPr>
      <w:rFonts w:ascii="Times New Roman" w:eastAsia="Times New Roman" w:hAnsi="Times New Roman" w:cs="Times New Roman"/>
      <w:kern w:val="0"/>
      <w:lang w:eastAsia="en-GB"/>
      <w14:ligatures w14:val="none"/>
    </w:rPr>
  </w:style>
  <w:style w:type="paragraph" w:styleId="Heading3">
    <w:name w:val="heading 3"/>
    <w:basedOn w:val="Normal"/>
    <w:link w:val="Heading3Char"/>
    <w:uiPriority w:val="9"/>
    <w:qFormat/>
    <w:rsid w:val="00730833"/>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2AB8"/>
    <w:pPr>
      <w:spacing w:before="100" w:beforeAutospacing="1" w:after="100" w:afterAutospacing="1"/>
    </w:pPr>
  </w:style>
  <w:style w:type="paragraph" w:styleId="ListParagraph">
    <w:name w:val="List Paragraph"/>
    <w:basedOn w:val="Normal"/>
    <w:uiPriority w:val="34"/>
    <w:qFormat/>
    <w:rsid w:val="001A2AB8"/>
    <w:pPr>
      <w:ind w:left="720"/>
      <w:contextualSpacing/>
    </w:pPr>
  </w:style>
  <w:style w:type="character" w:styleId="Emphasis">
    <w:name w:val="Emphasis"/>
    <w:basedOn w:val="DefaultParagraphFont"/>
    <w:uiPriority w:val="20"/>
    <w:qFormat/>
    <w:rsid w:val="00043189"/>
    <w:rPr>
      <w:i/>
      <w:iCs/>
    </w:rPr>
  </w:style>
  <w:style w:type="character" w:styleId="Hyperlink">
    <w:name w:val="Hyperlink"/>
    <w:basedOn w:val="DefaultParagraphFont"/>
    <w:uiPriority w:val="99"/>
    <w:unhideWhenUsed/>
    <w:rsid w:val="00635A7B"/>
    <w:rPr>
      <w:color w:val="0563C1" w:themeColor="hyperlink"/>
      <w:u w:val="single"/>
    </w:rPr>
  </w:style>
  <w:style w:type="character" w:styleId="UnresolvedMention">
    <w:name w:val="Unresolved Mention"/>
    <w:basedOn w:val="DefaultParagraphFont"/>
    <w:uiPriority w:val="99"/>
    <w:semiHidden/>
    <w:unhideWhenUsed/>
    <w:rsid w:val="00635A7B"/>
    <w:rPr>
      <w:color w:val="605E5C"/>
      <w:shd w:val="clear" w:color="auto" w:fill="E1DFDD"/>
    </w:rPr>
  </w:style>
  <w:style w:type="character" w:customStyle="1" w:styleId="Heading3Char">
    <w:name w:val="Heading 3 Char"/>
    <w:basedOn w:val="DefaultParagraphFont"/>
    <w:link w:val="Heading3"/>
    <w:uiPriority w:val="9"/>
    <w:rsid w:val="00730833"/>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7308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7599">
      <w:bodyDiv w:val="1"/>
      <w:marLeft w:val="0"/>
      <w:marRight w:val="0"/>
      <w:marTop w:val="0"/>
      <w:marBottom w:val="0"/>
      <w:divBdr>
        <w:top w:val="none" w:sz="0" w:space="0" w:color="auto"/>
        <w:left w:val="none" w:sz="0" w:space="0" w:color="auto"/>
        <w:bottom w:val="none" w:sz="0" w:space="0" w:color="auto"/>
        <w:right w:val="none" w:sz="0" w:space="0" w:color="auto"/>
      </w:divBdr>
      <w:divsChild>
        <w:div w:id="1999265555">
          <w:marLeft w:val="0"/>
          <w:marRight w:val="0"/>
          <w:marTop w:val="0"/>
          <w:marBottom w:val="0"/>
          <w:divBdr>
            <w:top w:val="none" w:sz="0" w:space="0" w:color="auto"/>
            <w:left w:val="none" w:sz="0" w:space="0" w:color="auto"/>
            <w:bottom w:val="none" w:sz="0" w:space="0" w:color="auto"/>
            <w:right w:val="none" w:sz="0" w:space="0" w:color="auto"/>
          </w:divBdr>
          <w:divsChild>
            <w:div w:id="1640653080">
              <w:marLeft w:val="0"/>
              <w:marRight w:val="0"/>
              <w:marTop w:val="0"/>
              <w:marBottom w:val="0"/>
              <w:divBdr>
                <w:top w:val="none" w:sz="0" w:space="0" w:color="auto"/>
                <w:left w:val="none" w:sz="0" w:space="0" w:color="auto"/>
                <w:bottom w:val="none" w:sz="0" w:space="0" w:color="auto"/>
                <w:right w:val="none" w:sz="0" w:space="0" w:color="auto"/>
              </w:divBdr>
              <w:divsChild>
                <w:div w:id="3680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8530">
      <w:bodyDiv w:val="1"/>
      <w:marLeft w:val="0"/>
      <w:marRight w:val="0"/>
      <w:marTop w:val="0"/>
      <w:marBottom w:val="0"/>
      <w:divBdr>
        <w:top w:val="none" w:sz="0" w:space="0" w:color="auto"/>
        <w:left w:val="none" w:sz="0" w:space="0" w:color="auto"/>
        <w:bottom w:val="none" w:sz="0" w:space="0" w:color="auto"/>
        <w:right w:val="none" w:sz="0" w:space="0" w:color="auto"/>
      </w:divBdr>
    </w:div>
    <w:div w:id="218635396">
      <w:bodyDiv w:val="1"/>
      <w:marLeft w:val="0"/>
      <w:marRight w:val="0"/>
      <w:marTop w:val="0"/>
      <w:marBottom w:val="0"/>
      <w:divBdr>
        <w:top w:val="none" w:sz="0" w:space="0" w:color="auto"/>
        <w:left w:val="none" w:sz="0" w:space="0" w:color="auto"/>
        <w:bottom w:val="none" w:sz="0" w:space="0" w:color="auto"/>
        <w:right w:val="none" w:sz="0" w:space="0" w:color="auto"/>
      </w:divBdr>
    </w:div>
    <w:div w:id="231551019">
      <w:bodyDiv w:val="1"/>
      <w:marLeft w:val="0"/>
      <w:marRight w:val="0"/>
      <w:marTop w:val="0"/>
      <w:marBottom w:val="0"/>
      <w:divBdr>
        <w:top w:val="none" w:sz="0" w:space="0" w:color="auto"/>
        <w:left w:val="none" w:sz="0" w:space="0" w:color="auto"/>
        <w:bottom w:val="none" w:sz="0" w:space="0" w:color="auto"/>
        <w:right w:val="none" w:sz="0" w:space="0" w:color="auto"/>
      </w:divBdr>
      <w:divsChild>
        <w:div w:id="1728917197">
          <w:marLeft w:val="0"/>
          <w:marRight w:val="0"/>
          <w:marTop w:val="0"/>
          <w:marBottom w:val="0"/>
          <w:divBdr>
            <w:top w:val="none" w:sz="0" w:space="0" w:color="auto"/>
            <w:left w:val="none" w:sz="0" w:space="0" w:color="auto"/>
            <w:bottom w:val="none" w:sz="0" w:space="0" w:color="auto"/>
            <w:right w:val="none" w:sz="0" w:space="0" w:color="auto"/>
          </w:divBdr>
          <w:divsChild>
            <w:div w:id="1503545465">
              <w:marLeft w:val="0"/>
              <w:marRight w:val="0"/>
              <w:marTop w:val="0"/>
              <w:marBottom w:val="0"/>
              <w:divBdr>
                <w:top w:val="none" w:sz="0" w:space="0" w:color="auto"/>
                <w:left w:val="none" w:sz="0" w:space="0" w:color="auto"/>
                <w:bottom w:val="none" w:sz="0" w:space="0" w:color="auto"/>
                <w:right w:val="none" w:sz="0" w:space="0" w:color="auto"/>
              </w:divBdr>
              <w:divsChild>
                <w:div w:id="21016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79854">
      <w:bodyDiv w:val="1"/>
      <w:marLeft w:val="0"/>
      <w:marRight w:val="0"/>
      <w:marTop w:val="0"/>
      <w:marBottom w:val="0"/>
      <w:divBdr>
        <w:top w:val="none" w:sz="0" w:space="0" w:color="auto"/>
        <w:left w:val="none" w:sz="0" w:space="0" w:color="auto"/>
        <w:bottom w:val="none" w:sz="0" w:space="0" w:color="auto"/>
        <w:right w:val="none" w:sz="0" w:space="0" w:color="auto"/>
      </w:divBdr>
    </w:div>
    <w:div w:id="300959132">
      <w:bodyDiv w:val="1"/>
      <w:marLeft w:val="0"/>
      <w:marRight w:val="0"/>
      <w:marTop w:val="0"/>
      <w:marBottom w:val="0"/>
      <w:divBdr>
        <w:top w:val="none" w:sz="0" w:space="0" w:color="auto"/>
        <w:left w:val="none" w:sz="0" w:space="0" w:color="auto"/>
        <w:bottom w:val="none" w:sz="0" w:space="0" w:color="auto"/>
        <w:right w:val="none" w:sz="0" w:space="0" w:color="auto"/>
      </w:divBdr>
      <w:divsChild>
        <w:div w:id="1571961720">
          <w:marLeft w:val="0"/>
          <w:marRight w:val="0"/>
          <w:marTop w:val="0"/>
          <w:marBottom w:val="0"/>
          <w:divBdr>
            <w:top w:val="none" w:sz="0" w:space="0" w:color="auto"/>
            <w:left w:val="none" w:sz="0" w:space="0" w:color="auto"/>
            <w:bottom w:val="none" w:sz="0" w:space="0" w:color="auto"/>
            <w:right w:val="none" w:sz="0" w:space="0" w:color="auto"/>
          </w:divBdr>
          <w:divsChild>
            <w:div w:id="1158572355">
              <w:marLeft w:val="0"/>
              <w:marRight w:val="0"/>
              <w:marTop w:val="0"/>
              <w:marBottom w:val="0"/>
              <w:divBdr>
                <w:top w:val="none" w:sz="0" w:space="0" w:color="auto"/>
                <w:left w:val="none" w:sz="0" w:space="0" w:color="auto"/>
                <w:bottom w:val="none" w:sz="0" w:space="0" w:color="auto"/>
                <w:right w:val="none" w:sz="0" w:space="0" w:color="auto"/>
              </w:divBdr>
              <w:divsChild>
                <w:div w:id="11971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53362">
      <w:bodyDiv w:val="1"/>
      <w:marLeft w:val="0"/>
      <w:marRight w:val="0"/>
      <w:marTop w:val="0"/>
      <w:marBottom w:val="0"/>
      <w:divBdr>
        <w:top w:val="none" w:sz="0" w:space="0" w:color="auto"/>
        <w:left w:val="none" w:sz="0" w:space="0" w:color="auto"/>
        <w:bottom w:val="none" w:sz="0" w:space="0" w:color="auto"/>
        <w:right w:val="none" w:sz="0" w:space="0" w:color="auto"/>
      </w:divBdr>
    </w:div>
    <w:div w:id="539633112">
      <w:bodyDiv w:val="1"/>
      <w:marLeft w:val="0"/>
      <w:marRight w:val="0"/>
      <w:marTop w:val="0"/>
      <w:marBottom w:val="0"/>
      <w:divBdr>
        <w:top w:val="none" w:sz="0" w:space="0" w:color="auto"/>
        <w:left w:val="none" w:sz="0" w:space="0" w:color="auto"/>
        <w:bottom w:val="none" w:sz="0" w:space="0" w:color="auto"/>
        <w:right w:val="none" w:sz="0" w:space="0" w:color="auto"/>
      </w:divBdr>
    </w:div>
    <w:div w:id="633410039">
      <w:bodyDiv w:val="1"/>
      <w:marLeft w:val="0"/>
      <w:marRight w:val="0"/>
      <w:marTop w:val="0"/>
      <w:marBottom w:val="0"/>
      <w:divBdr>
        <w:top w:val="none" w:sz="0" w:space="0" w:color="auto"/>
        <w:left w:val="none" w:sz="0" w:space="0" w:color="auto"/>
        <w:bottom w:val="none" w:sz="0" w:space="0" w:color="auto"/>
        <w:right w:val="none" w:sz="0" w:space="0" w:color="auto"/>
      </w:divBdr>
      <w:divsChild>
        <w:div w:id="386879214">
          <w:marLeft w:val="0"/>
          <w:marRight w:val="0"/>
          <w:marTop w:val="0"/>
          <w:marBottom w:val="0"/>
          <w:divBdr>
            <w:top w:val="none" w:sz="0" w:space="0" w:color="auto"/>
            <w:left w:val="none" w:sz="0" w:space="0" w:color="auto"/>
            <w:bottom w:val="none" w:sz="0" w:space="0" w:color="auto"/>
            <w:right w:val="none" w:sz="0" w:space="0" w:color="auto"/>
          </w:divBdr>
          <w:divsChild>
            <w:div w:id="1079061958">
              <w:marLeft w:val="0"/>
              <w:marRight w:val="0"/>
              <w:marTop w:val="0"/>
              <w:marBottom w:val="0"/>
              <w:divBdr>
                <w:top w:val="none" w:sz="0" w:space="0" w:color="auto"/>
                <w:left w:val="none" w:sz="0" w:space="0" w:color="auto"/>
                <w:bottom w:val="none" w:sz="0" w:space="0" w:color="auto"/>
                <w:right w:val="none" w:sz="0" w:space="0" w:color="auto"/>
              </w:divBdr>
              <w:divsChild>
                <w:div w:id="6350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99220">
      <w:bodyDiv w:val="1"/>
      <w:marLeft w:val="0"/>
      <w:marRight w:val="0"/>
      <w:marTop w:val="0"/>
      <w:marBottom w:val="0"/>
      <w:divBdr>
        <w:top w:val="none" w:sz="0" w:space="0" w:color="auto"/>
        <w:left w:val="none" w:sz="0" w:space="0" w:color="auto"/>
        <w:bottom w:val="none" w:sz="0" w:space="0" w:color="auto"/>
        <w:right w:val="none" w:sz="0" w:space="0" w:color="auto"/>
      </w:divBdr>
    </w:div>
    <w:div w:id="639261763">
      <w:bodyDiv w:val="1"/>
      <w:marLeft w:val="0"/>
      <w:marRight w:val="0"/>
      <w:marTop w:val="0"/>
      <w:marBottom w:val="0"/>
      <w:divBdr>
        <w:top w:val="none" w:sz="0" w:space="0" w:color="auto"/>
        <w:left w:val="none" w:sz="0" w:space="0" w:color="auto"/>
        <w:bottom w:val="none" w:sz="0" w:space="0" w:color="auto"/>
        <w:right w:val="none" w:sz="0" w:space="0" w:color="auto"/>
      </w:divBdr>
      <w:divsChild>
        <w:div w:id="1286229114">
          <w:marLeft w:val="0"/>
          <w:marRight w:val="0"/>
          <w:marTop w:val="0"/>
          <w:marBottom w:val="0"/>
          <w:divBdr>
            <w:top w:val="none" w:sz="0" w:space="0" w:color="auto"/>
            <w:left w:val="none" w:sz="0" w:space="0" w:color="auto"/>
            <w:bottom w:val="none" w:sz="0" w:space="0" w:color="auto"/>
            <w:right w:val="none" w:sz="0" w:space="0" w:color="auto"/>
          </w:divBdr>
        </w:div>
        <w:div w:id="1057315948">
          <w:marLeft w:val="0"/>
          <w:marRight w:val="0"/>
          <w:marTop w:val="0"/>
          <w:marBottom w:val="0"/>
          <w:divBdr>
            <w:top w:val="none" w:sz="0" w:space="0" w:color="auto"/>
            <w:left w:val="none" w:sz="0" w:space="0" w:color="auto"/>
            <w:bottom w:val="none" w:sz="0" w:space="0" w:color="auto"/>
            <w:right w:val="none" w:sz="0" w:space="0" w:color="auto"/>
          </w:divBdr>
        </w:div>
      </w:divsChild>
    </w:div>
    <w:div w:id="680009525">
      <w:bodyDiv w:val="1"/>
      <w:marLeft w:val="0"/>
      <w:marRight w:val="0"/>
      <w:marTop w:val="0"/>
      <w:marBottom w:val="0"/>
      <w:divBdr>
        <w:top w:val="none" w:sz="0" w:space="0" w:color="auto"/>
        <w:left w:val="none" w:sz="0" w:space="0" w:color="auto"/>
        <w:bottom w:val="none" w:sz="0" w:space="0" w:color="auto"/>
        <w:right w:val="none" w:sz="0" w:space="0" w:color="auto"/>
      </w:divBdr>
      <w:divsChild>
        <w:div w:id="496069187">
          <w:marLeft w:val="0"/>
          <w:marRight w:val="0"/>
          <w:marTop w:val="0"/>
          <w:marBottom w:val="0"/>
          <w:divBdr>
            <w:top w:val="none" w:sz="0" w:space="0" w:color="auto"/>
            <w:left w:val="none" w:sz="0" w:space="0" w:color="auto"/>
            <w:bottom w:val="none" w:sz="0" w:space="0" w:color="auto"/>
            <w:right w:val="none" w:sz="0" w:space="0" w:color="auto"/>
          </w:divBdr>
          <w:divsChild>
            <w:div w:id="842479297">
              <w:marLeft w:val="0"/>
              <w:marRight w:val="0"/>
              <w:marTop w:val="0"/>
              <w:marBottom w:val="0"/>
              <w:divBdr>
                <w:top w:val="none" w:sz="0" w:space="0" w:color="auto"/>
                <w:left w:val="none" w:sz="0" w:space="0" w:color="auto"/>
                <w:bottom w:val="none" w:sz="0" w:space="0" w:color="auto"/>
                <w:right w:val="none" w:sz="0" w:space="0" w:color="auto"/>
              </w:divBdr>
              <w:divsChild>
                <w:div w:id="761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078943">
      <w:bodyDiv w:val="1"/>
      <w:marLeft w:val="0"/>
      <w:marRight w:val="0"/>
      <w:marTop w:val="0"/>
      <w:marBottom w:val="0"/>
      <w:divBdr>
        <w:top w:val="none" w:sz="0" w:space="0" w:color="auto"/>
        <w:left w:val="none" w:sz="0" w:space="0" w:color="auto"/>
        <w:bottom w:val="none" w:sz="0" w:space="0" w:color="auto"/>
        <w:right w:val="none" w:sz="0" w:space="0" w:color="auto"/>
      </w:divBdr>
      <w:divsChild>
        <w:div w:id="889611279">
          <w:marLeft w:val="0"/>
          <w:marRight w:val="0"/>
          <w:marTop w:val="0"/>
          <w:marBottom w:val="0"/>
          <w:divBdr>
            <w:top w:val="none" w:sz="0" w:space="0" w:color="auto"/>
            <w:left w:val="none" w:sz="0" w:space="0" w:color="auto"/>
            <w:bottom w:val="none" w:sz="0" w:space="0" w:color="auto"/>
            <w:right w:val="none" w:sz="0" w:space="0" w:color="auto"/>
          </w:divBdr>
          <w:divsChild>
            <w:div w:id="1951231429">
              <w:marLeft w:val="0"/>
              <w:marRight w:val="0"/>
              <w:marTop w:val="0"/>
              <w:marBottom w:val="0"/>
              <w:divBdr>
                <w:top w:val="none" w:sz="0" w:space="0" w:color="auto"/>
                <w:left w:val="none" w:sz="0" w:space="0" w:color="auto"/>
                <w:bottom w:val="none" w:sz="0" w:space="0" w:color="auto"/>
                <w:right w:val="none" w:sz="0" w:space="0" w:color="auto"/>
              </w:divBdr>
              <w:divsChild>
                <w:div w:id="13742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8027">
      <w:bodyDiv w:val="1"/>
      <w:marLeft w:val="0"/>
      <w:marRight w:val="0"/>
      <w:marTop w:val="0"/>
      <w:marBottom w:val="0"/>
      <w:divBdr>
        <w:top w:val="none" w:sz="0" w:space="0" w:color="auto"/>
        <w:left w:val="none" w:sz="0" w:space="0" w:color="auto"/>
        <w:bottom w:val="none" w:sz="0" w:space="0" w:color="auto"/>
        <w:right w:val="none" w:sz="0" w:space="0" w:color="auto"/>
      </w:divBdr>
      <w:divsChild>
        <w:div w:id="123550398">
          <w:marLeft w:val="0"/>
          <w:marRight w:val="0"/>
          <w:marTop w:val="0"/>
          <w:marBottom w:val="0"/>
          <w:divBdr>
            <w:top w:val="none" w:sz="0" w:space="0" w:color="auto"/>
            <w:left w:val="none" w:sz="0" w:space="0" w:color="auto"/>
            <w:bottom w:val="none" w:sz="0" w:space="0" w:color="auto"/>
            <w:right w:val="none" w:sz="0" w:space="0" w:color="auto"/>
          </w:divBdr>
          <w:divsChild>
            <w:div w:id="64422085">
              <w:marLeft w:val="0"/>
              <w:marRight w:val="0"/>
              <w:marTop w:val="0"/>
              <w:marBottom w:val="0"/>
              <w:divBdr>
                <w:top w:val="none" w:sz="0" w:space="0" w:color="auto"/>
                <w:left w:val="none" w:sz="0" w:space="0" w:color="auto"/>
                <w:bottom w:val="none" w:sz="0" w:space="0" w:color="auto"/>
                <w:right w:val="none" w:sz="0" w:space="0" w:color="auto"/>
              </w:divBdr>
              <w:divsChild>
                <w:div w:id="2911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195">
      <w:bodyDiv w:val="1"/>
      <w:marLeft w:val="0"/>
      <w:marRight w:val="0"/>
      <w:marTop w:val="0"/>
      <w:marBottom w:val="0"/>
      <w:divBdr>
        <w:top w:val="none" w:sz="0" w:space="0" w:color="auto"/>
        <w:left w:val="none" w:sz="0" w:space="0" w:color="auto"/>
        <w:bottom w:val="none" w:sz="0" w:space="0" w:color="auto"/>
        <w:right w:val="none" w:sz="0" w:space="0" w:color="auto"/>
      </w:divBdr>
      <w:divsChild>
        <w:div w:id="1715348847">
          <w:marLeft w:val="0"/>
          <w:marRight w:val="0"/>
          <w:marTop w:val="0"/>
          <w:marBottom w:val="0"/>
          <w:divBdr>
            <w:top w:val="none" w:sz="0" w:space="0" w:color="auto"/>
            <w:left w:val="none" w:sz="0" w:space="0" w:color="auto"/>
            <w:bottom w:val="none" w:sz="0" w:space="0" w:color="auto"/>
            <w:right w:val="none" w:sz="0" w:space="0" w:color="auto"/>
          </w:divBdr>
          <w:divsChild>
            <w:div w:id="947396059">
              <w:marLeft w:val="0"/>
              <w:marRight w:val="0"/>
              <w:marTop w:val="0"/>
              <w:marBottom w:val="0"/>
              <w:divBdr>
                <w:top w:val="none" w:sz="0" w:space="0" w:color="auto"/>
                <w:left w:val="none" w:sz="0" w:space="0" w:color="auto"/>
                <w:bottom w:val="none" w:sz="0" w:space="0" w:color="auto"/>
                <w:right w:val="none" w:sz="0" w:space="0" w:color="auto"/>
              </w:divBdr>
              <w:divsChild>
                <w:div w:id="1327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91727">
      <w:bodyDiv w:val="1"/>
      <w:marLeft w:val="0"/>
      <w:marRight w:val="0"/>
      <w:marTop w:val="0"/>
      <w:marBottom w:val="0"/>
      <w:divBdr>
        <w:top w:val="none" w:sz="0" w:space="0" w:color="auto"/>
        <w:left w:val="none" w:sz="0" w:space="0" w:color="auto"/>
        <w:bottom w:val="none" w:sz="0" w:space="0" w:color="auto"/>
        <w:right w:val="none" w:sz="0" w:space="0" w:color="auto"/>
      </w:divBdr>
    </w:div>
    <w:div w:id="766080822">
      <w:bodyDiv w:val="1"/>
      <w:marLeft w:val="0"/>
      <w:marRight w:val="0"/>
      <w:marTop w:val="0"/>
      <w:marBottom w:val="0"/>
      <w:divBdr>
        <w:top w:val="none" w:sz="0" w:space="0" w:color="auto"/>
        <w:left w:val="none" w:sz="0" w:space="0" w:color="auto"/>
        <w:bottom w:val="none" w:sz="0" w:space="0" w:color="auto"/>
        <w:right w:val="none" w:sz="0" w:space="0" w:color="auto"/>
      </w:divBdr>
    </w:div>
    <w:div w:id="799569915">
      <w:bodyDiv w:val="1"/>
      <w:marLeft w:val="0"/>
      <w:marRight w:val="0"/>
      <w:marTop w:val="0"/>
      <w:marBottom w:val="0"/>
      <w:divBdr>
        <w:top w:val="none" w:sz="0" w:space="0" w:color="auto"/>
        <w:left w:val="none" w:sz="0" w:space="0" w:color="auto"/>
        <w:bottom w:val="none" w:sz="0" w:space="0" w:color="auto"/>
        <w:right w:val="none" w:sz="0" w:space="0" w:color="auto"/>
      </w:divBdr>
    </w:div>
    <w:div w:id="893349472">
      <w:bodyDiv w:val="1"/>
      <w:marLeft w:val="0"/>
      <w:marRight w:val="0"/>
      <w:marTop w:val="0"/>
      <w:marBottom w:val="0"/>
      <w:divBdr>
        <w:top w:val="none" w:sz="0" w:space="0" w:color="auto"/>
        <w:left w:val="none" w:sz="0" w:space="0" w:color="auto"/>
        <w:bottom w:val="none" w:sz="0" w:space="0" w:color="auto"/>
        <w:right w:val="none" w:sz="0" w:space="0" w:color="auto"/>
      </w:divBdr>
    </w:div>
    <w:div w:id="896013320">
      <w:bodyDiv w:val="1"/>
      <w:marLeft w:val="0"/>
      <w:marRight w:val="0"/>
      <w:marTop w:val="0"/>
      <w:marBottom w:val="0"/>
      <w:divBdr>
        <w:top w:val="none" w:sz="0" w:space="0" w:color="auto"/>
        <w:left w:val="none" w:sz="0" w:space="0" w:color="auto"/>
        <w:bottom w:val="none" w:sz="0" w:space="0" w:color="auto"/>
        <w:right w:val="none" w:sz="0" w:space="0" w:color="auto"/>
      </w:divBdr>
      <w:divsChild>
        <w:div w:id="1295019441">
          <w:marLeft w:val="0"/>
          <w:marRight w:val="0"/>
          <w:marTop w:val="0"/>
          <w:marBottom w:val="0"/>
          <w:divBdr>
            <w:top w:val="none" w:sz="0" w:space="0" w:color="auto"/>
            <w:left w:val="none" w:sz="0" w:space="0" w:color="auto"/>
            <w:bottom w:val="none" w:sz="0" w:space="0" w:color="auto"/>
            <w:right w:val="none" w:sz="0" w:space="0" w:color="auto"/>
          </w:divBdr>
          <w:divsChild>
            <w:div w:id="1374043462">
              <w:marLeft w:val="0"/>
              <w:marRight w:val="0"/>
              <w:marTop w:val="0"/>
              <w:marBottom w:val="0"/>
              <w:divBdr>
                <w:top w:val="none" w:sz="0" w:space="0" w:color="auto"/>
                <w:left w:val="none" w:sz="0" w:space="0" w:color="auto"/>
                <w:bottom w:val="none" w:sz="0" w:space="0" w:color="auto"/>
                <w:right w:val="none" w:sz="0" w:space="0" w:color="auto"/>
              </w:divBdr>
              <w:divsChild>
                <w:div w:id="6706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737363">
      <w:bodyDiv w:val="1"/>
      <w:marLeft w:val="0"/>
      <w:marRight w:val="0"/>
      <w:marTop w:val="0"/>
      <w:marBottom w:val="0"/>
      <w:divBdr>
        <w:top w:val="none" w:sz="0" w:space="0" w:color="auto"/>
        <w:left w:val="none" w:sz="0" w:space="0" w:color="auto"/>
        <w:bottom w:val="none" w:sz="0" w:space="0" w:color="auto"/>
        <w:right w:val="none" w:sz="0" w:space="0" w:color="auto"/>
      </w:divBdr>
    </w:div>
    <w:div w:id="956985854">
      <w:bodyDiv w:val="1"/>
      <w:marLeft w:val="0"/>
      <w:marRight w:val="0"/>
      <w:marTop w:val="0"/>
      <w:marBottom w:val="0"/>
      <w:divBdr>
        <w:top w:val="none" w:sz="0" w:space="0" w:color="auto"/>
        <w:left w:val="none" w:sz="0" w:space="0" w:color="auto"/>
        <w:bottom w:val="none" w:sz="0" w:space="0" w:color="auto"/>
        <w:right w:val="none" w:sz="0" w:space="0" w:color="auto"/>
      </w:divBdr>
    </w:div>
    <w:div w:id="1001783401">
      <w:bodyDiv w:val="1"/>
      <w:marLeft w:val="0"/>
      <w:marRight w:val="0"/>
      <w:marTop w:val="0"/>
      <w:marBottom w:val="0"/>
      <w:divBdr>
        <w:top w:val="none" w:sz="0" w:space="0" w:color="auto"/>
        <w:left w:val="none" w:sz="0" w:space="0" w:color="auto"/>
        <w:bottom w:val="none" w:sz="0" w:space="0" w:color="auto"/>
        <w:right w:val="none" w:sz="0" w:space="0" w:color="auto"/>
      </w:divBdr>
      <w:divsChild>
        <w:div w:id="1135098789">
          <w:marLeft w:val="0"/>
          <w:marRight w:val="0"/>
          <w:marTop w:val="0"/>
          <w:marBottom w:val="0"/>
          <w:divBdr>
            <w:top w:val="none" w:sz="0" w:space="0" w:color="auto"/>
            <w:left w:val="none" w:sz="0" w:space="0" w:color="auto"/>
            <w:bottom w:val="none" w:sz="0" w:space="0" w:color="auto"/>
            <w:right w:val="none" w:sz="0" w:space="0" w:color="auto"/>
          </w:divBdr>
          <w:divsChild>
            <w:div w:id="1058364130">
              <w:marLeft w:val="0"/>
              <w:marRight w:val="0"/>
              <w:marTop w:val="0"/>
              <w:marBottom w:val="0"/>
              <w:divBdr>
                <w:top w:val="none" w:sz="0" w:space="0" w:color="auto"/>
                <w:left w:val="none" w:sz="0" w:space="0" w:color="auto"/>
                <w:bottom w:val="none" w:sz="0" w:space="0" w:color="auto"/>
                <w:right w:val="none" w:sz="0" w:space="0" w:color="auto"/>
              </w:divBdr>
              <w:divsChild>
                <w:div w:id="19341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78289">
      <w:bodyDiv w:val="1"/>
      <w:marLeft w:val="0"/>
      <w:marRight w:val="0"/>
      <w:marTop w:val="0"/>
      <w:marBottom w:val="0"/>
      <w:divBdr>
        <w:top w:val="none" w:sz="0" w:space="0" w:color="auto"/>
        <w:left w:val="none" w:sz="0" w:space="0" w:color="auto"/>
        <w:bottom w:val="none" w:sz="0" w:space="0" w:color="auto"/>
        <w:right w:val="none" w:sz="0" w:space="0" w:color="auto"/>
      </w:divBdr>
    </w:div>
    <w:div w:id="1065180098">
      <w:bodyDiv w:val="1"/>
      <w:marLeft w:val="0"/>
      <w:marRight w:val="0"/>
      <w:marTop w:val="0"/>
      <w:marBottom w:val="0"/>
      <w:divBdr>
        <w:top w:val="none" w:sz="0" w:space="0" w:color="auto"/>
        <w:left w:val="none" w:sz="0" w:space="0" w:color="auto"/>
        <w:bottom w:val="none" w:sz="0" w:space="0" w:color="auto"/>
        <w:right w:val="none" w:sz="0" w:space="0" w:color="auto"/>
      </w:divBdr>
      <w:divsChild>
        <w:div w:id="1210652872">
          <w:marLeft w:val="0"/>
          <w:marRight w:val="0"/>
          <w:marTop w:val="0"/>
          <w:marBottom w:val="0"/>
          <w:divBdr>
            <w:top w:val="none" w:sz="0" w:space="0" w:color="auto"/>
            <w:left w:val="none" w:sz="0" w:space="0" w:color="auto"/>
            <w:bottom w:val="none" w:sz="0" w:space="0" w:color="auto"/>
            <w:right w:val="none" w:sz="0" w:space="0" w:color="auto"/>
          </w:divBdr>
          <w:divsChild>
            <w:div w:id="205919776">
              <w:marLeft w:val="0"/>
              <w:marRight w:val="0"/>
              <w:marTop w:val="0"/>
              <w:marBottom w:val="0"/>
              <w:divBdr>
                <w:top w:val="none" w:sz="0" w:space="0" w:color="auto"/>
                <w:left w:val="none" w:sz="0" w:space="0" w:color="auto"/>
                <w:bottom w:val="none" w:sz="0" w:space="0" w:color="auto"/>
                <w:right w:val="none" w:sz="0" w:space="0" w:color="auto"/>
              </w:divBdr>
              <w:divsChild>
                <w:div w:id="86201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98146">
      <w:bodyDiv w:val="1"/>
      <w:marLeft w:val="0"/>
      <w:marRight w:val="0"/>
      <w:marTop w:val="0"/>
      <w:marBottom w:val="0"/>
      <w:divBdr>
        <w:top w:val="none" w:sz="0" w:space="0" w:color="auto"/>
        <w:left w:val="none" w:sz="0" w:space="0" w:color="auto"/>
        <w:bottom w:val="none" w:sz="0" w:space="0" w:color="auto"/>
        <w:right w:val="none" w:sz="0" w:space="0" w:color="auto"/>
      </w:divBdr>
      <w:divsChild>
        <w:div w:id="1925261390">
          <w:marLeft w:val="0"/>
          <w:marRight w:val="0"/>
          <w:marTop w:val="0"/>
          <w:marBottom w:val="0"/>
          <w:divBdr>
            <w:top w:val="none" w:sz="0" w:space="0" w:color="auto"/>
            <w:left w:val="none" w:sz="0" w:space="0" w:color="auto"/>
            <w:bottom w:val="none" w:sz="0" w:space="0" w:color="auto"/>
            <w:right w:val="none" w:sz="0" w:space="0" w:color="auto"/>
          </w:divBdr>
          <w:divsChild>
            <w:div w:id="1743483855">
              <w:marLeft w:val="0"/>
              <w:marRight w:val="0"/>
              <w:marTop w:val="0"/>
              <w:marBottom w:val="0"/>
              <w:divBdr>
                <w:top w:val="none" w:sz="0" w:space="0" w:color="auto"/>
                <w:left w:val="none" w:sz="0" w:space="0" w:color="auto"/>
                <w:bottom w:val="none" w:sz="0" w:space="0" w:color="auto"/>
                <w:right w:val="none" w:sz="0" w:space="0" w:color="auto"/>
              </w:divBdr>
              <w:divsChild>
                <w:div w:id="17383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52660">
      <w:bodyDiv w:val="1"/>
      <w:marLeft w:val="0"/>
      <w:marRight w:val="0"/>
      <w:marTop w:val="0"/>
      <w:marBottom w:val="0"/>
      <w:divBdr>
        <w:top w:val="none" w:sz="0" w:space="0" w:color="auto"/>
        <w:left w:val="none" w:sz="0" w:space="0" w:color="auto"/>
        <w:bottom w:val="none" w:sz="0" w:space="0" w:color="auto"/>
        <w:right w:val="none" w:sz="0" w:space="0" w:color="auto"/>
      </w:divBdr>
      <w:divsChild>
        <w:div w:id="234509907">
          <w:marLeft w:val="0"/>
          <w:marRight w:val="0"/>
          <w:marTop w:val="0"/>
          <w:marBottom w:val="0"/>
          <w:divBdr>
            <w:top w:val="none" w:sz="0" w:space="0" w:color="auto"/>
            <w:left w:val="none" w:sz="0" w:space="0" w:color="auto"/>
            <w:bottom w:val="none" w:sz="0" w:space="0" w:color="auto"/>
            <w:right w:val="none" w:sz="0" w:space="0" w:color="auto"/>
          </w:divBdr>
          <w:divsChild>
            <w:div w:id="2113167103">
              <w:marLeft w:val="0"/>
              <w:marRight w:val="0"/>
              <w:marTop w:val="0"/>
              <w:marBottom w:val="0"/>
              <w:divBdr>
                <w:top w:val="none" w:sz="0" w:space="0" w:color="auto"/>
                <w:left w:val="none" w:sz="0" w:space="0" w:color="auto"/>
                <w:bottom w:val="none" w:sz="0" w:space="0" w:color="auto"/>
                <w:right w:val="none" w:sz="0" w:space="0" w:color="auto"/>
              </w:divBdr>
              <w:divsChild>
                <w:div w:id="381908566">
                  <w:marLeft w:val="0"/>
                  <w:marRight w:val="0"/>
                  <w:marTop w:val="0"/>
                  <w:marBottom w:val="0"/>
                  <w:divBdr>
                    <w:top w:val="none" w:sz="0" w:space="0" w:color="auto"/>
                    <w:left w:val="none" w:sz="0" w:space="0" w:color="auto"/>
                    <w:bottom w:val="none" w:sz="0" w:space="0" w:color="auto"/>
                    <w:right w:val="none" w:sz="0" w:space="0" w:color="auto"/>
                  </w:divBdr>
                </w:div>
              </w:divsChild>
            </w:div>
            <w:div w:id="730152915">
              <w:marLeft w:val="0"/>
              <w:marRight w:val="0"/>
              <w:marTop w:val="0"/>
              <w:marBottom w:val="0"/>
              <w:divBdr>
                <w:top w:val="none" w:sz="0" w:space="0" w:color="auto"/>
                <w:left w:val="none" w:sz="0" w:space="0" w:color="auto"/>
                <w:bottom w:val="none" w:sz="0" w:space="0" w:color="auto"/>
                <w:right w:val="none" w:sz="0" w:space="0" w:color="auto"/>
              </w:divBdr>
              <w:divsChild>
                <w:div w:id="19233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68759">
      <w:bodyDiv w:val="1"/>
      <w:marLeft w:val="0"/>
      <w:marRight w:val="0"/>
      <w:marTop w:val="0"/>
      <w:marBottom w:val="0"/>
      <w:divBdr>
        <w:top w:val="none" w:sz="0" w:space="0" w:color="auto"/>
        <w:left w:val="none" w:sz="0" w:space="0" w:color="auto"/>
        <w:bottom w:val="none" w:sz="0" w:space="0" w:color="auto"/>
        <w:right w:val="none" w:sz="0" w:space="0" w:color="auto"/>
      </w:divBdr>
    </w:div>
    <w:div w:id="1171259485">
      <w:bodyDiv w:val="1"/>
      <w:marLeft w:val="0"/>
      <w:marRight w:val="0"/>
      <w:marTop w:val="0"/>
      <w:marBottom w:val="0"/>
      <w:divBdr>
        <w:top w:val="none" w:sz="0" w:space="0" w:color="auto"/>
        <w:left w:val="none" w:sz="0" w:space="0" w:color="auto"/>
        <w:bottom w:val="none" w:sz="0" w:space="0" w:color="auto"/>
        <w:right w:val="none" w:sz="0" w:space="0" w:color="auto"/>
      </w:divBdr>
      <w:divsChild>
        <w:div w:id="1986354548">
          <w:marLeft w:val="0"/>
          <w:marRight w:val="0"/>
          <w:marTop w:val="0"/>
          <w:marBottom w:val="0"/>
          <w:divBdr>
            <w:top w:val="none" w:sz="0" w:space="0" w:color="auto"/>
            <w:left w:val="none" w:sz="0" w:space="0" w:color="auto"/>
            <w:bottom w:val="none" w:sz="0" w:space="0" w:color="auto"/>
            <w:right w:val="none" w:sz="0" w:space="0" w:color="auto"/>
          </w:divBdr>
          <w:divsChild>
            <w:div w:id="1927305369">
              <w:marLeft w:val="0"/>
              <w:marRight w:val="0"/>
              <w:marTop w:val="0"/>
              <w:marBottom w:val="0"/>
              <w:divBdr>
                <w:top w:val="none" w:sz="0" w:space="0" w:color="auto"/>
                <w:left w:val="none" w:sz="0" w:space="0" w:color="auto"/>
                <w:bottom w:val="none" w:sz="0" w:space="0" w:color="auto"/>
                <w:right w:val="none" w:sz="0" w:space="0" w:color="auto"/>
              </w:divBdr>
              <w:divsChild>
                <w:div w:id="10422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7932">
      <w:bodyDiv w:val="1"/>
      <w:marLeft w:val="0"/>
      <w:marRight w:val="0"/>
      <w:marTop w:val="0"/>
      <w:marBottom w:val="0"/>
      <w:divBdr>
        <w:top w:val="none" w:sz="0" w:space="0" w:color="auto"/>
        <w:left w:val="none" w:sz="0" w:space="0" w:color="auto"/>
        <w:bottom w:val="none" w:sz="0" w:space="0" w:color="auto"/>
        <w:right w:val="none" w:sz="0" w:space="0" w:color="auto"/>
      </w:divBdr>
      <w:divsChild>
        <w:div w:id="1419669460">
          <w:marLeft w:val="0"/>
          <w:marRight w:val="0"/>
          <w:marTop w:val="0"/>
          <w:marBottom w:val="0"/>
          <w:divBdr>
            <w:top w:val="none" w:sz="0" w:space="0" w:color="auto"/>
            <w:left w:val="none" w:sz="0" w:space="0" w:color="auto"/>
            <w:bottom w:val="none" w:sz="0" w:space="0" w:color="auto"/>
            <w:right w:val="none" w:sz="0" w:space="0" w:color="auto"/>
          </w:divBdr>
          <w:divsChild>
            <w:div w:id="1702707927">
              <w:marLeft w:val="0"/>
              <w:marRight w:val="0"/>
              <w:marTop w:val="0"/>
              <w:marBottom w:val="0"/>
              <w:divBdr>
                <w:top w:val="none" w:sz="0" w:space="0" w:color="auto"/>
                <w:left w:val="none" w:sz="0" w:space="0" w:color="auto"/>
                <w:bottom w:val="none" w:sz="0" w:space="0" w:color="auto"/>
                <w:right w:val="none" w:sz="0" w:space="0" w:color="auto"/>
              </w:divBdr>
              <w:divsChild>
                <w:div w:id="3434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80167">
      <w:bodyDiv w:val="1"/>
      <w:marLeft w:val="0"/>
      <w:marRight w:val="0"/>
      <w:marTop w:val="0"/>
      <w:marBottom w:val="0"/>
      <w:divBdr>
        <w:top w:val="none" w:sz="0" w:space="0" w:color="auto"/>
        <w:left w:val="none" w:sz="0" w:space="0" w:color="auto"/>
        <w:bottom w:val="none" w:sz="0" w:space="0" w:color="auto"/>
        <w:right w:val="none" w:sz="0" w:space="0" w:color="auto"/>
      </w:divBdr>
      <w:divsChild>
        <w:div w:id="1022902375">
          <w:marLeft w:val="0"/>
          <w:marRight w:val="0"/>
          <w:marTop w:val="0"/>
          <w:marBottom w:val="0"/>
          <w:divBdr>
            <w:top w:val="none" w:sz="0" w:space="0" w:color="auto"/>
            <w:left w:val="none" w:sz="0" w:space="0" w:color="auto"/>
            <w:bottom w:val="none" w:sz="0" w:space="0" w:color="auto"/>
            <w:right w:val="none" w:sz="0" w:space="0" w:color="auto"/>
          </w:divBdr>
          <w:divsChild>
            <w:div w:id="1242594915">
              <w:marLeft w:val="0"/>
              <w:marRight w:val="0"/>
              <w:marTop w:val="0"/>
              <w:marBottom w:val="0"/>
              <w:divBdr>
                <w:top w:val="none" w:sz="0" w:space="0" w:color="auto"/>
                <w:left w:val="none" w:sz="0" w:space="0" w:color="auto"/>
                <w:bottom w:val="none" w:sz="0" w:space="0" w:color="auto"/>
                <w:right w:val="none" w:sz="0" w:space="0" w:color="auto"/>
              </w:divBdr>
              <w:divsChild>
                <w:div w:id="13597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01817">
      <w:bodyDiv w:val="1"/>
      <w:marLeft w:val="0"/>
      <w:marRight w:val="0"/>
      <w:marTop w:val="0"/>
      <w:marBottom w:val="0"/>
      <w:divBdr>
        <w:top w:val="none" w:sz="0" w:space="0" w:color="auto"/>
        <w:left w:val="none" w:sz="0" w:space="0" w:color="auto"/>
        <w:bottom w:val="none" w:sz="0" w:space="0" w:color="auto"/>
        <w:right w:val="none" w:sz="0" w:space="0" w:color="auto"/>
      </w:divBdr>
    </w:div>
    <w:div w:id="1257715881">
      <w:bodyDiv w:val="1"/>
      <w:marLeft w:val="0"/>
      <w:marRight w:val="0"/>
      <w:marTop w:val="0"/>
      <w:marBottom w:val="0"/>
      <w:divBdr>
        <w:top w:val="none" w:sz="0" w:space="0" w:color="auto"/>
        <w:left w:val="none" w:sz="0" w:space="0" w:color="auto"/>
        <w:bottom w:val="none" w:sz="0" w:space="0" w:color="auto"/>
        <w:right w:val="none" w:sz="0" w:space="0" w:color="auto"/>
      </w:divBdr>
      <w:divsChild>
        <w:div w:id="1377583090">
          <w:marLeft w:val="0"/>
          <w:marRight w:val="0"/>
          <w:marTop w:val="0"/>
          <w:marBottom w:val="0"/>
          <w:divBdr>
            <w:top w:val="none" w:sz="0" w:space="0" w:color="auto"/>
            <w:left w:val="none" w:sz="0" w:space="0" w:color="auto"/>
            <w:bottom w:val="none" w:sz="0" w:space="0" w:color="auto"/>
            <w:right w:val="none" w:sz="0" w:space="0" w:color="auto"/>
          </w:divBdr>
          <w:divsChild>
            <w:div w:id="224604022">
              <w:marLeft w:val="0"/>
              <w:marRight w:val="0"/>
              <w:marTop w:val="0"/>
              <w:marBottom w:val="0"/>
              <w:divBdr>
                <w:top w:val="none" w:sz="0" w:space="0" w:color="auto"/>
                <w:left w:val="none" w:sz="0" w:space="0" w:color="auto"/>
                <w:bottom w:val="none" w:sz="0" w:space="0" w:color="auto"/>
                <w:right w:val="none" w:sz="0" w:space="0" w:color="auto"/>
              </w:divBdr>
              <w:divsChild>
                <w:div w:id="3292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12061">
      <w:bodyDiv w:val="1"/>
      <w:marLeft w:val="0"/>
      <w:marRight w:val="0"/>
      <w:marTop w:val="0"/>
      <w:marBottom w:val="0"/>
      <w:divBdr>
        <w:top w:val="none" w:sz="0" w:space="0" w:color="auto"/>
        <w:left w:val="none" w:sz="0" w:space="0" w:color="auto"/>
        <w:bottom w:val="none" w:sz="0" w:space="0" w:color="auto"/>
        <w:right w:val="none" w:sz="0" w:space="0" w:color="auto"/>
      </w:divBdr>
    </w:div>
    <w:div w:id="1364599223">
      <w:bodyDiv w:val="1"/>
      <w:marLeft w:val="0"/>
      <w:marRight w:val="0"/>
      <w:marTop w:val="0"/>
      <w:marBottom w:val="0"/>
      <w:divBdr>
        <w:top w:val="none" w:sz="0" w:space="0" w:color="auto"/>
        <w:left w:val="none" w:sz="0" w:space="0" w:color="auto"/>
        <w:bottom w:val="none" w:sz="0" w:space="0" w:color="auto"/>
        <w:right w:val="none" w:sz="0" w:space="0" w:color="auto"/>
      </w:divBdr>
      <w:divsChild>
        <w:div w:id="470900618">
          <w:marLeft w:val="0"/>
          <w:marRight w:val="0"/>
          <w:marTop w:val="0"/>
          <w:marBottom w:val="0"/>
          <w:divBdr>
            <w:top w:val="none" w:sz="0" w:space="0" w:color="auto"/>
            <w:left w:val="none" w:sz="0" w:space="0" w:color="auto"/>
            <w:bottom w:val="none" w:sz="0" w:space="0" w:color="auto"/>
            <w:right w:val="none" w:sz="0" w:space="0" w:color="auto"/>
          </w:divBdr>
          <w:divsChild>
            <w:div w:id="1321537327">
              <w:marLeft w:val="0"/>
              <w:marRight w:val="0"/>
              <w:marTop w:val="0"/>
              <w:marBottom w:val="0"/>
              <w:divBdr>
                <w:top w:val="none" w:sz="0" w:space="0" w:color="auto"/>
                <w:left w:val="none" w:sz="0" w:space="0" w:color="auto"/>
                <w:bottom w:val="none" w:sz="0" w:space="0" w:color="auto"/>
                <w:right w:val="none" w:sz="0" w:space="0" w:color="auto"/>
              </w:divBdr>
              <w:divsChild>
                <w:div w:id="9963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56345">
      <w:bodyDiv w:val="1"/>
      <w:marLeft w:val="0"/>
      <w:marRight w:val="0"/>
      <w:marTop w:val="0"/>
      <w:marBottom w:val="0"/>
      <w:divBdr>
        <w:top w:val="none" w:sz="0" w:space="0" w:color="auto"/>
        <w:left w:val="none" w:sz="0" w:space="0" w:color="auto"/>
        <w:bottom w:val="none" w:sz="0" w:space="0" w:color="auto"/>
        <w:right w:val="none" w:sz="0" w:space="0" w:color="auto"/>
      </w:divBdr>
      <w:divsChild>
        <w:div w:id="397899923">
          <w:marLeft w:val="0"/>
          <w:marRight w:val="0"/>
          <w:marTop w:val="0"/>
          <w:marBottom w:val="0"/>
          <w:divBdr>
            <w:top w:val="none" w:sz="0" w:space="0" w:color="auto"/>
            <w:left w:val="none" w:sz="0" w:space="0" w:color="auto"/>
            <w:bottom w:val="none" w:sz="0" w:space="0" w:color="auto"/>
            <w:right w:val="none" w:sz="0" w:space="0" w:color="auto"/>
          </w:divBdr>
          <w:divsChild>
            <w:div w:id="1324745699">
              <w:marLeft w:val="0"/>
              <w:marRight w:val="0"/>
              <w:marTop w:val="0"/>
              <w:marBottom w:val="0"/>
              <w:divBdr>
                <w:top w:val="none" w:sz="0" w:space="0" w:color="auto"/>
                <w:left w:val="none" w:sz="0" w:space="0" w:color="auto"/>
                <w:bottom w:val="none" w:sz="0" w:space="0" w:color="auto"/>
                <w:right w:val="none" w:sz="0" w:space="0" w:color="auto"/>
              </w:divBdr>
              <w:divsChild>
                <w:div w:id="6805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94763">
      <w:bodyDiv w:val="1"/>
      <w:marLeft w:val="0"/>
      <w:marRight w:val="0"/>
      <w:marTop w:val="0"/>
      <w:marBottom w:val="0"/>
      <w:divBdr>
        <w:top w:val="none" w:sz="0" w:space="0" w:color="auto"/>
        <w:left w:val="none" w:sz="0" w:space="0" w:color="auto"/>
        <w:bottom w:val="none" w:sz="0" w:space="0" w:color="auto"/>
        <w:right w:val="none" w:sz="0" w:space="0" w:color="auto"/>
      </w:divBdr>
    </w:div>
    <w:div w:id="1559586507">
      <w:bodyDiv w:val="1"/>
      <w:marLeft w:val="0"/>
      <w:marRight w:val="0"/>
      <w:marTop w:val="0"/>
      <w:marBottom w:val="0"/>
      <w:divBdr>
        <w:top w:val="none" w:sz="0" w:space="0" w:color="auto"/>
        <w:left w:val="none" w:sz="0" w:space="0" w:color="auto"/>
        <w:bottom w:val="none" w:sz="0" w:space="0" w:color="auto"/>
        <w:right w:val="none" w:sz="0" w:space="0" w:color="auto"/>
      </w:divBdr>
    </w:div>
    <w:div w:id="1572545874">
      <w:bodyDiv w:val="1"/>
      <w:marLeft w:val="0"/>
      <w:marRight w:val="0"/>
      <w:marTop w:val="0"/>
      <w:marBottom w:val="0"/>
      <w:divBdr>
        <w:top w:val="none" w:sz="0" w:space="0" w:color="auto"/>
        <w:left w:val="none" w:sz="0" w:space="0" w:color="auto"/>
        <w:bottom w:val="none" w:sz="0" w:space="0" w:color="auto"/>
        <w:right w:val="none" w:sz="0" w:space="0" w:color="auto"/>
      </w:divBdr>
    </w:div>
    <w:div w:id="1582829436">
      <w:bodyDiv w:val="1"/>
      <w:marLeft w:val="0"/>
      <w:marRight w:val="0"/>
      <w:marTop w:val="0"/>
      <w:marBottom w:val="0"/>
      <w:divBdr>
        <w:top w:val="none" w:sz="0" w:space="0" w:color="auto"/>
        <w:left w:val="none" w:sz="0" w:space="0" w:color="auto"/>
        <w:bottom w:val="none" w:sz="0" w:space="0" w:color="auto"/>
        <w:right w:val="none" w:sz="0" w:space="0" w:color="auto"/>
      </w:divBdr>
    </w:div>
    <w:div w:id="1616059493">
      <w:bodyDiv w:val="1"/>
      <w:marLeft w:val="0"/>
      <w:marRight w:val="0"/>
      <w:marTop w:val="0"/>
      <w:marBottom w:val="0"/>
      <w:divBdr>
        <w:top w:val="none" w:sz="0" w:space="0" w:color="auto"/>
        <w:left w:val="none" w:sz="0" w:space="0" w:color="auto"/>
        <w:bottom w:val="none" w:sz="0" w:space="0" w:color="auto"/>
        <w:right w:val="none" w:sz="0" w:space="0" w:color="auto"/>
      </w:divBdr>
    </w:div>
    <w:div w:id="1617524367">
      <w:bodyDiv w:val="1"/>
      <w:marLeft w:val="0"/>
      <w:marRight w:val="0"/>
      <w:marTop w:val="0"/>
      <w:marBottom w:val="0"/>
      <w:divBdr>
        <w:top w:val="none" w:sz="0" w:space="0" w:color="auto"/>
        <w:left w:val="none" w:sz="0" w:space="0" w:color="auto"/>
        <w:bottom w:val="none" w:sz="0" w:space="0" w:color="auto"/>
        <w:right w:val="none" w:sz="0" w:space="0" w:color="auto"/>
      </w:divBdr>
    </w:div>
    <w:div w:id="1685667853">
      <w:bodyDiv w:val="1"/>
      <w:marLeft w:val="0"/>
      <w:marRight w:val="0"/>
      <w:marTop w:val="0"/>
      <w:marBottom w:val="0"/>
      <w:divBdr>
        <w:top w:val="none" w:sz="0" w:space="0" w:color="auto"/>
        <w:left w:val="none" w:sz="0" w:space="0" w:color="auto"/>
        <w:bottom w:val="none" w:sz="0" w:space="0" w:color="auto"/>
        <w:right w:val="none" w:sz="0" w:space="0" w:color="auto"/>
      </w:divBdr>
      <w:divsChild>
        <w:div w:id="186144963">
          <w:marLeft w:val="0"/>
          <w:marRight w:val="0"/>
          <w:marTop w:val="0"/>
          <w:marBottom w:val="0"/>
          <w:divBdr>
            <w:top w:val="none" w:sz="0" w:space="0" w:color="auto"/>
            <w:left w:val="none" w:sz="0" w:space="0" w:color="auto"/>
            <w:bottom w:val="none" w:sz="0" w:space="0" w:color="auto"/>
            <w:right w:val="none" w:sz="0" w:space="0" w:color="auto"/>
          </w:divBdr>
          <w:divsChild>
            <w:div w:id="435635802">
              <w:marLeft w:val="0"/>
              <w:marRight w:val="0"/>
              <w:marTop w:val="0"/>
              <w:marBottom w:val="0"/>
              <w:divBdr>
                <w:top w:val="none" w:sz="0" w:space="0" w:color="auto"/>
                <w:left w:val="none" w:sz="0" w:space="0" w:color="auto"/>
                <w:bottom w:val="none" w:sz="0" w:space="0" w:color="auto"/>
                <w:right w:val="none" w:sz="0" w:space="0" w:color="auto"/>
              </w:divBdr>
              <w:divsChild>
                <w:div w:id="956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93764">
      <w:bodyDiv w:val="1"/>
      <w:marLeft w:val="0"/>
      <w:marRight w:val="0"/>
      <w:marTop w:val="0"/>
      <w:marBottom w:val="0"/>
      <w:divBdr>
        <w:top w:val="none" w:sz="0" w:space="0" w:color="auto"/>
        <w:left w:val="none" w:sz="0" w:space="0" w:color="auto"/>
        <w:bottom w:val="none" w:sz="0" w:space="0" w:color="auto"/>
        <w:right w:val="none" w:sz="0" w:space="0" w:color="auto"/>
      </w:divBdr>
    </w:div>
    <w:div w:id="1818494962">
      <w:bodyDiv w:val="1"/>
      <w:marLeft w:val="0"/>
      <w:marRight w:val="0"/>
      <w:marTop w:val="0"/>
      <w:marBottom w:val="0"/>
      <w:divBdr>
        <w:top w:val="none" w:sz="0" w:space="0" w:color="auto"/>
        <w:left w:val="none" w:sz="0" w:space="0" w:color="auto"/>
        <w:bottom w:val="none" w:sz="0" w:space="0" w:color="auto"/>
        <w:right w:val="none" w:sz="0" w:space="0" w:color="auto"/>
      </w:divBdr>
    </w:div>
    <w:div w:id="1853448294">
      <w:bodyDiv w:val="1"/>
      <w:marLeft w:val="0"/>
      <w:marRight w:val="0"/>
      <w:marTop w:val="0"/>
      <w:marBottom w:val="0"/>
      <w:divBdr>
        <w:top w:val="none" w:sz="0" w:space="0" w:color="auto"/>
        <w:left w:val="none" w:sz="0" w:space="0" w:color="auto"/>
        <w:bottom w:val="none" w:sz="0" w:space="0" w:color="auto"/>
        <w:right w:val="none" w:sz="0" w:space="0" w:color="auto"/>
      </w:divBdr>
      <w:divsChild>
        <w:div w:id="410349735">
          <w:marLeft w:val="0"/>
          <w:marRight w:val="0"/>
          <w:marTop w:val="0"/>
          <w:marBottom w:val="0"/>
          <w:divBdr>
            <w:top w:val="none" w:sz="0" w:space="0" w:color="auto"/>
            <w:left w:val="none" w:sz="0" w:space="0" w:color="auto"/>
            <w:bottom w:val="none" w:sz="0" w:space="0" w:color="auto"/>
            <w:right w:val="none" w:sz="0" w:space="0" w:color="auto"/>
          </w:divBdr>
          <w:divsChild>
            <w:div w:id="102503844">
              <w:marLeft w:val="0"/>
              <w:marRight w:val="0"/>
              <w:marTop w:val="0"/>
              <w:marBottom w:val="0"/>
              <w:divBdr>
                <w:top w:val="none" w:sz="0" w:space="0" w:color="auto"/>
                <w:left w:val="none" w:sz="0" w:space="0" w:color="auto"/>
                <w:bottom w:val="none" w:sz="0" w:space="0" w:color="auto"/>
                <w:right w:val="none" w:sz="0" w:space="0" w:color="auto"/>
              </w:divBdr>
              <w:divsChild>
                <w:div w:id="616106258">
                  <w:marLeft w:val="0"/>
                  <w:marRight w:val="0"/>
                  <w:marTop w:val="0"/>
                  <w:marBottom w:val="0"/>
                  <w:divBdr>
                    <w:top w:val="none" w:sz="0" w:space="0" w:color="auto"/>
                    <w:left w:val="none" w:sz="0" w:space="0" w:color="auto"/>
                    <w:bottom w:val="none" w:sz="0" w:space="0" w:color="auto"/>
                    <w:right w:val="none" w:sz="0" w:space="0" w:color="auto"/>
                  </w:divBdr>
                </w:div>
              </w:divsChild>
            </w:div>
            <w:div w:id="651952686">
              <w:marLeft w:val="0"/>
              <w:marRight w:val="0"/>
              <w:marTop w:val="0"/>
              <w:marBottom w:val="0"/>
              <w:divBdr>
                <w:top w:val="none" w:sz="0" w:space="0" w:color="auto"/>
                <w:left w:val="none" w:sz="0" w:space="0" w:color="auto"/>
                <w:bottom w:val="none" w:sz="0" w:space="0" w:color="auto"/>
                <w:right w:val="none" w:sz="0" w:space="0" w:color="auto"/>
              </w:divBdr>
              <w:divsChild>
                <w:div w:id="13225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9215">
      <w:bodyDiv w:val="1"/>
      <w:marLeft w:val="0"/>
      <w:marRight w:val="0"/>
      <w:marTop w:val="0"/>
      <w:marBottom w:val="0"/>
      <w:divBdr>
        <w:top w:val="none" w:sz="0" w:space="0" w:color="auto"/>
        <w:left w:val="none" w:sz="0" w:space="0" w:color="auto"/>
        <w:bottom w:val="none" w:sz="0" w:space="0" w:color="auto"/>
        <w:right w:val="none" w:sz="0" w:space="0" w:color="auto"/>
      </w:divBdr>
    </w:div>
    <w:div w:id="1968780489">
      <w:bodyDiv w:val="1"/>
      <w:marLeft w:val="0"/>
      <w:marRight w:val="0"/>
      <w:marTop w:val="0"/>
      <w:marBottom w:val="0"/>
      <w:divBdr>
        <w:top w:val="none" w:sz="0" w:space="0" w:color="auto"/>
        <w:left w:val="none" w:sz="0" w:space="0" w:color="auto"/>
        <w:bottom w:val="none" w:sz="0" w:space="0" w:color="auto"/>
        <w:right w:val="none" w:sz="0" w:space="0" w:color="auto"/>
      </w:divBdr>
    </w:div>
    <w:div w:id="1981880548">
      <w:bodyDiv w:val="1"/>
      <w:marLeft w:val="0"/>
      <w:marRight w:val="0"/>
      <w:marTop w:val="0"/>
      <w:marBottom w:val="0"/>
      <w:divBdr>
        <w:top w:val="none" w:sz="0" w:space="0" w:color="auto"/>
        <w:left w:val="none" w:sz="0" w:space="0" w:color="auto"/>
        <w:bottom w:val="none" w:sz="0" w:space="0" w:color="auto"/>
        <w:right w:val="none" w:sz="0" w:space="0" w:color="auto"/>
      </w:divBdr>
      <w:divsChild>
        <w:div w:id="737246507">
          <w:marLeft w:val="0"/>
          <w:marRight w:val="0"/>
          <w:marTop w:val="0"/>
          <w:marBottom w:val="0"/>
          <w:divBdr>
            <w:top w:val="none" w:sz="0" w:space="0" w:color="auto"/>
            <w:left w:val="none" w:sz="0" w:space="0" w:color="auto"/>
            <w:bottom w:val="none" w:sz="0" w:space="0" w:color="auto"/>
            <w:right w:val="none" w:sz="0" w:space="0" w:color="auto"/>
          </w:divBdr>
          <w:divsChild>
            <w:div w:id="1668168759">
              <w:marLeft w:val="0"/>
              <w:marRight w:val="0"/>
              <w:marTop w:val="0"/>
              <w:marBottom w:val="0"/>
              <w:divBdr>
                <w:top w:val="none" w:sz="0" w:space="0" w:color="auto"/>
                <w:left w:val="none" w:sz="0" w:space="0" w:color="auto"/>
                <w:bottom w:val="none" w:sz="0" w:space="0" w:color="auto"/>
                <w:right w:val="none" w:sz="0" w:space="0" w:color="auto"/>
              </w:divBdr>
              <w:divsChild>
                <w:div w:id="15467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85298">
      <w:bodyDiv w:val="1"/>
      <w:marLeft w:val="0"/>
      <w:marRight w:val="0"/>
      <w:marTop w:val="0"/>
      <w:marBottom w:val="0"/>
      <w:divBdr>
        <w:top w:val="none" w:sz="0" w:space="0" w:color="auto"/>
        <w:left w:val="none" w:sz="0" w:space="0" w:color="auto"/>
        <w:bottom w:val="none" w:sz="0" w:space="0" w:color="auto"/>
        <w:right w:val="none" w:sz="0" w:space="0" w:color="auto"/>
      </w:divBdr>
    </w:div>
    <w:div w:id="2007203672">
      <w:bodyDiv w:val="1"/>
      <w:marLeft w:val="0"/>
      <w:marRight w:val="0"/>
      <w:marTop w:val="0"/>
      <w:marBottom w:val="0"/>
      <w:divBdr>
        <w:top w:val="none" w:sz="0" w:space="0" w:color="auto"/>
        <w:left w:val="none" w:sz="0" w:space="0" w:color="auto"/>
        <w:bottom w:val="none" w:sz="0" w:space="0" w:color="auto"/>
        <w:right w:val="none" w:sz="0" w:space="0" w:color="auto"/>
      </w:divBdr>
    </w:div>
    <w:div w:id="2048680981">
      <w:bodyDiv w:val="1"/>
      <w:marLeft w:val="0"/>
      <w:marRight w:val="0"/>
      <w:marTop w:val="0"/>
      <w:marBottom w:val="0"/>
      <w:divBdr>
        <w:top w:val="none" w:sz="0" w:space="0" w:color="auto"/>
        <w:left w:val="none" w:sz="0" w:space="0" w:color="auto"/>
        <w:bottom w:val="none" w:sz="0" w:space="0" w:color="auto"/>
        <w:right w:val="none" w:sz="0" w:space="0" w:color="auto"/>
      </w:divBdr>
    </w:div>
    <w:div w:id="212935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2098</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Thenepalli, Prathyusha</dc:creator>
  <cp:keywords/>
  <dc:description/>
  <cp:lastModifiedBy>Thenepalli, Prathyusha</cp:lastModifiedBy>
  <cp:revision>33</cp:revision>
  <dcterms:created xsi:type="dcterms:W3CDTF">2023-08-27T14:28:00Z</dcterms:created>
  <dcterms:modified xsi:type="dcterms:W3CDTF">2023-08-27T16:59:00Z</dcterms:modified>
</cp:coreProperties>
</file>