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C4783" w14:textId="77777777" w:rsidR="001729A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Development Phase</w:t>
      </w:r>
    </w:p>
    <w:p w14:paraId="35B05232" w14:textId="77777777" w:rsidR="001729A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Model Performance Test</w:t>
      </w:r>
    </w:p>
    <w:p w14:paraId="484E0754" w14:textId="77777777" w:rsidR="001729A4" w:rsidRDefault="001729A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29A4" w14:paraId="46F82582" w14:textId="77777777">
        <w:tc>
          <w:tcPr>
            <w:tcW w:w="4508" w:type="dxa"/>
          </w:tcPr>
          <w:p w14:paraId="747C0012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41BBB95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 February 2026</w:t>
            </w:r>
          </w:p>
        </w:tc>
      </w:tr>
      <w:tr w:rsidR="001729A4" w14:paraId="080B4390" w14:textId="77777777">
        <w:tc>
          <w:tcPr>
            <w:tcW w:w="4508" w:type="dxa"/>
          </w:tcPr>
          <w:p w14:paraId="38C3D906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C698B21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LVIP2026TMIDSB7385</w:t>
            </w:r>
          </w:p>
        </w:tc>
      </w:tr>
      <w:tr w:rsidR="001729A4" w14:paraId="2DACEE13" w14:textId="77777777">
        <w:tc>
          <w:tcPr>
            <w:tcW w:w="4508" w:type="dxa"/>
          </w:tcPr>
          <w:p w14:paraId="332BA53C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C6EB1EF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AI Travel Itinerary Generator using </w:t>
            </w:r>
            <w:proofErr w:type="spellStart"/>
            <w:r>
              <w:rPr>
                <w:rFonts w:ascii="Calibri" w:eastAsia="Calibri" w:hAnsi="Calibri" w:cs="Calibri"/>
              </w:rPr>
              <w:t>Streamlit</w:t>
            </w:r>
            <w:proofErr w:type="spellEnd"/>
            <w:r>
              <w:rPr>
                <w:rFonts w:ascii="Calibri" w:eastAsia="Calibri" w:hAnsi="Calibri" w:cs="Calibri"/>
              </w:rPr>
              <w:t xml:space="preserve"> &amp; Gemini API</w:t>
            </w:r>
          </w:p>
        </w:tc>
      </w:tr>
      <w:tr w:rsidR="001729A4" w14:paraId="4F00C7F7" w14:textId="77777777">
        <w:tc>
          <w:tcPr>
            <w:tcW w:w="4508" w:type="dxa"/>
          </w:tcPr>
          <w:p w14:paraId="5E3616FB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C1C9158" w14:textId="77777777" w:rsidR="001729A4" w:rsidRDefault="001729A4">
            <w:pPr>
              <w:rPr>
                <w:rFonts w:ascii="Calibri" w:eastAsia="Calibri" w:hAnsi="Calibri" w:cs="Calibri"/>
              </w:rPr>
            </w:pPr>
          </w:p>
        </w:tc>
      </w:tr>
    </w:tbl>
    <w:p w14:paraId="6C043741" w14:textId="77777777" w:rsidR="001729A4" w:rsidRDefault="001729A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8C8A15C" w14:textId="77777777" w:rsidR="001729A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tbl>
      <w:tblPr>
        <w:tblStyle w:val="a2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1729A4" w14:paraId="517CC755" w14:textId="77777777">
        <w:trPr>
          <w:trHeight w:val="557"/>
        </w:trPr>
        <w:tc>
          <w:tcPr>
            <w:tcW w:w="735" w:type="dxa"/>
          </w:tcPr>
          <w:p w14:paraId="43E3443A" w14:textId="77777777" w:rsidR="001729A4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400" w:type="dxa"/>
          </w:tcPr>
          <w:p w14:paraId="00BD3E04" w14:textId="77777777" w:rsidR="001729A4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3360" w:type="dxa"/>
          </w:tcPr>
          <w:p w14:paraId="7700C3DE" w14:textId="77777777" w:rsidR="001729A4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Values</w:t>
            </w:r>
          </w:p>
        </w:tc>
        <w:tc>
          <w:tcPr>
            <w:tcW w:w="3210" w:type="dxa"/>
          </w:tcPr>
          <w:p w14:paraId="73670020" w14:textId="77777777" w:rsidR="001729A4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</w:t>
            </w:r>
          </w:p>
        </w:tc>
      </w:tr>
      <w:tr w:rsidR="001729A4" w14:paraId="0717B8B2" w14:textId="77777777">
        <w:trPr>
          <w:trHeight w:val="817"/>
        </w:trPr>
        <w:tc>
          <w:tcPr>
            <w:tcW w:w="735" w:type="dxa"/>
          </w:tcPr>
          <w:p w14:paraId="3AF7DD86" w14:textId="77777777" w:rsidR="001729A4" w:rsidRDefault="001729A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1FA28C2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04FA7478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This project uses a pretrained Generative AI model (Gemini Flash) accessed through Google Generative AI API.</w:t>
            </w:r>
          </w:p>
          <w:p w14:paraId="1752D8D7" w14:textId="77777777" w:rsidR="001729A4" w:rsidRDefault="001729A4">
            <w:pPr>
              <w:rPr>
                <w:rFonts w:ascii="Calibri" w:eastAsia="Calibri" w:hAnsi="Calibri" w:cs="Calibri"/>
              </w:rPr>
            </w:pPr>
          </w:p>
          <w:p w14:paraId="60558140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model generates personalized travel itineraries based on:</w:t>
            </w:r>
          </w:p>
          <w:p w14:paraId="4B4C6996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Destination</w:t>
            </w:r>
          </w:p>
          <w:p w14:paraId="4D7B8A90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Number of days &amp; nights</w:t>
            </w:r>
          </w:p>
          <w:p w14:paraId="177FA5CF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User interests</w:t>
            </w:r>
          </w:p>
          <w:p w14:paraId="1708B478" w14:textId="77777777" w:rsidR="001729A4" w:rsidRDefault="001729A4">
            <w:pPr>
              <w:rPr>
                <w:rFonts w:ascii="Calibri" w:eastAsia="Calibri" w:hAnsi="Calibri" w:cs="Calibri"/>
              </w:rPr>
            </w:pPr>
          </w:p>
          <w:p w14:paraId="440010E6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model is not trained locally. It is integrated via API and tested using multiple prompt scenarios through a </w:t>
            </w:r>
            <w:proofErr w:type="spellStart"/>
            <w:r>
              <w:rPr>
                <w:rFonts w:ascii="Calibri" w:eastAsia="Calibri" w:hAnsi="Calibri" w:cs="Calibri"/>
              </w:rPr>
              <w:t>Streamlit</w:t>
            </w:r>
            <w:proofErr w:type="spellEnd"/>
            <w:r>
              <w:rPr>
                <w:rFonts w:ascii="Calibri" w:eastAsia="Calibri" w:hAnsi="Calibri" w:cs="Calibri"/>
              </w:rPr>
              <w:t xml:space="preserve"> web application.</w:t>
            </w:r>
          </w:p>
          <w:p w14:paraId="51950EF6" w14:textId="77777777" w:rsidR="001729A4" w:rsidRDefault="001729A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210" w:type="dxa"/>
          </w:tcPr>
          <w:p w14:paraId="5E6BD12D" w14:textId="77777777" w:rsidR="001729A4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9449512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5318EAF6" wp14:editId="7DFAAEB6">
                  <wp:extent cx="1905000" cy="173990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739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9A4" w14:paraId="2CA1B61B" w14:textId="77777777">
        <w:trPr>
          <w:trHeight w:val="817"/>
        </w:trPr>
        <w:tc>
          <w:tcPr>
            <w:tcW w:w="735" w:type="dxa"/>
          </w:tcPr>
          <w:p w14:paraId="34154062" w14:textId="77777777" w:rsidR="001729A4" w:rsidRDefault="001729A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E53C087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5E0DB51C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Accuracy measured based on output relevance and structure instead of training metrics.</w:t>
            </w:r>
          </w:p>
          <w:p w14:paraId="4EE9EA9B" w14:textId="77777777" w:rsidR="001729A4" w:rsidRDefault="001729A4">
            <w:pPr>
              <w:rPr>
                <w:rFonts w:ascii="Calibri" w:eastAsia="Calibri" w:hAnsi="Calibri" w:cs="Calibri"/>
              </w:rPr>
            </w:pPr>
          </w:p>
          <w:p w14:paraId="7EDA2AAD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 Results:</w:t>
            </w:r>
          </w:p>
          <w:p w14:paraId="12A41E0B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Correct destination-based plans generated</w:t>
            </w:r>
          </w:p>
          <w:p w14:paraId="3D2154C1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Day-wise itinerary structure maintained</w:t>
            </w:r>
          </w:p>
          <w:p w14:paraId="42BD31E7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Interests correctly reflected in suggestions</w:t>
            </w:r>
          </w:p>
          <w:p w14:paraId="6F3030D3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Multiple test inputs produced consistent valid outputs</w:t>
            </w:r>
          </w:p>
          <w:p w14:paraId="26CDFA8D" w14:textId="77777777" w:rsidR="001729A4" w:rsidRDefault="001729A4">
            <w:pPr>
              <w:rPr>
                <w:rFonts w:ascii="Calibri" w:eastAsia="Calibri" w:hAnsi="Calibri" w:cs="Calibri"/>
              </w:rPr>
            </w:pPr>
          </w:p>
          <w:p w14:paraId="4711BC47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Observed functional accuracy: High (manual test validation)</w:t>
            </w:r>
          </w:p>
          <w:p w14:paraId="0E70CD75" w14:textId="77777777" w:rsidR="001729A4" w:rsidRDefault="001729A4">
            <w:pPr>
              <w:rPr>
                <w:rFonts w:ascii="Calibri" w:eastAsia="Calibri" w:hAnsi="Calibri" w:cs="Calibri"/>
              </w:rPr>
            </w:pPr>
          </w:p>
          <w:p w14:paraId="1886B6EE" w14:textId="77777777" w:rsidR="001729A4" w:rsidRDefault="001729A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210" w:type="dxa"/>
          </w:tcPr>
          <w:p w14:paraId="03248F7F" w14:textId="77777777" w:rsidR="001729A4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150D8A09" wp14:editId="43752FF2">
                  <wp:extent cx="1905000" cy="15240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9A4" w14:paraId="32162AC0" w14:textId="77777777">
        <w:trPr>
          <w:trHeight w:val="817"/>
        </w:trPr>
        <w:tc>
          <w:tcPr>
            <w:tcW w:w="735" w:type="dxa"/>
          </w:tcPr>
          <w:p w14:paraId="52D401C7" w14:textId="77777777" w:rsidR="001729A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2A550337" w14:textId="77777777" w:rsidR="001729A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1A69193E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Model responses were tested with multiple different inputs.</w:t>
            </w:r>
          </w:p>
          <w:p w14:paraId="4CFA2535" w14:textId="77777777" w:rsidR="001729A4" w:rsidRDefault="001729A4">
            <w:pPr>
              <w:rPr>
                <w:rFonts w:ascii="Calibri" w:eastAsia="Calibri" w:hAnsi="Calibri" w:cs="Calibri"/>
              </w:rPr>
            </w:pPr>
          </w:p>
          <w:p w14:paraId="3372393F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Observations:</w:t>
            </w:r>
          </w:p>
          <w:p w14:paraId="400AFB4E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Stable response generation</w:t>
            </w:r>
          </w:p>
          <w:p w14:paraId="0057BBE0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No crashes during API calls</w:t>
            </w:r>
          </w:p>
          <w:p w14:paraId="40CF405D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Consistent formatting</w:t>
            </w:r>
          </w:p>
          <w:p w14:paraId="69E50E45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Handles varied trip durations</w:t>
            </w:r>
          </w:p>
          <w:p w14:paraId="1361572B" w14:textId="77777777" w:rsidR="001729A4" w:rsidRDefault="001729A4">
            <w:pPr>
              <w:rPr>
                <w:rFonts w:ascii="Calibri" w:eastAsia="Calibri" w:hAnsi="Calibri" w:cs="Calibri"/>
              </w:rPr>
            </w:pPr>
          </w:p>
          <w:p w14:paraId="1859C7E4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Reliability: High under normal API availability conditions.</w:t>
            </w:r>
          </w:p>
          <w:p w14:paraId="4756434E" w14:textId="77777777" w:rsidR="001729A4" w:rsidRDefault="001729A4">
            <w:pPr>
              <w:rPr>
                <w:rFonts w:ascii="Calibri" w:eastAsia="Calibri" w:hAnsi="Calibri" w:cs="Calibri"/>
              </w:rPr>
            </w:pPr>
          </w:p>
          <w:p w14:paraId="5360DA21" w14:textId="77777777" w:rsidR="001729A4" w:rsidRDefault="001729A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210" w:type="dxa"/>
          </w:tcPr>
          <w:p w14:paraId="459D192D" w14:textId="77777777" w:rsidR="001729A4" w:rsidRDefault="001729A4">
            <w:pPr>
              <w:rPr>
                <w:rFonts w:ascii="Calibri" w:eastAsia="Calibri" w:hAnsi="Calibri" w:cs="Calibri"/>
              </w:rPr>
            </w:pPr>
          </w:p>
          <w:p w14:paraId="36DBB07C" w14:textId="77777777" w:rsidR="001729A4" w:rsidRDefault="001729A4">
            <w:pPr>
              <w:rPr>
                <w:rFonts w:ascii="Calibri" w:eastAsia="Calibri" w:hAnsi="Calibri" w:cs="Calibri"/>
              </w:rPr>
            </w:pPr>
          </w:p>
          <w:p w14:paraId="250E566C" w14:textId="77777777" w:rsidR="001729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01BD24FE" wp14:editId="5040E217">
                  <wp:extent cx="1905000" cy="1739900"/>
                  <wp:effectExtent l="0" t="0" r="0" b="0"/>
                  <wp:docPr id="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739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72E676" w14:textId="77777777" w:rsidR="001729A4" w:rsidRDefault="001729A4">
      <w:pPr>
        <w:spacing w:after="160" w:line="259" w:lineRule="auto"/>
        <w:rPr>
          <w:rFonts w:ascii="Calibri" w:eastAsia="Calibri" w:hAnsi="Calibri" w:cs="Calibri"/>
        </w:rPr>
      </w:pPr>
    </w:p>
    <w:p w14:paraId="2E00071F" w14:textId="77777777" w:rsidR="001729A4" w:rsidRDefault="001729A4"/>
    <w:p w14:paraId="521E0A53" w14:textId="77777777" w:rsidR="001729A4" w:rsidRDefault="001729A4"/>
    <w:p w14:paraId="657EF8BA" w14:textId="77777777" w:rsidR="001729A4" w:rsidRDefault="001729A4"/>
    <w:sectPr w:rsidR="001729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5082CE-504F-4A6A-9D2C-F3DB24D0A8B9}"/>
    <w:embedBold r:id="rId2" w:fontKey="{21950C5F-C329-403B-814D-A79C238A3A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A8AA3C6-5A85-42BD-8B57-A534A55029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43C8"/>
    <w:multiLevelType w:val="multilevel"/>
    <w:tmpl w:val="253CF4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15B7A8D"/>
    <w:multiLevelType w:val="multilevel"/>
    <w:tmpl w:val="86DC36E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47938572">
    <w:abstractNumId w:val="1"/>
  </w:num>
  <w:num w:numId="2" w16cid:durableId="1089890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9A4"/>
    <w:rsid w:val="001729A4"/>
    <w:rsid w:val="00624392"/>
    <w:rsid w:val="00E6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C7CD"/>
  <w15:docId w15:val="{9DE69358-BD22-4F82-AECA-79E91D3D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GmtWToYW5AqyoorVxz8e0QxmwA==">CgMxLjA4AHIhMUd5VkNBellSQ2REUGdqcG9hWGVwcFdCWnlqc0ZDV2lU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</dc:creator>
  <cp:lastModifiedBy>21P31A04Q2</cp:lastModifiedBy>
  <cp:revision>2</cp:revision>
  <dcterms:created xsi:type="dcterms:W3CDTF">2026-02-19T11:38:00Z</dcterms:created>
  <dcterms:modified xsi:type="dcterms:W3CDTF">2026-02-19T11:38:00Z</dcterms:modified>
</cp:coreProperties>
</file>