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12A82" w14:textId="77777777" w:rsidR="00CC4E11" w:rsidRDefault="00000000">
      <w:pPr>
        <w:jc w:val="center"/>
      </w:pPr>
      <w:r>
        <w:rPr>
          <w:b/>
          <w:sz w:val="32"/>
        </w:rPr>
        <w:t>“Design and Development of an Insurance Policy Management System”</w:t>
      </w:r>
    </w:p>
    <w:p w14:paraId="2EA8A06F" w14:textId="77777777" w:rsidR="00CC4E11" w:rsidRDefault="00000000">
      <w:pPr>
        <w:jc w:val="center"/>
      </w:pPr>
      <w:r>
        <w:t>A Project Report Submitted in the partial fulfillment of the requirements for the award of the degree of</w:t>
      </w:r>
    </w:p>
    <w:p w14:paraId="161F88AF" w14:textId="77777777" w:rsidR="00CC4E11" w:rsidRDefault="00000000">
      <w:pPr>
        <w:jc w:val="center"/>
      </w:pPr>
      <w:r>
        <w:rPr>
          <w:b/>
        </w:rPr>
        <w:t>BACHELOR OF TECHNOLOGY</w:t>
      </w:r>
      <w:r>
        <w:rPr>
          <w:b/>
        </w:rPr>
        <w:br/>
        <w:t>In</w:t>
      </w:r>
      <w:r>
        <w:rPr>
          <w:b/>
        </w:rPr>
        <w:br/>
        <w:t>DEPARTMENT OF COMPUTER SCIENCE ENGINEERING</w:t>
      </w:r>
      <w:r>
        <w:rPr>
          <w:b/>
        </w:rPr>
        <w:br/>
        <w:t>&amp;</w:t>
      </w:r>
      <w:r>
        <w:rPr>
          <w:b/>
        </w:rPr>
        <w:br/>
        <w:t>DEPARTMENT OF COMPUTER SCIENCE AND INFORMATION TECHNOLOGY</w:t>
      </w:r>
    </w:p>
    <w:p w14:paraId="52CB6A8E" w14:textId="77777777" w:rsidR="00CC4E11" w:rsidRDefault="00000000">
      <w:pPr>
        <w:jc w:val="center"/>
      </w:pPr>
      <w:r>
        <w:t>By</w:t>
      </w:r>
    </w:p>
    <w:p w14:paraId="60C3A047" w14:textId="07DFFA4E" w:rsidR="00CC4E11" w:rsidRDefault="00305B66" w:rsidP="00305B66">
      <w:r>
        <w:rPr>
          <w:b/>
        </w:rPr>
        <w:t xml:space="preserve">                                            T. PRATHYUSHA REDDY </w:t>
      </w:r>
      <w:r w:rsidR="00000000">
        <w:rPr>
          <w:b/>
        </w:rPr>
        <w:t>– 24200</w:t>
      </w:r>
      <w:r>
        <w:rPr>
          <w:b/>
        </w:rPr>
        <w:t>30612</w:t>
      </w:r>
    </w:p>
    <w:p w14:paraId="36DCF70D" w14:textId="3692325E" w:rsidR="00CC4E11" w:rsidRDefault="00305B66" w:rsidP="00305B66">
      <w:pPr>
        <w:ind w:firstLine="720"/>
        <w:jc w:val="center"/>
      </w:pPr>
      <w:r>
        <w:rPr>
          <w:b/>
        </w:rPr>
        <w:t xml:space="preserve"> K. HEMANTH</w:t>
      </w:r>
      <w:r w:rsidR="00000000">
        <w:rPr>
          <w:b/>
        </w:rPr>
        <w:t xml:space="preserve"> – 2420030</w:t>
      </w:r>
      <w:r>
        <w:rPr>
          <w:b/>
        </w:rPr>
        <w:t>611</w:t>
      </w:r>
    </w:p>
    <w:p w14:paraId="55FE6C36" w14:textId="77777777" w:rsidR="00CC4E11" w:rsidRDefault="00000000">
      <w:pPr>
        <w:jc w:val="center"/>
      </w:pPr>
      <w:r>
        <w:t>Under the Esteemed Guidance of</w:t>
      </w:r>
    </w:p>
    <w:p w14:paraId="1C8A4031" w14:textId="77777777" w:rsidR="00CC4E11" w:rsidRDefault="00000000">
      <w:pPr>
        <w:jc w:val="center"/>
      </w:pPr>
      <w:r>
        <w:rPr>
          <w:b/>
        </w:rPr>
        <w:t>Dr Yerragudipadu Subbarayudu</w:t>
      </w:r>
      <w:r>
        <w:rPr>
          <w:b/>
        </w:rPr>
        <w:br/>
        <w:t>Assistant Professor</w:t>
      </w:r>
      <w:r>
        <w:rPr>
          <w:b/>
        </w:rPr>
        <w:br/>
        <w:t>Department of Computer Science and Engineering</w:t>
      </w:r>
    </w:p>
    <w:p w14:paraId="7ECD52D7" w14:textId="77777777" w:rsidR="00CC4E11" w:rsidRDefault="00000000">
      <w:r>
        <w:br w:type="page"/>
      </w:r>
    </w:p>
    <w:p w14:paraId="25F00768" w14:textId="77777777" w:rsidR="00CC4E11" w:rsidRDefault="00000000">
      <w:pPr>
        <w:jc w:val="center"/>
      </w:pPr>
      <w:r>
        <w:rPr>
          <w:b/>
        </w:rPr>
        <w:lastRenderedPageBreak/>
        <w:t>K L (Deemed to be) University</w:t>
      </w:r>
    </w:p>
    <w:p w14:paraId="0458D9A8" w14:textId="77777777" w:rsidR="00CC4E11" w:rsidRDefault="00000000">
      <w:pPr>
        <w:jc w:val="center"/>
      </w:pPr>
      <w:r>
        <w:rPr>
          <w:b/>
        </w:rPr>
        <w:t>DEPARTMENT OF COMPUTER SCIENCE ENGINEERING</w:t>
      </w:r>
      <w:r>
        <w:rPr>
          <w:b/>
        </w:rPr>
        <w:br/>
        <w:t>&amp;</w:t>
      </w:r>
      <w:r>
        <w:rPr>
          <w:b/>
        </w:rPr>
        <w:br/>
        <w:t>DEPARTMENT OF COMPUTER SCIENCE AND INFORMATION TECHNOLOGY</w:t>
      </w:r>
    </w:p>
    <w:p w14:paraId="5FA2B056" w14:textId="77777777" w:rsidR="00CC4E11" w:rsidRDefault="00000000">
      <w:pPr>
        <w:jc w:val="center"/>
      </w:pPr>
      <w:r>
        <w:rPr>
          <w:b/>
          <w:sz w:val="28"/>
        </w:rPr>
        <w:t>Declaration</w:t>
      </w:r>
    </w:p>
    <w:p w14:paraId="7F53B6D1" w14:textId="77777777" w:rsidR="00CC4E11" w:rsidRDefault="00000000">
      <w:pPr>
        <w:jc w:val="both"/>
      </w:pPr>
      <w:r>
        <w:t>The Project Report entitled “Design and Development of an Insurance Policy Management System” is a record of bonafide work of BATTULA MANASWINI – 2420080029, SURYADEVARA NITEESH – 2420030178, MACHARLA SAI SRUJAN – 2420030256 submitted in partial fulfillment for the award of B.Tech in Computer Science and Engineering (or) Computer Science and Information Technology to the K L University. The results embodied in this report have not been copied from any other departments/University/Institute.</w:t>
      </w:r>
    </w:p>
    <w:p w14:paraId="49997F7D" w14:textId="78E60D59" w:rsidR="00CC4E11" w:rsidRDefault="00305B66">
      <w:pPr>
        <w:jc w:val="right"/>
      </w:pPr>
      <w:r>
        <w:t>T. PRATHYUSHA REDDY</w:t>
      </w:r>
      <w:r w:rsidR="00000000">
        <w:t xml:space="preserve"> – 24200</w:t>
      </w:r>
      <w:r>
        <w:t>30612</w:t>
      </w:r>
    </w:p>
    <w:p w14:paraId="20BCB927" w14:textId="12799ADF" w:rsidR="00CC4E11" w:rsidRDefault="00305B66">
      <w:pPr>
        <w:jc w:val="right"/>
      </w:pPr>
      <w:r>
        <w:t>K. HEMANTH</w:t>
      </w:r>
      <w:r w:rsidR="00000000">
        <w:t xml:space="preserve"> </w:t>
      </w:r>
      <w:r>
        <w:t xml:space="preserve">       </w:t>
      </w:r>
      <w:r w:rsidR="00000000">
        <w:t>– 2420030</w:t>
      </w:r>
      <w:r>
        <w:t>611</w:t>
      </w:r>
    </w:p>
    <w:p w14:paraId="0317BF60" w14:textId="7A1FCF60" w:rsidR="00CC4E11" w:rsidRDefault="00CC4E11">
      <w:pPr>
        <w:jc w:val="right"/>
      </w:pPr>
    </w:p>
    <w:p w14:paraId="41156DD0" w14:textId="77777777" w:rsidR="00CC4E11" w:rsidRDefault="00000000">
      <w:r>
        <w:br w:type="page"/>
      </w:r>
    </w:p>
    <w:p w14:paraId="6E229748" w14:textId="77777777" w:rsidR="00CC4E11" w:rsidRDefault="00000000">
      <w:pPr>
        <w:jc w:val="center"/>
      </w:pPr>
      <w:r>
        <w:rPr>
          <w:b/>
        </w:rPr>
        <w:lastRenderedPageBreak/>
        <w:t>K L (Deemed to be) University</w:t>
      </w:r>
    </w:p>
    <w:p w14:paraId="4012AA61" w14:textId="77777777" w:rsidR="00CC4E11" w:rsidRDefault="00000000">
      <w:pPr>
        <w:jc w:val="center"/>
      </w:pPr>
      <w:r>
        <w:rPr>
          <w:b/>
        </w:rPr>
        <w:t>DEPARTMENT OF COMPUTER SCIENCE ENGINEERING</w:t>
      </w:r>
      <w:r>
        <w:rPr>
          <w:b/>
        </w:rPr>
        <w:br/>
        <w:t>&amp;</w:t>
      </w:r>
      <w:r>
        <w:rPr>
          <w:b/>
        </w:rPr>
        <w:br/>
        <w:t>DEPARTMENT OF COMPUTER SCIENCE AND INFORMATION TECHNOLOGY</w:t>
      </w:r>
    </w:p>
    <w:p w14:paraId="271F2395" w14:textId="77777777" w:rsidR="00CC4E11" w:rsidRDefault="00000000">
      <w:pPr>
        <w:jc w:val="center"/>
      </w:pPr>
      <w:r>
        <w:rPr>
          <w:b/>
          <w:sz w:val="28"/>
        </w:rPr>
        <w:t>CERTIFICATE</w:t>
      </w:r>
    </w:p>
    <w:p w14:paraId="70A4C485" w14:textId="201FA1E2" w:rsidR="00CC4E11" w:rsidRDefault="00000000">
      <w:pPr>
        <w:jc w:val="both"/>
      </w:pPr>
      <w:r>
        <w:t xml:space="preserve">This is to certify that the mini </w:t>
      </w:r>
      <w:proofErr w:type="gramStart"/>
      <w:r>
        <w:t>project based</w:t>
      </w:r>
      <w:proofErr w:type="gramEnd"/>
      <w:r>
        <w:t xml:space="preserve"> report entitled “Design and Development of an Insurance Policy Management System” is a </w:t>
      </w:r>
      <w:proofErr w:type="spellStart"/>
      <w:r>
        <w:t>bonafide</w:t>
      </w:r>
      <w:proofErr w:type="spellEnd"/>
      <w:r>
        <w:t xml:space="preserve"> work done and submitted by </w:t>
      </w:r>
      <w:r w:rsidR="00305B66">
        <w:t>T PRATHYUSHA REDDY</w:t>
      </w:r>
      <w:r>
        <w:t xml:space="preserve"> – 24200</w:t>
      </w:r>
      <w:r w:rsidR="00305B66">
        <w:t xml:space="preserve">30612, K HEMANTH </w:t>
      </w:r>
      <w:r>
        <w:t>– 2420030</w:t>
      </w:r>
      <w:r w:rsidR="00305B66">
        <w:t>611</w:t>
      </w:r>
      <w:r>
        <w:t>, in partial fulfillment of the requirements for the award of the degree of BACHELOR OF TECHNOLOGY in Department of Computer Science Engineering, K L (Deemed to be University), during the academic year 2024-2025.</w:t>
      </w:r>
    </w:p>
    <w:p w14:paraId="7C1427C3" w14:textId="77777777" w:rsidR="00CC4E11" w:rsidRDefault="00000000">
      <w:pPr>
        <w:jc w:val="both"/>
      </w:pPr>
      <w:r>
        <w:br/>
      </w:r>
      <w:r>
        <w:br/>
        <w:t>Signature of the Guide</w:t>
      </w:r>
      <w:r>
        <w:br/>
      </w:r>
      <w:r>
        <w:br/>
        <w:t>Signature of the Course Coordinator</w:t>
      </w:r>
      <w:r>
        <w:tab/>
      </w:r>
      <w:r>
        <w:tab/>
      </w:r>
      <w:r>
        <w:tab/>
        <w:t>Signature of the HOD</w:t>
      </w:r>
    </w:p>
    <w:p w14:paraId="2C465103" w14:textId="77777777" w:rsidR="00CC4E11" w:rsidRDefault="00000000">
      <w:r>
        <w:br w:type="page"/>
      </w:r>
    </w:p>
    <w:p w14:paraId="209EAC98" w14:textId="77777777" w:rsidR="00CC4E11" w:rsidRDefault="00000000">
      <w:pPr>
        <w:jc w:val="center"/>
      </w:pPr>
      <w:r>
        <w:rPr>
          <w:b/>
          <w:sz w:val="28"/>
        </w:rPr>
        <w:lastRenderedPageBreak/>
        <w:t>ACKNOWLEDGEMENT</w:t>
      </w:r>
    </w:p>
    <w:p w14:paraId="02500828" w14:textId="77777777" w:rsidR="00CC4E11" w:rsidRDefault="00000000">
      <w:pPr>
        <w:jc w:val="both"/>
      </w:pPr>
      <w:r>
        <w:t>The success in this project would not have been possible but for the timely help and guidance rendered by many people. Our wish to express our sincere thanks to all those who have assisted us in one way or the other for the completion of our project.</w:t>
      </w:r>
    </w:p>
    <w:p w14:paraId="53559E34" w14:textId="77777777" w:rsidR="00CC4E11" w:rsidRDefault="00000000">
      <w:pPr>
        <w:jc w:val="both"/>
      </w:pPr>
      <w:r>
        <w:t>Our greatest appreciation to our Course Coordinator Dr Yerragudipadu Subbarayudu, and our guide Dr Yerragudipadu Subbarayudu, Department of Computer Science, which cannot be expressed in words for his tremendous support, encouragement and guidance for this project.</w:t>
      </w:r>
    </w:p>
    <w:p w14:paraId="16A30929" w14:textId="77777777" w:rsidR="00CC4E11" w:rsidRDefault="00000000">
      <w:pPr>
        <w:jc w:val="both"/>
      </w:pPr>
      <w:r>
        <w:t>We express our gratitude to Dr. P Venkateshwara Rao (CSE)/Dr. Kaja Shareef (CSIT), Head of the Department for Computer Science Engineering/ Department for Computer Science and Information Technology for providing us with adequate facilities, ways and means by which we are able to complete this project-based Lab.</w:t>
      </w:r>
    </w:p>
    <w:p w14:paraId="07A33354" w14:textId="77777777" w:rsidR="00CC4E11" w:rsidRDefault="00000000">
      <w:pPr>
        <w:jc w:val="both"/>
      </w:pPr>
      <w:r>
        <w:t>We thank all the members of teaching and non-teaching staff members, and also who have assisted us directly or indirectly for successful completion of this project. Finally, we sincerely thank our parents, friends and classmates for their kind help and cooperation during our work.</w:t>
      </w:r>
    </w:p>
    <w:p w14:paraId="1AF4D14B" w14:textId="78921338" w:rsidR="00CC4E11" w:rsidRDefault="00305B66">
      <w:pPr>
        <w:jc w:val="right"/>
      </w:pPr>
      <w:r>
        <w:t>T. PRATHYUSHA REDDY</w:t>
      </w:r>
      <w:r w:rsidR="00000000">
        <w:t xml:space="preserve"> – 24200</w:t>
      </w:r>
      <w:r>
        <w:t>30612</w:t>
      </w:r>
    </w:p>
    <w:p w14:paraId="3D0DF16E" w14:textId="69B35D78" w:rsidR="00CC4E11" w:rsidRDefault="00305B66">
      <w:pPr>
        <w:jc w:val="right"/>
      </w:pPr>
      <w:r>
        <w:t>K   HEMANTH</w:t>
      </w:r>
      <w:r w:rsidR="00000000">
        <w:t xml:space="preserve"> – 2420030</w:t>
      </w:r>
      <w:r>
        <w:t>611</w:t>
      </w:r>
    </w:p>
    <w:p w14:paraId="5AF3D1DD" w14:textId="00B33E48" w:rsidR="00CC4E11" w:rsidRDefault="00CC4E11" w:rsidP="00305B66"/>
    <w:p w14:paraId="56C7015F" w14:textId="77777777" w:rsidR="00CC4E11" w:rsidRDefault="00000000">
      <w:r>
        <w:br w:type="page"/>
      </w:r>
    </w:p>
    <w:p w14:paraId="2B8C7D8B" w14:textId="77777777" w:rsidR="00CC4E11" w:rsidRDefault="00000000">
      <w:pPr>
        <w:jc w:val="center"/>
      </w:pPr>
      <w:r>
        <w:rPr>
          <w:b/>
          <w:sz w:val="28"/>
        </w:rPr>
        <w:lastRenderedPageBreak/>
        <w:t>Abstract</w:t>
      </w:r>
    </w:p>
    <w:p w14:paraId="47B903C7" w14:textId="77777777" w:rsidR="00CC4E11" w:rsidRDefault="00000000">
      <w:pPr>
        <w:jc w:val="both"/>
      </w:pPr>
      <w:r>
        <w:t>The global insurance sector is expanding rapidly, but the administration of insurance policies remains complex, with insurers, agents and customers relying on paper forms, spreadsheets and disconnected software for policy issuance, premium collection, renewals and claims. This fragmented approach causes delays, data errors, missed renewals and a poor customer experience. To tackle this, our project focuses on the Design and Development of an Insurance Policy Management System. Our core aim was to successfully implement a unified, single-window web application that dramatically simplifies the entire policy lifecycle for insurers, agents and policyholders.</w:t>
      </w:r>
    </w:p>
    <w:p w14:paraId="1FD2D1AC" w14:textId="77777777" w:rsidR="00CC4E11" w:rsidRDefault="00000000">
      <w:pPr>
        <w:jc w:val="both"/>
      </w:pPr>
      <w:r>
        <w:t>The platform is structured around four primary, fully interconnected modules. It offers seamless Policy Management (with online quotations, application, underwriting approval, issuance, endorsement and renewal for life, health, motor and property insurance) and Premium and Payment Management (with automatic premium calculation, instalment schedules, secure online payment and downloadable receipts). Crucially, the platform includes a comprehensive Claims Management Module with essential functionalities such as online claim registration, document upload, multi-stage approval workflow and live claim status tracking, addressing the high demand for transparency in claim settlement. A Customer and Agent Management Module completes the system with KYC records, role-based dashboards and commission tracking.</w:t>
      </w:r>
    </w:p>
    <w:p w14:paraId="75C267EE" w14:textId="77777777" w:rsidR="00CC4E11" w:rsidRDefault="00000000">
      <w:pPr>
        <w:jc w:val="both"/>
      </w:pPr>
      <w:r>
        <w:t>The most innovative feature is the Automated Renewal and Notification Engine. This system monitors policy expiry and premium due dates and sends timely email and SMS alerts, allowing customers to renew in a few clicks and significantly reducing policy lapses. An analytics dashboard gives administrators insight into active policies, premium collection and claim ratios. The system is built using robust, modern web technologies, protected with JWT-based authentication and role-based access control, and is fully responsive across all devices. In summary, this project delivers a complete, reliable, and user-friendly digital solution that significantly enhances the experience of managing, purchasing, renewing and claiming insurance.</w:t>
      </w:r>
    </w:p>
    <w:p w14:paraId="3E1A1B5C" w14:textId="77777777" w:rsidR="00CC4E11" w:rsidRDefault="00000000">
      <w:r>
        <w:br w:type="page"/>
      </w:r>
    </w:p>
    <w:p w14:paraId="0A9862AE" w14:textId="77777777" w:rsidR="00CC4E11" w:rsidRDefault="00000000">
      <w:pPr>
        <w:jc w:val="center"/>
      </w:pPr>
      <w:r>
        <w:rPr>
          <w:b/>
          <w:sz w:val="28"/>
        </w:rPr>
        <w:lastRenderedPageBreak/>
        <w:t>Index</w:t>
      </w:r>
    </w:p>
    <w:tbl>
      <w:tblPr>
        <w:tblStyle w:val="TableGrid"/>
        <w:tblW w:w="0" w:type="auto"/>
        <w:tblLook w:val="04A0" w:firstRow="1" w:lastRow="0" w:firstColumn="1" w:lastColumn="0" w:noHBand="0" w:noVBand="1"/>
      </w:tblPr>
      <w:tblGrid>
        <w:gridCol w:w="2253"/>
        <w:gridCol w:w="2255"/>
        <w:gridCol w:w="2255"/>
        <w:gridCol w:w="2253"/>
      </w:tblGrid>
      <w:tr w:rsidR="00CC4E11" w14:paraId="79DA947D" w14:textId="77777777">
        <w:tc>
          <w:tcPr>
            <w:tcW w:w="2256" w:type="dxa"/>
          </w:tcPr>
          <w:p w14:paraId="130E60EA" w14:textId="77777777" w:rsidR="00CC4E11" w:rsidRDefault="00000000">
            <w:pPr>
              <w:spacing w:after="60" w:line="240" w:lineRule="auto"/>
            </w:pPr>
            <w:r>
              <w:rPr>
                <w:b/>
                <w:sz w:val="22"/>
              </w:rPr>
              <w:t>S.No</w:t>
            </w:r>
          </w:p>
        </w:tc>
        <w:tc>
          <w:tcPr>
            <w:tcW w:w="2256" w:type="dxa"/>
          </w:tcPr>
          <w:p w14:paraId="29A8B139" w14:textId="77777777" w:rsidR="00CC4E11" w:rsidRDefault="00000000">
            <w:pPr>
              <w:spacing w:after="60" w:line="240" w:lineRule="auto"/>
            </w:pPr>
            <w:r>
              <w:rPr>
                <w:b/>
                <w:sz w:val="22"/>
              </w:rPr>
              <w:t>Chapters</w:t>
            </w:r>
          </w:p>
        </w:tc>
        <w:tc>
          <w:tcPr>
            <w:tcW w:w="2256" w:type="dxa"/>
          </w:tcPr>
          <w:p w14:paraId="47A3A4BC" w14:textId="77777777" w:rsidR="00CC4E11" w:rsidRDefault="00000000">
            <w:pPr>
              <w:spacing w:after="60" w:line="240" w:lineRule="auto"/>
            </w:pPr>
            <w:r>
              <w:rPr>
                <w:b/>
                <w:sz w:val="22"/>
              </w:rPr>
              <w:t>Topics</w:t>
            </w:r>
          </w:p>
        </w:tc>
        <w:tc>
          <w:tcPr>
            <w:tcW w:w="2256" w:type="dxa"/>
          </w:tcPr>
          <w:p w14:paraId="6BF38FA5" w14:textId="77777777" w:rsidR="00CC4E11" w:rsidRDefault="00000000">
            <w:pPr>
              <w:spacing w:after="60" w:line="240" w:lineRule="auto"/>
            </w:pPr>
            <w:r>
              <w:rPr>
                <w:b/>
                <w:sz w:val="22"/>
              </w:rPr>
              <w:t>Page.no</w:t>
            </w:r>
          </w:p>
        </w:tc>
      </w:tr>
      <w:tr w:rsidR="00CC4E11" w14:paraId="5D3D6EFB" w14:textId="77777777">
        <w:tc>
          <w:tcPr>
            <w:tcW w:w="2256" w:type="dxa"/>
          </w:tcPr>
          <w:p w14:paraId="517F80D0" w14:textId="77777777" w:rsidR="00CC4E11" w:rsidRDefault="00CC4E11">
            <w:pPr>
              <w:spacing w:after="60" w:line="240" w:lineRule="auto"/>
            </w:pPr>
          </w:p>
        </w:tc>
        <w:tc>
          <w:tcPr>
            <w:tcW w:w="2256" w:type="dxa"/>
          </w:tcPr>
          <w:p w14:paraId="237D79B7" w14:textId="77777777" w:rsidR="00CC4E11" w:rsidRDefault="00CC4E11">
            <w:pPr>
              <w:spacing w:after="60" w:line="240" w:lineRule="auto"/>
            </w:pPr>
          </w:p>
        </w:tc>
        <w:tc>
          <w:tcPr>
            <w:tcW w:w="2256" w:type="dxa"/>
          </w:tcPr>
          <w:p w14:paraId="1FB32644" w14:textId="77777777" w:rsidR="00CC4E11" w:rsidRDefault="00000000">
            <w:pPr>
              <w:spacing w:after="60" w:line="240" w:lineRule="auto"/>
            </w:pPr>
            <w:r>
              <w:rPr>
                <w:sz w:val="22"/>
              </w:rPr>
              <w:t>Acknowledgement</w:t>
            </w:r>
            <w:r>
              <w:rPr>
                <w:sz w:val="22"/>
              </w:rPr>
              <w:br/>
              <w:t>Abstract</w:t>
            </w:r>
          </w:p>
        </w:tc>
        <w:tc>
          <w:tcPr>
            <w:tcW w:w="2256" w:type="dxa"/>
          </w:tcPr>
          <w:p w14:paraId="36CFCECD" w14:textId="77777777" w:rsidR="00CC4E11" w:rsidRDefault="00CC4E11">
            <w:pPr>
              <w:spacing w:after="60" w:line="240" w:lineRule="auto"/>
            </w:pPr>
          </w:p>
        </w:tc>
      </w:tr>
      <w:tr w:rsidR="00CC4E11" w14:paraId="29BD89BE" w14:textId="77777777">
        <w:tc>
          <w:tcPr>
            <w:tcW w:w="2256" w:type="dxa"/>
          </w:tcPr>
          <w:p w14:paraId="18D76B3A" w14:textId="77777777" w:rsidR="00CC4E11" w:rsidRDefault="00000000">
            <w:pPr>
              <w:spacing w:after="60" w:line="240" w:lineRule="auto"/>
            </w:pPr>
            <w:r>
              <w:rPr>
                <w:sz w:val="22"/>
              </w:rPr>
              <w:t>1</w:t>
            </w:r>
          </w:p>
        </w:tc>
        <w:tc>
          <w:tcPr>
            <w:tcW w:w="2256" w:type="dxa"/>
          </w:tcPr>
          <w:p w14:paraId="1B3953F5" w14:textId="77777777" w:rsidR="00CC4E11" w:rsidRDefault="00000000">
            <w:pPr>
              <w:spacing w:after="60" w:line="240" w:lineRule="auto"/>
            </w:pPr>
            <w:r>
              <w:rPr>
                <w:sz w:val="22"/>
              </w:rPr>
              <w:t>Introduction</w:t>
            </w:r>
          </w:p>
        </w:tc>
        <w:tc>
          <w:tcPr>
            <w:tcW w:w="2256" w:type="dxa"/>
          </w:tcPr>
          <w:p w14:paraId="0156A737" w14:textId="77777777" w:rsidR="00CC4E11" w:rsidRDefault="00000000">
            <w:pPr>
              <w:spacing w:after="60" w:line="240" w:lineRule="auto"/>
            </w:pPr>
            <w:r>
              <w:rPr>
                <w:sz w:val="22"/>
              </w:rPr>
              <w:t>1.1 Background of the project</w:t>
            </w:r>
            <w:r>
              <w:rPr>
                <w:sz w:val="22"/>
              </w:rPr>
              <w:br/>
              <w:t>1.2 Problem statement</w:t>
            </w:r>
            <w:r>
              <w:rPr>
                <w:sz w:val="22"/>
              </w:rPr>
              <w:br/>
              <w:t>1.3 Scope of the project</w:t>
            </w:r>
            <w:r>
              <w:rPr>
                <w:sz w:val="22"/>
              </w:rPr>
              <w:br/>
              <w:t>1.4 Objective(s)</w:t>
            </w:r>
            <w:r>
              <w:rPr>
                <w:sz w:val="22"/>
              </w:rPr>
              <w:br/>
              <w:t>1.5 Importance of the application</w:t>
            </w:r>
            <w:r>
              <w:rPr>
                <w:sz w:val="22"/>
              </w:rPr>
              <w:br/>
              <w:t>1.6 Target users/audience</w:t>
            </w:r>
          </w:p>
        </w:tc>
        <w:tc>
          <w:tcPr>
            <w:tcW w:w="2256" w:type="dxa"/>
          </w:tcPr>
          <w:p w14:paraId="745987D9" w14:textId="77777777" w:rsidR="00CC4E11" w:rsidRDefault="00CC4E11">
            <w:pPr>
              <w:spacing w:after="60" w:line="240" w:lineRule="auto"/>
            </w:pPr>
          </w:p>
        </w:tc>
      </w:tr>
      <w:tr w:rsidR="00CC4E11" w14:paraId="28935B64" w14:textId="77777777">
        <w:tc>
          <w:tcPr>
            <w:tcW w:w="2256" w:type="dxa"/>
          </w:tcPr>
          <w:p w14:paraId="675A116B" w14:textId="77777777" w:rsidR="00CC4E11" w:rsidRDefault="00000000">
            <w:pPr>
              <w:spacing w:after="60" w:line="240" w:lineRule="auto"/>
            </w:pPr>
            <w:r>
              <w:rPr>
                <w:sz w:val="22"/>
              </w:rPr>
              <w:t>2</w:t>
            </w:r>
          </w:p>
        </w:tc>
        <w:tc>
          <w:tcPr>
            <w:tcW w:w="2256" w:type="dxa"/>
          </w:tcPr>
          <w:p w14:paraId="055B1615" w14:textId="77777777" w:rsidR="00CC4E11" w:rsidRDefault="00000000">
            <w:pPr>
              <w:spacing w:after="60" w:line="240" w:lineRule="auto"/>
            </w:pPr>
            <w:r>
              <w:rPr>
                <w:sz w:val="22"/>
              </w:rPr>
              <w:t>System Requirements</w:t>
            </w:r>
          </w:p>
        </w:tc>
        <w:tc>
          <w:tcPr>
            <w:tcW w:w="2256" w:type="dxa"/>
          </w:tcPr>
          <w:p w14:paraId="126ADFCD" w14:textId="77777777" w:rsidR="00CC4E11" w:rsidRDefault="00000000">
            <w:pPr>
              <w:spacing w:after="60" w:line="240" w:lineRule="auto"/>
            </w:pPr>
            <w:r>
              <w:rPr>
                <w:sz w:val="22"/>
              </w:rPr>
              <w:t>2.1 Hardware requirements</w:t>
            </w:r>
            <w:r>
              <w:rPr>
                <w:sz w:val="22"/>
              </w:rPr>
              <w:br/>
              <w:t>2.2 Software requirements</w:t>
            </w:r>
            <w:r>
              <w:rPr>
                <w:sz w:val="22"/>
              </w:rPr>
              <w:br/>
              <w:t>2.3 Development tools and frameworks</w:t>
            </w:r>
          </w:p>
        </w:tc>
        <w:tc>
          <w:tcPr>
            <w:tcW w:w="2256" w:type="dxa"/>
          </w:tcPr>
          <w:p w14:paraId="2918697B" w14:textId="77777777" w:rsidR="00CC4E11" w:rsidRDefault="00CC4E11">
            <w:pPr>
              <w:spacing w:after="60" w:line="240" w:lineRule="auto"/>
            </w:pPr>
          </w:p>
        </w:tc>
      </w:tr>
      <w:tr w:rsidR="00CC4E11" w14:paraId="38AF82B4" w14:textId="77777777">
        <w:tc>
          <w:tcPr>
            <w:tcW w:w="2256" w:type="dxa"/>
          </w:tcPr>
          <w:p w14:paraId="3825DEA6" w14:textId="77777777" w:rsidR="00CC4E11" w:rsidRDefault="00000000">
            <w:pPr>
              <w:spacing w:after="60" w:line="240" w:lineRule="auto"/>
            </w:pPr>
            <w:r>
              <w:rPr>
                <w:sz w:val="22"/>
              </w:rPr>
              <w:t>3</w:t>
            </w:r>
          </w:p>
        </w:tc>
        <w:tc>
          <w:tcPr>
            <w:tcW w:w="2256" w:type="dxa"/>
          </w:tcPr>
          <w:p w14:paraId="1FDB5F8C" w14:textId="77777777" w:rsidR="00CC4E11" w:rsidRDefault="00000000">
            <w:pPr>
              <w:spacing w:after="60" w:line="240" w:lineRule="auto"/>
            </w:pPr>
            <w:r>
              <w:rPr>
                <w:sz w:val="22"/>
              </w:rPr>
              <w:t>Technology Stack</w:t>
            </w:r>
          </w:p>
        </w:tc>
        <w:tc>
          <w:tcPr>
            <w:tcW w:w="2256" w:type="dxa"/>
          </w:tcPr>
          <w:p w14:paraId="3DED3E26" w14:textId="77777777" w:rsidR="00CC4E11" w:rsidRDefault="00000000">
            <w:pPr>
              <w:spacing w:after="60" w:line="240" w:lineRule="auto"/>
            </w:pPr>
            <w:r>
              <w:rPr>
                <w:sz w:val="22"/>
              </w:rPr>
              <w:t>3.1 Front-end</w:t>
            </w:r>
            <w:r>
              <w:rPr>
                <w:sz w:val="22"/>
              </w:rPr>
              <w:br/>
              <w:t>3.2 Back-end</w:t>
            </w:r>
            <w:r>
              <w:rPr>
                <w:sz w:val="22"/>
              </w:rPr>
              <w:br/>
              <w:t>3.3 Database</w:t>
            </w:r>
            <w:r>
              <w:rPr>
                <w:sz w:val="22"/>
              </w:rPr>
              <w:br/>
              <w:t>3.4 Version Control</w:t>
            </w:r>
            <w:r>
              <w:rPr>
                <w:sz w:val="22"/>
              </w:rPr>
              <w:br/>
              <w:t>3.5 APIs or External services</w:t>
            </w:r>
          </w:p>
        </w:tc>
        <w:tc>
          <w:tcPr>
            <w:tcW w:w="2256" w:type="dxa"/>
          </w:tcPr>
          <w:p w14:paraId="51760BCC" w14:textId="77777777" w:rsidR="00CC4E11" w:rsidRDefault="00CC4E11">
            <w:pPr>
              <w:spacing w:after="60" w:line="240" w:lineRule="auto"/>
            </w:pPr>
          </w:p>
        </w:tc>
      </w:tr>
      <w:tr w:rsidR="00CC4E11" w14:paraId="351A252F" w14:textId="77777777">
        <w:tc>
          <w:tcPr>
            <w:tcW w:w="2256" w:type="dxa"/>
          </w:tcPr>
          <w:p w14:paraId="4035F4F4" w14:textId="77777777" w:rsidR="00CC4E11" w:rsidRDefault="00000000">
            <w:pPr>
              <w:spacing w:after="60" w:line="240" w:lineRule="auto"/>
            </w:pPr>
            <w:r>
              <w:rPr>
                <w:sz w:val="22"/>
              </w:rPr>
              <w:t>4</w:t>
            </w:r>
          </w:p>
        </w:tc>
        <w:tc>
          <w:tcPr>
            <w:tcW w:w="2256" w:type="dxa"/>
          </w:tcPr>
          <w:p w14:paraId="71030C01" w14:textId="77777777" w:rsidR="00CC4E11" w:rsidRDefault="00000000">
            <w:pPr>
              <w:spacing w:after="60" w:line="240" w:lineRule="auto"/>
            </w:pPr>
            <w:r>
              <w:rPr>
                <w:sz w:val="22"/>
              </w:rPr>
              <w:t>System Architecture</w:t>
            </w:r>
          </w:p>
        </w:tc>
        <w:tc>
          <w:tcPr>
            <w:tcW w:w="2256" w:type="dxa"/>
          </w:tcPr>
          <w:p w14:paraId="1CF07AA0" w14:textId="77777777" w:rsidR="00CC4E11" w:rsidRDefault="00000000">
            <w:pPr>
              <w:spacing w:after="60" w:line="240" w:lineRule="auto"/>
            </w:pPr>
            <w:r>
              <w:rPr>
                <w:sz w:val="22"/>
              </w:rPr>
              <w:t>4.1 High-level architecture diagram</w:t>
            </w:r>
            <w:r>
              <w:rPr>
                <w:sz w:val="22"/>
              </w:rPr>
              <w:br/>
              <w:t>4.2 Description of each layer</w:t>
            </w:r>
            <w:r>
              <w:rPr>
                <w:sz w:val="22"/>
              </w:rPr>
              <w:br/>
              <w:t>4.3 Deployment architecture</w:t>
            </w:r>
          </w:p>
        </w:tc>
        <w:tc>
          <w:tcPr>
            <w:tcW w:w="2256" w:type="dxa"/>
          </w:tcPr>
          <w:p w14:paraId="509D1421" w14:textId="77777777" w:rsidR="00CC4E11" w:rsidRDefault="00CC4E11">
            <w:pPr>
              <w:spacing w:after="60" w:line="240" w:lineRule="auto"/>
            </w:pPr>
          </w:p>
        </w:tc>
      </w:tr>
      <w:tr w:rsidR="00CC4E11" w14:paraId="5A0FA87A" w14:textId="77777777">
        <w:tc>
          <w:tcPr>
            <w:tcW w:w="2256" w:type="dxa"/>
          </w:tcPr>
          <w:p w14:paraId="471144D4" w14:textId="77777777" w:rsidR="00CC4E11" w:rsidRDefault="00000000">
            <w:pPr>
              <w:spacing w:after="60" w:line="240" w:lineRule="auto"/>
            </w:pPr>
            <w:r>
              <w:rPr>
                <w:sz w:val="22"/>
              </w:rPr>
              <w:t>5</w:t>
            </w:r>
          </w:p>
        </w:tc>
        <w:tc>
          <w:tcPr>
            <w:tcW w:w="2256" w:type="dxa"/>
          </w:tcPr>
          <w:p w14:paraId="7C8A612A" w14:textId="77777777" w:rsidR="00CC4E11" w:rsidRDefault="00000000">
            <w:pPr>
              <w:spacing w:after="60" w:line="240" w:lineRule="auto"/>
            </w:pPr>
            <w:r>
              <w:rPr>
                <w:sz w:val="22"/>
              </w:rPr>
              <w:t>Design</w:t>
            </w:r>
          </w:p>
        </w:tc>
        <w:tc>
          <w:tcPr>
            <w:tcW w:w="2256" w:type="dxa"/>
          </w:tcPr>
          <w:p w14:paraId="63BE7487" w14:textId="77777777" w:rsidR="00CC4E11" w:rsidRDefault="00000000">
            <w:pPr>
              <w:spacing w:after="60" w:line="240" w:lineRule="auto"/>
            </w:pPr>
            <w:r>
              <w:rPr>
                <w:sz w:val="22"/>
              </w:rPr>
              <w:t>5.2 ER Diagram / Database schema</w:t>
            </w:r>
          </w:p>
        </w:tc>
        <w:tc>
          <w:tcPr>
            <w:tcW w:w="2256" w:type="dxa"/>
          </w:tcPr>
          <w:p w14:paraId="1C894B04" w14:textId="77777777" w:rsidR="00CC4E11" w:rsidRDefault="00CC4E11">
            <w:pPr>
              <w:spacing w:after="60" w:line="240" w:lineRule="auto"/>
            </w:pPr>
          </w:p>
        </w:tc>
      </w:tr>
      <w:tr w:rsidR="00CC4E11" w14:paraId="7278DBB1" w14:textId="77777777">
        <w:tc>
          <w:tcPr>
            <w:tcW w:w="2256" w:type="dxa"/>
          </w:tcPr>
          <w:p w14:paraId="25BF29DD" w14:textId="77777777" w:rsidR="00CC4E11" w:rsidRDefault="00000000">
            <w:pPr>
              <w:spacing w:after="60" w:line="240" w:lineRule="auto"/>
            </w:pPr>
            <w:r>
              <w:rPr>
                <w:sz w:val="22"/>
              </w:rPr>
              <w:t>6</w:t>
            </w:r>
          </w:p>
        </w:tc>
        <w:tc>
          <w:tcPr>
            <w:tcW w:w="2256" w:type="dxa"/>
          </w:tcPr>
          <w:p w14:paraId="31B5B916" w14:textId="77777777" w:rsidR="00CC4E11" w:rsidRDefault="00000000">
            <w:pPr>
              <w:spacing w:after="60" w:line="240" w:lineRule="auto"/>
            </w:pPr>
            <w:r>
              <w:rPr>
                <w:sz w:val="22"/>
              </w:rPr>
              <w:t>Implementation</w:t>
            </w:r>
          </w:p>
        </w:tc>
        <w:tc>
          <w:tcPr>
            <w:tcW w:w="2256" w:type="dxa"/>
          </w:tcPr>
          <w:p w14:paraId="238A4481" w14:textId="77777777" w:rsidR="00CC4E11" w:rsidRDefault="00000000">
            <w:pPr>
              <w:spacing w:after="60" w:line="240" w:lineRule="auto"/>
            </w:pPr>
            <w:r>
              <w:rPr>
                <w:sz w:val="22"/>
              </w:rPr>
              <w:t>6.1 Module-wise implementation</w:t>
            </w:r>
            <w:r>
              <w:rPr>
                <w:sz w:val="22"/>
              </w:rPr>
              <w:br/>
              <w:t>6.2 Front-end logic</w:t>
            </w:r>
            <w:r>
              <w:rPr>
                <w:sz w:val="22"/>
              </w:rPr>
              <w:br/>
              <w:t>6.3 API integration</w:t>
            </w:r>
            <w:r>
              <w:rPr>
                <w:sz w:val="22"/>
              </w:rPr>
              <w:br/>
              <w:t>6.4 Authentication &amp; Authorization</w:t>
            </w:r>
          </w:p>
        </w:tc>
        <w:tc>
          <w:tcPr>
            <w:tcW w:w="2256" w:type="dxa"/>
          </w:tcPr>
          <w:p w14:paraId="0A72D598" w14:textId="77777777" w:rsidR="00CC4E11" w:rsidRDefault="00CC4E11">
            <w:pPr>
              <w:spacing w:after="60" w:line="240" w:lineRule="auto"/>
            </w:pPr>
          </w:p>
        </w:tc>
      </w:tr>
      <w:tr w:rsidR="00CC4E11" w14:paraId="242AB134" w14:textId="77777777">
        <w:tc>
          <w:tcPr>
            <w:tcW w:w="2256" w:type="dxa"/>
          </w:tcPr>
          <w:p w14:paraId="21910D57" w14:textId="77777777" w:rsidR="00CC4E11" w:rsidRDefault="00000000">
            <w:pPr>
              <w:spacing w:after="60" w:line="240" w:lineRule="auto"/>
            </w:pPr>
            <w:r>
              <w:rPr>
                <w:sz w:val="22"/>
              </w:rPr>
              <w:t>7</w:t>
            </w:r>
          </w:p>
        </w:tc>
        <w:tc>
          <w:tcPr>
            <w:tcW w:w="2256" w:type="dxa"/>
          </w:tcPr>
          <w:p w14:paraId="54B975C8" w14:textId="77777777" w:rsidR="00CC4E11" w:rsidRDefault="00000000">
            <w:pPr>
              <w:spacing w:after="60" w:line="240" w:lineRule="auto"/>
            </w:pPr>
            <w:r>
              <w:rPr>
                <w:sz w:val="22"/>
              </w:rPr>
              <w:t>Features</w:t>
            </w:r>
          </w:p>
        </w:tc>
        <w:tc>
          <w:tcPr>
            <w:tcW w:w="2256" w:type="dxa"/>
          </w:tcPr>
          <w:p w14:paraId="69E855D1" w14:textId="77777777" w:rsidR="00CC4E11" w:rsidRDefault="00000000">
            <w:pPr>
              <w:spacing w:after="60" w:line="240" w:lineRule="auto"/>
            </w:pPr>
            <w:r>
              <w:rPr>
                <w:sz w:val="22"/>
              </w:rPr>
              <w:t>7.1 List of main features</w:t>
            </w:r>
            <w:r>
              <w:rPr>
                <w:sz w:val="22"/>
              </w:rPr>
              <w:br/>
              <w:t>7.2 How each feature works</w:t>
            </w:r>
          </w:p>
        </w:tc>
        <w:tc>
          <w:tcPr>
            <w:tcW w:w="2256" w:type="dxa"/>
          </w:tcPr>
          <w:p w14:paraId="11311CCD" w14:textId="77777777" w:rsidR="00CC4E11" w:rsidRDefault="00CC4E11">
            <w:pPr>
              <w:spacing w:after="60" w:line="240" w:lineRule="auto"/>
            </w:pPr>
          </w:p>
        </w:tc>
      </w:tr>
      <w:tr w:rsidR="00CC4E11" w14:paraId="692C084F" w14:textId="77777777">
        <w:tc>
          <w:tcPr>
            <w:tcW w:w="2256" w:type="dxa"/>
          </w:tcPr>
          <w:p w14:paraId="14DCCB5F" w14:textId="77777777" w:rsidR="00CC4E11" w:rsidRDefault="00000000">
            <w:pPr>
              <w:spacing w:after="60" w:line="240" w:lineRule="auto"/>
            </w:pPr>
            <w:r>
              <w:rPr>
                <w:sz w:val="22"/>
              </w:rPr>
              <w:t>8</w:t>
            </w:r>
          </w:p>
        </w:tc>
        <w:tc>
          <w:tcPr>
            <w:tcW w:w="2256" w:type="dxa"/>
          </w:tcPr>
          <w:p w14:paraId="7572A6D1" w14:textId="77777777" w:rsidR="00CC4E11" w:rsidRDefault="00000000">
            <w:pPr>
              <w:spacing w:after="60" w:line="240" w:lineRule="auto"/>
            </w:pPr>
            <w:r>
              <w:rPr>
                <w:sz w:val="22"/>
              </w:rPr>
              <w:t>Testing</w:t>
            </w:r>
          </w:p>
        </w:tc>
        <w:tc>
          <w:tcPr>
            <w:tcW w:w="2256" w:type="dxa"/>
          </w:tcPr>
          <w:p w14:paraId="4A769FAE" w14:textId="77777777" w:rsidR="00CC4E11" w:rsidRDefault="00000000">
            <w:pPr>
              <w:spacing w:after="60" w:line="240" w:lineRule="auto"/>
            </w:pPr>
            <w:r>
              <w:rPr>
                <w:sz w:val="22"/>
              </w:rPr>
              <w:t>8.1 Postman testing</w:t>
            </w:r>
            <w:r>
              <w:rPr>
                <w:sz w:val="22"/>
              </w:rPr>
              <w:br/>
              <w:t>8.2 Integration testing</w:t>
            </w:r>
            <w:r>
              <w:rPr>
                <w:sz w:val="22"/>
              </w:rPr>
              <w:br/>
              <w:t>8.3 Tools used for testing</w:t>
            </w:r>
            <w:r>
              <w:rPr>
                <w:sz w:val="22"/>
              </w:rPr>
              <w:br/>
              <w:t>8.4 Test cases and results</w:t>
            </w:r>
          </w:p>
        </w:tc>
        <w:tc>
          <w:tcPr>
            <w:tcW w:w="2256" w:type="dxa"/>
          </w:tcPr>
          <w:p w14:paraId="43D8A483" w14:textId="77777777" w:rsidR="00CC4E11" w:rsidRDefault="00CC4E11">
            <w:pPr>
              <w:spacing w:after="60" w:line="240" w:lineRule="auto"/>
            </w:pPr>
          </w:p>
        </w:tc>
      </w:tr>
      <w:tr w:rsidR="00CC4E11" w14:paraId="234C31BB" w14:textId="77777777">
        <w:tc>
          <w:tcPr>
            <w:tcW w:w="2256" w:type="dxa"/>
          </w:tcPr>
          <w:p w14:paraId="5947ACEB" w14:textId="77777777" w:rsidR="00CC4E11" w:rsidRDefault="00000000">
            <w:pPr>
              <w:spacing w:after="60" w:line="240" w:lineRule="auto"/>
            </w:pPr>
            <w:r>
              <w:rPr>
                <w:sz w:val="22"/>
              </w:rPr>
              <w:lastRenderedPageBreak/>
              <w:t>9</w:t>
            </w:r>
          </w:p>
        </w:tc>
        <w:tc>
          <w:tcPr>
            <w:tcW w:w="2256" w:type="dxa"/>
          </w:tcPr>
          <w:p w14:paraId="2DC194A1" w14:textId="77777777" w:rsidR="00CC4E11" w:rsidRDefault="00000000">
            <w:pPr>
              <w:spacing w:after="60" w:line="240" w:lineRule="auto"/>
            </w:pPr>
            <w:r>
              <w:rPr>
                <w:sz w:val="22"/>
              </w:rPr>
              <w:t>Deployment</w:t>
            </w:r>
          </w:p>
        </w:tc>
        <w:tc>
          <w:tcPr>
            <w:tcW w:w="2256" w:type="dxa"/>
          </w:tcPr>
          <w:p w14:paraId="766FB57C" w14:textId="77777777" w:rsidR="00CC4E11" w:rsidRDefault="00000000">
            <w:pPr>
              <w:spacing w:after="60" w:line="240" w:lineRule="auto"/>
            </w:pPr>
            <w:r>
              <w:rPr>
                <w:sz w:val="22"/>
              </w:rPr>
              <w:t>9.1 Steps to deploy</w:t>
            </w:r>
            <w:r>
              <w:rPr>
                <w:sz w:val="22"/>
              </w:rPr>
              <w:br/>
              <w:t>9.2 Environment configuration</w:t>
            </w:r>
            <w:r>
              <w:rPr>
                <w:sz w:val="22"/>
              </w:rPr>
              <w:br/>
              <w:t>9.3 Hosting of frontend and backend</w:t>
            </w:r>
          </w:p>
        </w:tc>
        <w:tc>
          <w:tcPr>
            <w:tcW w:w="2256" w:type="dxa"/>
          </w:tcPr>
          <w:p w14:paraId="36923D73" w14:textId="77777777" w:rsidR="00CC4E11" w:rsidRDefault="00CC4E11">
            <w:pPr>
              <w:spacing w:after="60" w:line="240" w:lineRule="auto"/>
            </w:pPr>
          </w:p>
        </w:tc>
      </w:tr>
      <w:tr w:rsidR="00CC4E11" w14:paraId="119D0160" w14:textId="77777777">
        <w:tc>
          <w:tcPr>
            <w:tcW w:w="2256" w:type="dxa"/>
          </w:tcPr>
          <w:p w14:paraId="3D1C9B51" w14:textId="77777777" w:rsidR="00CC4E11" w:rsidRDefault="00000000">
            <w:pPr>
              <w:spacing w:after="60" w:line="240" w:lineRule="auto"/>
            </w:pPr>
            <w:r>
              <w:rPr>
                <w:sz w:val="22"/>
              </w:rPr>
              <w:t>10</w:t>
            </w:r>
          </w:p>
        </w:tc>
        <w:tc>
          <w:tcPr>
            <w:tcW w:w="2256" w:type="dxa"/>
          </w:tcPr>
          <w:p w14:paraId="0D7F37BD" w14:textId="77777777" w:rsidR="00CC4E11" w:rsidRDefault="00000000">
            <w:pPr>
              <w:spacing w:after="60" w:line="240" w:lineRule="auto"/>
            </w:pPr>
            <w:r>
              <w:rPr>
                <w:sz w:val="22"/>
              </w:rPr>
              <w:t>Challenges &amp; Limitations</w:t>
            </w:r>
          </w:p>
        </w:tc>
        <w:tc>
          <w:tcPr>
            <w:tcW w:w="2256" w:type="dxa"/>
          </w:tcPr>
          <w:p w14:paraId="648A01CF" w14:textId="77777777" w:rsidR="00CC4E11" w:rsidRDefault="00000000">
            <w:pPr>
              <w:spacing w:after="60" w:line="240" w:lineRule="auto"/>
            </w:pPr>
            <w:r>
              <w:rPr>
                <w:sz w:val="22"/>
              </w:rPr>
              <w:t>10.1 Issues faced during development</w:t>
            </w:r>
            <w:r>
              <w:rPr>
                <w:sz w:val="22"/>
              </w:rPr>
              <w:br/>
              <w:t>10.2 Solutions applied</w:t>
            </w:r>
            <w:r>
              <w:rPr>
                <w:sz w:val="22"/>
              </w:rPr>
              <w:br/>
              <w:t>10.3 Current limitations or known bugs</w:t>
            </w:r>
          </w:p>
        </w:tc>
        <w:tc>
          <w:tcPr>
            <w:tcW w:w="2256" w:type="dxa"/>
          </w:tcPr>
          <w:p w14:paraId="1D744C3A" w14:textId="77777777" w:rsidR="00CC4E11" w:rsidRDefault="00CC4E11">
            <w:pPr>
              <w:spacing w:after="60" w:line="240" w:lineRule="auto"/>
            </w:pPr>
          </w:p>
        </w:tc>
      </w:tr>
      <w:tr w:rsidR="00CC4E11" w14:paraId="7FAC0687" w14:textId="77777777">
        <w:tc>
          <w:tcPr>
            <w:tcW w:w="2256" w:type="dxa"/>
          </w:tcPr>
          <w:p w14:paraId="4F4A6B1C" w14:textId="77777777" w:rsidR="00CC4E11" w:rsidRDefault="00000000">
            <w:pPr>
              <w:spacing w:after="60" w:line="240" w:lineRule="auto"/>
            </w:pPr>
            <w:r>
              <w:rPr>
                <w:sz w:val="22"/>
              </w:rPr>
              <w:t>11</w:t>
            </w:r>
          </w:p>
        </w:tc>
        <w:tc>
          <w:tcPr>
            <w:tcW w:w="2256" w:type="dxa"/>
          </w:tcPr>
          <w:p w14:paraId="74FBE397" w14:textId="77777777" w:rsidR="00CC4E11" w:rsidRDefault="00000000">
            <w:pPr>
              <w:spacing w:after="60" w:line="240" w:lineRule="auto"/>
            </w:pPr>
            <w:r>
              <w:rPr>
                <w:sz w:val="22"/>
              </w:rPr>
              <w:t>Future Enhancements</w:t>
            </w:r>
          </w:p>
        </w:tc>
        <w:tc>
          <w:tcPr>
            <w:tcW w:w="2256" w:type="dxa"/>
          </w:tcPr>
          <w:p w14:paraId="7E571090" w14:textId="77777777" w:rsidR="00CC4E11" w:rsidRDefault="00000000">
            <w:pPr>
              <w:spacing w:after="60" w:line="240" w:lineRule="auto"/>
            </w:pPr>
            <w:r>
              <w:rPr>
                <w:sz w:val="22"/>
              </w:rPr>
              <w:t>11.1 Planned features</w:t>
            </w:r>
            <w:r>
              <w:rPr>
                <w:sz w:val="22"/>
              </w:rPr>
              <w:br/>
              <w:t>11.2 Possible integrations or optimizations</w:t>
            </w:r>
          </w:p>
        </w:tc>
        <w:tc>
          <w:tcPr>
            <w:tcW w:w="2256" w:type="dxa"/>
          </w:tcPr>
          <w:p w14:paraId="6D235620" w14:textId="77777777" w:rsidR="00CC4E11" w:rsidRDefault="00CC4E11">
            <w:pPr>
              <w:spacing w:after="60" w:line="240" w:lineRule="auto"/>
            </w:pPr>
          </w:p>
        </w:tc>
      </w:tr>
      <w:tr w:rsidR="00CC4E11" w14:paraId="014A65F6" w14:textId="77777777">
        <w:tc>
          <w:tcPr>
            <w:tcW w:w="2256" w:type="dxa"/>
          </w:tcPr>
          <w:p w14:paraId="05836175" w14:textId="77777777" w:rsidR="00CC4E11" w:rsidRDefault="00000000">
            <w:pPr>
              <w:spacing w:after="60" w:line="240" w:lineRule="auto"/>
            </w:pPr>
            <w:r>
              <w:rPr>
                <w:sz w:val="22"/>
              </w:rPr>
              <w:t>12</w:t>
            </w:r>
          </w:p>
        </w:tc>
        <w:tc>
          <w:tcPr>
            <w:tcW w:w="2256" w:type="dxa"/>
          </w:tcPr>
          <w:p w14:paraId="1C3E7516" w14:textId="77777777" w:rsidR="00CC4E11" w:rsidRDefault="00000000">
            <w:pPr>
              <w:spacing w:after="60" w:line="240" w:lineRule="auto"/>
            </w:pPr>
            <w:r>
              <w:rPr>
                <w:sz w:val="22"/>
              </w:rPr>
              <w:t>Conclusion</w:t>
            </w:r>
          </w:p>
        </w:tc>
        <w:tc>
          <w:tcPr>
            <w:tcW w:w="2256" w:type="dxa"/>
          </w:tcPr>
          <w:p w14:paraId="231E8D95" w14:textId="77777777" w:rsidR="00CC4E11" w:rsidRDefault="00000000">
            <w:pPr>
              <w:spacing w:after="60" w:line="240" w:lineRule="auto"/>
            </w:pPr>
            <w:r>
              <w:rPr>
                <w:sz w:val="22"/>
              </w:rPr>
              <w:t>12.1 Summary of the project</w:t>
            </w:r>
            <w:r>
              <w:rPr>
                <w:sz w:val="22"/>
              </w:rPr>
              <w:br/>
              <w:t>12.2 What was achieved</w:t>
            </w:r>
            <w:r>
              <w:rPr>
                <w:sz w:val="22"/>
              </w:rPr>
              <w:br/>
              <w:t>12.3 Skills learned during development</w:t>
            </w:r>
          </w:p>
        </w:tc>
        <w:tc>
          <w:tcPr>
            <w:tcW w:w="2256" w:type="dxa"/>
          </w:tcPr>
          <w:p w14:paraId="662A56A2" w14:textId="77777777" w:rsidR="00CC4E11" w:rsidRDefault="00CC4E11">
            <w:pPr>
              <w:spacing w:after="60" w:line="240" w:lineRule="auto"/>
            </w:pPr>
          </w:p>
        </w:tc>
      </w:tr>
      <w:tr w:rsidR="00CC4E11" w14:paraId="08057303" w14:textId="77777777">
        <w:tc>
          <w:tcPr>
            <w:tcW w:w="2256" w:type="dxa"/>
          </w:tcPr>
          <w:p w14:paraId="1E36516E" w14:textId="77777777" w:rsidR="00CC4E11" w:rsidRDefault="00000000">
            <w:pPr>
              <w:spacing w:after="60" w:line="240" w:lineRule="auto"/>
            </w:pPr>
            <w:r>
              <w:rPr>
                <w:sz w:val="22"/>
              </w:rPr>
              <w:t>13</w:t>
            </w:r>
          </w:p>
        </w:tc>
        <w:tc>
          <w:tcPr>
            <w:tcW w:w="2256" w:type="dxa"/>
          </w:tcPr>
          <w:p w14:paraId="24DEB23E" w14:textId="77777777" w:rsidR="00CC4E11" w:rsidRDefault="00000000">
            <w:pPr>
              <w:spacing w:after="60" w:line="240" w:lineRule="auto"/>
            </w:pPr>
            <w:r>
              <w:rPr>
                <w:sz w:val="22"/>
              </w:rPr>
              <w:t>References</w:t>
            </w:r>
          </w:p>
        </w:tc>
        <w:tc>
          <w:tcPr>
            <w:tcW w:w="2256" w:type="dxa"/>
          </w:tcPr>
          <w:p w14:paraId="0E68CC3B" w14:textId="77777777" w:rsidR="00CC4E11" w:rsidRDefault="00000000">
            <w:pPr>
              <w:spacing w:after="60" w:line="240" w:lineRule="auto"/>
            </w:pPr>
            <w:r>
              <w:rPr>
                <w:sz w:val="22"/>
              </w:rPr>
              <w:t>Books, tutorials, APIs, documentation sites used</w:t>
            </w:r>
          </w:p>
        </w:tc>
        <w:tc>
          <w:tcPr>
            <w:tcW w:w="2256" w:type="dxa"/>
          </w:tcPr>
          <w:p w14:paraId="656FAB24" w14:textId="77777777" w:rsidR="00CC4E11" w:rsidRDefault="00CC4E11">
            <w:pPr>
              <w:spacing w:after="60" w:line="240" w:lineRule="auto"/>
            </w:pPr>
          </w:p>
        </w:tc>
      </w:tr>
      <w:tr w:rsidR="00CC4E11" w14:paraId="5BC97969" w14:textId="77777777">
        <w:tc>
          <w:tcPr>
            <w:tcW w:w="2256" w:type="dxa"/>
          </w:tcPr>
          <w:p w14:paraId="5419FDAD" w14:textId="77777777" w:rsidR="00CC4E11" w:rsidRDefault="00000000">
            <w:pPr>
              <w:spacing w:after="60" w:line="240" w:lineRule="auto"/>
            </w:pPr>
            <w:r>
              <w:rPr>
                <w:sz w:val="22"/>
              </w:rPr>
              <w:t>14</w:t>
            </w:r>
          </w:p>
        </w:tc>
        <w:tc>
          <w:tcPr>
            <w:tcW w:w="2256" w:type="dxa"/>
          </w:tcPr>
          <w:p w14:paraId="0425A98C" w14:textId="77777777" w:rsidR="00CC4E11" w:rsidRDefault="00000000">
            <w:pPr>
              <w:spacing w:after="60" w:line="240" w:lineRule="auto"/>
            </w:pPr>
            <w:r>
              <w:rPr>
                <w:sz w:val="22"/>
              </w:rPr>
              <w:t>Appendices</w:t>
            </w:r>
          </w:p>
        </w:tc>
        <w:tc>
          <w:tcPr>
            <w:tcW w:w="2256" w:type="dxa"/>
          </w:tcPr>
          <w:p w14:paraId="33E60F37" w14:textId="77777777" w:rsidR="00CC4E11" w:rsidRDefault="00000000">
            <w:pPr>
              <w:spacing w:after="60" w:line="240" w:lineRule="auto"/>
            </w:pPr>
            <w:r>
              <w:rPr>
                <w:sz w:val="22"/>
              </w:rPr>
              <w:t>Screenshots of the app</w:t>
            </w:r>
            <w:r>
              <w:rPr>
                <w:sz w:val="22"/>
              </w:rPr>
              <w:br/>
              <w:t>Sample code snippets</w:t>
            </w:r>
            <w:r>
              <w:rPr>
                <w:sz w:val="22"/>
              </w:rPr>
              <w:br/>
              <w:t>Installation/setup instructions</w:t>
            </w:r>
            <w:r>
              <w:rPr>
                <w:sz w:val="22"/>
              </w:rPr>
              <w:br/>
              <w:t>User manual or guide</w:t>
            </w:r>
            <w:r>
              <w:rPr>
                <w:sz w:val="22"/>
              </w:rPr>
              <w:br/>
              <w:t>Geo Tag photos with guide</w:t>
            </w:r>
            <w:r>
              <w:rPr>
                <w:sz w:val="22"/>
              </w:rPr>
              <w:br/>
              <w:t>Review forms with guide signatures</w:t>
            </w:r>
          </w:p>
        </w:tc>
        <w:tc>
          <w:tcPr>
            <w:tcW w:w="2256" w:type="dxa"/>
          </w:tcPr>
          <w:p w14:paraId="1BE28308" w14:textId="77777777" w:rsidR="00CC4E11" w:rsidRDefault="00CC4E11">
            <w:pPr>
              <w:spacing w:after="60" w:line="240" w:lineRule="auto"/>
            </w:pPr>
          </w:p>
        </w:tc>
      </w:tr>
    </w:tbl>
    <w:p w14:paraId="5B439120" w14:textId="77777777" w:rsidR="00CC4E11" w:rsidRDefault="00CC4E11"/>
    <w:p w14:paraId="4A236C9D" w14:textId="77777777" w:rsidR="00CC4E11" w:rsidRDefault="00000000">
      <w:r>
        <w:br w:type="page"/>
      </w:r>
    </w:p>
    <w:p w14:paraId="4C0AA3C4" w14:textId="77777777" w:rsidR="00CC4E11" w:rsidRDefault="00000000">
      <w:pPr>
        <w:pStyle w:val="Heading1"/>
      </w:pPr>
      <w:r>
        <w:lastRenderedPageBreak/>
        <w:t>CHAPTER -1 INTRODUCTION</w:t>
      </w:r>
    </w:p>
    <w:p w14:paraId="4F398326" w14:textId="77777777" w:rsidR="00CC4E11" w:rsidRDefault="00000000">
      <w:pPr>
        <w:pStyle w:val="Heading2"/>
      </w:pPr>
      <w:r>
        <w:t>1.1 Background of the Project</w:t>
      </w:r>
    </w:p>
    <w:p w14:paraId="6C6926B0" w14:textId="77777777" w:rsidR="00CC4E11" w:rsidRDefault="00000000">
      <w:pPr>
        <w:jc w:val="both"/>
      </w:pPr>
      <w:r>
        <w:t>Insurance is one of the most important pillars of modern financial security. It protects individuals, families and businesses against uncertain events such as illness, accidents, death, theft, fire and natural disasters, and it contributes significantly to national economies by mobilising long-term savings and managing risk. The continual advancement of information and communication technologies has transformed how insurance products are designed, sold and serviced. In earlier decades, customers depended heavily on local agents, branch offices, printed brochures and paper forms to buy a policy, pay premiums or file a claim. Today, nearly every aspect of insurance, from comparing plans and paying premiums to tracking a claim, can be managed through online platforms and mobile applications.</w:t>
      </w:r>
    </w:p>
    <w:p w14:paraId="18FE1EA2" w14:textId="77777777" w:rsidR="00CC4E11" w:rsidRDefault="00000000">
      <w:pPr>
        <w:jc w:val="both"/>
      </w:pPr>
      <w:r>
        <w:t>Despite this progress, the day-to-day administration of insurance policies in many organisations remains fragmented. Separate tools are often used for quotations, policy issuance, premium billing, document storage and claims processing, and these tools rarely communicate with each other. Staff members must enter the same customer information repeatedly, agents maintain their own spreadsheets, customers must visit offices or call help desks to obtain simple updates, and renewal dates are tracked manually. This disjointed process wastes time, increases the risk of data entry errors, leads to policies lapsing because renewal reminders are missed, and creates frustration for every stakeholder involved.</w:t>
      </w:r>
    </w:p>
    <w:p w14:paraId="67E9E785" w14:textId="77777777" w:rsidR="00CC4E11" w:rsidRDefault="00000000">
      <w:pPr>
        <w:jc w:val="both"/>
      </w:pPr>
      <w:r>
        <w:t>The idea for this project emerged from observing these inefficiencies and recognising the opportunity to simplify insurance administration through a unified digital system. The proposed application, “Design and Development of an Insurance Policy Management System,” aims to provide a single-window solution that consolidates the major components of insurance administration into one cohesive platform. By integrating policy management, premium collection, claims handling and customer management, the system offers insurers, agents and policyholders a seamless, intelligent and interactive experience.</w:t>
      </w:r>
    </w:p>
    <w:p w14:paraId="1363BBC6" w14:textId="77777777" w:rsidR="00CC4E11" w:rsidRDefault="00000000">
      <w:pPr>
        <w:jc w:val="both"/>
      </w:pPr>
      <w:r>
        <w:t>Technological growth in web development frameworks, cloud computing, secure payment gateways and open APIs has made such integration achievable. Payment providers, SMS and email services and identity-verification services now expose their functionality through standardised interfaces that allow developers to process payments, send notifications and validate customer information in real time. By leveraging these services, the platform can calculate premiums instantly, collect payments online and keep every user informed about the status of their policies and claims. The application is built using modern responsive-design principles so that it functions smoothly across laptops, tablets and smartphones.</w:t>
      </w:r>
    </w:p>
    <w:p w14:paraId="74276854" w14:textId="77777777" w:rsidR="00CC4E11" w:rsidRDefault="00000000">
      <w:pPr>
        <w:jc w:val="both"/>
      </w:pPr>
      <w:r>
        <w:t>Beyond the technical aspect, the project also addresses an important gap in customer trust. Many policyholders find insurance confusing: they are unsure which documents are required, when a premium is due, what a policy covers or why a claim is delayed. The system introduces transparent workflows and a Claim Tracking Module that shows every stage of a claim from registration to settlement, together with an Automated Renewal Engine that reminds customers before a policy expires. By making information visible and actionable, the project improves customer satisfaction and encourages wider insurance adoption.</w:t>
      </w:r>
    </w:p>
    <w:p w14:paraId="26DA50B5" w14:textId="77777777" w:rsidR="00CC4E11" w:rsidRDefault="00000000">
      <w:pPr>
        <w:jc w:val="both"/>
      </w:pPr>
      <w:r>
        <w:lastRenderedPageBreak/>
        <w:t>Economically, this integration benefits both customers and insurers. Customers save time and effort through online purchase, instant premium calculation and one-click renewal, while insurers reduce paperwork, operational cost and the number of lapsed policies. Socially, the system promotes inclusivity by allowing customers in remote areas to access insurance services without travelling to a branch. Environmentally, it reduces reliance on printed documents and physical files, aligning with global sustainability goals.</w:t>
      </w:r>
    </w:p>
    <w:p w14:paraId="205702B4" w14:textId="77777777" w:rsidR="00CC4E11" w:rsidRDefault="00000000">
      <w:pPr>
        <w:jc w:val="both"/>
      </w:pPr>
      <w:r>
        <w:t>From an academic and engineering perspective, the background of the project lies in combining several core areas of computer science:</w:t>
      </w:r>
    </w:p>
    <w:p w14:paraId="450F69CA" w14:textId="77777777" w:rsidR="00CC4E11" w:rsidRDefault="00000000">
      <w:pPr>
        <w:pStyle w:val="ListBullet"/>
        <w:jc w:val="both"/>
      </w:pPr>
      <w:r>
        <w:t>1. Web Technology: interactive front-end design using HTML, CSS, JavaScript and React.js, paired with a dynamic Node.js back-end.</w:t>
      </w:r>
    </w:p>
    <w:p w14:paraId="7B5A3F46" w14:textId="77777777" w:rsidR="00CC4E11" w:rsidRDefault="00000000">
      <w:pPr>
        <w:pStyle w:val="ListBullet"/>
        <w:jc w:val="both"/>
      </w:pPr>
      <w:r>
        <w:t>2. Database Management: efficient storage and retrieval of customer profiles, policies, payments and claim records.</w:t>
      </w:r>
    </w:p>
    <w:p w14:paraId="503A58EA" w14:textId="77777777" w:rsidR="00CC4E11" w:rsidRDefault="00000000">
      <w:pPr>
        <w:pStyle w:val="ListBullet"/>
        <w:jc w:val="both"/>
      </w:pPr>
      <w:r>
        <w:t>3. API Integration: connecting to external services for payments, email and SMS notifications.</w:t>
      </w:r>
    </w:p>
    <w:p w14:paraId="6971E5D7" w14:textId="77777777" w:rsidR="00CC4E11" w:rsidRDefault="00000000">
      <w:pPr>
        <w:pStyle w:val="ListBullet"/>
        <w:jc w:val="both"/>
      </w:pPr>
      <w:r>
        <w:t>4. Software Engineering Principles: modular architecture, scalability, security and maintainability.</w:t>
      </w:r>
    </w:p>
    <w:p w14:paraId="518B6B55" w14:textId="77777777" w:rsidR="00CC4E11" w:rsidRDefault="00000000">
      <w:pPr>
        <w:pStyle w:val="ListBullet"/>
        <w:jc w:val="both"/>
      </w:pPr>
      <w:r>
        <w:t>5. User Experience Design: intuitive navigation and accessibility for diverse audiences.</w:t>
      </w:r>
    </w:p>
    <w:p w14:paraId="6CA169E0" w14:textId="77777777" w:rsidR="00CC4E11" w:rsidRDefault="00000000">
      <w:pPr>
        <w:jc w:val="both"/>
      </w:pPr>
      <w:r>
        <w:t>This technological foundation ensures that the system is not just a collection of static pages but a real-time, data-driven platform capable of handling concurrent users and live updates. The interface is designed to be minimalistic yet informative, ensuring ease of use for all age groups and technical backgrounds.</w:t>
      </w:r>
    </w:p>
    <w:p w14:paraId="0767B9F4" w14:textId="77777777" w:rsidR="00CC4E11" w:rsidRDefault="00000000">
      <w:pPr>
        <w:jc w:val="both"/>
      </w:pPr>
      <w:r>
        <w:t>In a broader context, the project supports the Digital India initiative and global trends toward paperless services and insurtech. Post-pandemic behaviour has shown an increased preference for online self-service tools, digital documents and contactless transactions. Hence, a reliable, integrated insurance policy management platform is not only timely but necessary for the future of efficient, technology-enabled insurance services.</w:t>
      </w:r>
    </w:p>
    <w:p w14:paraId="3155779E" w14:textId="77777777" w:rsidR="00CC4E11" w:rsidRDefault="00000000">
      <w:pPr>
        <w:jc w:val="both"/>
      </w:pPr>
      <w:r>
        <w:t>To summarize, the background of this project rests on three fundamental observations:</w:t>
      </w:r>
    </w:p>
    <w:p w14:paraId="36DAC828" w14:textId="77777777" w:rsidR="00CC4E11" w:rsidRDefault="00000000">
      <w:pPr>
        <w:pStyle w:val="ListBullet"/>
        <w:jc w:val="both"/>
      </w:pPr>
      <w:r>
        <w:t>Existing insurance administration processes are disjointed and inconvenient for customers, agents and insurers.</w:t>
      </w:r>
    </w:p>
    <w:p w14:paraId="023D859F" w14:textId="77777777" w:rsidR="00CC4E11" w:rsidRDefault="00000000">
      <w:pPr>
        <w:pStyle w:val="ListBullet"/>
        <w:jc w:val="both"/>
      </w:pPr>
      <w:r>
        <w:t>Rapid technological progress now makes full integration practical and scalable.</w:t>
      </w:r>
    </w:p>
    <w:p w14:paraId="0D3BC522" w14:textId="77777777" w:rsidR="00CC4E11" w:rsidRDefault="00000000">
      <w:pPr>
        <w:pStyle w:val="ListBullet"/>
        <w:jc w:val="both"/>
      </w:pPr>
      <w:r>
        <w:t>Insurance services need digital transparency, bringing policy, premium and claim information into a single, trustworthy system.</w:t>
      </w:r>
    </w:p>
    <w:p w14:paraId="49066ED0" w14:textId="77777777" w:rsidR="00CC4E11" w:rsidRDefault="00000000">
      <w:pPr>
        <w:jc w:val="both"/>
      </w:pPr>
      <w:r>
        <w:t>By addressing these points, the project establishes itself as a practical step toward an intelligent, comprehensive insurance administration ecosystem that streamlines the journey from quotation to claim settlement while promoting efficiency, accessibility and transparency.</w:t>
      </w:r>
    </w:p>
    <w:p w14:paraId="16D5FAA5" w14:textId="77777777" w:rsidR="00CC4E11" w:rsidRDefault="00000000">
      <w:pPr>
        <w:jc w:val="both"/>
      </w:pPr>
      <w:r>
        <w:t xml:space="preserve">The insurance industry has a long history of managing risk through the pooling of resources. Customers pay a relatively small premium, and in return the insurer promises financial compensation if a defined loss occurs. This simple idea requires an enormous amount of </w:t>
      </w:r>
      <w:r>
        <w:lastRenderedPageBreak/>
        <w:t>information handling behind the scenes. Every policy has a holder, a nominee, a sum assured, a term, a premium schedule, a list of terms and exclusions, and a history of endorsements and claims. For a large insurer, this means millions of records that must stay accurate for decades. A birth date typed incorrectly at the time of purchase can surface twenty years later as a disputed claim, which shows how important accuracy and traceability are in this domain.</w:t>
      </w:r>
    </w:p>
    <w:p w14:paraId="29FD555F" w14:textId="77777777" w:rsidR="00CC4E11" w:rsidRDefault="00000000">
      <w:pPr>
        <w:jc w:val="both"/>
      </w:pPr>
      <w:r>
        <w:t>The growth of the insurance market in India and across the world has multiplied these information-handling demands. Life, health, motor and property insurance are now purchased by people from every background, and regulators expect insurers to maintain transparent records, respond to grievances within fixed timelines and protect personal data. At the same time, customers who are accustomed to ordering food, booking tickets and transferring money in a few taps expect the same convenience when buying or renewing a policy. Organisations that continue to depend on paper forms and manual follow-up find it increasingly difficult to meet these expectations at an affordable cost.</w:t>
      </w:r>
    </w:p>
    <w:p w14:paraId="76C0F7A6" w14:textId="77777777" w:rsidR="00CC4E11" w:rsidRDefault="00000000">
      <w:pPr>
        <w:jc w:val="both"/>
      </w:pPr>
      <w:r>
        <w:t>Many small and medium insurance intermediaries, agencies and corporate insurance desks manage their business with a combination of spreadsheets, shared folders, email and personal reminders. While this may work for a few dozen policies, it breaks down as the portfolio grows. Renewal dates are missed, premium receipts are misplaced, claim documents are scattered across several inboxes, and nobody can easily answer basic questions such as how many policies will expire next month or what proportion of claims were settled within thirty days. These everyday difficulties provided the practical motivation for this project.</w:t>
      </w:r>
    </w:p>
    <w:p w14:paraId="63E988D9" w14:textId="77777777" w:rsidR="00CC4E11" w:rsidRDefault="00000000">
      <w:pPr>
        <w:jc w:val="both"/>
      </w:pPr>
      <w:r>
        <w:t>The project team therefore studied how a typical policy moves through its lifecycle. A customer first enquires about a product and asks for a quotation. If interested, the customer fills out a proposal form and submits identity, address and, where relevant, medical or asset documents. The insurer evaluates the proposal, a process known as underwriting, and either accepts it, accepts it with changes, or declines it. After acceptance, the first premium is collected and the policy is issued. During the policy term the customer may request changes, pay instalments and eventually renew. If an insured event occurs, a claim is registered, investigated, approved or rejected, and settled. Each of these stages generates data, documents and decisions, and the proposed system supports every one of them in a single connected application.</w:t>
      </w:r>
    </w:p>
    <w:p w14:paraId="1133DC41" w14:textId="77777777" w:rsidR="00CC4E11" w:rsidRDefault="00000000">
      <w:pPr>
        <w:jc w:val="both"/>
      </w:pPr>
      <w:r>
        <w:t>Modern web technologies make it possible to implement such a system economically. Open-source frameworks such as React.js and Node.js, reliable database engines such as MySQL and MongoDB, and cloud hosting platforms provide an enterprise-grade foundation without licence costs. Secure payment gateways remove the need to handle card data directly, and messaging services allow reminders to reach customers on the devices they use every day. By combining these technologies, a student team can design a solution that reflects real industry practice and can be extended into a production system.</w:t>
      </w:r>
    </w:p>
    <w:p w14:paraId="0D9560EA" w14:textId="77777777" w:rsidR="00CC4E11" w:rsidRDefault="00000000">
      <w:pPr>
        <w:pStyle w:val="Heading2"/>
      </w:pPr>
      <w:r>
        <w:t>1.2 Problem Statement</w:t>
      </w:r>
    </w:p>
    <w:p w14:paraId="36B3A66F" w14:textId="77777777" w:rsidR="00CC4E11" w:rsidRDefault="00000000">
      <w:pPr>
        <w:jc w:val="both"/>
      </w:pPr>
      <w:r>
        <w:t xml:space="preserve">The administration of insurance policies involves a long chain of activities: capturing customer details, calculating premiums, verifying documents, approving applications, issuing policy documents, collecting instalments, sending renewal reminders, registering claims and </w:t>
      </w:r>
      <w:r>
        <w:lastRenderedPageBreak/>
        <w:t>settling them. In many organisations these activities are still performed manually or through several unconnected software tools. This leads to a number of serious problems that affect insurers, agents and customers alike.</w:t>
      </w:r>
    </w:p>
    <w:p w14:paraId="2504B75C" w14:textId="77777777" w:rsidR="00CC4E11" w:rsidRDefault="00000000">
      <w:pPr>
        <w:jc w:val="both"/>
      </w:pPr>
      <w:r>
        <w:t>First, manual and duplicated data entry results in frequent errors in customer details, sum assured, premium amount and policy dates. A single incorrect entry can cause a claim to be rejected or delayed. Second, there is no centralised view of a customer's policies, payments and claims, so staff must search through multiple files or systems to answer a simple query. Third, renewal and premium due dates are tracked manually, and customers who forget to pay lose their coverage at the moment they most need it. Fourth, claim processing lacks transparency: customers submit documents and then wait without knowing which stage their claim has reached, which creates mistrust and increases calls to the help desk.</w:t>
      </w:r>
    </w:p>
    <w:p w14:paraId="40FAFF64" w14:textId="77777777" w:rsidR="00CC4E11" w:rsidRDefault="00000000">
      <w:pPr>
        <w:jc w:val="both"/>
      </w:pPr>
      <w:r>
        <w:t>Fifth, agents lack tools to monitor their customers, renewals and commissions, and administrators lack real-time reports to monitor premium collection, claim ratios and business performance. Finally, paper-based records are insecure, difficult to audit and vulnerable to loss or damage. The absence of role-based access control means sensitive customer information may be visible to people who should not see it.</w:t>
      </w:r>
    </w:p>
    <w:p w14:paraId="7824774A" w14:textId="77777777" w:rsidR="00CC4E11" w:rsidRDefault="00000000">
      <w:pPr>
        <w:jc w:val="both"/>
      </w:pPr>
      <w:r>
        <w:t>Therefore, there is a clear need for a centralised, secure and easy-to-use Insurance Policy Management System that digitises the complete policy lifecycle, automates routine tasks such as premium calculation and renewal reminders, provides transparent claim tracking, and offers role-based dashboards and reports for every type of user. This project aims to design and develop such a system.</w:t>
      </w:r>
    </w:p>
    <w:p w14:paraId="2A015B87" w14:textId="77777777" w:rsidR="00CC4E11" w:rsidRDefault="00000000">
      <w:pPr>
        <w:jc w:val="both"/>
      </w:pPr>
      <w:r>
        <w:t>The consequences of these problems are significant. For the insurer, manual processing increases the cost of every policy issued and every claim settled. Staff spend a large part of their day on repetitive clerical work such as re-keying information, searching for documents and answering status enquiries, which leaves less time for high-value activities such as risk assessment and customer advice. Errors discovered late are expensive to correct and may lead to disputes, penalties or loss of reputation. Lapsed policies directly reduce premium income and customer lifetime value, and the lack of timely reports makes it difficult for managers to detect trends such as rising claim ratios in a particular product.</w:t>
      </w:r>
    </w:p>
    <w:p w14:paraId="11211772" w14:textId="77777777" w:rsidR="00CC4E11" w:rsidRDefault="00000000">
      <w:pPr>
        <w:jc w:val="both"/>
      </w:pPr>
      <w:r>
        <w:t>For the customer, the experience is often frustrating. A person who wants to buy a policy must collect forms, visit an office or wait for an agent, and then wait again for the policy document to arrive by post. Premium due dates are easily forgotten when they are not visible on any screen. When a claim has to be filed, the customer is often under stress because of an accident, illness or loss, and the last thing they need is an unclear procedure and a long wait without information. A lack of transparency is one of the most frequently cited reasons for dissatisfaction with insurance services.</w:t>
      </w:r>
    </w:p>
    <w:p w14:paraId="3D8D3C3E" w14:textId="77777777" w:rsidR="00CC4E11" w:rsidRDefault="00000000">
      <w:pPr>
        <w:jc w:val="both"/>
      </w:pPr>
      <w:r>
        <w:t>For agents and intermediaries, the absence of a unified system means they must rely on personal notes to remember which customers need renewals, what commissions are due and which documents are pending. Errors in these records can lead to lost business and disputes about commission. For regulators and auditors, paper-based and scattered records make it hard to verify that procedures were followed correctly.</w:t>
      </w:r>
    </w:p>
    <w:p w14:paraId="6E4CE977" w14:textId="77777777" w:rsidR="00CC4E11" w:rsidRDefault="00000000">
      <w:pPr>
        <w:jc w:val="both"/>
      </w:pPr>
      <w:r>
        <w:lastRenderedPageBreak/>
        <w:t>The problem to be solved can therefore be stated as follows: how can the entire process of quoting, issuing, servicing, renewing and claiming on insurance policies be brought into a single secure digital platform that reduces manual effort and errors, keeps all stakeholders informed at every stage, protects sensitive data and produces timely management information? The Insurance Policy Management System developed in this project is the proposed answer to this question.</w:t>
      </w:r>
    </w:p>
    <w:p w14:paraId="17A57D5C" w14:textId="77777777" w:rsidR="00CC4E11" w:rsidRDefault="00000000">
      <w:pPr>
        <w:pStyle w:val="Heading2"/>
      </w:pPr>
      <w:r>
        <w:t>1.3 Scope of the Project</w:t>
      </w:r>
    </w:p>
    <w:p w14:paraId="42C6E11A" w14:textId="77777777" w:rsidR="00CC4E11" w:rsidRDefault="00000000">
      <w:pPr>
        <w:jc w:val="both"/>
      </w:pPr>
      <w:r>
        <w:t>The scope of the project defines the boundaries of the system and the functionality that is delivered. The Insurance Policy Management System is a web-based application that covers the major administrative workflows of an insurance provider. The scope includes the following areas:</w:t>
      </w:r>
    </w:p>
    <w:p w14:paraId="62B68280" w14:textId="77777777" w:rsidR="00CC4E11" w:rsidRDefault="00000000">
      <w:pPr>
        <w:pStyle w:val="ListBullet"/>
        <w:jc w:val="both"/>
      </w:pPr>
      <w:r>
        <w:t>User Management: registration, login and profile management for customers, agents and administrators, with role-based access control.</w:t>
      </w:r>
    </w:p>
    <w:p w14:paraId="0EB96376" w14:textId="77777777" w:rsidR="00CC4E11" w:rsidRDefault="00000000">
      <w:pPr>
        <w:pStyle w:val="ListBullet"/>
        <w:jc w:val="both"/>
      </w:pPr>
      <w:r>
        <w:t>Policy Management: definition of policy types (life, health, motor and property), quotation, online application, underwriting approval, issuance of policy documents, endorsement (changes to an existing policy), renewal and cancellation.</w:t>
      </w:r>
    </w:p>
    <w:p w14:paraId="79295C1D" w14:textId="77777777" w:rsidR="00CC4E11" w:rsidRDefault="00000000">
      <w:pPr>
        <w:pStyle w:val="ListBullet"/>
        <w:jc w:val="both"/>
      </w:pPr>
      <w:r>
        <w:t>Premium and Payment Management: automatic premium calculation based on age, coverage, policy term and risk factors; instalment schedules; online payment through a payment gateway; payment history and downloadable receipts.</w:t>
      </w:r>
    </w:p>
    <w:p w14:paraId="42BFB1DB" w14:textId="77777777" w:rsidR="00CC4E11" w:rsidRDefault="00000000">
      <w:pPr>
        <w:pStyle w:val="ListBullet"/>
        <w:jc w:val="both"/>
      </w:pPr>
      <w:r>
        <w:t>Claims Management: online claim registration, upload of supporting documents, verification and approval workflow, settlement recording and live claim status tracking.</w:t>
      </w:r>
    </w:p>
    <w:p w14:paraId="4F16F8FF" w14:textId="77777777" w:rsidR="00CC4E11" w:rsidRDefault="00000000">
      <w:pPr>
        <w:pStyle w:val="ListBullet"/>
        <w:jc w:val="both"/>
      </w:pPr>
      <w:r>
        <w:t>Customer and Agent Management: customer profiles with KYC documents, agent onboarding, assignment of customers to agents and commission tracking.</w:t>
      </w:r>
    </w:p>
    <w:p w14:paraId="3F5B31B1" w14:textId="77777777" w:rsidR="00CC4E11" w:rsidRDefault="00000000">
      <w:pPr>
        <w:pStyle w:val="ListBullet"/>
        <w:jc w:val="both"/>
      </w:pPr>
      <w:r>
        <w:t>Notification Engine: automated email and SMS alerts for premium due dates, policy expiry, claim updates and approvals.</w:t>
      </w:r>
    </w:p>
    <w:p w14:paraId="288E3216" w14:textId="77777777" w:rsidR="00CC4E11" w:rsidRDefault="00000000">
      <w:pPr>
        <w:pStyle w:val="ListBullet"/>
        <w:jc w:val="both"/>
      </w:pPr>
      <w:r>
        <w:t>Reports and Analytics: dashboards and reports on active policies, premium collection, renewals due and claim ratios.</w:t>
      </w:r>
    </w:p>
    <w:p w14:paraId="72244736" w14:textId="77777777" w:rsidR="00CC4E11" w:rsidRDefault="00000000">
      <w:pPr>
        <w:pStyle w:val="ListBullet"/>
        <w:jc w:val="both"/>
      </w:pPr>
      <w:r>
        <w:t>Responsive design for use on desktops, tablets and smartphones.</w:t>
      </w:r>
    </w:p>
    <w:p w14:paraId="74CCDEEC" w14:textId="77777777" w:rsidR="00CC4E11" w:rsidRDefault="00000000">
      <w:pPr>
        <w:jc w:val="both"/>
      </w:pPr>
      <w:r>
        <w:t>The project is limited to web access and uses a payment gateway in test mode. Integration with the core systems of a real insurance company, actuarial pricing models and regulatory filing are outside the scope of this academic project but are identified as future enhancements.</w:t>
      </w:r>
    </w:p>
    <w:p w14:paraId="7290EAC2" w14:textId="77777777" w:rsidR="00CC4E11" w:rsidRDefault="00000000">
      <w:pPr>
        <w:jc w:val="both"/>
      </w:pPr>
      <w:r>
        <w:t>Within this scope, the system supports four categories of insurance products: life insurance, health insurance, motor insurance and property insurance. Each category has its own set of parameters. For example, life and health policies depend on the age and medical declarations of the insured, motor policies depend on the vehicle type, age and declared value, and property policies depend on the property type, location and value. The policy type definition stored in the database allows an administrator to configure these parameters without modifying the program code, which gives the system flexibility.</w:t>
      </w:r>
    </w:p>
    <w:p w14:paraId="3C8B0B63" w14:textId="77777777" w:rsidR="00CC4E11" w:rsidRDefault="00000000">
      <w:pPr>
        <w:jc w:val="both"/>
      </w:pPr>
      <w:r>
        <w:t xml:space="preserve">The project covers the full user journey from registration to claim settlement and includes both customer-facing and staff-facing functions. Customer-facing functions include browsing products, obtaining quotations, applying, paying, renewing, downloading documents and </w:t>
      </w:r>
      <w:r>
        <w:lastRenderedPageBreak/>
        <w:t>tracking claims. Staff-facing functions include reviewing applications, managing policy types, handling claims, managing agents and viewing reports. The system maintains an audit trail so that every important change can be traced to a user and a time.</w:t>
      </w:r>
    </w:p>
    <w:p w14:paraId="3D40B8FF" w14:textId="77777777" w:rsidR="00CC4E11" w:rsidRDefault="00000000">
      <w:pPr>
        <w:jc w:val="both"/>
      </w:pPr>
      <w:r>
        <w:t>Certain activities are intentionally excluded from the scope in order to keep the project achievable within the academic period. These include actuarial pricing models that require specialised statistical data, reinsurance management, accounting and general ledger integration, and live integration with government or hospital systems. The payment gateway operates in test mode so that no real financial transaction is made. These exclusions do not weaken the core demonstration of the policy lifecycle, and the architecture has been designed so that the excluded features can be added later through additional modules and API integrations.</w:t>
      </w:r>
    </w:p>
    <w:p w14:paraId="7705D4EB" w14:textId="77777777" w:rsidR="00CC4E11" w:rsidRDefault="00000000">
      <w:pPr>
        <w:jc w:val="both"/>
      </w:pPr>
      <w:r>
        <w:t>The target environment for the system is a standard web browser on a desktop, tablet or mobile phone. No special software needs to be installed by end users. The expected volume of data is that of a small to medium insurance business, and the system has been tested with several hundred concurrent sessions, which is adequate for that scale.</w:t>
      </w:r>
    </w:p>
    <w:p w14:paraId="35C623BF" w14:textId="77777777" w:rsidR="00CC4E11" w:rsidRDefault="00000000">
      <w:pPr>
        <w:jc w:val="both"/>
      </w:pPr>
      <w:r>
        <w:t>The system is also designed with a clear separation between what is configurable and what is fixed. Configurable items include policy types, premium rates, tax percentages, reminder periods, claim stages and commission percentages. Fixed items include the core workflow rules and security policy. This distinction allows an administrator to adapt the system to changing business needs, such as launching a new product or changing the reminder schedule, without waiting for a developer to modify the program.</w:t>
      </w:r>
    </w:p>
    <w:p w14:paraId="0D563147" w14:textId="77777777" w:rsidR="00CC4E11" w:rsidRDefault="00000000">
      <w:pPr>
        <w:pStyle w:val="Heading2"/>
      </w:pPr>
      <w:r>
        <w:t>1.4 Objectives of the Project</w:t>
      </w:r>
    </w:p>
    <w:p w14:paraId="3EAD30EF" w14:textId="77777777" w:rsidR="00CC4E11" w:rsidRDefault="00000000">
      <w:pPr>
        <w:jc w:val="both"/>
      </w:pPr>
      <w:r>
        <w:t>The primary objective of this project is to design and develop a unified, secure and user-friendly web-based system that manages the complete lifecycle of insurance policies. The specific objectives are as follows:</w:t>
      </w:r>
    </w:p>
    <w:p w14:paraId="153B06E3" w14:textId="77777777" w:rsidR="00CC4E11" w:rsidRDefault="00000000">
      <w:pPr>
        <w:pStyle w:val="ListBullet"/>
        <w:jc w:val="both"/>
      </w:pPr>
      <w:r>
        <w:t>To design a centralised platform that integrates policy management, premium collection, claims processing and customer management in a single window.</w:t>
      </w:r>
    </w:p>
    <w:p w14:paraId="1483DF93" w14:textId="77777777" w:rsidR="00CC4E11" w:rsidRDefault="00000000">
      <w:pPr>
        <w:pStyle w:val="ListBullet"/>
        <w:jc w:val="both"/>
      </w:pPr>
      <w:r>
        <w:t>To automate premium calculation and instalment scheduling so that customers receive accurate and consistent quotations instantly.</w:t>
      </w:r>
    </w:p>
    <w:p w14:paraId="2224CB38" w14:textId="77777777" w:rsidR="00CC4E11" w:rsidRDefault="00000000">
      <w:pPr>
        <w:pStyle w:val="ListBullet"/>
        <w:jc w:val="both"/>
      </w:pPr>
      <w:r>
        <w:t>To provide an online application and approval workflow that reduces paperwork and shortens the time taken to issue a policy.</w:t>
      </w:r>
    </w:p>
    <w:p w14:paraId="7894DB63" w14:textId="77777777" w:rsidR="00CC4E11" w:rsidRDefault="00000000">
      <w:pPr>
        <w:pStyle w:val="ListBullet"/>
        <w:jc w:val="both"/>
      </w:pPr>
      <w:r>
        <w:t>To implement an automated renewal and notification engine that reduces policy lapses by alerting customers before expiry and premium due dates.</w:t>
      </w:r>
    </w:p>
    <w:p w14:paraId="01B16013" w14:textId="77777777" w:rsidR="00CC4E11" w:rsidRDefault="00000000">
      <w:pPr>
        <w:pStyle w:val="ListBullet"/>
        <w:jc w:val="both"/>
      </w:pPr>
      <w:r>
        <w:t>To offer transparent online claim registration and tracking so that customers can monitor every stage of the claim process.</w:t>
      </w:r>
    </w:p>
    <w:p w14:paraId="0CBF7D2A" w14:textId="77777777" w:rsidR="00CC4E11" w:rsidRDefault="00000000">
      <w:pPr>
        <w:pStyle w:val="ListBullet"/>
        <w:jc w:val="both"/>
      </w:pPr>
      <w:r>
        <w:t>To implement secure authentication and role-based authorisation so that each user can access only the information relevant to their role.</w:t>
      </w:r>
    </w:p>
    <w:p w14:paraId="293179F2" w14:textId="77777777" w:rsidR="00CC4E11" w:rsidRDefault="00000000">
      <w:pPr>
        <w:pStyle w:val="ListBullet"/>
        <w:jc w:val="both"/>
      </w:pPr>
      <w:r>
        <w:t>To integrate a secure online payment gateway and generate digital receipts and policy documents.</w:t>
      </w:r>
    </w:p>
    <w:p w14:paraId="6A200089" w14:textId="77777777" w:rsidR="00CC4E11" w:rsidRDefault="00000000">
      <w:pPr>
        <w:pStyle w:val="ListBullet"/>
        <w:jc w:val="both"/>
      </w:pPr>
      <w:r>
        <w:t>To provide dashboards and reports that help administrators and agents make informed business decisions.</w:t>
      </w:r>
    </w:p>
    <w:p w14:paraId="68C16B3C" w14:textId="77777777" w:rsidR="00CC4E11" w:rsidRDefault="00000000">
      <w:pPr>
        <w:pStyle w:val="ListBullet"/>
        <w:jc w:val="both"/>
      </w:pPr>
      <w:r>
        <w:lastRenderedPageBreak/>
        <w:t>To build a responsive, intuitive interface that is accessible across devices and suitable for users of all ages and technical backgrounds.</w:t>
      </w:r>
    </w:p>
    <w:p w14:paraId="5F3BCEB0" w14:textId="77777777" w:rsidR="00CC4E11" w:rsidRDefault="00000000">
      <w:pPr>
        <w:pStyle w:val="ListBullet"/>
        <w:jc w:val="both"/>
      </w:pPr>
      <w:r>
        <w:t>To apply sound software engineering practices such as modular design, version control, testing and documentation throughout the project.</w:t>
      </w:r>
    </w:p>
    <w:p w14:paraId="14751360" w14:textId="77777777" w:rsidR="00CC4E11" w:rsidRDefault="00000000">
      <w:pPr>
        <w:jc w:val="both"/>
      </w:pPr>
      <w:r>
        <w:t>In addition to the functional objectives listed above, the project also pursues several quality objectives. The system should be reliable, meaning that it must behave correctly and consistently, especially in financial operations where a payment must never be recorded without the policy being updated. It should be secure, protecting customer data from unauthorised access through encryption, hashing, token-based sessions and role-based access. It should be performant, responding to normal requests within about one second under typical load. It should be maintainable, with a modular structure, clear naming and documentation, so that new developers can understand and extend it. And it should be usable, with clear navigation, helpful messages and an interface that works on screens of all sizes.</w:t>
      </w:r>
    </w:p>
    <w:p w14:paraId="6A7510C1" w14:textId="77777777" w:rsidR="00CC4E11" w:rsidRDefault="00000000">
      <w:pPr>
        <w:jc w:val="both"/>
      </w:pPr>
      <w:r>
        <w:t>The project also has educational objectives. It gives the team the opportunity to apply concepts learned in courses on software engineering, database management systems, web technologies, computer networks and information security to a realistic problem. Working through requirement analysis, design, implementation, testing and deployment gives practical exposure to the complete software development life cycle. Working in a team with shared repositories, code reviews and task division develops collaboration and communication skills that are essential in professional practice.</w:t>
      </w:r>
    </w:p>
    <w:p w14:paraId="2810B5E0" w14:textId="77777777" w:rsidR="00CC4E11" w:rsidRDefault="00000000">
      <w:pPr>
        <w:jc w:val="both"/>
      </w:pPr>
      <w:r>
        <w:t>Finally, the project aims to contribute to the broader goal of digital inclusion. By demonstrating that insurance services can be delivered through a simple, mobile-friendly web interface, the project supports efforts to extend insurance coverage to people who find traditional procedures inconvenient. A transparent and easy-to-use system can increase confidence in insurance and encourage more people to protect themselves and their families.</w:t>
      </w:r>
    </w:p>
    <w:p w14:paraId="241E0C39" w14:textId="77777777" w:rsidR="00CC4E11" w:rsidRDefault="00000000">
      <w:pPr>
        <w:pStyle w:val="Heading2"/>
      </w:pPr>
      <w:r>
        <w:t>1.5 Importance of the Application</w:t>
      </w:r>
    </w:p>
    <w:p w14:paraId="2FC7A2E0" w14:textId="77777777" w:rsidR="00CC4E11" w:rsidRDefault="00000000">
      <w:pPr>
        <w:jc w:val="both"/>
      </w:pPr>
      <w:r>
        <w:t>The Insurance Policy Management System is important because it addresses real operational and customer-experience problems faced by the insurance industry. The importance of the application can be understood from the perspectives of customers, agents, insurers and society.</w:t>
      </w:r>
    </w:p>
    <w:p w14:paraId="18C03FBF" w14:textId="77777777" w:rsidR="00CC4E11" w:rsidRDefault="00000000">
      <w:pPr>
        <w:jc w:val="both"/>
      </w:pPr>
      <w:r>
        <w:t>For customers, the system provides convenience, speed and transparency. A customer can compare policy options, obtain a quotation, apply, pay and receive the policy document without visiting a branch. Reminders prevent accidental lapses, and the claim tracker eliminates uncertainty about the status of a claim. For agents, the system reduces administrative work and provides a clear view of their customers, upcoming renewals and earned commissions, allowing them to focus on advising customers rather than managing paperwork.</w:t>
      </w:r>
    </w:p>
    <w:p w14:paraId="225A4A18" w14:textId="77777777" w:rsidR="00CC4E11" w:rsidRDefault="00000000">
      <w:pPr>
        <w:jc w:val="both"/>
      </w:pPr>
      <w:r>
        <w:t xml:space="preserve">For insurers, the application reduces operating cost, errors and turnaround time. Centralised digital records improve auditability and make regulatory compliance easier. Automated renewals improve premium retention, and analytics provide insight into product performance, </w:t>
      </w:r>
      <w:r>
        <w:lastRenderedPageBreak/>
        <w:t>claim trends and agent productivity. For society, wider access to simple digital insurance services promotes financial inclusion, risk protection and trust in insurance institutions.</w:t>
      </w:r>
    </w:p>
    <w:p w14:paraId="7CD94E09" w14:textId="77777777" w:rsidR="00CC4E11" w:rsidRDefault="00000000">
      <w:pPr>
        <w:jc w:val="both"/>
      </w:pPr>
      <w:r>
        <w:t>From an academic viewpoint, the project demonstrates the practical application of full-stack web development, database design, API integration, security practices and software testing to a real-world domain, preparing the team for professional software engineering roles.</w:t>
      </w:r>
    </w:p>
    <w:p w14:paraId="3793AEE0" w14:textId="77777777" w:rsidR="00CC4E11" w:rsidRDefault="00000000">
      <w:pPr>
        <w:jc w:val="both"/>
      </w:pPr>
      <w:r>
        <w:t>The importance of the application can also be seen in terms of risk reduction. Policy lapses are one of the most damaging events in insurance because the customer discovers the loss of cover only when a claim is rejected. By automatically reminding customers and by making renewal a simple online action, the system reduces the number of such unfortunate events. Similarly, by checking that a claim is filed against an active policy and that required documents are attached, the system prevents avoidable rejections and speeds up legitimate claims.</w:t>
      </w:r>
    </w:p>
    <w:p w14:paraId="37A887BD" w14:textId="77777777" w:rsidR="00CC4E11" w:rsidRDefault="00000000">
      <w:pPr>
        <w:jc w:val="both"/>
      </w:pPr>
      <w:r>
        <w:t>From a data perspective, the application creates a single source of truth. When all policies, payments and claims are stored in one structured database, the information can be searched, filtered and analysed instantly. Managers can see which products are most popular, which age groups file the most claims, which agents achieve the best renewal rates and how long the average claim takes to settle. This knowledge supports better decisions on pricing, marketing and service improvement. In a manual system such analysis would take days of effort and might not be possible at all.</w:t>
      </w:r>
    </w:p>
    <w:p w14:paraId="576C389F" w14:textId="77777777" w:rsidR="00CC4E11" w:rsidRDefault="00000000">
      <w:pPr>
        <w:jc w:val="both"/>
      </w:pPr>
      <w:r>
        <w:t>From a compliance perspective, the system supports accountability. The audit trail records who approved a policy or claim, when and with what remarks. Digital records can be retained, backed up and produced on demand for auditors and regulators. Role-based access control ensures that personal data is visible only to authorised staff, which supports data protection obligations.</w:t>
      </w:r>
    </w:p>
    <w:p w14:paraId="6DC5193B" w14:textId="77777777" w:rsidR="00CC4E11" w:rsidRDefault="00000000">
      <w:pPr>
        <w:jc w:val="both"/>
      </w:pPr>
      <w:r>
        <w:t>From an economic perspective, the platform reduces the cost of serving each customer. Online self-service reduces the number of walk-ins and phone calls, automation reduces clerical staff effort, and better retention reduces the cost of acquiring new customers. These savings can be passed on to customers through lower premiums or better service, which makes insurance more attractive and affordable.</w:t>
      </w:r>
    </w:p>
    <w:p w14:paraId="3D65D4BC" w14:textId="77777777" w:rsidR="00CC4E11" w:rsidRDefault="00000000">
      <w:pPr>
        <w:jc w:val="both"/>
      </w:pPr>
      <w:r>
        <w:t>Finally, the application has demonstrative value. Because the project is built with widely used technologies and follows recognised design principles, it can serve as a template for other domain-specific management systems such as banking, healthcare or education administration. The experience gained in modelling business workflows, securing sensitive data and integrating external services is transferable to many other software projects that the team members will encounter in their careers.</w:t>
      </w:r>
    </w:p>
    <w:p w14:paraId="069F0425" w14:textId="77777777" w:rsidR="00CC4E11" w:rsidRDefault="00000000">
      <w:pPr>
        <w:pStyle w:val="Heading2"/>
      </w:pPr>
      <w:r>
        <w:t>1.6 Target Users / Audience</w:t>
      </w:r>
    </w:p>
    <w:p w14:paraId="1D6EBCBC" w14:textId="77777777" w:rsidR="00CC4E11" w:rsidRDefault="00000000">
      <w:pPr>
        <w:jc w:val="both"/>
      </w:pPr>
      <w:r>
        <w:t>The system is designed for three principal groups of users, each with a dedicated interface and set of permissions:</w:t>
      </w:r>
    </w:p>
    <w:p w14:paraId="3C4B421A" w14:textId="77777777" w:rsidR="00CC4E11" w:rsidRDefault="00000000">
      <w:pPr>
        <w:pStyle w:val="ListBullet"/>
        <w:jc w:val="both"/>
      </w:pPr>
      <w:r>
        <w:lastRenderedPageBreak/>
        <w:t>Policyholders (Customers): individuals and businesses who wish to purchase, renew and manage insurance policies, pay premiums and file claims.</w:t>
      </w:r>
    </w:p>
    <w:p w14:paraId="2E33B610" w14:textId="77777777" w:rsidR="00CC4E11" w:rsidRDefault="00000000">
      <w:pPr>
        <w:pStyle w:val="ListBullet"/>
        <w:jc w:val="both"/>
      </w:pPr>
      <w:r>
        <w:t>Insurance Agents: intermediaries who onboard customers, recommend policies, track renewals and monitor commissions.</w:t>
      </w:r>
    </w:p>
    <w:p w14:paraId="10DC5CC1" w14:textId="77777777" w:rsidR="00CC4E11" w:rsidRDefault="00000000">
      <w:pPr>
        <w:pStyle w:val="ListBullet"/>
        <w:jc w:val="both"/>
      </w:pPr>
      <w:r>
        <w:t>Administrators and Insurer Staff: employees who define policy products, approve applications and claims, manage users and analyse business reports.</w:t>
      </w:r>
    </w:p>
    <w:p w14:paraId="70DF22E4" w14:textId="77777777" w:rsidR="00CC4E11" w:rsidRDefault="00000000">
      <w:pPr>
        <w:jc w:val="both"/>
      </w:pPr>
      <w:r>
        <w:t>Secondary beneficiaries include auditors and regulators, who benefit from well-organised digital records, and students and developers who may use the project as a reference for building enterprise web applications.</w:t>
      </w:r>
    </w:p>
    <w:p w14:paraId="3B4A694F" w14:textId="77777777" w:rsidR="00CC4E11" w:rsidRDefault="00000000">
      <w:pPr>
        <w:jc w:val="both"/>
      </w:pPr>
      <w:r>
        <w:t>The needs of each user group were studied carefully during the design phase. Customers value simplicity and trust. They want to understand what they are buying, how much it costs and what to do when something goes wrong. The customer interface therefore uses plain language, visible premium breakdowns and step-by-step forms, and avoids unnecessary technical terms. Customers with limited digital experience can complete tasks by following clear on-screen guidance, and family members can assist because no special software is required.</w:t>
      </w:r>
    </w:p>
    <w:p w14:paraId="30B6C581" w14:textId="77777777" w:rsidR="00CC4E11" w:rsidRDefault="00000000">
      <w:pPr>
        <w:jc w:val="both"/>
      </w:pPr>
      <w:r>
        <w:t>Agents value efficiency and visibility. They typically manage a large number of customers and need to know quickly which of them requires attention. The agent dashboard therefore highlights upcoming renewals, pending documents and commission earned. Agents can also initiate applications on behalf of customers, which supports customers who prefer personal assistance while still keeping the process digital.</w:t>
      </w:r>
    </w:p>
    <w:p w14:paraId="6EC3BC7A" w14:textId="77777777" w:rsidR="00CC4E11" w:rsidRDefault="00000000">
      <w:pPr>
        <w:jc w:val="both"/>
      </w:pPr>
      <w:r>
        <w:t>Administrators and insurer staff value control, accuracy and insight. They need to configure products, review applications, evaluate claims and monitor performance. The administrator interface provides queues of pending items, detailed views with supporting documents, approval controls with remarks and a set of reports. Different staff roles, such as underwriter and claims officer, can be assigned different permissions so that responsibilities are separated and checked.</w:t>
      </w:r>
    </w:p>
    <w:p w14:paraId="6622939F" w14:textId="77777777" w:rsidR="00CC4E11" w:rsidRDefault="00000000">
      <w:pPr>
        <w:jc w:val="both"/>
      </w:pPr>
      <w:r>
        <w:t>Support staff and customer care teams are another important group of indirect users. They can use the administrator interface in read-only or limited mode to answer customer queries quickly by looking up the policy, payment and claim history on one screen, rather than asking the customer to repeat information. This improves first-contact resolution and customer satisfaction. Auditors and compliance officers can use the audit trail and reports to verify that procedures were followed.</w:t>
      </w:r>
    </w:p>
    <w:p w14:paraId="57862BFA" w14:textId="77777777" w:rsidR="00CC4E11" w:rsidRDefault="00000000">
      <w:r>
        <w:br w:type="page"/>
      </w:r>
    </w:p>
    <w:p w14:paraId="51520144" w14:textId="77777777" w:rsidR="00CC4E11" w:rsidRDefault="00000000">
      <w:pPr>
        <w:pStyle w:val="Heading1"/>
      </w:pPr>
      <w:r>
        <w:lastRenderedPageBreak/>
        <w:t>CHAPTER -2 SYSTEM REQUIREMENTS</w:t>
      </w:r>
    </w:p>
    <w:p w14:paraId="520779AD" w14:textId="77777777" w:rsidR="00CC4E11" w:rsidRDefault="00000000">
      <w:pPr>
        <w:pStyle w:val="Heading2"/>
      </w:pPr>
      <w:r>
        <w:t>2.1 Hardware Requirements</w:t>
      </w:r>
    </w:p>
    <w:p w14:paraId="03D3B1E0" w14:textId="77777777" w:rsidR="00CC4E11" w:rsidRDefault="00000000">
      <w:pPr>
        <w:jc w:val="both"/>
      </w:pPr>
      <w:r>
        <w:t>The hardware requirements describe the minimum and recommended configuration of the computers needed to develop, host and use the Insurance Policy Management System. Because the application is web-based, the client-side requirements are modest, while the server-side requirements depend on the number of concurrent users and the volume of stored data.</w:t>
      </w:r>
    </w:p>
    <w:tbl>
      <w:tblPr>
        <w:tblStyle w:val="TableGrid"/>
        <w:tblW w:w="0" w:type="auto"/>
        <w:tblLook w:val="04A0" w:firstRow="1" w:lastRow="0" w:firstColumn="1" w:lastColumn="0" w:noHBand="0" w:noVBand="1"/>
      </w:tblPr>
      <w:tblGrid>
        <w:gridCol w:w="2254"/>
        <w:gridCol w:w="2254"/>
        <w:gridCol w:w="2254"/>
        <w:gridCol w:w="2254"/>
      </w:tblGrid>
      <w:tr w:rsidR="00CC4E11" w14:paraId="780E8DFA" w14:textId="77777777">
        <w:tc>
          <w:tcPr>
            <w:tcW w:w="2256" w:type="dxa"/>
          </w:tcPr>
          <w:p w14:paraId="6B5B918C" w14:textId="77777777" w:rsidR="00CC4E11" w:rsidRDefault="00000000">
            <w:pPr>
              <w:spacing w:after="60" w:line="240" w:lineRule="auto"/>
            </w:pPr>
            <w:r>
              <w:rPr>
                <w:b/>
                <w:sz w:val="22"/>
              </w:rPr>
              <w:t>Component</w:t>
            </w:r>
          </w:p>
        </w:tc>
        <w:tc>
          <w:tcPr>
            <w:tcW w:w="2256" w:type="dxa"/>
          </w:tcPr>
          <w:p w14:paraId="32EBAA63" w14:textId="77777777" w:rsidR="00CC4E11" w:rsidRDefault="00000000">
            <w:pPr>
              <w:spacing w:after="60" w:line="240" w:lineRule="auto"/>
            </w:pPr>
            <w:r>
              <w:rPr>
                <w:b/>
                <w:sz w:val="22"/>
              </w:rPr>
              <w:t>Development Machine</w:t>
            </w:r>
          </w:p>
        </w:tc>
        <w:tc>
          <w:tcPr>
            <w:tcW w:w="2256" w:type="dxa"/>
          </w:tcPr>
          <w:p w14:paraId="15F45BA1" w14:textId="77777777" w:rsidR="00CC4E11" w:rsidRDefault="00000000">
            <w:pPr>
              <w:spacing w:after="60" w:line="240" w:lineRule="auto"/>
            </w:pPr>
            <w:r>
              <w:rPr>
                <w:b/>
                <w:sz w:val="22"/>
              </w:rPr>
              <w:t>Server (Production)</w:t>
            </w:r>
          </w:p>
        </w:tc>
        <w:tc>
          <w:tcPr>
            <w:tcW w:w="2256" w:type="dxa"/>
          </w:tcPr>
          <w:p w14:paraId="5A6BE3C9" w14:textId="77777777" w:rsidR="00CC4E11" w:rsidRDefault="00000000">
            <w:pPr>
              <w:spacing w:after="60" w:line="240" w:lineRule="auto"/>
            </w:pPr>
            <w:r>
              <w:rPr>
                <w:b/>
                <w:sz w:val="22"/>
              </w:rPr>
              <w:t>Client (End User)</w:t>
            </w:r>
          </w:p>
        </w:tc>
      </w:tr>
      <w:tr w:rsidR="00CC4E11" w14:paraId="30FC2411" w14:textId="77777777">
        <w:tc>
          <w:tcPr>
            <w:tcW w:w="2256" w:type="dxa"/>
          </w:tcPr>
          <w:p w14:paraId="6169A89A" w14:textId="77777777" w:rsidR="00CC4E11" w:rsidRDefault="00000000">
            <w:pPr>
              <w:spacing w:after="60" w:line="240" w:lineRule="auto"/>
            </w:pPr>
            <w:r>
              <w:rPr>
                <w:sz w:val="22"/>
              </w:rPr>
              <w:t>Processor</w:t>
            </w:r>
          </w:p>
        </w:tc>
        <w:tc>
          <w:tcPr>
            <w:tcW w:w="2256" w:type="dxa"/>
          </w:tcPr>
          <w:p w14:paraId="2D7614A8" w14:textId="77777777" w:rsidR="00CC4E11" w:rsidRDefault="00000000">
            <w:pPr>
              <w:spacing w:after="60" w:line="240" w:lineRule="auto"/>
            </w:pPr>
            <w:r>
              <w:rPr>
                <w:sz w:val="22"/>
              </w:rPr>
              <w:t>Intel Core i5 / Ryzen 5 or higher</w:t>
            </w:r>
          </w:p>
        </w:tc>
        <w:tc>
          <w:tcPr>
            <w:tcW w:w="2256" w:type="dxa"/>
          </w:tcPr>
          <w:p w14:paraId="26033C69" w14:textId="77777777" w:rsidR="00CC4E11" w:rsidRDefault="00000000">
            <w:pPr>
              <w:spacing w:after="60" w:line="240" w:lineRule="auto"/>
            </w:pPr>
            <w:r>
              <w:rPr>
                <w:sz w:val="22"/>
              </w:rPr>
              <w:t>2 vCPU or higher</w:t>
            </w:r>
          </w:p>
        </w:tc>
        <w:tc>
          <w:tcPr>
            <w:tcW w:w="2256" w:type="dxa"/>
          </w:tcPr>
          <w:p w14:paraId="653157A4" w14:textId="77777777" w:rsidR="00CC4E11" w:rsidRDefault="00000000">
            <w:pPr>
              <w:spacing w:after="60" w:line="240" w:lineRule="auto"/>
            </w:pPr>
            <w:r>
              <w:rPr>
                <w:sz w:val="22"/>
              </w:rPr>
              <w:t>Any modern dual-core processor</w:t>
            </w:r>
          </w:p>
        </w:tc>
      </w:tr>
      <w:tr w:rsidR="00CC4E11" w14:paraId="0BFEC48B" w14:textId="77777777">
        <w:tc>
          <w:tcPr>
            <w:tcW w:w="2256" w:type="dxa"/>
          </w:tcPr>
          <w:p w14:paraId="540072D2" w14:textId="77777777" w:rsidR="00CC4E11" w:rsidRDefault="00000000">
            <w:pPr>
              <w:spacing w:after="60" w:line="240" w:lineRule="auto"/>
            </w:pPr>
            <w:r>
              <w:rPr>
                <w:sz w:val="22"/>
              </w:rPr>
              <w:t>RAM</w:t>
            </w:r>
          </w:p>
        </w:tc>
        <w:tc>
          <w:tcPr>
            <w:tcW w:w="2256" w:type="dxa"/>
          </w:tcPr>
          <w:p w14:paraId="3041C98B" w14:textId="77777777" w:rsidR="00CC4E11" w:rsidRDefault="00000000">
            <w:pPr>
              <w:spacing w:after="60" w:line="240" w:lineRule="auto"/>
            </w:pPr>
            <w:r>
              <w:rPr>
                <w:sz w:val="22"/>
              </w:rPr>
              <w:t>8 GB (16 GB recommended)</w:t>
            </w:r>
          </w:p>
        </w:tc>
        <w:tc>
          <w:tcPr>
            <w:tcW w:w="2256" w:type="dxa"/>
          </w:tcPr>
          <w:p w14:paraId="66DD9882" w14:textId="77777777" w:rsidR="00CC4E11" w:rsidRDefault="00000000">
            <w:pPr>
              <w:spacing w:after="60" w:line="240" w:lineRule="auto"/>
            </w:pPr>
            <w:r>
              <w:rPr>
                <w:sz w:val="22"/>
              </w:rPr>
              <w:t>4 GB or higher</w:t>
            </w:r>
          </w:p>
        </w:tc>
        <w:tc>
          <w:tcPr>
            <w:tcW w:w="2256" w:type="dxa"/>
          </w:tcPr>
          <w:p w14:paraId="5E30AA36" w14:textId="77777777" w:rsidR="00CC4E11" w:rsidRDefault="00000000">
            <w:pPr>
              <w:spacing w:after="60" w:line="240" w:lineRule="auto"/>
            </w:pPr>
            <w:r>
              <w:rPr>
                <w:sz w:val="22"/>
              </w:rPr>
              <w:t>2 GB or higher</w:t>
            </w:r>
          </w:p>
        </w:tc>
      </w:tr>
      <w:tr w:rsidR="00CC4E11" w14:paraId="2D8B9AFE" w14:textId="77777777">
        <w:tc>
          <w:tcPr>
            <w:tcW w:w="2256" w:type="dxa"/>
          </w:tcPr>
          <w:p w14:paraId="47C6C3B0" w14:textId="77777777" w:rsidR="00CC4E11" w:rsidRDefault="00000000">
            <w:pPr>
              <w:spacing w:after="60" w:line="240" w:lineRule="auto"/>
            </w:pPr>
            <w:r>
              <w:rPr>
                <w:sz w:val="22"/>
              </w:rPr>
              <w:t>Storage</w:t>
            </w:r>
          </w:p>
        </w:tc>
        <w:tc>
          <w:tcPr>
            <w:tcW w:w="2256" w:type="dxa"/>
          </w:tcPr>
          <w:p w14:paraId="2F4E23CF" w14:textId="77777777" w:rsidR="00CC4E11" w:rsidRDefault="00000000">
            <w:pPr>
              <w:spacing w:after="60" w:line="240" w:lineRule="auto"/>
            </w:pPr>
            <w:r>
              <w:rPr>
                <w:sz w:val="22"/>
              </w:rPr>
              <w:t>256 GB SSD with 10 GB free</w:t>
            </w:r>
          </w:p>
        </w:tc>
        <w:tc>
          <w:tcPr>
            <w:tcW w:w="2256" w:type="dxa"/>
          </w:tcPr>
          <w:p w14:paraId="63C0931D" w14:textId="77777777" w:rsidR="00CC4E11" w:rsidRDefault="00000000">
            <w:pPr>
              <w:spacing w:after="60" w:line="240" w:lineRule="auto"/>
            </w:pPr>
            <w:r>
              <w:rPr>
                <w:sz w:val="22"/>
              </w:rPr>
              <w:t>50 GB SSD (scalable)</w:t>
            </w:r>
          </w:p>
        </w:tc>
        <w:tc>
          <w:tcPr>
            <w:tcW w:w="2256" w:type="dxa"/>
          </w:tcPr>
          <w:p w14:paraId="6DD8B459" w14:textId="77777777" w:rsidR="00CC4E11" w:rsidRDefault="00000000">
            <w:pPr>
              <w:spacing w:after="60" w:line="240" w:lineRule="auto"/>
            </w:pPr>
            <w:r>
              <w:rPr>
                <w:sz w:val="22"/>
              </w:rPr>
              <w:t>Not significant</w:t>
            </w:r>
          </w:p>
        </w:tc>
      </w:tr>
      <w:tr w:rsidR="00CC4E11" w14:paraId="33E7E8F7" w14:textId="77777777">
        <w:tc>
          <w:tcPr>
            <w:tcW w:w="2256" w:type="dxa"/>
          </w:tcPr>
          <w:p w14:paraId="5FC5C209" w14:textId="77777777" w:rsidR="00CC4E11" w:rsidRDefault="00000000">
            <w:pPr>
              <w:spacing w:after="60" w:line="240" w:lineRule="auto"/>
            </w:pPr>
            <w:r>
              <w:rPr>
                <w:sz w:val="22"/>
              </w:rPr>
              <w:t>Display</w:t>
            </w:r>
          </w:p>
        </w:tc>
        <w:tc>
          <w:tcPr>
            <w:tcW w:w="2256" w:type="dxa"/>
          </w:tcPr>
          <w:p w14:paraId="40B1C336" w14:textId="77777777" w:rsidR="00CC4E11" w:rsidRDefault="00000000">
            <w:pPr>
              <w:spacing w:after="60" w:line="240" w:lineRule="auto"/>
            </w:pPr>
            <w:r>
              <w:rPr>
                <w:sz w:val="22"/>
              </w:rPr>
              <w:t>1366 x 768 or higher</w:t>
            </w:r>
          </w:p>
        </w:tc>
        <w:tc>
          <w:tcPr>
            <w:tcW w:w="2256" w:type="dxa"/>
          </w:tcPr>
          <w:p w14:paraId="7E9AD6B0" w14:textId="77777777" w:rsidR="00CC4E11" w:rsidRDefault="00000000">
            <w:pPr>
              <w:spacing w:after="60" w:line="240" w:lineRule="auto"/>
            </w:pPr>
            <w:r>
              <w:rPr>
                <w:sz w:val="22"/>
              </w:rPr>
              <w:t>Not required</w:t>
            </w:r>
          </w:p>
        </w:tc>
        <w:tc>
          <w:tcPr>
            <w:tcW w:w="2256" w:type="dxa"/>
          </w:tcPr>
          <w:p w14:paraId="152B299B" w14:textId="77777777" w:rsidR="00CC4E11" w:rsidRDefault="00000000">
            <w:pPr>
              <w:spacing w:after="60" w:line="240" w:lineRule="auto"/>
            </w:pPr>
            <w:r>
              <w:rPr>
                <w:sz w:val="22"/>
              </w:rPr>
              <w:t>Any display / smartphone screen</w:t>
            </w:r>
          </w:p>
        </w:tc>
      </w:tr>
      <w:tr w:rsidR="00CC4E11" w14:paraId="2DA11178" w14:textId="77777777">
        <w:tc>
          <w:tcPr>
            <w:tcW w:w="2256" w:type="dxa"/>
          </w:tcPr>
          <w:p w14:paraId="62E11469" w14:textId="77777777" w:rsidR="00CC4E11" w:rsidRDefault="00000000">
            <w:pPr>
              <w:spacing w:after="60" w:line="240" w:lineRule="auto"/>
            </w:pPr>
            <w:r>
              <w:rPr>
                <w:sz w:val="22"/>
              </w:rPr>
              <w:t>Network</w:t>
            </w:r>
          </w:p>
        </w:tc>
        <w:tc>
          <w:tcPr>
            <w:tcW w:w="2256" w:type="dxa"/>
          </w:tcPr>
          <w:p w14:paraId="6FD8E153" w14:textId="77777777" w:rsidR="00CC4E11" w:rsidRDefault="00000000">
            <w:pPr>
              <w:spacing w:after="60" w:line="240" w:lineRule="auto"/>
            </w:pPr>
            <w:r>
              <w:rPr>
                <w:sz w:val="22"/>
              </w:rPr>
              <w:t>Stable broadband connection</w:t>
            </w:r>
          </w:p>
        </w:tc>
        <w:tc>
          <w:tcPr>
            <w:tcW w:w="2256" w:type="dxa"/>
          </w:tcPr>
          <w:p w14:paraId="6E491D8B" w14:textId="77777777" w:rsidR="00CC4E11" w:rsidRDefault="00000000">
            <w:pPr>
              <w:spacing w:after="60" w:line="240" w:lineRule="auto"/>
            </w:pPr>
            <w:r>
              <w:rPr>
                <w:sz w:val="22"/>
              </w:rPr>
              <w:t>High-speed, static IP / cloud networking</w:t>
            </w:r>
          </w:p>
        </w:tc>
        <w:tc>
          <w:tcPr>
            <w:tcW w:w="2256" w:type="dxa"/>
          </w:tcPr>
          <w:p w14:paraId="05FF4906" w14:textId="77777777" w:rsidR="00CC4E11" w:rsidRDefault="00000000">
            <w:pPr>
              <w:spacing w:after="60" w:line="240" w:lineRule="auto"/>
            </w:pPr>
            <w:r>
              <w:rPr>
                <w:sz w:val="22"/>
              </w:rPr>
              <w:t>Internet connection (3G or better)</w:t>
            </w:r>
          </w:p>
        </w:tc>
      </w:tr>
    </w:tbl>
    <w:p w14:paraId="1727FB78" w14:textId="77777777" w:rsidR="00CC4E11" w:rsidRDefault="00CC4E11"/>
    <w:p w14:paraId="73E6DA05" w14:textId="77777777" w:rsidR="00CC4E11" w:rsidRDefault="00000000">
      <w:pPr>
        <w:jc w:val="both"/>
      </w:pPr>
      <w:r>
        <w:t>A standard laptop or desktop is sufficient for development and testing. For production, a cloud-hosted virtual server with automatic backups is recommended so that capacity can be increased as the number of policies and users grows. End users require only a device with an internet connection and a modern web browser.</w:t>
      </w:r>
    </w:p>
    <w:p w14:paraId="7A46F131" w14:textId="77777777" w:rsidR="00CC4E11" w:rsidRDefault="00000000">
      <w:pPr>
        <w:jc w:val="both"/>
      </w:pPr>
      <w:r>
        <w:t>The hardware requirements were determined by considering three environments. In the development environment, the team ran the React development server, the Node.js API, MySQL and MongoDB simultaneously on a single laptop, along with a code editor, a browser with developer tools and Postman. This combination uses a considerable amount of memory, so 8 GB of RAM was found to be the practical minimum, with 16 GB giving a more comfortable experience. A solid-state drive significantly reduces build times and database start-up times.</w:t>
      </w:r>
    </w:p>
    <w:p w14:paraId="0E9FDCEA" w14:textId="77777777" w:rsidR="00CC4E11" w:rsidRDefault="00000000">
      <w:pPr>
        <w:jc w:val="both"/>
      </w:pPr>
      <w:r>
        <w:t>In the production environment, hardware is typically provided as virtual machines from a cloud provider. A small instance with two virtual CPUs and four gigabytes of memory is sufficient to serve the Node.js API for a few hundred concurrent users, since Node.js handles input and output asynchronously and does not need a thread for each connection. The database servers need additional memory for caching and indexes; as the number of policies and claims grows, the storage can be increased without changing the application. Cloud platforms also allow vertical scaling by selecting larger instances and horizontal scaling by adding more application instances behind a load balancer.</w:t>
      </w:r>
    </w:p>
    <w:p w14:paraId="25EAB714" w14:textId="77777777" w:rsidR="00CC4E11" w:rsidRDefault="00000000">
      <w:pPr>
        <w:jc w:val="both"/>
      </w:pPr>
      <w:r>
        <w:t xml:space="preserve">On the client side, the system was deliberately designed to be lightweight. All heavy processing such as premium calculation, workflow management and report generation takes </w:t>
      </w:r>
      <w:r>
        <w:lastRenderedPageBreak/>
        <w:t>place on the server, and the browser receives compact JSON data. Static assets are compressed and cached. As a result, the application runs smoothly even on entry-level smartphones and on older computers with modest specifications, which is important for reaching a wide audience.</w:t>
      </w:r>
    </w:p>
    <w:p w14:paraId="387E4B57" w14:textId="77777777" w:rsidR="00CC4E11" w:rsidRDefault="00000000">
      <w:pPr>
        <w:jc w:val="both"/>
      </w:pPr>
      <w:r>
        <w:t>Peripheral requirements are minimal. A camera or scanner is useful for capturing identity and claim documents, but a smartphone camera is sufficient. A printer is optional because all documents can be downloaded and stored digitally. For network connectivity, a stable broadband connection is recommended for developers and servers, while end users can use ordinary mobile data connections.</w:t>
      </w:r>
    </w:p>
    <w:p w14:paraId="601D109C" w14:textId="77777777" w:rsidR="00CC4E11" w:rsidRDefault="00000000">
      <w:pPr>
        <w:jc w:val="both"/>
      </w:pPr>
      <w:r>
        <w:t>For testing performance, the team also used a separate machine to run load tests so that the load generator did not compete for resources with the server being measured. This practice, although simple, gave more realistic numbers for response time and throughput. Storage requirements grow with the number of uploaded documents; a estimate of five megabytes per customer for KYC and claim documents was used for planning, and cloud object storage was selected because it scales almost without limit.</w:t>
      </w:r>
    </w:p>
    <w:p w14:paraId="56131FDD" w14:textId="77777777" w:rsidR="00CC4E11" w:rsidRDefault="00000000">
      <w:pPr>
        <w:pStyle w:val="Heading2"/>
      </w:pPr>
      <w:r>
        <w:t>2.2 Software Requirements</w:t>
      </w:r>
    </w:p>
    <w:p w14:paraId="36BA5068" w14:textId="77777777" w:rsidR="00CC4E11" w:rsidRDefault="00000000">
      <w:pPr>
        <w:jc w:val="both"/>
      </w:pPr>
      <w:r>
        <w:t>The software requirements list the operating systems, runtime environments, databases and browsers needed for the system. The chosen software is open-source or freely available, which keeps the cost of development low and the solution easy to reproduce.</w:t>
      </w:r>
    </w:p>
    <w:tbl>
      <w:tblPr>
        <w:tblStyle w:val="TableGrid"/>
        <w:tblW w:w="0" w:type="auto"/>
        <w:tblLook w:val="04A0" w:firstRow="1" w:lastRow="0" w:firstColumn="1" w:lastColumn="0" w:noHBand="0" w:noVBand="1"/>
      </w:tblPr>
      <w:tblGrid>
        <w:gridCol w:w="4508"/>
        <w:gridCol w:w="4508"/>
      </w:tblGrid>
      <w:tr w:rsidR="00CC4E11" w14:paraId="4A0A5CCF" w14:textId="77777777">
        <w:tc>
          <w:tcPr>
            <w:tcW w:w="4513" w:type="dxa"/>
          </w:tcPr>
          <w:p w14:paraId="24AB6792" w14:textId="77777777" w:rsidR="00CC4E11" w:rsidRDefault="00000000">
            <w:pPr>
              <w:spacing w:after="60" w:line="240" w:lineRule="auto"/>
            </w:pPr>
            <w:r>
              <w:rPr>
                <w:b/>
                <w:sz w:val="22"/>
              </w:rPr>
              <w:t>Category</w:t>
            </w:r>
          </w:p>
        </w:tc>
        <w:tc>
          <w:tcPr>
            <w:tcW w:w="4513" w:type="dxa"/>
          </w:tcPr>
          <w:p w14:paraId="5EB111F2" w14:textId="77777777" w:rsidR="00CC4E11" w:rsidRDefault="00000000">
            <w:pPr>
              <w:spacing w:after="60" w:line="240" w:lineRule="auto"/>
            </w:pPr>
            <w:r>
              <w:rPr>
                <w:b/>
                <w:sz w:val="22"/>
              </w:rPr>
              <w:t>Requirement</w:t>
            </w:r>
          </w:p>
        </w:tc>
      </w:tr>
      <w:tr w:rsidR="00CC4E11" w14:paraId="16B1FA3D" w14:textId="77777777">
        <w:tc>
          <w:tcPr>
            <w:tcW w:w="4513" w:type="dxa"/>
          </w:tcPr>
          <w:p w14:paraId="0A97609F" w14:textId="77777777" w:rsidR="00CC4E11" w:rsidRDefault="00000000">
            <w:pPr>
              <w:spacing w:after="60" w:line="240" w:lineRule="auto"/>
            </w:pPr>
            <w:r>
              <w:rPr>
                <w:sz w:val="22"/>
              </w:rPr>
              <w:t>Operating System</w:t>
            </w:r>
          </w:p>
        </w:tc>
        <w:tc>
          <w:tcPr>
            <w:tcW w:w="4513" w:type="dxa"/>
          </w:tcPr>
          <w:p w14:paraId="6C626B0E" w14:textId="77777777" w:rsidR="00CC4E11" w:rsidRDefault="00000000">
            <w:pPr>
              <w:spacing w:after="60" w:line="240" w:lineRule="auto"/>
            </w:pPr>
            <w:r>
              <w:rPr>
                <w:sz w:val="22"/>
              </w:rPr>
              <w:t>Windows 10/11, Ubuntu Linux or macOS</w:t>
            </w:r>
          </w:p>
        </w:tc>
      </w:tr>
      <w:tr w:rsidR="00CC4E11" w14:paraId="32A57436" w14:textId="77777777">
        <w:tc>
          <w:tcPr>
            <w:tcW w:w="4513" w:type="dxa"/>
          </w:tcPr>
          <w:p w14:paraId="44D9BD44" w14:textId="77777777" w:rsidR="00CC4E11" w:rsidRDefault="00000000">
            <w:pPr>
              <w:spacing w:after="60" w:line="240" w:lineRule="auto"/>
            </w:pPr>
            <w:r>
              <w:rPr>
                <w:sz w:val="22"/>
              </w:rPr>
              <w:t>Front-end</w:t>
            </w:r>
          </w:p>
        </w:tc>
        <w:tc>
          <w:tcPr>
            <w:tcW w:w="4513" w:type="dxa"/>
          </w:tcPr>
          <w:p w14:paraId="703EC200" w14:textId="77777777" w:rsidR="00CC4E11" w:rsidRDefault="00000000">
            <w:pPr>
              <w:spacing w:after="60" w:line="240" w:lineRule="auto"/>
            </w:pPr>
            <w:r>
              <w:rPr>
                <w:sz w:val="22"/>
              </w:rPr>
              <w:t>HTML5, CSS3, JavaScript (ES6+), React.js</w:t>
            </w:r>
          </w:p>
        </w:tc>
      </w:tr>
      <w:tr w:rsidR="00CC4E11" w14:paraId="2A2A9849" w14:textId="77777777">
        <w:tc>
          <w:tcPr>
            <w:tcW w:w="4513" w:type="dxa"/>
          </w:tcPr>
          <w:p w14:paraId="1067F8FD" w14:textId="77777777" w:rsidR="00CC4E11" w:rsidRDefault="00000000">
            <w:pPr>
              <w:spacing w:after="60" w:line="240" w:lineRule="auto"/>
            </w:pPr>
            <w:r>
              <w:rPr>
                <w:sz w:val="22"/>
              </w:rPr>
              <w:t>Back-end</w:t>
            </w:r>
          </w:p>
        </w:tc>
        <w:tc>
          <w:tcPr>
            <w:tcW w:w="4513" w:type="dxa"/>
          </w:tcPr>
          <w:p w14:paraId="7FC7AC51" w14:textId="77777777" w:rsidR="00CC4E11" w:rsidRDefault="00000000">
            <w:pPr>
              <w:spacing w:after="60" w:line="240" w:lineRule="auto"/>
            </w:pPr>
            <w:r>
              <w:rPr>
                <w:sz w:val="22"/>
              </w:rPr>
              <w:t>Node.js 18+ with Express.js framework</w:t>
            </w:r>
          </w:p>
        </w:tc>
      </w:tr>
      <w:tr w:rsidR="00CC4E11" w14:paraId="3E7AD7C4" w14:textId="77777777">
        <w:tc>
          <w:tcPr>
            <w:tcW w:w="4513" w:type="dxa"/>
          </w:tcPr>
          <w:p w14:paraId="3F2101E9" w14:textId="77777777" w:rsidR="00CC4E11" w:rsidRDefault="00000000">
            <w:pPr>
              <w:spacing w:after="60" w:line="240" w:lineRule="auto"/>
            </w:pPr>
            <w:r>
              <w:rPr>
                <w:sz w:val="22"/>
              </w:rPr>
              <w:t>Databases</w:t>
            </w:r>
          </w:p>
        </w:tc>
        <w:tc>
          <w:tcPr>
            <w:tcW w:w="4513" w:type="dxa"/>
          </w:tcPr>
          <w:p w14:paraId="705315DE" w14:textId="77777777" w:rsidR="00CC4E11" w:rsidRDefault="00000000">
            <w:pPr>
              <w:spacing w:after="60" w:line="240" w:lineRule="auto"/>
            </w:pPr>
            <w:r>
              <w:rPr>
                <w:sz w:val="22"/>
              </w:rPr>
              <w:t>MySQL 8 (relational data) and MongoDB (documents and logs)</w:t>
            </w:r>
          </w:p>
        </w:tc>
      </w:tr>
      <w:tr w:rsidR="00CC4E11" w14:paraId="3F0F8CA1" w14:textId="77777777">
        <w:tc>
          <w:tcPr>
            <w:tcW w:w="4513" w:type="dxa"/>
          </w:tcPr>
          <w:p w14:paraId="09B44642" w14:textId="77777777" w:rsidR="00CC4E11" w:rsidRDefault="00000000">
            <w:pPr>
              <w:spacing w:after="60" w:line="240" w:lineRule="auto"/>
            </w:pPr>
            <w:r>
              <w:rPr>
                <w:sz w:val="22"/>
              </w:rPr>
              <w:t>Browsers</w:t>
            </w:r>
          </w:p>
        </w:tc>
        <w:tc>
          <w:tcPr>
            <w:tcW w:w="4513" w:type="dxa"/>
          </w:tcPr>
          <w:p w14:paraId="63F81376" w14:textId="77777777" w:rsidR="00CC4E11" w:rsidRDefault="00000000">
            <w:pPr>
              <w:spacing w:after="60" w:line="240" w:lineRule="auto"/>
            </w:pPr>
            <w:r>
              <w:rPr>
                <w:sz w:val="22"/>
              </w:rPr>
              <w:t>Google Chrome, Mozilla Firefox, Microsoft Edge, Safari (latest versions)</w:t>
            </w:r>
          </w:p>
        </w:tc>
      </w:tr>
      <w:tr w:rsidR="00CC4E11" w14:paraId="27FFC068" w14:textId="77777777">
        <w:tc>
          <w:tcPr>
            <w:tcW w:w="4513" w:type="dxa"/>
          </w:tcPr>
          <w:p w14:paraId="5292D281" w14:textId="77777777" w:rsidR="00CC4E11" w:rsidRDefault="00000000">
            <w:pPr>
              <w:spacing w:after="60" w:line="240" w:lineRule="auto"/>
            </w:pPr>
            <w:r>
              <w:rPr>
                <w:sz w:val="22"/>
              </w:rPr>
              <w:t>API Testing</w:t>
            </w:r>
          </w:p>
        </w:tc>
        <w:tc>
          <w:tcPr>
            <w:tcW w:w="4513" w:type="dxa"/>
          </w:tcPr>
          <w:p w14:paraId="65A28CC8" w14:textId="77777777" w:rsidR="00CC4E11" w:rsidRDefault="00000000">
            <w:pPr>
              <w:spacing w:after="60" w:line="240" w:lineRule="auto"/>
            </w:pPr>
            <w:r>
              <w:rPr>
                <w:sz w:val="22"/>
              </w:rPr>
              <w:t>Postman and Newman</w:t>
            </w:r>
          </w:p>
        </w:tc>
      </w:tr>
      <w:tr w:rsidR="00CC4E11" w14:paraId="396ABC8B" w14:textId="77777777">
        <w:tc>
          <w:tcPr>
            <w:tcW w:w="4513" w:type="dxa"/>
          </w:tcPr>
          <w:p w14:paraId="198510E7" w14:textId="77777777" w:rsidR="00CC4E11" w:rsidRDefault="00000000">
            <w:pPr>
              <w:spacing w:after="60" w:line="240" w:lineRule="auto"/>
            </w:pPr>
            <w:r>
              <w:rPr>
                <w:sz w:val="22"/>
              </w:rPr>
              <w:t>Version Control</w:t>
            </w:r>
          </w:p>
        </w:tc>
        <w:tc>
          <w:tcPr>
            <w:tcW w:w="4513" w:type="dxa"/>
          </w:tcPr>
          <w:p w14:paraId="20E62D76" w14:textId="77777777" w:rsidR="00CC4E11" w:rsidRDefault="00000000">
            <w:pPr>
              <w:spacing w:after="60" w:line="240" w:lineRule="auto"/>
            </w:pPr>
            <w:r>
              <w:rPr>
                <w:sz w:val="22"/>
              </w:rPr>
              <w:t>Git and GitHub</w:t>
            </w:r>
          </w:p>
        </w:tc>
      </w:tr>
      <w:tr w:rsidR="00CC4E11" w14:paraId="15ECA791" w14:textId="77777777">
        <w:tc>
          <w:tcPr>
            <w:tcW w:w="4513" w:type="dxa"/>
          </w:tcPr>
          <w:p w14:paraId="4ECFEE92" w14:textId="77777777" w:rsidR="00CC4E11" w:rsidRDefault="00000000">
            <w:pPr>
              <w:spacing w:after="60" w:line="240" w:lineRule="auto"/>
            </w:pPr>
            <w:r>
              <w:rPr>
                <w:sz w:val="22"/>
              </w:rPr>
              <w:t>Package Manager</w:t>
            </w:r>
          </w:p>
        </w:tc>
        <w:tc>
          <w:tcPr>
            <w:tcW w:w="4513" w:type="dxa"/>
          </w:tcPr>
          <w:p w14:paraId="1A003B39" w14:textId="77777777" w:rsidR="00CC4E11" w:rsidRDefault="00000000">
            <w:pPr>
              <w:spacing w:after="60" w:line="240" w:lineRule="auto"/>
            </w:pPr>
            <w:r>
              <w:rPr>
                <w:sz w:val="22"/>
              </w:rPr>
              <w:t>npm</w:t>
            </w:r>
          </w:p>
        </w:tc>
      </w:tr>
    </w:tbl>
    <w:p w14:paraId="32E51F72" w14:textId="77777777" w:rsidR="00CC4E11" w:rsidRDefault="00CC4E11"/>
    <w:p w14:paraId="1AF433FB" w14:textId="77777777" w:rsidR="00CC4E11" w:rsidRDefault="00000000">
      <w:pPr>
        <w:jc w:val="both"/>
      </w:pPr>
      <w:r>
        <w:t>All software components are compatible with each other and are widely supported, which ensures long-term maintainability. The application has been tested on the latest versions of the major browsers to confirm consistent behaviour.</w:t>
      </w:r>
    </w:p>
    <w:p w14:paraId="257AD650" w14:textId="77777777" w:rsidR="00CC4E11" w:rsidRDefault="00000000">
      <w:pPr>
        <w:jc w:val="both"/>
      </w:pPr>
      <w:r>
        <w:t>The operating system requirements are flexible. Windows 10 or 11, Ubuntu Linux and macOS were all used by team members during development without any difference in behaviour, because Node.js, React, MySQL and MongoDB are cross-platform. For production, a Linux distribution such as Ubuntu Server is recommended because of its stability, security update support and widespread use in cloud hosting.</w:t>
      </w:r>
    </w:p>
    <w:p w14:paraId="747C8264" w14:textId="77777777" w:rsidR="00CC4E11" w:rsidRDefault="00000000">
      <w:pPr>
        <w:jc w:val="both"/>
      </w:pPr>
      <w:r>
        <w:lastRenderedPageBreak/>
        <w:t>Node.js version 18 or higher was chosen because it is a long-term support release, which provides stability and security fixes, and because it includes modern language features and performance improvements. The npm package manager is used to install and manage the libraries on which the application depends, including Express, Mongoose, Sequelize, bcrypt, jsonwebtoken, node-cron, Nodemailer, PDFKit, Axios, React Router and chart libraries. The exact versions are recorded in package.json and package-lock.json files so that the project can be reproduced on any machine.</w:t>
      </w:r>
    </w:p>
    <w:p w14:paraId="67A33388" w14:textId="77777777" w:rsidR="00CC4E11" w:rsidRDefault="00000000">
      <w:pPr>
        <w:jc w:val="both"/>
      </w:pPr>
      <w:r>
        <w:t>MySQL 8 provides the relational database engine with support for transactions, foreign keys, indexing and stored procedures. MongoDB provides the document store, and the free cloud tier of a managed MongoDB service was used for convenient access by all team members. Database administration was carried out with MySQL Workbench and MongoDB Compass, which provide visual query builders and schema inspection tools.</w:t>
      </w:r>
    </w:p>
    <w:p w14:paraId="7AFCD653" w14:textId="77777777" w:rsidR="00CC4E11" w:rsidRDefault="00000000">
      <w:pPr>
        <w:jc w:val="both"/>
      </w:pPr>
      <w:r>
        <w:t>On the client side, a modern browser is required. The application uses standard HTML5, CSS3 and ES6 features that are supported by the current versions of Chrome, Firefox, Edge and Safari. Internet Explorer is not supported. The browser must have JavaScript and cookies enabled. For testing purposes, additional software such as Postman, Newman, Selenium WebDriver, Apache JMeter and OWASP ZAP was used, as described in Chapter 8. For documentation and design, Draw.io and Microsoft Word were used.</w:t>
      </w:r>
    </w:p>
    <w:p w14:paraId="50B719E6" w14:textId="77777777" w:rsidR="00CC4E11" w:rsidRDefault="00000000">
      <w:pPr>
        <w:jc w:val="both"/>
      </w:pPr>
      <w:r>
        <w:t>Security-related software requirements include an SSL/TLS certificate for HTTPS, which can be obtained free of charge through a certificate authority, and up-to-date dependencies. The team used the npm audit command regularly to detect libraries with known vulnerabilities and updated them promptly. Keeping the software stack current is an essential part of maintaining the security of an application that stores personal and financial information.</w:t>
      </w:r>
    </w:p>
    <w:p w14:paraId="1B696E30" w14:textId="77777777" w:rsidR="00CC4E11" w:rsidRDefault="00000000">
      <w:pPr>
        <w:pStyle w:val="Heading2"/>
      </w:pPr>
      <w:r>
        <w:t>2.3 Development Tools and Frameworks</w:t>
      </w:r>
    </w:p>
    <w:p w14:paraId="36B4F4EA" w14:textId="77777777" w:rsidR="00CC4E11" w:rsidRDefault="00000000">
      <w:pPr>
        <w:jc w:val="both"/>
      </w:pPr>
      <w:r>
        <w:t>A set of development tools and frameworks was used to speed up development and maintain code quality:</w:t>
      </w:r>
    </w:p>
    <w:p w14:paraId="572487CD" w14:textId="77777777" w:rsidR="00CC4E11" w:rsidRDefault="00000000">
      <w:pPr>
        <w:pStyle w:val="ListBullet"/>
        <w:jc w:val="both"/>
      </w:pPr>
      <w:r>
        <w:t>Visual Studio Code: the primary code editor, with extensions for ESLint, Prettier and REST client support.</w:t>
      </w:r>
    </w:p>
    <w:p w14:paraId="2F7AB8A9" w14:textId="77777777" w:rsidR="00CC4E11" w:rsidRDefault="00000000">
      <w:pPr>
        <w:pStyle w:val="ListBullet"/>
        <w:jc w:val="both"/>
      </w:pPr>
      <w:r>
        <w:t>React.js: a component-based JavaScript library for building the user interface and managing application state.</w:t>
      </w:r>
    </w:p>
    <w:p w14:paraId="120B0889" w14:textId="77777777" w:rsidR="00CC4E11" w:rsidRDefault="00000000">
      <w:pPr>
        <w:pStyle w:val="ListBullet"/>
        <w:jc w:val="both"/>
      </w:pPr>
      <w:r>
        <w:t>Node.js and Express.js: the runtime and web framework used to build the REST API and business logic.</w:t>
      </w:r>
    </w:p>
    <w:p w14:paraId="4C531AC7" w14:textId="77777777" w:rsidR="00CC4E11" w:rsidRDefault="00000000">
      <w:pPr>
        <w:pStyle w:val="ListBullet"/>
        <w:jc w:val="both"/>
      </w:pPr>
      <w:r>
        <w:t>Mongoose and Sequelize: object modelling libraries for MongoDB and MySQL respectively.</w:t>
      </w:r>
    </w:p>
    <w:p w14:paraId="2B37282D" w14:textId="77777777" w:rsidR="00CC4E11" w:rsidRDefault="00000000">
      <w:pPr>
        <w:pStyle w:val="ListBullet"/>
        <w:jc w:val="both"/>
      </w:pPr>
      <w:r>
        <w:t>Postman: for designing, documenting and testing API requests.</w:t>
      </w:r>
    </w:p>
    <w:p w14:paraId="7E0CFEB1" w14:textId="77777777" w:rsidR="00CC4E11" w:rsidRDefault="00000000">
      <w:pPr>
        <w:pStyle w:val="ListBullet"/>
        <w:jc w:val="both"/>
      </w:pPr>
      <w:r>
        <w:t>MySQL Workbench and MongoDB Compass: graphical tools for designing schemas and inspecting data.</w:t>
      </w:r>
    </w:p>
    <w:p w14:paraId="5393BCEB" w14:textId="77777777" w:rsidR="00CC4E11" w:rsidRDefault="00000000">
      <w:pPr>
        <w:pStyle w:val="ListBullet"/>
        <w:jc w:val="both"/>
      </w:pPr>
      <w:r>
        <w:t>Git and GitHub: for version control, branching and collaboration.</w:t>
      </w:r>
    </w:p>
    <w:p w14:paraId="65C35D82" w14:textId="77777777" w:rsidR="00CC4E11" w:rsidRDefault="00000000">
      <w:pPr>
        <w:pStyle w:val="ListBullet"/>
        <w:jc w:val="both"/>
      </w:pPr>
      <w:r>
        <w:t>Bootstrap and Material UI: for responsive layout and consistent interface components.</w:t>
      </w:r>
    </w:p>
    <w:p w14:paraId="12E731C6" w14:textId="77777777" w:rsidR="00CC4E11" w:rsidRDefault="00000000">
      <w:pPr>
        <w:pStyle w:val="ListBullet"/>
        <w:jc w:val="both"/>
      </w:pPr>
      <w:r>
        <w:t>Draw.io: for creating architecture, flow and ER diagrams.</w:t>
      </w:r>
    </w:p>
    <w:p w14:paraId="4A6D41D6" w14:textId="77777777" w:rsidR="00CC4E11" w:rsidRDefault="00000000">
      <w:pPr>
        <w:jc w:val="both"/>
      </w:pPr>
      <w:r>
        <w:lastRenderedPageBreak/>
        <w:t>The combination of these tools provides an efficient, modern development environment that supports rapid prototyping, collaborative work and systematic testing.</w:t>
      </w:r>
    </w:p>
    <w:p w14:paraId="5C837E77" w14:textId="77777777" w:rsidR="00CC4E11" w:rsidRDefault="00000000">
      <w:pPr>
        <w:jc w:val="both"/>
      </w:pPr>
      <w:r>
        <w:t>The selection of tools was guided by popularity, community support and suitability to the project. Visual Studio Code was chosen as the editor because it is free, lightweight and supports JavaScript development exceptionally well, with integrated Git support, a built-in terminal, debugging tools and a large ecosystem of extensions. ESLint was used to detect code problems early and Prettier to keep the code formatting consistent among all team members, which makes code reviews easier.</w:t>
      </w:r>
    </w:p>
    <w:p w14:paraId="3B977F43" w14:textId="77777777" w:rsidR="00CC4E11" w:rsidRDefault="00000000">
      <w:pPr>
        <w:jc w:val="both"/>
      </w:pPr>
      <w:r>
        <w:t>React.js was selected over alternatives such as Angular because of its gentle learning curve, flexible component model and vast community. Its virtual DOM efficiently updates only the parts of the page that change, which keeps the interface responsive when dashboards and tables are updated. Express.js was selected because of its minimalism and the maturity of its middleware ecosystem, allowing the team to assemble exactly the features needed, such as authentication, validation and logging, without unnecessary overhead.</w:t>
      </w:r>
    </w:p>
    <w:p w14:paraId="3DF9F39F" w14:textId="77777777" w:rsidR="00CC4E11" w:rsidRDefault="00000000">
      <w:pPr>
        <w:jc w:val="both"/>
      </w:pPr>
      <w:r>
        <w:t>Mongoose and Sequelize, the object modelling and object-relational mapping libraries, reduce the amount of raw query code and help prevent injection vulnerabilities by using parameterised queries. They also make the data models explicit in the code, which acts as living documentation of the database structure.</w:t>
      </w:r>
    </w:p>
    <w:p w14:paraId="39040323" w14:textId="77777777" w:rsidR="00CC4E11" w:rsidRDefault="00000000">
      <w:pPr>
        <w:jc w:val="both"/>
      </w:pPr>
      <w:r>
        <w:t>Postman was used not only for testing but also for documenting the API; the collection can be exported and shared so that front-end developers can see exactly which endpoints exist and what they expect. GitHub provided the central repository, issue tracking and project boards for assigning tasks. Draw.io was used to prepare the architecture diagram, ER diagram and flowcharts that appear in this report. Together, these tools formed a coherent toolchain that supported the team throughout analysis, design, development, testing and documentation.</w:t>
      </w:r>
    </w:p>
    <w:p w14:paraId="69F93087" w14:textId="77777777" w:rsidR="00CC4E11" w:rsidRDefault="00000000">
      <w:pPr>
        <w:jc w:val="both"/>
      </w:pPr>
      <w:r>
        <w:t>Collaboration tools complemented the technical tools. Instant messaging and video calls were used for daily coordination, shared documents for requirements and meeting notes, and a simple task board for tracking progress against weekly goals. Regular review meetings with the project guide provided feedback at each milestone, helping the team correct course early. These practices ensured that the technical work was supported by good project management.</w:t>
      </w:r>
    </w:p>
    <w:p w14:paraId="17C78A94" w14:textId="77777777" w:rsidR="00CC4E11" w:rsidRDefault="00000000">
      <w:r>
        <w:br w:type="page"/>
      </w:r>
    </w:p>
    <w:p w14:paraId="5D1C19F1" w14:textId="77777777" w:rsidR="00CC4E11" w:rsidRDefault="00000000">
      <w:pPr>
        <w:pStyle w:val="Heading1"/>
      </w:pPr>
      <w:r>
        <w:lastRenderedPageBreak/>
        <w:t>CHAPTER-3 TECHNOLOGY STACK</w:t>
      </w:r>
    </w:p>
    <w:p w14:paraId="1A1C2C03" w14:textId="77777777" w:rsidR="00CC4E11" w:rsidRDefault="00000000">
      <w:pPr>
        <w:jc w:val="both"/>
      </w:pPr>
      <w:r>
        <w:t>The technology stack of the Insurance Policy Management System was selected to balance performance, security, scalability and ease of development. The system follows a layered, JavaScript-based approach in which React.js powers the front-end, Node.js with Express.js powers the back-end, and a hybrid MySQL and MongoDB database layer stores structured and unstructured data. Version control is handled through Git and GitHub, and external services are accessed through REST APIs.</w:t>
      </w:r>
    </w:p>
    <w:p w14:paraId="45D1336D" w14:textId="77777777" w:rsidR="00CC4E11" w:rsidRDefault="00000000">
      <w:pPr>
        <w:pStyle w:val="Heading2"/>
      </w:pPr>
      <w:r>
        <w:t>3.1 Front-End Design</w:t>
      </w:r>
    </w:p>
    <w:p w14:paraId="05AEA941" w14:textId="77777777" w:rsidR="00CC4E11" w:rsidRDefault="00000000">
      <w:pPr>
        <w:jc w:val="both"/>
      </w:pPr>
      <w:r>
        <w:t>The front-end is the part of the system with which customers, agents and administrators interact directly. It was developed using HTML5, CSS3, JavaScript and the React.js library. React.js was chosen because its component-based architecture allows the interface to be divided into small, reusable pieces such as policy cards, premium calculators, claim forms and dashboard widgets. This reduces code duplication and makes the application easier to maintain and extend.</w:t>
      </w:r>
    </w:p>
    <w:p w14:paraId="189FCF20" w14:textId="77777777" w:rsidR="00CC4E11" w:rsidRDefault="00000000">
      <w:pPr>
        <w:jc w:val="both"/>
      </w:pPr>
      <w:r>
        <w:t>Each user role has a dedicated dashboard. The customer dashboard summarises active policies, upcoming premium due dates and claim status. The agent dashboard shows assigned customers, renewals due and commission summaries. The administrator dashboard presents business analytics, pending approvals and system management tools. Client-side routing is handled by React Router, which allows users to move between pages without full page reloads, giving the application a fast, app-like feel.</w:t>
      </w:r>
    </w:p>
    <w:p w14:paraId="45D9AE0E" w14:textId="77777777" w:rsidR="00CC4E11" w:rsidRDefault="00000000">
      <w:pPr>
        <w:jc w:val="both"/>
      </w:pPr>
      <w:r>
        <w:t>State management is handled using React hooks and the Context API, which store the authenticated user, role and shared data. Forms are validated on the client to give instant feedback for incorrect or missing values, such as an invalid date of birth or an incomplete claim form. Responsive design techniques using CSS Flexbox, Grid and Bootstrap ensure that the interface adapts to screens of every size. Accessibility considerations such as readable fonts, sufficient colour contrast and keyboard navigation were included so that the application can be used by a wide audience.</w:t>
      </w:r>
    </w:p>
    <w:p w14:paraId="4AF7281A" w14:textId="77777777" w:rsidR="00CC4E11" w:rsidRDefault="00000000">
      <w:pPr>
        <w:jc w:val="both"/>
      </w:pPr>
      <w:r>
        <w:t>The visual design of the front-end follows a clean, professional style appropriate to a financial service. A restrained colour palette of blue and white conveys trust, while green and amber are reserved for status indicators such as Approved, Due and Pending. Typography is simple and readable, with clear hierarchy between headings, labels and values. Important information, such as the premium amount and due date, is placed prominently and highlighted so that users do not need to search for it.</w:t>
      </w:r>
    </w:p>
    <w:p w14:paraId="06CA3F32" w14:textId="77777777" w:rsidR="00CC4E11" w:rsidRDefault="00000000">
      <w:pPr>
        <w:jc w:val="both"/>
      </w:pPr>
      <w:r>
        <w:t>Form design received special attention because insurance workflows involve many inputs. Long forms are divided into logical steps, such as Personal Details, Coverage Details, Nominee Details and Documents, with a progress indicator to show how much remains. Fields have clear labels and placeholder examples, mandatory fields are marked, and validation messages explain exactly what must be corrected. Default values and dropdown lists reduce typing and the chance of invalid input.</w:t>
      </w:r>
    </w:p>
    <w:p w14:paraId="17E71B29" w14:textId="77777777" w:rsidR="00CC4E11" w:rsidRDefault="00000000">
      <w:pPr>
        <w:jc w:val="both"/>
      </w:pPr>
      <w:r>
        <w:lastRenderedPageBreak/>
        <w:t>Tables are used to present lists of policies, payments and claims. They support sorting, searching and pagination so that users can find items quickly even when the list is long. Status badges use colour and text together so that the information is understandable to users with colour vision deficiencies. On small screens, tables are transformed into stacked cards so that content remains readable without horizontal scrolling.</w:t>
      </w:r>
    </w:p>
    <w:p w14:paraId="1809BE00" w14:textId="77777777" w:rsidR="00CC4E11" w:rsidRDefault="00000000">
      <w:pPr>
        <w:jc w:val="both"/>
      </w:pPr>
      <w:r>
        <w:t>Performance optimisations in the front-end include code splitting, which loads only the code required for the current page, lazy loading of images and charts, and caching of static assets by the browser. These techniques reduce the initial load time, which is especially valuable for users on slower mobile connections. The result is an interface that feels fast and responsive in everyday use.</w:t>
      </w:r>
    </w:p>
    <w:p w14:paraId="48CAD220" w14:textId="77777777" w:rsidR="00CC4E11" w:rsidRDefault="00000000">
      <w:pPr>
        <w:jc w:val="both"/>
      </w:pPr>
      <w:r>
        <w:t>Internationalisation was considered during the design. Text strings are kept in a central location so that translation into regional languages can be added later with limited change. Date and currency formats follow the local convention, with amounts displayed in rupees and dates in day-month-year format. These details make the interface feel natural to users and prepare the application for broader use.</w:t>
      </w:r>
    </w:p>
    <w:p w14:paraId="27EC0472" w14:textId="77777777" w:rsidR="00CC4E11" w:rsidRDefault="00000000">
      <w:pPr>
        <w:jc w:val="both"/>
      </w:pPr>
      <w:r>
        <w:t>Testing of the front-end was carried out with the React Testing Library for components and with manual checks on different devices. Components were designed to be small and focused so that each can be tested separately. Error boundaries catch unexpected rendering errors and display a friendly message instead of a blank page, and a global notification component shows success and error messages consistently across the application.</w:t>
      </w:r>
    </w:p>
    <w:p w14:paraId="247355B1" w14:textId="77777777" w:rsidR="00CC4E11" w:rsidRDefault="00000000">
      <w:pPr>
        <w:pStyle w:val="Heading2"/>
      </w:pPr>
      <w:r>
        <w:t>3.2 Back-End Design</w:t>
      </w:r>
    </w:p>
    <w:p w14:paraId="77AB3DB1" w14:textId="77777777" w:rsidR="00CC4E11" w:rsidRDefault="00000000">
      <w:pPr>
        <w:jc w:val="both"/>
      </w:pPr>
      <w:r>
        <w:t>The back-end is the core of the system. It receives requests from the front-end, applies business rules, interacts with the databases and external services, and returns results as JSON. The back-end was developed using Node.js and the Express.js framework. Node.js uses an event-driven, non-blocking input/output model that can handle many concurrent requests efficiently, which is well suited to a system with many simultaneous users checking policies and making payments.</w:t>
      </w:r>
    </w:p>
    <w:p w14:paraId="7F6A99B2" w14:textId="77777777" w:rsidR="00CC4E11" w:rsidRDefault="00000000">
      <w:pPr>
        <w:jc w:val="both"/>
      </w:pPr>
      <w:r>
        <w:t>The back-end is organised in a modular manner into routes, controllers, services and models. Routes define the API endpoints; controllers handle request and response logic; services contain business rules such as premium calculation, policy status transitions and claim approval workflows; and models define the data structures. Middleware functions handle cross-cutting concerns such as authentication, role verification, input validation, error handling and request logging.</w:t>
      </w:r>
    </w:p>
    <w:p w14:paraId="37973F2B" w14:textId="77777777" w:rsidR="00CC4E11" w:rsidRDefault="00000000">
      <w:pPr>
        <w:jc w:val="both"/>
      </w:pPr>
      <w:r>
        <w:t>Security is a central part of the back-end design. Passwords are hashed using bcrypt before storage, sessions are secured with JSON Web Tokens (JWT), and role-based middleware ensures that only authorised users can access sensitive endpoints. A scheduled job, implemented with node-cron, runs every day to identify policies approaching expiry and premiums approaching their due date, and triggers notifications automatically.</w:t>
      </w:r>
    </w:p>
    <w:p w14:paraId="405F380D" w14:textId="77777777" w:rsidR="00CC4E11" w:rsidRDefault="00000000">
      <w:pPr>
        <w:jc w:val="both"/>
      </w:pPr>
      <w:r>
        <w:t xml:space="preserve">The back-end follows a layered structure that separates responsibilities. The routing layer maps URLs and HTTP methods to controller functions. The controller layer extracts </w:t>
      </w:r>
      <w:r>
        <w:lastRenderedPageBreak/>
        <w:t>parameters from the request, calls the appropriate service and formats the response. The service layer contains the business rules and is independent of the web framework, which makes it easier to test. The data access layer, built with Sequelize and Mongoose, translates between objects in the code and records in the databases. This separation means that, for example, the premium calculation can be unit tested without starting a web server or connecting to a database.</w:t>
      </w:r>
    </w:p>
    <w:p w14:paraId="1FF625FD" w14:textId="77777777" w:rsidR="00CC4E11" w:rsidRDefault="00000000">
      <w:pPr>
        <w:jc w:val="both"/>
      </w:pPr>
      <w:r>
        <w:t>Validation is performed on every incoming request using a schema validation library. The server never trusts data sent from the client, even if the front-end has already validated it. Invalid requests are rejected with clear error messages and appropriate HTTP status codes such as 400 for bad input, 401 for unauthenticated users, 403 for forbidden actions and 404 for missing resources. A global error-handling middleware catches unexpected exceptions, logs them with details useful to developers and returns a generic message to the client so that internal details are not revealed.</w:t>
      </w:r>
    </w:p>
    <w:p w14:paraId="411C1787" w14:textId="77777777" w:rsidR="00CC4E11" w:rsidRDefault="00000000">
      <w:pPr>
        <w:jc w:val="both"/>
      </w:pPr>
      <w:r>
        <w:t>Business rules in the service layer include checking that a policy is active before accepting a claim, ensuring that a policy cannot be renewed after a defined grace period, preventing duplicate payments for the same instalment and enforcing valid status transitions. For instance, a claim may move from Registered to Under Review but not directly from Registered to Settled. These rules are centralised so that they apply regardless of which interface or API client triggers the action.</w:t>
      </w:r>
    </w:p>
    <w:p w14:paraId="6DBF6DDB" w14:textId="77777777" w:rsidR="00CC4E11" w:rsidRDefault="00000000">
      <w:pPr>
        <w:jc w:val="both"/>
      </w:pPr>
      <w:r>
        <w:t>Logging uses a structured logger that records the time, user, action and outcome of significant events. Logs are valuable for troubleshooting, for security investigations and for the audit trail. Sensitive data such as passwords and full payment details are never written to logs. Configuration is loaded from environment variables, and the application can be started in development, test or production mode with different behaviour for logging, error messages and security settings.</w:t>
      </w:r>
    </w:p>
    <w:p w14:paraId="63E66643" w14:textId="77777777" w:rsidR="00CC4E11" w:rsidRDefault="00000000">
      <w:pPr>
        <w:jc w:val="both"/>
      </w:pPr>
      <w:r>
        <w:t>Scheduled and background tasks form an important part of the back-end. In addition to the daily reminder job, a job marks policies as Expired when the end date and grace period have passed, another generates monthly commission statements for agents, and a clean-up job removes temporary files and expired tokens. Each job writes a log entry on completion and records failures so that administrators can investigate. Jobs are designed to be idempotent, meaning that running them twice does not produce duplicate effects, which protects against accidental restarts.</w:t>
      </w:r>
    </w:p>
    <w:p w14:paraId="18EE1459" w14:textId="77777777" w:rsidR="00CC4E11" w:rsidRDefault="00000000">
      <w:pPr>
        <w:jc w:val="both"/>
      </w:pPr>
      <w:r>
        <w:t>The back-end is stateless; it does not store session information in memory. This design decision, taken early, enables horizontal scaling and simplifies deployment. File uploads are handled by a middleware that checks type and size, scans the file name for unsafe characters and streams the file directly to cloud storage rather than keeping it on the server disk.</w:t>
      </w:r>
    </w:p>
    <w:p w14:paraId="008F656A" w14:textId="77777777" w:rsidR="00CC4E11" w:rsidRDefault="00000000">
      <w:pPr>
        <w:pStyle w:val="Heading2"/>
      </w:pPr>
      <w:r>
        <w:t>3.3 Database Design</w:t>
      </w:r>
    </w:p>
    <w:p w14:paraId="18324723" w14:textId="77777777" w:rsidR="00CC4E11" w:rsidRDefault="00000000">
      <w:pPr>
        <w:jc w:val="both"/>
      </w:pPr>
      <w:r>
        <w:t xml:space="preserve">The database is the foundation on which all the system's dynamic features are built. It is the central repository for user information, policy details, premium and payment records, claims, documents and notifications. The database was designed for data integrity, availability and scalability, ensuring that every transaction, whether issuing a policy, recording a payment or </w:t>
      </w:r>
      <w:r>
        <w:lastRenderedPageBreak/>
        <w:t>approving a claim, is stored accurately and retrieved quickly. For this project, a combination of MySQL and MongoDB is used, forming a hybrid data management approach that takes advantage of the strengths of both relational and non-relational databases.</w:t>
      </w:r>
    </w:p>
    <w:p w14:paraId="5BDFC2F6" w14:textId="77777777" w:rsidR="00CC4E11" w:rsidRDefault="00000000">
      <w:pPr>
        <w:jc w:val="both"/>
      </w:pPr>
      <w:r>
        <w:t>MySQL, a relational database management system, stores structured data such as user credentials, customers, agents, policy types, policies, payments and claims. It uses predefined schemas, primary keys, foreign keys and constraints to maintain consistency between related records, and it supports transactions with ACID (Atomicity, Consistency, Isolation, Durability) properties. This is essential for operations such as recording a premium payment and updating the policy status together, where a partial update would leave the data inconsistent.</w:t>
      </w:r>
    </w:p>
    <w:p w14:paraId="32473404" w14:textId="77777777" w:rsidR="00CC4E11" w:rsidRDefault="00000000">
      <w:pPr>
        <w:jc w:val="both"/>
      </w:pPr>
      <w:r>
        <w:t>MongoDB, a document-oriented NoSQL database, stores flexible and rapidly changing data such as uploaded document metadata, claim attachments, notification logs, audit trails and activity records. Its schema-less structure allows new fields to be added without altering existing records, and its performance in handling large volumes of semi-structured data complements MySQL. Indexes are created on frequently queried fields such as policy number, customer ID and due date to speed up searches, and regular backups protect against data loss.</w:t>
      </w:r>
    </w:p>
    <w:p w14:paraId="70A35B1C" w14:textId="77777777" w:rsidR="00CC4E11" w:rsidRDefault="00000000">
      <w:pPr>
        <w:jc w:val="both"/>
      </w:pPr>
      <w:r>
        <w:t>The relational schema was normalised to the third normal form to avoid duplication and anomalies. For example, policy type details such as the base premium and coverage terms are stored once in the Policy_Types table and referenced by policies through a foreign key, rather than being copied into every policy record. Customer and agent details are likewise stored in their own tables and linked to user accounts. Constraints such as NOT NULL, UNIQUE and CHECK enforce rules at the database level, for instance ensuring that policy numbers and email addresses are unique and that amounts are positive.</w:t>
      </w:r>
    </w:p>
    <w:p w14:paraId="45EB4353" w14:textId="77777777" w:rsidR="00CC4E11" w:rsidRDefault="00000000">
      <w:pPr>
        <w:jc w:val="both"/>
      </w:pPr>
      <w:r>
        <w:t>Indexes were created on columns frequently used in searches and joins, including policy number, customer ID, agent ID, status, due date and end date. The renewal job relies on an index on the end date and status columns to find policies expiring soon without scanning the entire table. For reporting queries, aggregated views and carefully written queries ensure that dashboards load quickly even with large amounts of data.</w:t>
      </w:r>
    </w:p>
    <w:p w14:paraId="6D828E42" w14:textId="77777777" w:rsidR="00CC4E11" w:rsidRDefault="00000000">
      <w:pPr>
        <w:jc w:val="both"/>
      </w:pPr>
      <w:r>
        <w:t>Transactions are essential in the payment flow. When a payment is confirmed, the system must insert or update the payment record, update the policy status and the next due date, and write an audit entry. These operations are wrapped in a single transaction so that either all succeed or none do. If any step fails, the transaction is rolled back and the data remains consistent. Isolation levels prevent two simultaneous requests from corrupting the same record.</w:t>
      </w:r>
    </w:p>
    <w:p w14:paraId="44986247" w14:textId="77777777" w:rsidR="00CC4E11" w:rsidRDefault="00000000">
      <w:pPr>
        <w:jc w:val="both"/>
      </w:pPr>
      <w:r>
        <w:t>MongoDB collections hold data where structure varies. The documents collection records metadata for each uploaded file, such as its type, owner, related policy or claim, storage URL and upload time. The notifications collection logs each email or SMS sent, with its type, recipient, time and delivery status, allowing the system to avoid duplicate reminders. The audit collection records actions taken by users. Because these collections grow quickly and are mostly written once and read occasionally, a document database is a good fit.</w:t>
      </w:r>
    </w:p>
    <w:p w14:paraId="24FF11A4" w14:textId="77777777" w:rsidR="00CC4E11" w:rsidRDefault="00000000">
      <w:pPr>
        <w:jc w:val="both"/>
      </w:pPr>
      <w:r>
        <w:lastRenderedPageBreak/>
        <w:t>Data protection is addressed at the database level through restricted accounts, encrypted connections, hashed passwords and regular backups. Personally identifiable information is limited to what is necessary, and sensitive documents are stored in cloud storage with restricted access instead of directly in the database. A backup and recovery plan ensures that data can be restored in case of failure.</w:t>
      </w:r>
    </w:p>
    <w:p w14:paraId="68547DDE" w14:textId="77777777" w:rsidR="00CC4E11" w:rsidRDefault="00000000">
      <w:pPr>
        <w:jc w:val="both"/>
      </w:pPr>
      <w:r>
        <w:t>The design also considered data retention and archival. Policies that have been closed for several years, and claims that have been settled, are moved to archive tables or marked as archived so that day-to-day queries remain fast, while the data remains available for audit and legal requirements. Soft deletion, where a record is flagged as deleted instead of being physically removed, is used for entities such as customers and policies so that history is preserved and accidental deletion can be reversed.</w:t>
      </w:r>
    </w:p>
    <w:p w14:paraId="0C6D9DD2" w14:textId="77777777" w:rsidR="00CC4E11" w:rsidRDefault="00000000">
      <w:pPr>
        <w:jc w:val="both"/>
      </w:pPr>
      <w:r>
        <w:t>Naming conventions were applied consistently: table names are plural nouns in lower case with underscores, primary keys are named with the entity and the suffix id, and foreign keys use the same name as the key they reference. Such conventions reduce confusion for developers and make the schema easier to read and maintain.</w:t>
      </w:r>
    </w:p>
    <w:p w14:paraId="644C318A" w14:textId="77777777" w:rsidR="00CC4E11" w:rsidRDefault="00000000">
      <w:pPr>
        <w:pStyle w:val="Heading2"/>
      </w:pPr>
      <w:r>
        <w:t>3.4 Version Control</w:t>
      </w:r>
    </w:p>
    <w:p w14:paraId="5A157A6F" w14:textId="77777777" w:rsidR="00CC4E11" w:rsidRDefault="00000000">
      <w:pPr>
        <w:jc w:val="both"/>
      </w:pPr>
      <w:r>
        <w:t>Version control is essential for managing source code in a collaborative project. Git was used as the distributed version control system and GitHub as the hosting platform for the remote repository. Every team member worked on separate feature branches, such as policy-module, payment-module and claims-module, and merged completed work into the main branch through pull requests that were reviewed by other team members.</w:t>
      </w:r>
    </w:p>
    <w:p w14:paraId="0506E578" w14:textId="77777777" w:rsidR="00CC4E11" w:rsidRDefault="00000000">
      <w:pPr>
        <w:jc w:val="both"/>
      </w:pPr>
      <w:r>
        <w:t>Using Git provided a complete history of changes, making it easy to identify when and why a change was made and to revert to a previous version if a defect was introduced. Descriptive commit messages, a consistent branching strategy and a .gitignore file for excluding sensitive files such as environment variables ensured a clean and secure repository. GitHub Issues were used to track tasks and bugs, and GitHub Actions can be used to run automated tests whenever new code is pushed.</w:t>
      </w:r>
    </w:p>
    <w:p w14:paraId="749DEAB5" w14:textId="77777777" w:rsidR="00CC4E11" w:rsidRDefault="00000000">
      <w:pPr>
        <w:jc w:val="both"/>
      </w:pPr>
      <w:r>
        <w:t>The branching strategy followed the commonly used feature-branch workflow. The main branch always contained stable, working code. A develop branch was used for integration. For each new feature, a branch was created from develop, and after the feature was complete and tested it was merged back through a pull request. Pull requests required at least one other team member to review the changes, which improved code quality and spread knowledge of the codebase among all members.</w:t>
      </w:r>
    </w:p>
    <w:p w14:paraId="694211D8" w14:textId="77777777" w:rsidR="00CC4E11" w:rsidRDefault="00000000">
      <w:pPr>
        <w:jc w:val="both"/>
      </w:pPr>
      <w:r>
        <w:t>Commit messages followed a consistent format describing what was changed and why, such as adding premium calculation for motor policies or fixing duplicate reminder emails. This made the history readable and helped when searching for the cause of a defect. Tags were used to mark milestone releases, so that a particular version could be redeployed or compared with a later one at any time.</w:t>
      </w:r>
    </w:p>
    <w:p w14:paraId="26B3817C" w14:textId="77777777" w:rsidR="00CC4E11" w:rsidRDefault="00000000">
      <w:pPr>
        <w:jc w:val="both"/>
      </w:pPr>
      <w:r>
        <w:t xml:space="preserve">When two team members changed the same file, Git highlighted conflicts, which were resolved by discussion and careful merging. Frequent pulls from the shared repository </w:t>
      </w:r>
      <w:r>
        <w:lastRenderedPageBreak/>
        <w:t>reduced the size and number of such conflicts. The repository also contained a README file with setup instructions, a description of the folder structure and a list of environment variables, so that a new team member could get the project running quickly.</w:t>
      </w:r>
    </w:p>
    <w:p w14:paraId="4F7B28BE" w14:textId="77777777" w:rsidR="00CC4E11" w:rsidRDefault="00000000">
      <w:pPr>
        <w:jc w:val="both"/>
      </w:pPr>
      <w:r>
        <w:t>Beyond source control, GitHub provided project boards for planning tasks, issues for recording bugs and discussing ideas, and GitHub Actions for automation. The automated workflow ran the test suite and linting on every push, giving fast feedback if a change broke existing functionality. This disciplined use of version control was an important factor in completing the project in an organised, collaborative way.</w:t>
      </w:r>
    </w:p>
    <w:p w14:paraId="42D6F1CA" w14:textId="77777777" w:rsidR="00CC4E11" w:rsidRDefault="00000000">
      <w:pPr>
        <w:jc w:val="both"/>
      </w:pPr>
      <w:r>
        <w:t>Code quality gates were added to the repository. A pre-commit hook runs the linter and formatter so that obviously faulty or badly formatted code is not committed. Branch protection rules on the main branch prevent direct pushes and require that the automated tests pass before a pull request can be merged. These controls, although lightweight, kept the quality of the shared code high and reduced the number of defects reaching later stages of testing.</w:t>
      </w:r>
    </w:p>
    <w:p w14:paraId="4B06BA62" w14:textId="77777777" w:rsidR="00CC4E11" w:rsidRDefault="00000000">
      <w:pPr>
        <w:jc w:val="both"/>
      </w:pPr>
      <w:r>
        <w:t>Secrets management is another aspect of disciplined version control. Environment files, keys and certificates are never committed. If a secret is accidentally exposed, it is immediately revoked and replaced, since removing it from the history alone is not enough. The team agreed on this rule from the start and used a repository scanning tool to detect accidental commits of credentials.</w:t>
      </w:r>
    </w:p>
    <w:p w14:paraId="5C291FEF" w14:textId="77777777" w:rsidR="00CC4E11" w:rsidRDefault="00000000">
      <w:pPr>
        <w:pStyle w:val="Heading2"/>
      </w:pPr>
      <w:r>
        <w:t>3.5 APIs or External Services</w:t>
      </w:r>
    </w:p>
    <w:p w14:paraId="30BB07F7" w14:textId="77777777" w:rsidR="00CC4E11" w:rsidRDefault="00000000">
      <w:pPr>
        <w:jc w:val="both"/>
      </w:pPr>
      <w:r>
        <w:t>APIs (Application Programming Interfaces) and external services connect the Insurance Policy Management System with specialised third-party capabilities and enable real-time data exchange between its own layers. The core of the system relies on REST APIs developed in the back-end that expose standardised endpoints for authentication, policy management, premium calculation, payments and claims. Examples include /api/auth/login, /api/policies/quote, /api/policies/apply, /api/payments/pay, /api/claims/register and /api/reports/summary. These endpoints use the HTTP methods GET for retrieval, POST for creation, PUT for updates and DELETE for removal, and exchange data in JSON format, which is lightweight and easily consumed by the React front-end.</w:t>
      </w:r>
    </w:p>
    <w:p w14:paraId="122D570A" w14:textId="77777777" w:rsidR="00CC4E11" w:rsidRDefault="00000000">
      <w:pPr>
        <w:jc w:val="both"/>
      </w:pPr>
      <w:r>
        <w:t>Several external services are integrated to provide additional functionality:</w:t>
      </w:r>
    </w:p>
    <w:p w14:paraId="7070D8F8" w14:textId="77777777" w:rsidR="00CC4E11" w:rsidRDefault="00000000">
      <w:pPr>
        <w:pStyle w:val="ListBullet"/>
        <w:jc w:val="both"/>
      </w:pPr>
      <w:r>
        <w:t>Payment Gateway (Razorpay / Stripe, test mode): processes premium payments securely, returns transaction identifiers and supports payment status verification through webhooks.</w:t>
      </w:r>
    </w:p>
    <w:p w14:paraId="3440A718" w14:textId="77777777" w:rsidR="00CC4E11" w:rsidRDefault="00000000">
      <w:pPr>
        <w:pStyle w:val="ListBullet"/>
        <w:jc w:val="both"/>
      </w:pPr>
      <w:r>
        <w:t>Email Service (Nodemailer with SMTP / SendGrid): sends policy documents, receipts, renewal reminders and claim updates.</w:t>
      </w:r>
    </w:p>
    <w:p w14:paraId="2F570715" w14:textId="77777777" w:rsidR="00CC4E11" w:rsidRDefault="00000000">
      <w:pPr>
        <w:pStyle w:val="ListBullet"/>
        <w:jc w:val="both"/>
      </w:pPr>
      <w:r>
        <w:t>SMS Service (Twilio / Fast2SMS): delivers one-time passwords and short alerts for premium due dates and policy expiry.</w:t>
      </w:r>
    </w:p>
    <w:p w14:paraId="38B76F6B" w14:textId="77777777" w:rsidR="00CC4E11" w:rsidRDefault="00000000">
      <w:pPr>
        <w:pStyle w:val="ListBullet"/>
        <w:jc w:val="both"/>
      </w:pPr>
      <w:r>
        <w:t>Cloud Storage (Cloudinary / AWS S3): stores uploaded KYC documents, claim attachments and generated policy PDFs.</w:t>
      </w:r>
    </w:p>
    <w:p w14:paraId="703A3DF3" w14:textId="77777777" w:rsidR="00CC4E11" w:rsidRDefault="00000000">
      <w:pPr>
        <w:pStyle w:val="ListBullet"/>
        <w:jc w:val="both"/>
      </w:pPr>
      <w:r>
        <w:t>PDF Generation (PDFKit): creates downloadable policy certificates and payment receipts.</w:t>
      </w:r>
    </w:p>
    <w:p w14:paraId="05678A91" w14:textId="77777777" w:rsidR="00CC4E11" w:rsidRDefault="00000000">
      <w:pPr>
        <w:jc w:val="both"/>
      </w:pPr>
      <w:r>
        <w:lastRenderedPageBreak/>
        <w:t>All communication with external services takes place over HTTPS, and API keys are stored in environment variables rather than in the source code. Error handling and retry logic ensure that temporary failures of an external service do not disrupt the main workflow of the application.</w:t>
      </w:r>
    </w:p>
    <w:p w14:paraId="703B96BE" w14:textId="77777777" w:rsidR="00CC4E11" w:rsidRDefault="00000000">
      <w:pPr>
        <w:jc w:val="both"/>
      </w:pPr>
      <w:r>
        <w:t>Security is a major consideration in all API design. Every endpoint, except registration and login, requires a valid token. Responses never include sensitive fields such as password hashes. Rate limiting protects public endpoints against brute-force and denial-of-service attempts. Input is validated and sanitised, and database queries are parameterised, protecting against injection attacks. Cross-Origin Resource Sharing is configured to allow requests only from the official front-end domain.</w:t>
      </w:r>
    </w:p>
    <w:p w14:paraId="3912EE76" w14:textId="77777777" w:rsidR="00CC4E11" w:rsidRDefault="00000000">
      <w:pPr>
        <w:jc w:val="both"/>
      </w:pPr>
      <w:r>
        <w:t>API versioning is used so that the interface can evolve without breaking existing clients. Endpoints are prefixed with a version identifier such as /api/v1, so a future version can introduce changes while the earlier one continues to work. Consistent response formats, with a status flag, message and data object, make it easy for the front-end to handle results and errors in a uniform way. Pagination parameters such as page and limit are supported on list endpoints to avoid transferring large result sets.</w:t>
      </w:r>
    </w:p>
    <w:p w14:paraId="2652ED06" w14:textId="77777777" w:rsidR="00CC4E11" w:rsidRDefault="00000000">
      <w:pPr>
        <w:jc w:val="both"/>
      </w:pPr>
      <w:r>
        <w:t>The payment gateway integration deserves special mention. When a customer chooses to pay, the back-end creates an order with the gateway through its API, specifying the amount and a reference to the policy instalment. The front-end then opens the gateway's secure checkout, where the customer enters payment details. Card or bank details never pass through the project's servers, which greatly reduces security and compliance burdens. After payment, the gateway sends a signed webhook notification to the back-end. The back-end verifies the signature, checks the amount and order, and only then updates the database. This server-to-server confirmation prevents tampering from the client side.</w:t>
      </w:r>
    </w:p>
    <w:p w14:paraId="565BD5F2" w14:textId="77777777" w:rsidR="00CC4E11" w:rsidRDefault="00000000">
      <w:pPr>
        <w:jc w:val="both"/>
      </w:pPr>
      <w:r>
        <w:t>Notification services are called asynchronously so that a slow email or SMS provider does not delay the response to the user. The notification service composes messages from templates that include the customer's name, policy number, due date and a secure link. Delivery status is recorded in the notifications collection, and failed messages are retried a limited number of times. Taken together, these APIs and external services extend the capabilities of the system far beyond what the team could build from scratch, while keeping the architecture clean and the dependencies replaceable.</w:t>
      </w:r>
    </w:p>
    <w:p w14:paraId="1C2B8BCB" w14:textId="77777777" w:rsidR="00CC4E11" w:rsidRDefault="00000000">
      <w:pPr>
        <w:jc w:val="both"/>
      </w:pPr>
      <w:r>
        <w:t>Reliability of external services was addressed through timeouts, retries with back-off and fallbacks. If the SMS service is unavailable, for example, the system falls back to email and logs the failure for later retry. Circuit-breaker logic temporarily stops calling a failing service so that the rest of the application continues to respond quickly. The design treats every external dependency as something that can fail and ensures that such failures degrade functionality gracefully rather than causing outages.</w:t>
      </w:r>
    </w:p>
    <w:p w14:paraId="4D9EAD48" w14:textId="77777777" w:rsidR="00CC4E11" w:rsidRDefault="00000000">
      <w:pPr>
        <w:jc w:val="both"/>
      </w:pPr>
      <w:r>
        <w:t xml:space="preserve">Documentation of the API was generated using the OpenAPI specification and displayed using Swagger UI. This documentation lists each endpoint, its parameters, request body, responses and error codes, and allows developers to try requests directly from the browser. It </w:t>
      </w:r>
      <w:r>
        <w:lastRenderedPageBreak/>
        <w:t>serves as the contract between the front-end and back-end teams and is valuable to anyone who wishes to integrate with the system in the future.</w:t>
      </w:r>
    </w:p>
    <w:p w14:paraId="5B6A8862" w14:textId="77777777" w:rsidR="00CC4E11" w:rsidRDefault="00000000">
      <w:r>
        <w:br w:type="page"/>
      </w:r>
    </w:p>
    <w:p w14:paraId="20FF00A7" w14:textId="77777777" w:rsidR="00CC4E11" w:rsidRDefault="00000000">
      <w:pPr>
        <w:pStyle w:val="Heading1"/>
      </w:pPr>
      <w:r>
        <w:lastRenderedPageBreak/>
        <w:t>CHAPTER -4 SYSTEM ARCHITECTURE</w:t>
      </w:r>
    </w:p>
    <w:p w14:paraId="71C8D377" w14:textId="77777777" w:rsidR="00CC4E11" w:rsidRDefault="00000000">
      <w:pPr>
        <w:pStyle w:val="Heading2"/>
      </w:pPr>
      <w:r>
        <w:t>4.1 High-level architecture diagram</w:t>
      </w:r>
    </w:p>
    <w:p w14:paraId="40658367" w14:textId="77777777" w:rsidR="00CC4E11" w:rsidRDefault="00000000">
      <w:pPr>
        <w:jc w:val="both"/>
      </w:pPr>
      <w:r>
        <w:t>The Insurance Policy Management System follows a layered, three-tier architecture consisting of the Presentation Layer, the Application Layer and the Data Layer, supported by external services for payments and notifications. This separation of concerns allows each layer to be developed, tested, scaled and maintained independently. The diagram below shows the high-level architecture of the system.</w:t>
      </w:r>
    </w:p>
    <w:p w14:paraId="116ED3F9" w14:textId="77777777" w:rsidR="00CC4E11" w:rsidRDefault="00000000">
      <w:pPr>
        <w:jc w:val="center"/>
      </w:pPr>
      <w:r>
        <w:rPr>
          <w:noProof/>
        </w:rPr>
        <w:drawing>
          <wp:inline distT="0" distB="0" distL="0" distR="0" wp14:anchorId="264D65CA" wp14:editId="0246B8C6">
            <wp:extent cx="4754880" cy="31937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8"/>
                    <a:stretch>
                      <a:fillRect/>
                    </a:stretch>
                  </pic:blipFill>
                  <pic:spPr>
                    <a:xfrm>
                      <a:off x="0" y="0"/>
                      <a:ext cx="4754880" cy="3193728"/>
                    </a:xfrm>
                    <a:prstGeom prst="rect">
                      <a:avLst/>
                    </a:prstGeom>
                  </pic:spPr>
                </pic:pic>
              </a:graphicData>
            </a:graphic>
          </wp:inline>
        </w:drawing>
      </w:r>
    </w:p>
    <w:p w14:paraId="63C6AADB" w14:textId="77777777" w:rsidR="00CC4E11" w:rsidRDefault="00000000">
      <w:pPr>
        <w:jc w:val="both"/>
      </w:pPr>
      <w:r>
        <w:t>Figure 4.1: High-level architecture of the Insurance Policy Management System</w:t>
      </w:r>
    </w:p>
    <w:p w14:paraId="579584A0" w14:textId="77777777" w:rsidR="00CC4E11" w:rsidRDefault="00000000">
      <w:pPr>
        <w:pStyle w:val="Heading2"/>
      </w:pPr>
      <w:r>
        <w:t>4.2 Description of Each Layer (Frontend, Backend, Database)</w:t>
      </w:r>
    </w:p>
    <w:p w14:paraId="1E0DCBA3" w14:textId="77777777" w:rsidR="00CC4E11" w:rsidRDefault="00000000">
      <w:pPr>
        <w:jc w:val="both"/>
      </w:pPr>
      <w:r>
        <w:t>The interaction between layers follows a clear request-response cycle. When a customer clicks to view their policies, the React component calls the API with the stored token. The Express server verifies the token, checks the user's role, calls the policy service, which queries MySQL for policies belonging to that customer, and returns the results in JSON. The component updates its state and the policy list is rendered on screen. At no point does the browser connect directly to a database, and at no point does the database know anything about the interface. This loose coupling is the main advantage of the layered design.</w:t>
      </w:r>
    </w:p>
    <w:p w14:paraId="1249FA12" w14:textId="77777777" w:rsidR="00CC4E11" w:rsidRDefault="00000000">
      <w:pPr>
        <w:jc w:val="both"/>
      </w:pPr>
      <w:r>
        <w:t>Scalability is built into the layering. The presentation layer consists of static files that can be served from a content delivery network to any number of users. The application layer is stateless, because session information is carried in the token rather than in server memory, so additional instances can be started behind a load balancer without special configuration. The data layer can be scaled through read replicas, indexing and larger instances. Each layer can therefore be scaled independently according to where the load arises.</w:t>
      </w:r>
    </w:p>
    <w:p w14:paraId="3B0B2D73" w14:textId="77777777" w:rsidR="00CC4E11" w:rsidRDefault="00000000">
      <w:pPr>
        <w:jc w:val="both"/>
      </w:pPr>
      <w:r>
        <w:lastRenderedPageBreak/>
        <w:t>Security is also layered. The presentation layer validates input for usability; the application layer authenticates users, authorises actions and validates data again; and the data layer enforces constraints and restricts access to trusted servers. A weakness in one layer does not automatically expose the others, which follows the security principle of defence in depth.</w:t>
      </w:r>
    </w:p>
    <w:p w14:paraId="36DB755C" w14:textId="77777777" w:rsidR="00CC4E11" w:rsidRDefault="00000000">
      <w:pPr>
        <w:jc w:val="both"/>
      </w:pPr>
      <w:r>
        <w:t>Cross-cutting concerns such as logging, monitoring, error handling and configuration span all layers. A correlation identifier is attached to each request at the entry point and passed through logs of every layer, so that a single user action can be traced from the browser to the database when diagnosing a problem.</w:t>
      </w:r>
    </w:p>
    <w:p w14:paraId="1C32296F" w14:textId="77777777" w:rsidR="00CC4E11" w:rsidRDefault="00000000">
      <w:pPr>
        <w:pStyle w:val="Heading3"/>
      </w:pPr>
      <w:r>
        <w:t>Presentation Layer (Frontend)</w:t>
      </w:r>
    </w:p>
    <w:p w14:paraId="4B6C4716" w14:textId="77777777" w:rsidR="00CC4E11" w:rsidRDefault="00000000">
      <w:pPr>
        <w:jc w:val="both"/>
      </w:pPr>
      <w:r>
        <w:t>The presentation layer consists of the React.js web application accessed through a browser. It provides three role-based interfaces: the Customer Portal, the Agent Portal and the Admin Dashboard. This layer is responsible for rendering pages, collecting user input, validating forms and displaying data returned by the server. It communicates with the application layer only through secure HTTPS REST API calls and stores the JWT token returned at login so that subsequent requests are authenticated.</w:t>
      </w:r>
    </w:p>
    <w:p w14:paraId="13F006F0" w14:textId="77777777" w:rsidR="00CC4E11" w:rsidRDefault="00000000">
      <w:pPr>
        <w:pStyle w:val="Heading3"/>
      </w:pPr>
      <w:r>
        <w:t>Application Layer (Backend)</w:t>
      </w:r>
    </w:p>
    <w:p w14:paraId="7A46E6E5" w14:textId="77777777" w:rsidR="00CC4E11" w:rsidRDefault="00000000">
      <w:pPr>
        <w:jc w:val="both"/>
      </w:pPr>
      <w:r>
        <w:t>The application layer is built with Node.js and Express.js and contains the business logic of the system. It exposes REST endpoints, verifies tokens, enforces role-based permissions and validates all incoming data. Its services include the Policy and Underwriting Service, the Premium and Payment Service, the Claims Management Service and the Notification and Reporting Service. The premium calculation engine, the claim approval workflow and the daily renewal scheduler all run in this layer. The layer also communicates with external services such as the payment gateway, email and SMS providers and cloud storage.</w:t>
      </w:r>
    </w:p>
    <w:p w14:paraId="0D14EADC" w14:textId="77777777" w:rsidR="00CC4E11" w:rsidRDefault="00000000">
      <w:pPr>
        <w:pStyle w:val="Heading3"/>
      </w:pPr>
      <w:r>
        <w:t>Data Layer (Database)</w:t>
      </w:r>
    </w:p>
    <w:p w14:paraId="7682C393" w14:textId="77777777" w:rsidR="00CC4E11" w:rsidRDefault="00000000">
      <w:pPr>
        <w:jc w:val="both"/>
      </w:pPr>
      <w:r>
        <w:t>The data layer stores all persistent information. MySQL holds structured, transactional data such as users, customers, agents, policy types, policies, payments and claims, protected by primary and foreign key constraints and ACID transactions. MongoDB holds flexible data such as document metadata, notification logs and audit records. The data layer is accessed only through the application layer, so no client can read or modify the database directly. Scheduled backups and indexed fields provide reliability and performance.</w:t>
      </w:r>
    </w:p>
    <w:p w14:paraId="1195CD73" w14:textId="77777777" w:rsidR="00CC4E11" w:rsidRDefault="00000000">
      <w:pPr>
        <w:pStyle w:val="Heading2"/>
      </w:pPr>
      <w:r>
        <w:t>4.3 Deployment Architecture (Cloud, Local, CI/CD Pipelines)</w:t>
      </w:r>
    </w:p>
    <w:p w14:paraId="3AF76FBF" w14:textId="77777777" w:rsidR="00CC4E11" w:rsidRDefault="00000000">
      <w:pPr>
        <w:jc w:val="both"/>
      </w:pPr>
      <w:r>
        <w:t>During development the entire system runs locally, with the React development server, the Node.js API and local instances of MySQL and MongoDB. For production, a cloud-based deployment is used. The React application is built into static files and hosted on a static hosting service with a content delivery network for fast loading. The Node.js API runs on a cloud application server behind an HTTPS reverse proxy, and the databases run as managed cloud services with automated backups and restricted network access.</w:t>
      </w:r>
    </w:p>
    <w:p w14:paraId="4186CA5A" w14:textId="77777777" w:rsidR="00CC4E11" w:rsidRDefault="00000000">
      <w:pPr>
        <w:jc w:val="both"/>
      </w:pPr>
      <w:r>
        <w:t xml:space="preserve">A Continuous Integration and Continuous Deployment (CI/CD) pipeline is configured using GitHub Actions. When code is pushed to the main branch, the pipeline installs dependencies, runs automated tests, builds the front-end and deploys the new versions of the front-end and </w:t>
      </w:r>
      <w:r>
        <w:lastRenderedPageBreak/>
        <w:t>back-end automatically. This reduces manual errors, shortens release cycles and ensures that only tested code reaches production. Environment variables hold secrets such as database credentials, JWT secret keys and payment gateway keys, keeping them out of the source code. Monitoring and logging tools track server health, response times and errors so that problems can be detected and corrected quickly.</w:t>
      </w:r>
    </w:p>
    <w:p w14:paraId="6B0DC1F9" w14:textId="77777777" w:rsidR="00CC4E11" w:rsidRDefault="00000000">
      <w:pPr>
        <w:jc w:val="both"/>
      </w:pPr>
      <w:r>
        <w:t>The deployment topology separates public and private components. Users reach the system through a domain name that resolves to the content delivery network for static files and to a reverse proxy for API requests. The reverse proxy terminates HTTPS connections, forwards requests to the Node.js application and can distribute them among several instances. The database servers are placed in a private network segment that accepts connections only from the application servers, so that they are not reachable from the public internet.</w:t>
      </w:r>
    </w:p>
    <w:p w14:paraId="09D76126" w14:textId="77777777" w:rsidR="00CC4E11" w:rsidRDefault="00000000">
      <w:pPr>
        <w:jc w:val="both"/>
      </w:pPr>
      <w:r>
        <w:t>Three environments are maintained: development on each developer's machine, staging that mirrors production for final verification, and production for real users. Changes move through these environments in sequence. The CI/CD pipeline automatically deploys merged changes to staging, where integration and acceptance tests are run, and promotes them to production after approval. This reduces the risk of releasing faulty code and allows quick rollback to the previous version if a problem is discovered.</w:t>
      </w:r>
    </w:p>
    <w:p w14:paraId="26B6B3AA" w14:textId="77777777" w:rsidR="00CC4E11" w:rsidRDefault="00000000">
      <w:pPr>
        <w:jc w:val="both"/>
      </w:pPr>
      <w:r>
        <w:t>Operational practices complete the deployment architecture. Automated backups of databases are scheduled daily with retention for a defined period, and restore procedures are tested periodically. Health-check endpoints allow monitoring services to verify that the application is running. Alerts notify the team about high error rates, slow responses or resource shortages. Together, these practices give the system the reliability expected from a service that handles important financial and personal records.</w:t>
      </w:r>
    </w:p>
    <w:p w14:paraId="4A1757D3" w14:textId="77777777" w:rsidR="00CC4E11" w:rsidRDefault="00000000">
      <w:r>
        <w:br w:type="page"/>
      </w:r>
    </w:p>
    <w:p w14:paraId="7C911609" w14:textId="77777777" w:rsidR="00CC4E11" w:rsidRDefault="00000000">
      <w:pPr>
        <w:pStyle w:val="Heading1"/>
      </w:pPr>
      <w:r>
        <w:lastRenderedPageBreak/>
        <w:t>CHAPTER -5 DESIGN</w:t>
      </w:r>
    </w:p>
    <w:p w14:paraId="6507560C" w14:textId="77777777" w:rsidR="00CC4E11" w:rsidRDefault="00000000">
      <w:pPr>
        <w:pStyle w:val="Heading2"/>
      </w:pPr>
      <w:r>
        <w:t>5.2 ER Diagram / Database Schema</w:t>
      </w:r>
    </w:p>
    <w:p w14:paraId="657CF116" w14:textId="77777777" w:rsidR="00CC4E11" w:rsidRDefault="00000000">
      <w:pPr>
        <w:jc w:val="both"/>
      </w:pPr>
      <w:r>
        <w:t>The database schema was designed to represent the entities of the insurance domain and the relationships between them. The Entity-Relationship (ER) diagram below shows the main entities: Users, Customers, Agents, Policy Types, Policies, Payments and Claims. A user account is linked one-to-one with a customer or agent profile. A customer or agent can be associated with many policies, each policy belongs to one policy type, and each policy can have many payments and many claims.</w:t>
      </w:r>
    </w:p>
    <w:p w14:paraId="0539B3F6" w14:textId="77777777" w:rsidR="00CC4E11" w:rsidRDefault="00000000">
      <w:pPr>
        <w:jc w:val="center"/>
      </w:pPr>
      <w:r>
        <w:rPr>
          <w:noProof/>
        </w:rPr>
        <w:drawing>
          <wp:inline distT="0" distB="0" distL="0" distR="0" wp14:anchorId="6E2B34DB" wp14:editId="0A97A6DB">
            <wp:extent cx="4206240" cy="28252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9"/>
                    <a:stretch>
                      <a:fillRect/>
                    </a:stretch>
                  </pic:blipFill>
                  <pic:spPr>
                    <a:xfrm>
                      <a:off x="0" y="0"/>
                      <a:ext cx="4206240" cy="2825221"/>
                    </a:xfrm>
                    <a:prstGeom prst="rect">
                      <a:avLst/>
                    </a:prstGeom>
                  </pic:spPr>
                </pic:pic>
              </a:graphicData>
            </a:graphic>
          </wp:inline>
        </w:drawing>
      </w:r>
    </w:p>
    <w:p w14:paraId="11B9851D" w14:textId="77777777" w:rsidR="00CC4E11" w:rsidRDefault="00000000">
      <w:pPr>
        <w:jc w:val="both"/>
      </w:pPr>
      <w:r>
        <w:t>Figure 5.1: ER diagram of the Insurance Policy Management System</w:t>
      </w:r>
    </w:p>
    <w:tbl>
      <w:tblPr>
        <w:tblStyle w:val="TableGrid"/>
        <w:tblW w:w="0" w:type="auto"/>
        <w:tblLook w:val="04A0" w:firstRow="1" w:lastRow="0" w:firstColumn="1" w:lastColumn="0" w:noHBand="0" w:noVBand="1"/>
      </w:tblPr>
      <w:tblGrid>
        <w:gridCol w:w="4508"/>
        <w:gridCol w:w="4508"/>
      </w:tblGrid>
      <w:tr w:rsidR="00CC4E11" w14:paraId="3BEFA021" w14:textId="77777777">
        <w:tc>
          <w:tcPr>
            <w:tcW w:w="4513" w:type="dxa"/>
          </w:tcPr>
          <w:p w14:paraId="15346B7A" w14:textId="77777777" w:rsidR="00CC4E11" w:rsidRDefault="00000000">
            <w:pPr>
              <w:spacing w:after="60" w:line="240" w:lineRule="auto"/>
            </w:pPr>
            <w:r>
              <w:rPr>
                <w:b/>
                <w:sz w:val="22"/>
              </w:rPr>
              <w:t>Table</w:t>
            </w:r>
          </w:p>
        </w:tc>
        <w:tc>
          <w:tcPr>
            <w:tcW w:w="4513" w:type="dxa"/>
          </w:tcPr>
          <w:p w14:paraId="170BD4CE" w14:textId="77777777" w:rsidR="00CC4E11" w:rsidRDefault="00000000">
            <w:pPr>
              <w:spacing w:after="60" w:line="240" w:lineRule="auto"/>
            </w:pPr>
            <w:r>
              <w:rPr>
                <w:b/>
                <w:sz w:val="22"/>
              </w:rPr>
              <w:t>Key Fields</w:t>
            </w:r>
          </w:p>
        </w:tc>
      </w:tr>
      <w:tr w:rsidR="00CC4E11" w14:paraId="0346B5BB" w14:textId="77777777">
        <w:tc>
          <w:tcPr>
            <w:tcW w:w="4513" w:type="dxa"/>
          </w:tcPr>
          <w:p w14:paraId="72DEDBCA" w14:textId="77777777" w:rsidR="00CC4E11" w:rsidRDefault="00000000">
            <w:pPr>
              <w:spacing w:after="60" w:line="240" w:lineRule="auto"/>
            </w:pPr>
            <w:r>
              <w:rPr>
                <w:sz w:val="22"/>
              </w:rPr>
              <w:t>Users</w:t>
            </w:r>
          </w:p>
        </w:tc>
        <w:tc>
          <w:tcPr>
            <w:tcW w:w="4513" w:type="dxa"/>
          </w:tcPr>
          <w:p w14:paraId="6AA2D15C" w14:textId="77777777" w:rsidR="00CC4E11" w:rsidRDefault="00000000">
            <w:pPr>
              <w:spacing w:after="60" w:line="240" w:lineRule="auto"/>
            </w:pPr>
            <w:r>
              <w:rPr>
                <w:sz w:val="22"/>
              </w:rPr>
              <w:t>user_id (PK), name, email, password_hash, phone, role, created_at</w:t>
            </w:r>
          </w:p>
        </w:tc>
      </w:tr>
      <w:tr w:rsidR="00CC4E11" w14:paraId="0388214D" w14:textId="77777777">
        <w:tc>
          <w:tcPr>
            <w:tcW w:w="4513" w:type="dxa"/>
          </w:tcPr>
          <w:p w14:paraId="4AB66B59" w14:textId="77777777" w:rsidR="00CC4E11" w:rsidRDefault="00000000">
            <w:pPr>
              <w:spacing w:after="60" w:line="240" w:lineRule="auto"/>
            </w:pPr>
            <w:r>
              <w:rPr>
                <w:sz w:val="22"/>
              </w:rPr>
              <w:t>Customers</w:t>
            </w:r>
          </w:p>
        </w:tc>
        <w:tc>
          <w:tcPr>
            <w:tcW w:w="4513" w:type="dxa"/>
          </w:tcPr>
          <w:p w14:paraId="534119D0" w14:textId="77777777" w:rsidR="00CC4E11" w:rsidRDefault="00000000">
            <w:pPr>
              <w:spacing w:after="60" w:line="240" w:lineRule="auto"/>
            </w:pPr>
            <w:r>
              <w:rPr>
                <w:sz w:val="22"/>
              </w:rPr>
              <w:t>customer_id (PK), user_id (FK), date_of_birth, address, kyc_document, nominee</w:t>
            </w:r>
          </w:p>
        </w:tc>
      </w:tr>
      <w:tr w:rsidR="00CC4E11" w14:paraId="02C80A45" w14:textId="77777777">
        <w:tc>
          <w:tcPr>
            <w:tcW w:w="4513" w:type="dxa"/>
          </w:tcPr>
          <w:p w14:paraId="18722732" w14:textId="77777777" w:rsidR="00CC4E11" w:rsidRDefault="00000000">
            <w:pPr>
              <w:spacing w:after="60" w:line="240" w:lineRule="auto"/>
            </w:pPr>
            <w:r>
              <w:rPr>
                <w:sz w:val="22"/>
              </w:rPr>
              <w:t>Agents</w:t>
            </w:r>
          </w:p>
        </w:tc>
        <w:tc>
          <w:tcPr>
            <w:tcW w:w="4513" w:type="dxa"/>
          </w:tcPr>
          <w:p w14:paraId="6E5660AF" w14:textId="77777777" w:rsidR="00CC4E11" w:rsidRDefault="00000000">
            <w:pPr>
              <w:spacing w:after="60" w:line="240" w:lineRule="auto"/>
            </w:pPr>
            <w:r>
              <w:rPr>
                <w:sz w:val="22"/>
              </w:rPr>
              <w:t>agent_id (PK), user_id (FK), license_no, commission_rate</w:t>
            </w:r>
          </w:p>
        </w:tc>
      </w:tr>
      <w:tr w:rsidR="00CC4E11" w14:paraId="20897185" w14:textId="77777777">
        <w:tc>
          <w:tcPr>
            <w:tcW w:w="4513" w:type="dxa"/>
          </w:tcPr>
          <w:p w14:paraId="4F3EB3BC" w14:textId="77777777" w:rsidR="00CC4E11" w:rsidRDefault="00000000">
            <w:pPr>
              <w:spacing w:after="60" w:line="240" w:lineRule="auto"/>
            </w:pPr>
            <w:r>
              <w:rPr>
                <w:sz w:val="22"/>
              </w:rPr>
              <w:t>Policy_Types</w:t>
            </w:r>
          </w:p>
        </w:tc>
        <w:tc>
          <w:tcPr>
            <w:tcW w:w="4513" w:type="dxa"/>
          </w:tcPr>
          <w:p w14:paraId="338215C2" w14:textId="77777777" w:rsidR="00CC4E11" w:rsidRDefault="00000000">
            <w:pPr>
              <w:spacing w:after="60" w:line="240" w:lineRule="auto"/>
            </w:pPr>
            <w:r>
              <w:rPr>
                <w:sz w:val="22"/>
              </w:rPr>
              <w:t>type_id (PK), name, category, base_premium, min_age, max_age, coverage_terms</w:t>
            </w:r>
          </w:p>
        </w:tc>
      </w:tr>
      <w:tr w:rsidR="00CC4E11" w14:paraId="6D6F0AF4" w14:textId="77777777">
        <w:tc>
          <w:tcPr>
            <w:tcW w:w="4513" w:type="dxa"/>
          </w:tcPr>
          <w:p w14:paraId="53D4BE14" w14:textId="77777777" w:rsidR="00CC4E11" w:rsidRDefault="00000000">
            <w:pPr>
              <w:spacing w:after="60" w:line="240" w:lineRule="auto"/>
            </w:pPr>
            <w:r>
              <w:rPr>
                <w:sz w:val="22"/>
              </w:rPr>
              <w:t>Policies</w:t>
            </w:r>
          </w:p>
        </w:tc>
        <w:tc>
          <w:tcPr>
            <w:tcW w:w="4513" w:type="dxa"/>
          </w:tcPr>
          <w:p w14:paraId="238CD90A" w14:textId="77777777" w:rsidR="00CC4E11" w:rsidRDefault="00000000">
            <w:pPr>
              <w:spacing w:after="60" w:line="240" w:lineRule="auto"/>
            </w:pPr>
            <w:r>
              <w:rPr>
                <w:sz w:val="22"/>
              </w:rPr>
              <w:t>policy_id (PK), policy_no, customer_id (FK), agent_id (FK), type_id (FK), start_date, end_date, sum_assured, premium_amount, status</w:t>
            </w:r>
          </w:p>
        </w:tc>
      </w:tr>
      <w:tr w:rsidR="00CC4E11" w14:paraId="34162BDA" w14:textId="77777777">
        <w:tc>
          <w:tcPr>
            <w:tcW w:w="4513" w:type="dxa"/>
          </w:tcPr>
          <w:p w14:paraId="580426EE" w14:textId="77777777" w:rsidR="00CC4E11" w:rsidRDefault="00000000">
            <w:pPr>
              <w:spacing w:after="60" w:line="240" w:lineRule="auto"/>
            </w:pPr>
            <w:r>
              <w:rPr>
                <w:sz w:val="22"/>
              </w:rPr>
              <w:t>Payments</w:t>
            </w:r>
          </w:p>
        </w:tc>
        <w:tc>
          <w:tcPr>
            <w:tcW w:w="4513" w:type="dxa"/>
          </w:tcPr>
          <w:p w14:paraId="32564EB4" w14:textId="77777777" w:rsidR="00CC4E11" w:rsidRDefault="00000000">
            <w:pPr>
              <w:spacing w:after="60" w:line="240" w:lineRule="auto"/>
            </w:pPr>
            <w:r>
              <w:rPr>
                <w:sz w:val="22"/>
              </w:rPr>
              <w:t>payment_id (PK), policy_id (FK), amount, due_date, paid_date, transaction_id, status</w:t>
            </w:r>
          </w:p>
        </w:tc>
      </w:tr>
      <w:tr w:rsidR="00CC4E11" w14:paraId="5DE218D9" w14:textId="77777777">
        <w:tc>
          <w:tcPr>
            <w:tcW w:w="4513" w:type="dxa"/>
          </w:tcPr>
          <w:p w14:paraId="519D2994" w14:textId="77777777" w:rsidR="00CC4E11" w:rsidRDefault="00000000">
            <w:pPr>
              <w:spacing w:after="60" w:line="240" w:lineRule="auto"/>
            </w:pPr>
            <w:r>
              <w:rPr>
                <w:sz w:val="22"/>
              </w:rPr>
              <w:t>Claims</w:t>
            </w:r>
          </w:p>
        </w:tc>
        <w:tc>
          <w:tcPr>
            <w:tcW w:w="4513" w:type="dxa"/>
          </w:tcPr>
          <w:p w14:paraId="1550F560" w14:textId="77777777" w:rsidR="00CC4E11" w:rsidRDefault="00000000">
            <w:pPr>
              <w:spacing w:after="60" w:line="240" w:lineRule="auto"/>
            </w:pPr>
            <w:r>
              <w:rPr>
                <w:sz w:val="22"/>
              </w:rPr>
              <w:t>claim_id (PK), policy_id (FK), claim_date, claim_amount, reason, status, settled_amount, remarks</w:t>
            </w:r>
          </w:p>
        </w:tc>
      </w:tr>
    </w:tbl>
    <w:p w14:paraId="45E026C8" w14:textId="77777777" w:rsidR="00CC4E11" w:rsidRDefault="00CC4E11"/>
    <w:p w14:paraId="433C9A5A" w14:textId="77777777" w:rsidR="00CC4E11" w:rsidRDefault="00000000">
      <w:r>
        <w:lastRenderedPageBreak/>
        <w:br w:type="page"/>
      </w:r>
    </w:p>
    <w:p w14:paraId="06FA446B" w14:textId="77777777" w:rsidR="00CC4E11" w:rsidRDefault="00000000">
      <w:pPr>
        <w:pStyle w:val="Heading1"/>
      </w:pPr>
      <w:r>
        <w:lastRenderedPageBreak/>
        <w:t>CHAPTER -6 IMPLEMENTATION</w:t>
      </w:r>
    </w:p>
    <w:p w14:paraId="4A1F688E" w14:textId="77777777" w:rsidR="00CC4E11" w:rsidRDefault="00000000">
      <w:pPr>
        <w:pStyle w:val="Heading2"/>
      </w:pPr>
      <w:r>
        <w:t>6.1 Module-Wise Implementation</w:t>
      </w:r>
    </w:p>
    <w:p w14:paraId="31FAE574" w14:textId="77777777" w:rsidR="00CC4E11" w:rsidRDefault="00000000">
      <w:pPr>
        <w:jc w:val="both"/>
      </w:pPr>
      <w:r>
        <w:t>The implementation of the Insurance Policy Management System was structured into interrelated modules that together form a cohesive digital ecosystem. Each module was designed with a clear functional boundary while maintaining strong interoperability through a shared data architecture and unified interface logic. This modular structure ensures scalability and maintainability and enhances the user experience by allowing smooth navigation between services such as policies, payments, claims and customer records. The guiding philosophy was the creation of an intelligent, integrated insurance assistant that simplifies complex processes into an intuitive user journey.</w:t>
      </w:r>
    </w:p>
    <w:p w14:paraId="01417321" w14:textId="77777777" w:rsidR="00CC4E11" w:rsidRDefault="00000000">
      <w:pPr>
        <w:jc w:val="both"/>
      </w:pPr>
      <w:r>
        <w:t>The first major module is the Policy Management Module, which handles the complete lifecycle of a policy. Customers can browse policy types, enter their details and receive an instant quotation based on age, coverage amount and term. After the customer submits an application with supporting documents, it enters an underwriting queue where an administrator verifies the details and approves or rejects it. Upon approval, the system generates a unique policy number and a downloadable policy certificate. The module also supports endorsements, such as changing a nominee or address, renewals and cancellations, with every status change recorded in an audit trail.</w:t>
      </w:r>
    </w:p>
    <w:p w14:paraId="46EA6040" w14:textId="77777777" w:rsidR="00CC4E11" w:rsidRDefault="00000000">
      <w:pPr>
        <w:jc w:val="both"/>
      </w:pPr>
      <w:r>
        <w:t>The Premium and Payment Module complements policy management by handling all financial transactions. The premium calculation engine applies rating factors such as age, sum assured, policy term, vehicle or property value and previous claim history to determine the premium. Customers can choose monthly, quarterly, half-yearly or annual instalments. Payments are processed through the integrated payment gateway, and on success the system updates the payment record and policy status in a single database transaction and generates a digital receipt. Failed or pending payments are flagged and the customer is reminded to retry.</w:t>
      </w:r>
    </w:p>
    <w:p w14:paraId="287B57FC" w14:textId="77777777" w:rsidR="00CC4E11" w:rsidRDefault="00000000">
      <w:pPr>
        <w:jc w:val="both"/>
      </w:pPr>
      <w:r>
        <w:t>The Claims Management Module allows policyholders to register claims online by selecting the policy, entering the incident details and uploading supporting documents such as bills, reports and photographs. Each claim passes through defined stages: Registered, Under Review, Additional Information Required, Approved or Rejected, and Settled. Claim officers can verify documents, add remarks and approve a settlement amount, and every transition triggers a notification to the customer. This transparent workflow replaces repeated phone calls with a live claim tracker.</w:t>
      </w:r>
    </w:p>
    <w:p w14:paraId="1EEB3098" w14:textId="77777777" w:rsidR="00CC4E11" w:rsidRDefault="00000000">
      <w:pPr>
        <w:jc w:val="both"/>
      </w:pPr>
      <w:r>
        <w:t>The Customer and Agent Management Module maintains customer profiles, KYC documents and nominee details, and manages agent registration, license information and customer assignment. Agents can view their portfolio, upcoming renewals and earned commissions, which are calculated automatically from premiums collected on their policies.</w:t>
      </w:r>
    </w:p>
    <w:p w14:paraId="3FB40D16" w14:textId="77777777" w:rsidR="00CC4E11" w:rsidRDefault="00000000">
      <w:pPr>
        <w:jc w:val="both"/>
      </w:pPr>
      <w:r>
        <w:t xml:space="preserve">The most innovative component is the Automated Renewal and Notification Engine. A scheduled job runs daily, scanning for premiums due and policies expiring within configurable windows, such as thirty, fifteen and seven days. It sends email and SMS reminders containing a direct renewal link, reducing lapses and improving retention. Finally, </w:t>
      </w:r>
      <w:r>
        <w:lastRenderedPageBreak/>
        <w:t>the Reports and Analytics Module aggregates data into dashboards showing active policies, premium collection trends, renewals due, claim ratios and agent performance, helping administrators make informed business decisions.</w:t>
      </w:r>
    </w:p>
    <w:p w14:paraId="7966E4F9" w14:textId="77777777" w:rsidR="00CC4E11" w:rsidRDefault="00000000">
      <w:pPr>
        <w:jc w:val="both"/>
      </w:pPr>
      <w:r>
        <w:t>The implementation of the Policy Management Module began with the data model. A policy record carries the policy number, the customer and agent references, the type, the start and end dates, the sum assured, the premium amount and payment frequency, the nominee details and the current status. The status field follows a controlled set of values: Draft, Pending Approval, Approved, Active, Lapsed, Expired, Cancelled and Renewed. Allowed transitions are defined in one place in the service layer; for example, a policy can become Active only after it has been Approved and the first premium has been paid, and it can become Lapsed only from Active when a premium remains unpaid beyond the grace period. Any attempt to make an invalid transition is rejected with an explanatory message and recorded in the log.</w:t>
      </w:r>
    </w:p>
    <w:p w14:paraId="7B6B1871" w14:textId="77777777" w:rsidR="00CC4E11" w:rsidRDefault="00000000">
      <w:pPr>
        <w:jc w:val="both"/>
      </w:pPr>
      <w:r>
        <w:t>The quotation feature was implemented as a stateless calculation. The client sends the policy type and parameters, and the server returns a premium breakdown comprising the base premium, loadings for age or risk, discounts such as no-claim bonus, taxes and the total payable. This logic is encapsulated in a separate premium service with one function per product category, which allows each product's rating rules to evolve independently. The rating tables are stored in the database and edited by administrators, so product changes require no code deployment.</w:t>
      </w:r>
    </w:p>
    <w:p w14:paraId="5695AE25" w14:textId="77777777" w:rsidR="00CC4E11" w:rsidRDefault="00000000">
      <w:pPr>
        <w:jc w:val="both"/>
      </w:pPr>
      <w:r>
        <w:t>The application workflow was implemented as a multi-step form on the front-end that sends data to the server at the end of each step, saving progress as a draft. If a customer leaves in the middle and returns later, the draft is restored. Documents are uploaded one at a time, validated and linked to the application. When the customer submits, the status changes to Pending Approval and all users with the underwriter role are notified. The underwriter's queue lists pending applications ordered by date, and clicking an item opens a detail view in which the underwriter can see all fields, view documents, compare them with the declared information and record a decision with remarks. Approval triggers the creation of the payment schedule and notifies the customer.</w:t>
      </w:r>
    </w:p>
    <w:p w14:paraId="4746AE76" w14:textId="77777777" w:rsidR="00CC4E11" w:rsidRDefault="00000000">
      <w:pPr>
        <w:jc w:val="both"/>
      </w:pPr>
      <w:r>
        <w:t>The Premium and Payment Module was implemented with careful attention to correctness. When a policy is approved, the service generates payment records for each instalment with due dates computed from the start date and chosen frequency. The first instalment is due immediately, and the others are scheduled. When a payment is initiated, a gateway order is created and its identifier is saved against the instalment with the status Initiated. On receipt of the signed confirmation, the service verifies the signature, ensures the instalment is not already paid, and in one database transaction marks it Paid, stores the transaction identifier, activates the policy if it is the first payment and writes an audit record. Receipts are produced as PDF documents containing the policy number, customer name, amount, date and transaction reference, and are stored and emailed to the customer.</w:t>
      </w:r>
    </w:p>
    <w:p w14:paraId="7D9FC9B8" w14:textId="77777777" w:rsidR="00CC4E11" w:rsidRDefault="00000000">
      <w:pPr>
        <w:jc w:val="both"/>
      </w:pPr>
      <w:r>
        <w:t xml:space="preserve">A grace period feature was added to reflect real insurance practice. If a premium is not paid on the due date, the instalment becomes Overdue, but the policy remains Active during a configurable grace period, such as thirty days. During this time, reminders become more frequent. If the grace period ends without payment, the policy is automatically marked </w:t>
      </w:r>
      <w:r>
        <w:lastRenderedPageBreak/>
        <w:t>Lapsed. A lapsed policy can be revived within a limited period by paying the outstanding amounts, subject to approval. This logic is executed by the scheduled job and by the payment service, both using the same shared rules.</w:t>
      </w:r>
    </w:p>
    <w:p w14:paraId="760A8469" w14:textId="77777777" w:rsidR="00CC4E11" w:rsidRDefault="00000000">
      <w:pPr>
        <w:jc w:val="both"/>
      </w:pPr>
      <w:r>
        <w:t>The Claims Management Module was implemented around a state machine. When a customer registers a claim, the server verifies that the policy belonged to the customer, that it was active on the incident date and that the claimed amount does not exceed the remaining sum assured. A claim number is generated and the claim is created in the Registered state. Supporting documents are uploaded and linked. A claims officer then moves the claim to Under Review, can request additional information from the customer, which sends a notification and changes the status to Awaiting Information, and finally records an Approved or Rejected decision with the approved amount and reasons. Approved claims proceed to Settled once the settlement reference is recorded. All transitions, along with the user who made them and the time, are stored in a claim history table that is displayed as a timeline to the customer.</w:t>
      </w:r>
    </w:p>
    <w:p w14:paraId="0C86B7FE" w14:textId="77777777" w:rsidR="00CC4E11" w:rsidRDefault="00000000">
      <w:pPr>
        <w:jc w:val="both"/>
      </w:pPr>
      <w:r>
        <w:t>The Customer and Agent Management Module includes registration with email verification, profile completion, KYC upload and nominee management. For agents, registration requires administrator approval, after which the agent receives a unique code. Customers may be linked to an agent at the time of purchase through that code. The commission service calculates commission when a payment is confirmed, using the agent's rate and the policy type, and stores it in a commission ledger. Monthly statements are generated from the ledger and are available for download. Administrators can view agent performance, such as policies sold, premium collected and renewal rate.</w:t>
      </w:r>
    </w:p>
    <w:p w14:paraId="274D4AE4" w14:textId="77777777" w:rsidR="00CC4E11" w:rsidRDefault="00000000">
      <w:pPr>
        <w:jc w:val="both"/>
      </w:pPr>
      <w:r>
        <w:t>The Notification Engine was implemented as a service with templates and channels. Each notification type, such as Premium Due, Policy Expiring, Payment Received, Claim Registered and Claim Status Changed, has an email template and an SMS template with placeholders filled from the data. The daily scheduler queries the database for items matching the reminder windows, builds the messages, sends them through the channel services and records the outcome in the notification log. Before sending, the service checks the log to avoid sending the same reminder twice on the same day. Customers can choose their preferred channels in their profile.</w:t>
      </w:r>
    </w:p>
    <w:p w14:paraId="5B3EC878" w14:textId="77777777" w:rsidR="00CC4E11" w:rsidRDefault="00000000">
      <w:pPr>
        <w:jc w:val="both"/>
      </w:pPr>
      <w:r>
        <w:t>Finally, the Reports and Analytics Module was implemented using aggregated queries. Examples include the number of policies by type and status, the sum of premiums collected per month, the percentage of renewals achieved, the average time taken to approve claims, and the ratio of claims paid to premiums earned. The server exposes these as endpoints that accept filters, and the front-end renders them in charts and tables. Export to CSV is available for further analysis. Together, these modules provide a coherent system in which each part enriches the others, from the first quotation to the final claim settlement.</w:t>
      </w:r>
    </w:p>
    <w:p w14:paraId="129D93EA" w14:textId="77777777" w:rsidR="00CC4E11" w:rsidRDefault="00000000">
      <w:pPr>
        <w:pStyle w:val="Heading2"/>
      </w:pPr>
      <w:r>
        <w:t>6.2 Front-End Logic (UI Rendering, State Management)</w:t>
      </w:r>
    </w:p>
    <w:p w14:paraId="42403633" w14:textId="77777777" w:rsidR="00CC4E11" w:rsidRDefault="00000000">
      <w:pPr>
        <w:jc w:val="both"/>
      </w:pPr>
      <w:r>
        <w:t xml:space="preserve">The front-end logic is implemented with React.js components organised by feature, such as PolicyList, QuoteForm, PaymentPage, ClaimForm, ClaimTracker and Dashboard. Components are rendered conditionally depending on the authenticated user's role, so a </w:t>
      </w:r>
      <w:r>
        <w:lastRenderedPageBreak/>
        <w:t>customer sees only customer pages while an administrator sees management tools. Data is fetched from the back-end using Axios inside React hooks, and loading indicators and error messages are displayed while requests are in progress or when they fail.</w:t>
      </w:r>
    </w:p>
    <w:p w14:paraId="346C133A" w14:textId="77777777" w:rsidR="00CC4E11" w:rsidRDefault="00000000">
      <w:pPr>
        <w:jc w:val="both"/>
      </w:pPr>
      <w:r>
        <w:t>Global state such as the logged-in user, role and token is managed using the Context API, while local component state is managed with the useState and useReducer hooks. Protected routes redirect unauthenticated users to the login page. Forms use controlled components with validation rules for fields such as email format, phone number, date of birth, sum assured limits and file type and size for uploads. The premium calculator updates in real time as the customer changes coverage or term, giving immediate feedback. Responsive layouts and reusable UI components ensure that the interface remains consistent and usable on mobile devices.</w:t>
      </w:r>
    </w:p>
    <w:p w14:paraId="312A6399" w14:textId="77777777" w:rsidR="00CC4E11" w:rsidRDefault="00000000">
      <w:pPr>
        <w:jc w:val="both"/>
      </w:pPr>
      <w:r>
        <w:t>The folder structure of the React project groups code by feature: each feature folder contains its pages, components, hooks and API functions. A shared folder contains common components such as buttons, modals, tables, form inputs and layout elements. This organisation keeps related code together and makes the project easier to navigate. Custom hooks encapsulate repeated logic, such as useFetch for data loading with loading and error states and useAuth for access to the current user.</w:t>
      </w:r>
    </w:p>
    <w:p w14:paraId="423BC205" w14:textId="77777777" w:rsidR="00CC4E11" w:rsidRDefault="00000000">
      <w:pPr>
        <w:jc w:val="both"/>
      </w:pPr>
      <w:r>
        <w:t>User feedback is an important part of the logic. Every action that calls the server shows a loading indicator, disables the submit button to prevent double submission and, when finished, shows a success or error message. Confirmation dialogs are displayed before irreversible actions such as cancelling a policy. These small interface behaviours significantly improve the perceived quality and prevent common errors.</w:t>
      </w:r>
    </w:p>
    <w:p w14:paraId="098F00B4" w14:textId="77777777" w:rsidR="00CC4E11" w:rsidRDefault="00000000">
      <w:pPr>
        <w:pStyle w:val="Heading2"/>
      </w:pPr>
      <w:r>
        <w:t>6.3 API Integration</w:t>
      </w:r>
    </w:p>
    <w:p w14:paraId="4E1AA66C" w14:textId="77777777" w:rsidR="00CC4E11" w:rsidRDefault="00000000">
      <w:pPr>
        <w:jc w:val="both"/>
      </w:pPr>
      <w:r>
        <w:t>API integration connects the front-end with the back-end and the back-end with external services. The internal REST API follows consistent naming and response conventions, returning JSON objects with a status, message and data field. Representative endpoints are summarised below.</w:t>
      </w:r>
    </w:p>
    <w:tbl>
      <w:tblPr>
        <w:tblStyle w:val="TableGrid"/>
        <w:tblW w:w="0" w:type="auto"/>
        <w:tblLook w:val="04A0" w:firstRow="1" w:lastRow="0" w:firstColumn="1" w:lastColumn="0" w:noHBand="0" w:noVBand="1"/>
      </w:tblPr>
      <w:tblGrid>
        <w:gridCol w:w="3007"/>
        <w:gridCol w:w="3004"/>
        <w:gridCol w:w="3005"/>
      </w:tblGrid>
      <w:tr w:rsidR="00CC4E11" w14:paraId="40634814" w14:textId="77777777">
        <w:tc>
          <w:tcPr>
            <w:tcW w:w="3009" w:type="dxa"/>
          </w:tcPr>
          <w:p w14:paraId="6F6F5D71" w14:textId="77777777" w:rsidR="00CC4E11" w:rsidRDefault="00000000">
            <w:pPr>
              <w:spacing w:after="60" w:line="240" w:lineRule="auto"/>
            </w:pPr>
            <w:r>
              <w:rPr>
                <w:b/>
                <w:sz w:val="22"/>
              </w:rPr>
              <w:t>Endpoint</w:t>
            </w:r>
          </w:p>
        </w:tc>
        <w:tc>
          <w:tcPr>
            <w:tcW w:w="3009" w:type="dxa"/>
          </w:tcPr>
          <w:p w14:paraId="1E609A95" w14:textId="77777777" w:rsidR="00CC4E11" w:rsidRDefault="00000000">
            <w:pPr>
              <w:spacing w:after="60" w:line="240" w:lineRule="auto"/>
            </w:pPr>
            <w:r>
              <w:rPr>
                <w:b/>
                <w:sz w:val="22"/>
              </w:rPr>
              <w:t>Method</w:t>
            </w:r>
          </w:p>
        </w:tc>
        <w:tc>
          <w:tcPr>
            <w:tcW w:w="3009" w:type="dxa"/>
          </w:tcPr>
          <w:p w14:paraId="7B171A92" w14:textId="77777777" w:rsidR="00CC4E11" w:rsidRDefault="00000000">
            <w:pPr>
              <w:spacing w:after="60" w:line="240" w:lineRule="auto"/>
            </w:pPr>
            <w:r>
              <w:rPr>
                <w:b/>
                <w:sz w:val="22"/>
              </w:rPr>
              <w:t>Purpose</w:t>
            </w:r>
          </w:p>
        </w:tc>
      </w:tr>
      <w:tr w:rsidR="00CC4E11" w14:paraId="29A47CBE" w14:textId="77777777">
        <w:tc>
          <w:tcPr>
            <w:tcW w:w="3009" w:type="dxa"/>
          </w:tcPr>
          <w:p w14:paraId="3BD0F69E" w14:textId="77777777" w:rsidR="00CC4E11" w:rsidRDefault="00000000">
            <w:pPr>
              <w:spacing w:after="60" w:line="240" w:lineRule="auto"/>
            </w:pPr>
            <w:r>
              <w:rPr>
                <w:sz w:val="22"/>
              </w:rPr>
              <w:t>/api/auth/register</w:t>
            </w:r>
          </w:p>
        </w:tc>
        <w:tc>
          <w:tcPr>
            <w:tcW w:w="3009" w:type="dxa"/>
          </w:tcPr>
          <w:p w14:paraId="5A91CC96" w14:textId="77777777" w:rsidR="00CC4E11" w:rsidRDefault="00000000">
            <w:pPr>
              <w:spacing w:after="60" w:line="240" w:lineRule="auto"/>
            </w:pPr>
            <w:r>
              <w:rPr>
                <w:sz w:val="22"/>
              </w:rPr>
              <w:t>POST</w:t>
            </w:r>
          </w:p>
        </w:tc>
        <w:tc>
          <w:tcPr>
            <w:tcW w:w="3009" w:type="dxa"/>
          </w:tcPr>
          <w:p w14:paraId="26627162" w14:textId="77777777" w:rsidR="00CC4E11" w:rsidRDefault="00000000">
            <w:pPr>
              <w:spacing w:after="60" w:line="240" w:lineRule="auto"/>
            </w:pPr>
            <w:r>
              <w:rPr>
                <w:sz w:val="22"/>
              </w:rPr>
              <w:t>Register a new user</w:t>
            </w:r>
          </w:p>
        </w:tc>
      </w:tr>
      <w:tr w:rsidR="00CC4E11" w14:paraId="155A0864" w14:textId="77777777">
        <w:tc>
          <w:tcPr>
            <w:tcW w:w="3009" w:type="dxa"/>
          </w:tcPr>
          <w:p w14:paraId="26524B15" w14:textId="77777777" w:rsidR="00CC4E11" w:rsidRDefault="00000000">
            <w:pPr>
              <w:spacing w:after="60" w:line="240" w:lineRule="auto"/>
            </w:pPr>
            <w:r>
              <w:rPr>
                <w:sz w:val="22"/>
              </w:rPr>
              <w:t>/api/auth/login</w:t>
            </w:r>
          </w:p>
        </w:tc>
        <w:tc>
          <w:tcPr>
            <w:tcW w:w="3009" w:type="dxa"/>
          </w:tcPr>
          <w:p w14:paraId="3E173819" w14:textId="77777777" w:rsidR="00CC4E11" w:rsidRDefault="00000000">
            <w:pPr>
              <w:spacing w:after="60" w:line="240" w:lineRule="auto"/>
            </w:pPr>
            <w:r>
              <w:rPr>
                <w:sz w:val="22"/>
              </w:rPr>
              <w:t>POST</w:t>
            </w:r>
          </w:p>
        </w:tc>
        <w:tc>
          <w:tcPr>
            <w:tcW w:w="3009" w:type="dxa"/>
          </w:tcPr>
          <w:p w14:paraId="1BCFFE43" w14:textId="77777777" w:rsidR="00CC4E11" w:rsidRDefault="00000000">
            <w:pPr>
              <w:spacing w:after="60" w:line="240" w:lineRule="auto"/>
            </w:pPr>
            <w:r>
              <w:rPr>
                <w:sz w:val="22"/>
              </w:rPr>
              <w:t>Authenticate and return a JWT</w:t>
            </w:r>
          </w:p>
        </w:tc>
      </w:tr>
      <w:tr w:rsidR="00CC4E11" w14:paraId="554DD4D6" w14:textId="77777777">
        <w:tc>
          <w:tcPr>
            <w:tcW w:w="3009" w:type="dxa"/>
          </w:tcPr>
          <w:p w14:paraId="3A0092B6" w14:textId="77777777" w:rsidR="00CC4E11" w:rsidRDefault="00000000">
            <w:pPr>
              <w:spacing w:after="60" w:line="240" w:lineRule="auto"/>
            </w:pPr>
            <w:r>
              <w:rPr>
                <w:sz w:val="22"/>
              </w:rPr>
              <w:t>/api/policies/quote</w:t>
            </w:r>
          </w:p>
        </w:tc>
        <w:tc>
          <w:tcPr>
            <w:tcW w:w="3009" w:type="dxa"/>
          </w:tcPr>
          <w:p w14:paraId="4309144D" w14:textId="77777777" w:rsidR="00CC4E11" w:rsidRDefault="00000000">
            <w:pPr>
              <w:spacing w:after="60" w:line="240" w:lineRule="auto"/>
            </w:pPr>
            <w:r>
              <w:rPr>
                <w:sz w:val="22"/>
              </w:rPr>
              <w:t>POST</w:t>
            </w:r>
          </w:p>
        </w:tc>
        <w:tc>
          <w:tcPr>
            <w:tcW w:w="3009" w:type="dxa"/>
          </w:tcPr>
          <w:p w14:paraId="4E5CB30D" w14:textId="77777777" w:rsidR="00CC4E11" w:rsidRDefault="00000000">
            <w:pPr>
              <w:spacing w:after="60" w:line="240" w:lineRule="auto"/>
            </w:pPr>
            <w:r>
              <w:rPr>
                <w:sz w:val="22"/>
              </w:rPr>
              <w:t>Calculate premium quotation</w:t>
            </w:r>
          </w:p>
        </w:tc>
      </w:tr>
      <w:tr w:rsidR="00CC4E11" w14:paraId="3FAB4489" w14:textId="77777777">
        <w:tc>
          <w:tcPr>
            <w:tcW w:w="3009" w:type="dxa"/>
          </w:tcPr>
          <w:p w14:paraId="25EAEACA" w14:textId="77777777" w:rsidR="00CC4E11" w:rsidRDefault="00000000">
            <w:pPr>
              <w:spacing w:after="60" w:line="240" w:lineRule="auto"/>
            </w:pPr>
            <w:r>
              <w:rPr>
                <w:sz w:val="22"/>
              </w:rPr>
              <w:t>/api/policies/apply</w:t>
            </w:r>
          </w:p>
        </w:tc>
        <w:tc>
          <w:tcPr>
            <w:tcW w:w="3009" w:type="dxa"/>
          </w:tcPr>
          <w:p w14:paraId="403E0114" w14:textId="77777777" w:rsidR="00CC4E11" w:rsidRDefault="00000000">
            <w:pPr>
              <w:spacing w:after="60" w:line="240" w:lineRule="auto"/>
            </w:pPr>
            <w:r>
              <w:rPr>
                <w:sz w:val="22"/>
              </w:rPr>
              <w:t>POST</w:t>
            </w:r>
          </w:p>
        </w:tc>
        <w:tc>
          <w:tcPr>
            <w:tcW w:w="3009" w:type="dxa"/>
          </w:tcPr>
          <w:p w14:paraId="25BC30DD" w14:textId="77777777" w:rsidR="00CC4E11" w:rsidRDefault="00000000">
            <w:pPr>
              <w:spacing w:after="60" w:line="240" w:lineRule="auto"/>
            </w:pPr>
            <w:r>
              <w:rPr>
                <w:sz w:val="22"/>
              </w:rPr>
              <w:t>Submit a policy application</w:t>
            </w:r>
          </w:p>
        </w:tc>
      </w:tr>
      <w:tr w:rsidR="00CC4E11" w14:paraId="59B9948C" w14:textId="77777777">
        <w:tc>
          <w:tcPr>
            <w:tcW w:w="3009" w:type="dxa"/>
          </w:tcPr>
          <w:p w14:paraId="287102BA" w14:textId="77777777" w:rsidR="00CC4E11" w:rsidRDefault="00000000">
            <w:pPr>
              <w:spacing w:after="60" w:line="240" w:lineRule="auto"/>
            </w:pPr>
            <w:r>
              <w:rPr>
                <w:sz w:val="22"/>
              </w:rPr>
              <w:t>/api/policies/:id</w:t>
            </w:r>
          </w:p>
        </w:tc>
        <w:tc>
          <w:tcPr>
            <w:tcW w:w="3009" w:type="dxa"/>
          </w:tcPr>
          <w:p w14:paraId="128273F0" w14:textId="77777777" w:rsidR="00CC4E11" w:rsidRDefault="00000000">
            <w:pPr>
              <w:spacing w:after="60" w:line="240" w:lineRule="auto"/>
            </w:pPr>
            <w:r>
              <w:rPr>
                <w:sz w:val="22"/>
              </w:rPr>
              <w:t>GET / PUT</w:t>
            </w:r>
          </w:p>
        </w:tc>
        <w:tc>
          <w:tcPr>
            <w:tcW w:w="3009" w:type="dxa"/>
          </w:tcPr>
          <w:p w14:paraId="31A673EA" w14:textId="77777777" w:rsidR="00CC4E11" w:rsidRDefault="00000000">
            <w:pPr>
              <w:spacing w:after="60" w:line="240" w:lineRule="auto"/>
            </w:pPr>
            <w:r>
              <w:rPr>
                <w:sz w:val="22"/>
              </w:rPr>
              <w:t>View or endorse a policy</w:t>
            </w:r>
          </w:p>
        </w:tc>
      </w:tr>
      <w:tr w:rsidR="00CC4E11" w14:paraId="7773DE94" w14:textId="77777777">
        <w:tc>
          <w:tcPr>
            <w:tcW w:w="3009" w:type="dxa"/>
          </w:tcPr>
          <w:p w14:paraId="3F84B612" w14:textId="77777777" w:rsidR="00CC4E11" w:rsidRDefault="00000000">
            <w:pPr>
              <w:spacing w:after="60" w:line="240" w:lineRule="auto"/>
            </w:pPr>
            <w:r>
              <w:rPr>
                <w:sz w:val="22"/>
              </w:rPr>
              <w:t>/api/policies/:id/renew</w:t>
            </w:r>
          </w:p>
        </w:tc>
        <w:tc>
          <w:tcPr>
            <w:tcW w:w="3009" w:type="dxa"/>
          </w:tcPr>
          <w:p w14:paraId="6149AA00" w14:textId="77777777" w:rsidR="00CC4E11" w:rsidRDefault="00000000">
            <w:pPr>
              <w:spacing w:after="60" w:line="240" w:lineRule="auto"/>
            </w:pPr>
            <w:r>
              <w:rPr>
                <w:sz w:val="22"/>
              </w:rPr>
              <w:t>POST</w:t>
            </w:r>
          </w:p>
        </w:tc>
        <w:tc>
          <w:tcPr>
            <w:tcW w:w="3009" w:type="dxa"/>
          </w:tcPr>
          <w:p w14:paraId="620BBD8E" w14:textId="77777777" w:rsidR="00CC4E11" w:rsidRDefault="00000000">
            <w:pPr>
              <w:spacing w:after="60" w:line="240" w:lineRule="auto"/>
            </w:pPr>
            <w:r>
              <w:rPr>
                <w:sz w:val="22"/>
              </w:rPr>
              <w:t>Renew an existing policy</w:t>
            </w:r>
          </w:p>
        </w:tc>
      </w:tr>
      <w:tr w:rsidR="00CC4E11" w14:paraId="5DB724D6" w14:textId="77777777">
        <w:tc>
          <w:tcPr>
            <w:tcW w:w="3009" w:type="dxa"/>
          </w:tcPr>
          <w:p w14:paraId="332EC67B" w14:textId="77777777" w:rsidR="00CC4E11" w:rsidRDefault="00000000">
            <w:pPr>
              <w:spacing w:after="60" w:line="240" w:lineRule="auto"/>
            </w:pPr>
            <w:r>
              <w:rPr>
                <w:sz w:val="22"/>
              </w:rPr>
              <w:t>/api/payments/pay</w:t>
            </w:r>
          </w:p>
        </w:tc>
        <w:tc>
          <w:tcPr>
            <w:tcW w:w="3009" w:type="dxa"/>
          </w:tcPr>
          <w:p w14:paraId="24813A1F" w14:textId="77777777" w:rsidR="00CC4E11" w:rsidRDefault="00000000">
            <w:pPr>
              <w:spacing w:after="60" w:line="240" w:lineRule="auto"/>
            </w:pPr>
            <w:r>
              <w:rPr>
                <w:sz w:val="22"/>
              </w:rPr>
              <w:t>POST</w:t>
            </w:r>
          </w:p>
        </w:tc>
        <w:tc>
          <w:tcPr>
            <w:tcW w:w="3009" w:type="dxa"/>
          </w:tcPr>
          <w:p w14:paraId="0C9F7E26" w14:textId="77777777" w:rsidR="00CC4E11" w:rsidRDefault="00000000">
            <w:pPr>
              <w:spacing w:after="60" w:line="240" w:lineRule="auto"/>
            </w:pPr>
            <w:r>
              <w:rPr>
                <w:sz w:val="22"/>
              </w:rPr>
              <w:t>Initiate a premium payment</w:t>
            </w:r>
          </w:p>
        </w:tc>
      </w:tr>
      <w:tr w:rsidR="00CC4E11" w14:paraId="684042BE" w14:textId="77777777">
        <w:tc>
          <w:tcPr>
            <w:tcW w:w="3009" w:type="dxa"/>
          </w:tcPr>
          <w:p w14:paraId="560D05F3" w14:textId="77777777" w:rsidR="00CC4E11" w:rsidRDefault="00000000">
            <w:pPr>
              <w:spacing w:after="60" w:line="240" w:lineRule="auto"/>
            </w:pPr>
            <w:r>
              <w:rPr>
                <w:sz w:val="22"/>
              </w:rPr>
              <w:t>/api/claims/register</w:t>
            </w:r>
          </w:p>
        </w:tc>
        <w:tc>
          <w:tcPr>
            <w:tcW w:w="3009" w:type="dxa"/>
          </w:tcPr>
          <w:p w14:paraId="4CAA1DCF" w14:textId="77777777" w:rsidR="00CC4E11" w:rsidRDefault="00000000">
            <w:pPr>
              <w:spacing w:after="60" w:line="240" w:lineRule="auto"/>
            </w:pPr>
            <w:r>
              <w:rPr>
                <w:sz w:val="22"/>
              </w:rPr>
              <w:t>POST</w:t>
            </w:r>
          </w:p>
        </w:tc>
        <w:tc>
          <w:tcPr>
            <w:tcW w:w="3009" w:type="dxa"/>
          </w:tcPr>
          <w:p w14:paraId="35466292" w14:textId="77777777" w:rsidR="00CC4E11" w:rsidRDefault="00000000">
            <w:pPr>
              <w:spacing w:after="60" w:line="240" w:lineRule="auto"/>
            </w:pPr>
            <w:r>
              <w:rPr>
                <w:sz w:val="22"/>
              </w:rPr>
              <w:t>Register a new claim</w:t>
            </w:r>
          </w:p>
        </w:tc>
      </w:tr>
      <w:tr w:rsidR="00CC4E11" w14:paraId="7F948A17" w14:textId="77777777">
        <w:tc>
          <w:tcPr>
            <w:tcW w:w="3009" w:type="dxa"/>
          </w:tcPr>
          <w:p w14:paraId="044D6CB6" w14:textId="77777777" w:rsidR="00CC4E11" w:rsidRDefault="00000000">
            <w:pPr>
              <w:spacing w:after="60" w:line="240" w:lineRule="auto"/>
            </w:pPr>
            <w:r>
              <w:rPr>
                <w:sz w:val="22"/>
              </w:rPr>
              <w:t>/api/claims/:id/status</w:t>
            </w:r>
          </w:p>
        </w:tc>
        <w:tc>
          <w:tcPr>
            <w:tcW w:w="3009" w:type="dxa"/>
          </w:tcPr>
          <w:p w14:paraId="295034FF" w14:textId="77777777" w:rsidR="00CC4E11" w:rsidRDefault="00000000">
            <w:pPr>
              <w:spacing w:after="60" w:line="240" w:lineRule="auto"/>
            </w:pPr>
            <w:r>
              <w:rPr>
                <w:sz w:val="22"/>
              </w:rPr>
              <w:t>GET / PUT</w:t>
            </w:r>
          </w:p>
        </w:tc>
        <w:tc>
          <w:tcPr>
            <w:tcW w:w="3009" w:type="dxa"/>
          </w:tcPr>
          <w:p w14:paraId="050DDAEE" w14:textId="77777777" w:rsidR="00CC4E11" w:rsidRDefault="00000000">
            <w:pPr>
              <w:spacing w:after="60" w:line="240" w:lineRule="auto"/>
            </w:pPr>
            <w:r>
              <w:rPr>
                <w:sz w:val="22"/>
              </w:rPr>
              <w:t>Track or update claim status</w:t>
            </w:r>
          </w:p>
        </w:tc>
      </w:tr>
      <w:tr w:rsidR="00CC4E11" w14:paraId="7F85CE5A" w14:textId="77777777">
        <w:tc>
          <w:tcPr>
            <w:tcW w:w="3009" w:type="dxa"/>
          </w:tcPr>
          <w:p w14:paraId="008285F3" w14:textId="77777777" w:rsidR="00CC4E11" w:rsidRDefault="00000000">
            <w:pPr>
              <w:spacing w:after="60" w:line="240" w:lineRule="auto"/>
            </w:pPr>
            <w:r>
              <w:rPr>
                <w:sz w:val="22"/>
              </w:rPr>
              <w:t>/api/reports/summary</w:t>
            </w:r>
          </w:p>
        </w:tc>
        <w:tc>
          <w:tcPr>
            <w:tcW w:w="3009" w:type="dxa"/>
          </w:tcPr>
          <w:p w14:paraId="2A597CD7" w14:textId="77777777" w:rsidR="00CC4E11" w:rsidRDefault="00000000">
            <w:pPr>
              <w:spacing w:after="60" w:line="240" w:lineRule="auto"/>
            </w:pPr>
            <w:r>
              <w:rPr>
                <w:sz w:val="22"/>
              </w:rPr>
              <w:t>GET</w:t>
            </w:r>
          </w:p>
        </w:tc>
        <w:tc>
          <w:tcPr>
            <w:tcW w:w="3009" w:type="dxa"/>
          </w:tcPr>
          <w:p w14:paraId="46171B79" w14:textId="77777777" w:rsidR="00CC4E11" w:rsidRDefault="00000000">
            <w:pPr>
              <w:spacing w:after="60" w:line="240" w:lineRule="auto"/>
            </w:pPr>
            <w:r>
              <w:rPr>
                <w:sz w:val="22"/>
              </w:rPr>
              <w:t>Dashboard analytics for admin</w:t>
            </w:r>
          </w:p>
        </w:tc>
      </w:tr>
    </w:tbl>
    <w:p w14:paraId="4B4A4FAD" w14:textId="77777777" w:rsidR="00CC4E11" w:rsidRDefault="00CC4E11"/>
    <w:p w14:paraId="7CDF78C9" w14:textId="77777777" w:rsidR="00CC4E11" w:rsidRDefault="00000000">
      <w:pPr>
        <w:jc w:val="both"/>
      </w:pPr>
      <w:r>
        <w:lastRenderedPageBreak/>
        <w:t>The payment gateway is integrated using its server-side SDK to create orders and a webhook to confirm payment status, so that the policy and payment records are updated only after the gateway confirms success. Nodemailer and an SMS provider are called from the notification service, and uploaded documents are sent to cloud storage with only the secure URL saved in the database. Each external call is wrapped in error handling with logging so that failures can be traced and retried.</w:t>
      </w:r>
    </w:p>
    <w:p w14:paraId="2429A82A" w14:textId="77777777" w:rsidR="00CC4E11" w:rsidRDefault="00000000">
      <w:pPr>
        <w:jc w:val="both"/>
      </w:pPr>
      <w:r>
        <w:t>Errors from the API are handled in a single Axios interceptor on the front-end. If the server returns a 401 response, indicating an expired or invalid token, the interceptor clears the stored session and redirects the user to the login page with an explanatory message. Other errors are converted into user-friendly notifications. This central handling avoids repeating error logic in every component and ensures consistent behaviour.</w:t>
      </w:r>
    </w:p>
    <w:p w14:paraId="6D251185" w14:textId="77777777" w:rsidR="00CC4E11" w:rsidRDefault="00000000">
      <w:pPr>
        <w:jc w:val="both"/>
      </w:pPr>
      <w:r>
        <w:t>Idempotency was considered for payment-related endpoints. Each payment request carries a unique reference so that if the client repeats the request because of a network problem, the server recognises it and returns the original result rather than creating a duplicate. The same principle is applied to webhook processing, where repeated deliveries of the same notification do not cause repeated updates.</w:t>
      </w:r>
    </w:p>
    <w:p w14:paraId="421E1959" w14:textId="77777777" w:rsidR="00CC4E11" w:rsidRDefault="00000000">
      <w:pPr>
        <w:pStyle w:val="Heading2"/>
      </w:pPr>
      <w:r>
        <w:t>6.4 Authentication and Authorisation</w:t>
      </w:r>
    </w:p>
    <w:p w14:paraId="17BF32E4" w14:textId="77777777" w:rsidR="00CC4E11" w:rsidRDefault="00000000">
      <w:pPr>
        <w:jc w:val="both"/>
      </w:pPr>
      <w:r>
        <w:t>Security of customer information is critical in an insurance system, so authentication and authorisation were implemented carefully. During registration, passwords are hashed with bcrypt and a salt before being stored, so the actual password is never saved. At login, the submitted password is compared with the stored hash and, if valid, the server issues a signed JSON Web Token (JWT) containing the user ID and role with a limited expiry time. The front-end stores this token and sends it in the Authorization header of every request.</w:t>
      </w:r>
    </w:p>
    <w:p w14:paraId="1D101A37" w14:textId="77777777" w:rsidR="00CC4E11" w:rsidRDefault="00000000">
      <w:pPr>
        <w:jc w:val="both"/>
      </w:pPr>
      <w:r>
        <w:t>Authorisation is enforced through role-based access control (RBAC). Middleware verifies the token signature and expiry, extracts the role and checks whether that role is permitted to access the requested endpoint. For example, only administrators can approve policies and claims, only agents can view their assigned portfolio, and customers can view only their own policies, payments and claims. Additional protections include input validation and sanitisation to prevent injection attacks, rate limiting on login attempts, HTTPS for all communication, Helmet for secure HTTP headers and CORS restrictions to trusted origins. One-time passwords by SMS can be used for sensitive actions such as payment confirmation and claim submission.</w:t>
      </w:r>
    </w:p>
    <w:p w14:paraId="0DCA6B1A" w14:textId="77777777" w:rsidR="00CC4E11" w:rsidRDefault="00000000">
      <w:pPr>
        <w:jc w:val="both"/>
      </w:pPr>
      <w:r>
        <w:t>Token handling follows best practice. Access tokens have a short lifetime, and a refresh token with a longer lifetime is used to obtain new access tokens without asking the user to log in again. The refresh token is stored in an HTTP-only cookie that cannot be read by JavaScript, reducing the risk of theft through cross-site scripting. On logout, tokens are invalidated. Passwords must meet minimum strength rules, and accounts are temporarily locked after repeated failed attempts. Password reset uses a time-limited, single-use link sent to the registered email address.</w:t>
      </w:r>
    </w:p>
    <w:p w14:paraId="297B83FC" w14:textId="77777777" w:rsidR="00CC4E11" w:rsidRDefault="00000000">
      <w:pPr>
        <w:jc w:val="both"/>
      </w:pPr>
      <w:r>
        <w:t xml:space="preserve">Every sensitive action is recorded in the audit log, including logins, failed logins, approvals, status changes and permission changes. These records support security reviews and help </w:t>
      </w:r>
      <w:r>
        <w:lastRenderedPageBreak/>
        <w:t>detect suspicious behaviour such as repeated access to many customer records by a single account.</w:t>
      </w:r>
    </w:p>
    <w:p w14:paraId="02833597" w14:textId="77777777" w:rsidR="00CC4E11" w:rsidRDefault="00000000">
      <w:r>
        <w:br w:type="page"/>
      </w:r>
    </w:p>
    <w:p w14:paraId="7EAB8990" w14:textId="77777777" w:rsidR="00CC4E11" w:rsidRDefault="00000000">
      <w:pPr>
        <w:pStyle w:val="Heading1"/>
      </w:pPr>
      <w:r>
        <w:lastRenderedPageBreak/>
        <w:t>CHAPTER 7- FEATURES</w:t>
      </w:r>
    </w:p>
    <w:p w14:paraId="15C963DC" w14:textId="77777777" w:rsidR="00CC4E11" w:rsidRDefault="00000000">
      <w:pPr>
        <w:pStyle w:val="Heading2"/>
      </w:pPr>
      <w:r>
        <w:t>7.1 List of Main Features</w:t>
      </w:r>
    </w:p>
    <w:p w14:paraId="6A08B3C7" w14:textId="77777777" w:rsidR="00CC4E11" w:rsidRDefault="00000000">
      <w:pPr>
        <w:pStyle w:val="ListBullet"/>
        <w:jc w:val="both"/>
      </w:pPr>
      <w:r>
        <w:t>Secure registration and login with role-based dashboards for customers, agents and administrators.</w:t>
      </w:r>
    </w:p>
    <w:p w14:paraId="6AE5D6B8" w14:textId="77777777" w:rsidR="00CC4E11" w:rsidRDefault="00000000">
      <w:pPr>
        <w:pStyle w:val="ListBullet"/>
        <w:jc w:val="both"/>
      </w:pPr>
      <w:r>
        <w:t>Policy catalogue covering life, health, motor and property insurance.</w:t>
      </w:r>
    </w:p>
    <w:p w14:paraId="0E6B5399" w14:textId="77777777" w:rsidR="00CC4E11" w:rsidRDefault="00000000">
      <w:pPr>
        <w:pStyle w:val="ListBullet"/>
        <w:jc w:val="both"/>
      </w:pPr>
      <w:r>
        <w:t>Instant online premium calculation and quotation.</w:t>
      </w:r>
    </w:p>
    <w:p w14:paraId="4672C6B6" w14:textId="77777777" w:rsidR="00CC4E11" w:rsidRDefault="00000000">
      <w:pPr>
        <w:pStyle w:val="ListBullet"/>
        <w:jc w:val="both"/>
      </w:pPr>
      <w:r>
        <w:t>Online policy application with document upload and underwriting approval workflow.</w:t>
      </w:r>
    </w:p>
    <w:p w14:paraId="3C3DFB73" w14:textId="77777777" w:rsidR="00CC4E11" w:rsidRDefault="00000000">
      <w:pPr>
        <w:pStyle w:val="ListBullet"/>
        <w:jc w:val="both"/>
      </w:pPr>
      <w:r>
        <w:t>Automatic generation of policy numbers and downloadable policy certificates.</w:t>
      </w:r>
    </w:p>
    <w:p w14:paraId="30E4419F" w14:textId="77777777" w:rsidR="00CC4E11" w:rsidRDefault="00000000">
      <w:pPr>
        <w:pStyle w:val="ListBullet"/>
        <w:jc w:val="both"/>
      </w:pPr>
      <w:r>
        <w:t>Policy endorsement, renewal and cancellation.</w:t>
      </w:r>
    </w:p>
    <w:p w14:paraId="3FB6383E" w14:textId="77777777" w:rsidR="00CC4E11" w:rsidRDefault="00000000">
      <w:pPr>
        <w:pStyle w:val="ListBullet"/>
        <w:jc w:val="both"/>
      </w:pPr>
      <w:r>
        <w:t>Flexible instalment plans and secure online premium payment with digital receipts.</w:t>
      </w:r>
    </w:p>
    <w:p w14:paraId="4C98874D" w14:textId="77777777" w:rsidR="00CC4E11" w:rsidRDefault="00000000">
      <w:pPr>
        <w:pStyle w:val="ListBullet"/>
        <w:jc w:val="both"/>
      </w:pPr>
      <w:r>
        <w:t>Automated renewal and premium due-date reminders through email and SMS.</w:t>
      </w:r>
    </w:p>
    <w:p w14:paraId="128B7A94" w14:textId="77777777" w:rsidR="00CC4E11" w:rsidRDefault="00000000">
      <w:pPr>
        <w:pStyle w:val="ListBullet"/>
        <w:jc w:val="both"/>
      </w:pPr>
      <w:r>
        <w:t>Online claim registration with document upload and live claim status tracking.</w:t>
      </w:r>
    </w:p>
    <w:p w14:paraId="0BEA3EEF" w14:textId="77777777" w:rsidR="00CC4E11" w:rsidRDefault="00000000">
      <w:pPr>
        <w:pStyle w:val="ListBullet"/>
        <w:jc w:val="both"/>
      </w:pPr>
      <w:r>
        <w:t>Customer KYC management and nominee details.</w:t>
      </w:r>
    </w:p>
    <w:p w14:paraId="347D0F05" w14:textId="77777777" w:rsidR="00CC4E11" w:rsidRDefault="00000000">
      <w:pPr>
        <w:pStyle w:val="ListBullet"/>
        <w:jc w:val="both"/>
      </w:pPr>
      <w:r>
        <w:t>Agent portfolio management and automatic commission calculation.</w:t>
      </w:r>
    </w:p>
    <w:p w14:paraId="3CB6157F" w14:textId="77777777" w:rsidR="00CC4E11" w:rsidRDefault="00000000">
      <w:pPr>
        <w:pStyle w:val="ListBullet"/>
        <w:jc w:val="both"/>
      </w:pPr>
      <w:r>
        <w:t>Analytics dashboard with reports on policies, premiums, renewals and claims.</w:t>
      </w:r>
    </w:p>
    <w:p w14:paraId="30638B72" w14:textId="77777777" w:rsidR="00CC4E11" w:rsidRDefault="00000000">
      <w:pPr>
        <w:pStyle w:val="ListBullet"/>
        <w:jc w:val="both"/>
      </w:pPr>
      <w:r>
        <w:t>Audit trail of all important actions for transparency and compliance.</w:t>
      </w:r>
    </w:p>
    <w:p w14:paraId="75E953E0" w14:textId="77777777" w:rsidR="00CC4E11" w:rsidRDefault="00000000">
      <w:pPr>
        <w:pStyle w:val="ListBullet"/>
        <w:jc w:val="both"/>
      </w:pPr>
      <w:r>
        <w:t>Responsive design for desktop, tablet and mobile devices.</w:t>
      </w:r>
    </w:p>
    <w:p w14:paraId="1343B2D0" w14:textId="77777777" w:rsidR="00CC4E11" w:rsidRDefault="00000000">
      <w:pPr>
        <w:jc w:val="both"/>
      </w:pPr>
      <w:r>
        <w:t>Beyond the primary functions listed above, several supporting features improve usability. Search and filter options are available on all lists, allowing users to find a policy by number, a claim by status or a payment by date. Downloadable documents include policy certificates, premium receipts and claim summaries. A notification centre inside the application lists recent alerts so that users can review them even if they missed an email or message. Profile management allows users to update contact information, change passwords and set notification preferences. Help text and frequently asked questions guide users through common tasks.</w:t>
      </w:r>
    </w:p>
    <w:p w14:paraId="272F818C" w14:textId="77777777" w:rsidR="00CC4E11" w:rsidRDefault="00000000">
      <w:pPr>
        <w:pStyle w:val="Heading2"/>
      </w:pPr>
      <w:r>
        <w:t>7.2 How Each Feature Works</w:t>
      </w:r>
    </w:p>
    <w:p w14:paraId="6489A33C" w14:textId="77777777" w:rsidR="00CC4E11" w:rsidRDefault="00000000">
      <w:pPr>
        <w:pStyle w:val="Heading3"/>
      </w:pPr>
      <w:r>
        <w:t>Premium Calculation and Quotation</w:t>
      </w:r>
    </w:p>
    <w:p w14:paraId="0F482AAA" w14:textId="77777777" w:rsidR="00CC4E11" w:rsidRDefault="00000000">
      <w:pPr>
        <w:jc w:val="both"/>
      </w:pPr>
      <w:r>
        <w:t>From the user's perspective, the customer selects a policy type and enters details such as age, sum assured and term. The premium updates instantly on the screen. Technically, the front-end sends these inputs to the /api/policies/quote endpoint, where the premium service applies a base rate and multiplies it by factors for age, coverage and risk, adds applicable taxes and returns a breakdown. The result is displayed without saving anything until the customer decides to apply.</w:t>
      </w:r>
    </w:p>
    <w:p w14:paraId="5E996484" w14:textId="77777777" w:rsidR="00CC4E11" w:rsidRDefault="00000000">
      <w:pPr>
        <w:jc w:val="both"/>
      </w:pPr>
      <w:r>
        <w:t>The premium calculator is available even before registration, enabling a visitor to explore options. This lowers the barrier to entry and encourages customers to proceed to an application. The calculation is deterministic and repeatable: the same inputs always yield the same premium, and the quotation is stored with a validity period so that the customer who applies within that period is charged the quoted amount.</w:t>
      </w:r>
    </w:p>
    <w:p w14:paraId="3DB214F6" w14:textId="77777777" w:rsidR="00CC4E11" w:rsidRDefault="00000000">
      <w:pPr>
        <w:pStyle w:val="Heading3"/>
      </w:pPr>
      <w:r>
        <w:lastRenderedPageBreak/>
        <w:t>Policy Application and Approval</w:t>
      </w:r>
    </w:p>
    <w:p w14:paraId="73DB089E" w14:textId="77777777" w:rsidR="00CC4E11" w:rsidRDefault="00000000">
      <w:pPr>
        <w:jc w:val="both"/>
      </w:pPr>
      <w:r>
        <w:t>The customer completes an application form, uploads identity and address documents, and submits it. The back-end validates the data, stores the application with the status Pending and notifies administrators. An administrator opens the underwriting queue, reviews the details and documents, and either approves or rejects with remarks. Approval generates the policy number, sets start and end dates, creates the payment schedule and sends a confirmation email with the policy certificate generated in PDF format.</w:t>
      </w:r>
    </w:p>
    <w:p w14:paraId="34E67AC7" w14:textId="77777777" w:rsidR="00CC4E11" w:rsidRDefault="00000000">
      <w:pPr>
        <w:jc w:val="both"/>
      </w:pPr>
      <w:r>
        <w:t>The application form adapts to the policy type; health applications ask about medical history, motor applications ask about the vehicle registration and previous insurance, and property applications ask about the address and construction. Conditional fields appear only when relevant, keeping the form short. The administrator can request corrections, in which case the application returns to the customer with comments and can be resubmitted without starting again.</w:t>
      </w:r>
    </w:p>
    <w:p w14:paraId="0900F4FF" w14:textId="77777777" w:rsidR="00CC4E11" w:rsidRDefault="00000000">
      <w:pPr>
        <w:pStyle w:val="Heading3"/>
      </w:pPr>
      <w:r>
        <w:t>Premium Payment</w:t>
      </w:r>
    </w:p>
    <w:p w14:paraId="04C37FCE" w14:textId="77777777" w:rsidR="00CC4E11" w:rsidRDefault="00000000">
      <w:pPr>
        <w:jc w:val="both"/>
      </w:pPr>
      <w:r>
        <w:t>On the payment page the customer sees the amount due and chooses a payment method. The back-end creates an order with the payment gateway and the customer completes the payment on the secure gateway window. A webhook confirms the result; on success the payment is marked Paid, the policy status is updated and a receipt is generated and emailed. If payment fails, the status remains Due and the customer can retry.</w:t>
      </w:r>
    </w:p>
    <w:p w14:paraId="5B0AB8E8" w14:textId="77777777" w:rsidR="00CC4E11" w:rsidRDefault="00000000">
      <w:pPr>
        <w:jc w:val="both"/>
      </w:pPr>
      <w:r>
        <w:t>Customers can view the complete schedule of instalments for each policy, with the status of each: Paid, Due, Overdue or Upcoming. Payment history can be filtered and downloaded. Receipts are available at any time. If a customer's payment is deducted but the confirmation does not reach the system, the reconciliation job compares gateway records with the database and corrects the status automatically, so that customers are not charged without receiving credit.</w:t>
      </w:r>
    </w:p>
    <w:p w14:paraId="45648987" w14:textId="77777777" w:rsidR="00CC4E11" w:rsidRDefault="00000000">
      <w:pPr>
        <w:pStyle w:val="Heading3"/>
      </w:pPr>
      <w:r>
        <w:t>Automated Renewal Reminders</w:t>
      </w:r>
    </w:p>
    <w:p w14:paraId="3CFCD370" w14:textId="77777777" w:rsidR="00CC4E11" w:rsidRDefault="00000000">
      <w:pPr>
        <w:jc w:val="both"/>
      </w:pPr>
      <w:r>
        <w:t>A scheduled node-cron job runs every night. It queries policies expiring within thirty, fifteen and seven days and premiums due within the same windows, then sends email and SMS messages containing a renewal link. The customer clicks the link, reviews the renewal quotation and pays. The system extends the policy period and records the renewal. This feature reduces lapses without any manual effort from staff.</w:t>
      </w:r>
    </w:p>
    <w:p w14:paraId="4A484FE5" w14:textId="77777777" w:rsidR="00CC4E11" w:rsidRDefault="00000000">
      <w:pPr>
        <w:jc w:val="both"/>
      </w:pPr>
      <w:r>
        <w:t>The reminder schedule is configurable by the administrator. The messages escalate in tone and frequency as the date approaches. After expiry, a final message informs the customer about the grace period and how to revive the policy. Customers who have already renewed are excluded automatically. The renewal quotation may differ from the earlier premium because of changes in age or claims history, and the customer is informed of the change before paying.</w:t>
      </w:r>
    </w:p>
    <w:p w14:paraId="532DE6B9" w14:textId="77777777" w:rsidR="00CC4E11" w:rsidRDefault="00000000">
      <w:pPr>
        <w:pStyle w:val="Heading3"/>
      </w:pPr>
      <w:r>
        <w:t>Claim Registration and Tracking</w:t>
      </w:r>
    </w:p>
    <w:p w14:paraId="22F91B94" w14:textId="77777777" w:rsidR="00CC4E11" w:rsidRDefault="00000000">
      <w:pPr>
        <w:jc w:val="both"/>
      </w:pPr>
      <w:r>
        <w:t xml:space="preserve">A customer selects an active policy, enters the incident date, description and amount, and uploads supporting documents. The system verifies that the policy was active on the incident </w:t>
      </w:r>
      <w:r>
        <w:lastRenderedPageBreak/>
        <w:t>date and creates a claim in the Registered state. A claim officer reviews it, may request additional information, and finally approves or rejects it. Each change is stored with a timestamp and sent to the customer, who sees a timeline of the claim stages on the tracking page. After approval, the settlement amount and payment reference are recorded and the claim is marked Settled.</w:t>
      </w:r>
    </w:p>
    <w:p w14:paraId="49A3C479" w14:textId="77777777" w:rsidR="00CC4E11" w:rsidRDefault="00000000">
      <w:pPr>
        <w:jc w:val="both"/>
      </w:pPr>
      <w:r>
        <w:t>The claim tracker displays a horizontal timeline of stages, with completed stages ticked, the current stage highlighted and remarks shown for each. Customers can upload additional documents while the claim is under review and can add comments. Email and SMS notifications are sent at each major stage, so the customer is always aware of progress. When a claim is rejected, the reasons are displayed, and the customer is informed about the process for raising a grievance.</w:t>
      </w:r>
    </w:p>
    <w:p w14:paraId="2AB52947" w14:textId="77777777" w:rsidR="00CC4E11" w:rsidRDefault="00000000">
      <w:pPr>
        <w:pStyle w:val="Heading3"/>
      </w:pPr>
      <w:r>
        <w:t>Agent Portfolio and Commission</w:t>
      </w:r>
    </w:p>
    <w:p w14:paraId="02FD6209" w14:textId="77777777" w:rsidR="00CC4E11" w:rsidRDefault="00000000">
      <w:pPr>
        <w:jc w:val="both"/>
      </w:pPr>
      <w:r>
        <w:t>Agents log in to see customers assigned to them, policies sold, renewals due in the coming month and commission earned. Commission is calculated by the back-end as a percentage of the premium collected on the agent's policies, using the rate stored in the agent profile, and is displayed in monthly summaries.</w:t>
      </w:r>
    </w:p>
    <w:p w14:paraId="4DA6B38F" w14:textId="77777777" w:rsidR="00CC4E11" w:rsidRDefault="00000000">
      <w:pPr>
        <w:jc w:val="both"/>
      </w:pPr>
      <w:r>
        <w:t>Agents can filter their portfolio by policy type and by status and can download lists of customers whose policies are due for renewal, which supports proactive follow-up. A commission statement lists each policy, premium collected and commission earned for a selected month, with totals. Because commission is computed by the system from actual confirmed payments, disputes are reduced and agents gain trust in the accuracy of their earnings.</w:t>
      </w:r>
    </w:p>
    <w:p w14:paraId="0F4348F3" w14:textId="77777777" w:rsidR="00CC4E11" w:rsidRDefault="00000000">
      <w:pPr>
        <w:pStyle w:val="Heading3"/>
      </w:pPr>
      <w:r>
        <w:t>Reports and Analytics</w:t>
      </w:r>
    </w:p>
    <w:p w14:paraId="23524E26" w14:textId="77777777" w:rsidR="00CC4E11" w:rsidRDefault="00000000">
      <w:pPr>
        <w:jc w:val="both"/>
      </w:pPr>
      <w:r>
        <w:t>Administrators open the dashboard to view charts of active policies by type, monthly premium collection, renewal rate and claim approval ratio. The back-end executes aggregation queries on the databases and returns summarised data to the front-end, where it is rendered using chart components. Reports can be filtered by date range, policy type and agent, supporting data-driven decisions.</w:t>
      </w:r>
    </w:p>
    <w:p w14:paraId="278CC04D" w14:textId="77777777" w:rsidR="00CC4E11" w:rsidRDefault="00000000">
      <w:pPr>
        <w:jc w:val="both"/>
      </w:pPr>
      <w:r>
        <w:t>Role-specific reports are provided. Administrators see company-wide figures, agents see their own performance and customers see a summary of their own policies and payments. Charts include bar charts for monthly collection, pie charts for policy distribution by type and line charts for claim trends. Data can be exported for further analysis. These reports turn the stored data into practical information that supports decisions and demonstrates the value of a centralised system.</w:t>
      </w:r>
    </w:p>
    <w:p w14:paraId="5DBA2229" w14:textId="77777777" w:rsidR="00CC4E11" w:rsidRDefault="00000000">
      <w:r>
        <w:br w:type="page"/>
      </w:r>
    </w:p>
    <w:p w14:paraId="48BD7714" w14:textId="77777777" w:rsidR="00CC4E11" w:rsidRDefault="00000000">
      <w:pPr>
        <w:pStyle w:val="Heading1"/>
      </w:pPr>
      <w:r>
        <w:lastRenderedPageBreak/>
        <w:t>CHAPTER -8 TESTING</w:t>
      </w:r>
    </w:p>
    <w:p w14:paraId="278E2198" w14:textId="77777777" w:rsidR="00CC4E11" w:rsidRDefault="00000000">
      <w:pPr>
        <w:pStyle w:val="Heading2"/>
      </w:pPr>
      <w:r>
        <w:t>8.1 Postman Testing (Frontend/Backend)</w:t>
      </w:r>
    </w:p>
    <w:p w14:paraId="12AB8A34" w14:textId="77777777" w:rsidR="00CC4E11" w:rsidRDefault="00000000">
      <w:pPr>
        <w:jc w:val="both"/>
      </w:pPr>
      <w:r>
        <w:t>The reliability and functional accuracy of the Insurance Policy Management System's APIs were verified extensively using Postman, an industry-standard API testing environment. This phase ensured that the front-end and back-end layers communicated effectively and that data integrity was preserved across all service interactions. The methodology simulated real-world usage, assessed API behaviour under varying conditions and validated both expected and exceptional responses.</w:t>
      </w:r>
    </w:p>
    <w:p w14:paraId="59E1B964" w14:textId="77777777" w:rsidR="00CC4E11" w:rsidRDefault="00000000">
      <w:pPr>
        <w:jc w:val="both"/>
      </w:pPr>
      <w:r>
        <w:t>Postman acted as a bridge between the user interface and the application logic. By sending HTTP requests directly to the endpoints, the team analysed responses without depending on the graphical interface, which allowed precise debugging of individual services with full traceability. Environment variables were defined for the base URL, authentication tokens and route parameters so that the same requests could be repeated across development, staging and production environments.</w:t>
      </w:r>
    </w:p>
    <w:p w14:paraId="43921CA0" w14:textId="77777777" w:rsidR="00CC4E11" w:rsidRDefault="00000000">
      <w:pPr>
        <w:jc w:val="both"/>
      </w:pPr>
      <w:r>
        <w:t>A comprehensive collection was created covering user registration, login, premium quotation, policy application, approval, payment verification, claim registration, claim status updates and report generation. Requests were organised by HTTP verb: GET for retrieval, POST for creation, PUT for updates and DELETE for removal, giving a systematic assessment of CRUD operations. Test scripts written in JavaScript verified status codes, response structure, required fields and response times.</w:t>
      </w:r>
    </w:p>
    <w:p w14:paraId="57610429" w14:textId="77777777" w:rsidR="00CC4E11" w:rsidRDefault="00000000">
      <w:pPr>
        <w:jc w:val="both"/>
      </w:pPr>
      <w:r>
        <w:t>For front-end validation, Postman's mock server replicated the responses expected by the React interface. This allowed components to be tested independently when back-end services were unavailable. Predefined JSON responses were fed into the UI to check that dashboards, policy lists and claim timelines rendered correctly, and error cases such as expired tokens, unauthorised access and invalid inputs triggered the correct alerts and messages.</w:t>
      </w:r>
    </w:p>
    <w:p w14:paraId="3FE97129" w14:textId="77777777" w:rsidR="00CC4E11" w:rsidRDefault="00000000">
      <w:pPr>
        <w:pStyle w:val="Heading2"/>
      </w:pPr>
      <w:r>
        <w:t>8.2 Integration Testing</w:t>
      </w:r>
    </w:p>
    <w:p w14:paraId="79A70AAE" w14:textId="77777777" w:rsidR="00CC4E11" w:rsidRDefault="00000000">
      <w:pPr>
        <w:jc w:val="both"/>
      </w:pPr>
      <w:r>
        <w:t>Integration testing confirmed that the individual modules of the system work correctly when combined. Rather than testing components in isolation, complete business flows were executed from the user interface through the API to the databases and back. The principal flows tested were: registration and login; quotation, application and approval of a policy; premium payment and receipt generation; renewal after a reminder; and claim registration through to settlement.</w:t>
      </w:r>
    </w:p>
    <w:p w14:paraId="1851BEC8" w14:textId="77777777" w:rsidR="00CC4E11" w:rsidRDefault="00000000">
      <w:pPr>
        <w:jc w:val="both"/>
      </w:pPr>
      <w:r>
        <w:t>A bottom-up strategy was followed: low-level services such as premium calculation and token verification were tested first, then combined with the controllers and databases, and finally exercised through the React interface. Particular attention was paid to points where two systems meet, such as the payment gateway webhook updating both the payment and policy tables, and the notification service being triggered by claim status changes. Defects found, such as a policy status not updating after a delayed webhook, were corrected and the full flow was retested.</w:t>
      </w:r>
    </w:p>
    <w:p w14:paraId="1310C504" w14:textId="77777777" w:rsidR="00CC4E11" w:rsidRDefault="00000000">
      <w:pPr>
        <w:pStyle w:val="Heading2"/>
      </w:pPr>
      <w:r>
        <w:lastRenderedPageBreak/>
        <w:t>8.3 Tools Used for Testing</w:t>
      </w:r>
    </w:p>
    <w:tbl>
      <w:tblPr>
        <w:tblStyle w:val="TableGrid"/>
        <w:tblW w:w="0" w:type="auto"/>
        <w:tblLook w:val="04A0" w:firstRow="1" w:lastRow="0" w:firstColumn="1" w:lastColumn="0" w:noHBand="0" w:noVBand="1"/>
      </w:tblPr>
      <w:tblGrid>
        <w:gridCol w:w="4508"/>
        <w:gridCol w:w="4508"/>
      </w:tblGrid>
      <w:tr w:rsidR="00CC4E11" w14:paraId="69D0395C" w14:textId="77777777">
        <w:tc>
          <w:tcPr>
            <w:tcW w:w="4513" w:type="dxa"/>
          </w:tcPr>
          <w:p w14:paraId="0562F370" w14:textId="77777777" w:rsidR="00CC4E11" w:rsidRDefault="00000000">
            <w:pPr>
              <w:spacing w:after="60" w:line="240" w:lineRule="auto"/>
            </w:pPr>
            <w:r>
              <w:rPr>
                <w:b/>
                <w:sz w:val="22"/>
              </w:rPr>
              <w:t>Tool</w:t>
            </w:r>
          </w:p>
        </w:tc>
        <w:tc>
          <w:tcPr>
            <w:tcW w:w="4513" w:type="dxa"/>
          </w:tcPr>
          <w:p w14:paraId="4021C004" w14:textId="77777777" w:rsidR="00CC4E11" w:rsidRDefault="00000000">
            <w:pPr>
              <w:spacing w:after="60" w:line="240" w:lineRule="auto"/>
            </w:pPr>
            <w:r>
              <w:rPr>
                <w:b/>
                <w:sz w:val="22"/>
              </w:rPr>
              <w:t>Purpose</w:t>
            </w:r>
          </w:p>
        </w:tc>
      </w:tr>
      <w:tr w:rsidR="00CC4E11" w14:paraId="654734A3" w14:textId="77777777">
        <w:tc>
          <w:tcPr>
            <w:tcW w:w="4513" w:type="dxa"/>
          </w:tcPr>
          <w:p w14:paraId="74356B71" w14:textId="77777777" w:rsidR="00CC4E11" w:rsidRDefault="00000000">
            <w:pPr>
              <w:spacing w:after="60" w:line="240" w:lineRule="auto"/>
            </w:pPr>
            <w:r>
              <w:rPr>
                <w:sz w:val="22"/>
              </w:rPr>
              <w:t>Postman and Newman</w:t>
            </w:r>
          </w:p>
        </w:tc>
        <w:tc>
          <w:tcPr>
            <w:tcW w:w="4513" w:type="dxa"/>
          </w:tcPr>
          <w:p w14:paraId="4067B2E8" w14:textId="77777777" w:rsidR="00CC4E11" w:rsidRDefault="00000000">
            <w:pPr>
              <w:spacing w:after="60" w:line="240" w:lineRule="auto"/>
            </w:pPr>
            <w:r>
              <w:rPr>
                <w:sz w:val="22"/>
              </w:rPr>
              <w:t>API testing and automated collection runs</w:t>
            </w:r>
          </w:p>
        </w:tc>
      </w:tr>
      <w:tr w:rsidR="00CC4E11" w14:paraId="0CF56791" w14:textId="77777777">
        <w:tc>
          <w:tcPr>
            <w:tcW w:w="4513" w:type="dxa"/>
          </w:tcPr>
          <w:p w14:paraId="77BB408E" w14:textId="77777777" w:rsidR="00CC4E11" w:rsidRDefault="00000000">
            <w:pPr>
              <w:spacing w:after="60" w:line="240" w:lineRule="auto"/>
            </w:pPr>
            <w:r>
              <w:rPr>
                <w:sz w:val="22"/>
              </w:rPr>
              <w:t>Jest and Supertest</w:t>
            </w:r>
          </w:p>
        </w:tc>
        <w:tc>
          <w:tcPr>
            <w:tcW w:w="4513" w:type="dxa"/>
          </w:tcPr>
          <w:p w14:paraId="65A884A4" w14:textId="77777777" w:rsidR="00CC4E11" w:rsidRDefault="00000000">
            <w:pPr>
              <w:spacing w:after="60" w:line="240" w:lineRule="auto"/>
            </w:pPr>
            <w:r>
              <w:rPr>
                <w:sz w:val="22"/>
              </w:rPr>
              <w:t>Unit and API-level automated tests for the Node.js back-end</w:t>
            </w:r>
          </w:p>
        </w:tc>
      </w:tr>
      <w:tr w:rsidR="00CC4E11" w14:paraId="28B66B52" w14:textId="77777777">
        <w:tc>
          <w:tcPr>
            <w:tcW w:w="4513" w:type="dxa"/>
          </w:tcPr>
          <w:p w14:paraId="3D92CCF0" w14:textId="77777777" w:rsidR="00CC4E11" w:rsidRDefault="00000000">
            <w:pPr>
              <w:spacing w:after="60" w:line="240" w:lineRule="auto"/>
            </w:pPr>
            <w:r>
              <w:rPr>
                <w:sz w:val="22"/>
              </w:rPr>
              <w:t>React Testing Library</w:t>
            </w:r>
          </w:p>
        </w:tc>
        <w:tc>
          <w:tcPr>
            <w:tcW w:w="4513" w:type="dxa"/>
          </w:tcPr>
          <w:p w14:paraId="43CCF3EC" w14:textId="77777777" w:rsidR="00CC4E11" w:rsidRDefault="00000000">
            <w:pPr>
              <w:spacing w:after="60" w:line="240" w:lineRule="auto"/>
            </w:pPr>
            <w:r>
              <w:rPr>
                <w:sz w:val="22"/>
              </w:rPr>
              <w:t>Component testing for the front-end</w:t>
            </w:r>
          </w:p>
        </w:tc>
      </w:tr>
      <w:tr w:rsidR="00CC4E11" w14:paraId="1C2D085D" w14:textId="77777777">
        <w:tc>
          <w:tcPr>
            <w:tcW w:w="4513" w:type="dxa"/>
          </w:tcPr>
          <w:p w14:paraId="793FE04F" w14:textId="77777777" w:rsidR="00CC4E11" w:rsidRDefault="00000000">
            <w:pPr>
              <w:spacing w:after="60" w:line="240" w:lineRule="auto"/>
            </w:pPr>
            <w:r>
              <w:rPr>
                <w:sz w:val="22"/>
              </w:rPr>
              <w:t>Selenium WebDriver</w:t>
            </w:r>
          </w:p>
        </w:tc>
        <w:tc>
          <w:tcPr>
            <w:tcW w:w="4513" w:type="dxa"/>
          </w:tcPr>
          <w:p w14:paraId="228D2765" w14:textId="77777777" w:rsidR="00CC4E11" w:rsidRDefault="00000000">
            <w:pPr>
              <w:spacing w:after="60" w:line="240" w:lineRule="auto"/>
            </w:pPr>
            <w:r>
              <w:rPr>
                <w:sz w:val="22"/>
              </w:rPr>
              <w:t>End-to-end user flow testing in browsers</w:t>
            </w:r>
          </w:p>
        </w:tc>
      </w:tr>
      <w:tr w:rsidR="00CC4E11" w14:paraId="4306ECE8" w14:textId="77777777">
        <w:tc>
          <w:tcPr>
            <w:tcW w:w="4513" w:type="dxa"/>
          </w:tcPr>
          <w:p w14:paraId="06A693E2" w14:textId="77777777" w:rsidR="00CC4E11" w:rsidRDefault="00000000">
            <w:pPr>
              <w:spacing w:after="60" w:line="240" w:lineRule="auto"/>
            </w:pPr>
            <w:r>
              <w:rPr>
                <w:sz w:val="22"/>
              </w:rPr>
              <w:t>Apache JMeter</w:t>
            </w:r>
          </w:p>
        </w:tc>
        <w:tc>
          <w:tcPr>
            <w:tcW w:w="4513" w:type="dxa"/>
          </w:tcPr>
          <w:p w14:paraId="3F83EC24" w14:textId="77777777" w:rsidR="00CC4E11" w:rsidRDefault="00000000">
            <w:pPr>
              <w:spacing w:after="60" w:line="240" w:lineRule="auto"/>
            </w:pPr>
            <w:r>
              <w:rPr>
                <w:sz w:val="22"/>
              </w:rPr>
              <w:t>Performance and load testing</w:t>
            </w:r>
          </w:p>
        </w:tc>
      </w:tr>
      <w:tr w:rsidR="00CC4E11" w14:paraId="044A246D" w14:textId="77777777">
        <w:tc>
          <w:tcPr>
            <w:tcW w:w="4513" w:type="dxa"/>
          </w:tcPr>
          <w:p w14:paraId="7BBB5339" w14:textId="77777777" w:rsidR="00CC4E11" w:rsidRDefault="00000000">
            <w:pPr>
              <w:spacing w:after="60" w:line="240" w:lineRule="auto"/>
            </w:pPr>
            <w:r>
              <w:rPr>
                <w:sz w:val="22"/>
              </w:rPr>
              <w:t>OWASP ZAP</w:t>
            </w:r>
          </w:p>
        </w:tc>
        <w:tc>
          <w:tcPr>
            <w:tcW w:w="4513" w:type="dxa"/>
          </w:tcPr>
          <w:p w14:paraId="5C74B4D5" w14:textId="77777777" w:rsidR="00CC4E11" w:rsidRDefault="00000000">
            <w:pPr>
              <w:spacing w:after="60" w:line="240" w:lineRule="auto"/>
            </w:pPr>
            <w:r>
              <w:rPr>
                <w:sz w:val="22"/>
              </w:rPr>
              <w:t>Security vulnerability scanning</w:t>
            </w:r>
          </w:p>
        </w:tc>
      </w:tr>
      <w:tr w:rsidR="00CC4E11" w14:paraId="21E7BCB8" w14:textId="77777777">
        <w:tc>
          <w:tcPr>
            <w:tcW w:w="4513" w:type="dxa"/>
          </w:tcPr>
          <w:p w14:paraId="2B64234B" w14:textId="77777777" w:rsidR="00CC4E11" w:rsidRDefault="00000000">
            <w:pPr>
              <w:spacing w:after="60" w:line="240" w:lineRule="auto"/>
            </w:pPr>
            <w:r>
              <w:rPr>
                <w:sz w:val="22"/>
              </w:rPr>
              <w:t>Google Lighthouse</w:t>
            </w:r>
          </w:p>
        </w:tc>
        <w:tc>
          <w:tcPr>
            <w:tcW w:w="4513" w:type="dxa"/>
          </w:tcPr>
          <w:p w14:paraId="3BAAC8D7" w14:textId="77777777" w:rsidR="00CC4E11" w:rsidRDefault="00000000">
            <w:pPr>
              <w:spacing w:after="60" w:line="240" w:lineRule="auto"/>
            </w:pPr>
            <w:r>
              <w:rPr>
                <w:sz w:val="22"/>
              </w:rPr>
              <w:t>Accessibility, performance and best-practice audits</w:t>
            </w:r>
          </w:p>
        </w:tc>
      </w:tr>
      <w:tr w:rsidR="00CC4E11" w14:paraId="1D7684D5" w14:textId="77777777">
        <w:tc>
          <w:tcPr>
            <w:tcW w:w="4513" w:type="dxa"/>
          </w:tcPr>
          <w:p w14:paraId="523FA5CD" w14:textId="77777777" w:rsidR="00CC4E11" w:rsidRDefault="00000000">
            <w:pPr>
              <w:spacing w:after="60" w:line="240" w:lineRule="auto"/>
            </w:pPr>
            <w:r>
              <w:rPr>
                <w:sz w:val="22"/>
              </w:rPr>
              <w:t>GitHub Actions</w:t>
            </w:r>
          </w:p>
        </w:tc>
        <w:tc>
          <w:tcPr>
            <w:tcW w:w="4513" w:type="dxa"/>
          </w:tcPr>
          <w:p w14:paraId="6EC883D5" w14:textId="77777777" w:rsidR="00CC4E11" w:rsidRDefault="00000000">
            <w:pPr>
              <w:spacing w:after="60" w:line="240" w:lineRule="auto"/>
            </w:pPr>
            <w:r>
              <w:rPr>
                <w:sz w:val="22"/>
              </w:rPr>
              <w:t>Automated test execution on each code push</w:t>
            </w:r>
          </w:p>
        </w:tc>
      </w:tr>
    </w:tbl>
    <w:p w14:paraId="66D29BFE" w14:textId="77777777" w:rsidR="00CC4E11" w:rsidRDefault="00CC4E11"/>
    <w:p w14:paraId="38B75D74" w14:textId="77777777" w:rsidR="00CC4E11" w:rsidRDefault="00000000">
      <w:pPr>
        <w:jc w:val="both"/>
      </w:pPr>
      <w:r>
        <w:t>These tools together covered functional, performance, security, usability and compatibility testing, giving a well-rounded assurance of quality.</w:t>
      </w:r>
    </w:p>
    <w:p w14:paraId="6D89007B" w14:textId="77777777" w:rsidR="00CC4E11" w:rsidRDefault="00000000">
      <w:pPr>
        <w:pStyle w:val="Heading2"/>
      </w:pPr>
      <w:r>
        <w:t>8.4 Test Cases and Results</w:t>
      </w:r>
    </w:p>
    <w:p w14:paraId="3BE46A9E" w14:textId="77777777" w:rsidR="00CC4E11" w:rsidRDefault="00000000">
      <w:pPr>
        <w:jc w:val="both"/>
      </w:pPr>
      <w:r>
        <w:t>A suite of test cases was prepared and executed for all modules. Each case documents the pre-condition, steps, expected result and the actual outcome. A representative selection is shown below.</w:t>
      </w:r>
    </w:p>
    <w:tbl>
      <w:tblPr>
        <w:tblStyle w:val="TableGrid"/>
        <w:tblW w:w="0" w:type="auto"/>
        <w:tblLook w:val="04A0" w:firstRow="1" w:lastRow="0" w:firstColumn="1" w:lastColumn="0" w:noHBand="0" w:noVBand="1"/>
      </w:tblPr>
      <w:tblGrid>
        <w:gridCol w:w="2253"/>
        <w:gridCol w:w="2254"/>
        <w:gridCol w:w="2255"/>
        <w:gridCol w:w="2254"/>
      </w:tblGrid>
      <w:tr w:rsidR="00CC4E11" w14:paraId="010C1A3B" w14:textId="77777777">
        <w:tc>
          <w:tcPr>
            <w:tcW w:w="2256" w:type="dxa"/>
          </w:tcPr>
          <w:p w14:paraId="44DAF3A8" w14:textId="77777777" w:rsidR="00CC4E11" w:rsidRDefault="00000000">
            <w:pPr>
              <w:spacing w:after="60" w:line="240" w:lineRule="auto"/>
            </w:pPr>
            <w:r>
              <w:rPr>
                <w:b/>
                <w:sz w:val="22"/>
              </w:rPr>
              <w:t>ID</w:t>
            </w:r>
          </w:p>
        </w:tc>
        <w:tc>
          <w:tcPr>
            <w:tcW w:w="2256" w:type="dxa"/>
          </w:tcPr>
          <w:p w14:paraId="1EC26015" w14:textId="77777777" w:rsidR="00CC4E11" w:rsidRDefault="00000000">
            <w:pPr>
              <w:spacing w:after="60" w:line="240" w:lineRule="auto"/>
            </w:pPr>
            <w:r>
              <w:rPr>
                <w:b/>
                <w:sz w:val="22"/>
              </w:rPr>
              <w:t>Test Case</w:t>
            </w:r>
          </w:p>
        </w:tc>
        <w:tc>
          <w:tcPr>
            <w:tcW w:w="2256" w:type="dxa"/>
          </w:tcPr>
          <w:p w14:paraId="21ECB642" w14:textId="77777777" w:rsidR="00CC4E11" w:rsidRDefault="00000000">
            <w:pPr>
              <w:spacing w:after="60" w:line="240" w:lineRule="auto"/>
            </w:pPr>
            <w:r>
              <w:rPr>
                <w:b/>
                <w:sz w:val="22"/>
              </w:rPr>
              <w:t>Expected Result</w:t>
            </w:r>
          </w:p>
        </w:tc>
        <w:tc>
          <w:tcPr>
            <w:tcW w:w="2256" w:type="dxa"/>
          </w:tcPr>
          <w:p w14:paraId="1118D766" w14:textId="77777777" w:rsidR="00CC4E11" w:rsidRDefault="00000000">
            <w:pPr>
              <w:spacing w:after="60" w:line="240" w:lineRule="auto"/>
            </w:pPr>
            <w:r>
              <w:rPr>
                <w:b/>
                <w:sz w:val="22"/>
              </w:rPr>
              <w:t>Result</w:t>
            </w:r>
          </w:p>
        </w:tc>
      </w:tr>
      <w:tr w:rsidR="00CC4E11" w14:paraId="53BC4FD0" w14:textId="77777777">
        <w:tc>
          <w:tcPr>
            <w:tcW w:w="2256" w:type="dxa"/>
          </w:tcPr>
          <w:p w14:paraId="4857096C" w14:textId="77777777" w:rsidR="00CC4E11" w:rsidRDefault="00000000">
            <w:pPr>
              <w:spacing w:after="60" w:line="240" w:lineRule="auto"/>
            </w:pPr>
            <w:r>
              <w:rPr>
                <w:sz w:val="22"/>
              </w:rPr>
              <w:t>TC01</w:t>
            </w:r>
          </w:p>
        </w:tc>
        <w:tc>
          <w:tcPr>
            <w:tcW w:w="2256" w:type="dxa"/>
          </w:tcPr>
          <w:p w14:paraId="4E1152B8" w14:textId="77777777" w:rsidR="00CC4E11" w:rsidRDefault="00000000">
            <w:pPr>
              <w:spacing w:after="60" w:line="240" w:lineRule="auto"/>
            </w:pPr>
            <w:r>
              <w:rPr>
                <w:sz w:val="22"/>
              </w:rPr>
              <w:t>Register with valid details</w:t>
            </w:r>
          </w:p>
        </w:tc>
        <w:tc>
          <w:tcPr>
            <w:tcW w:w="2256" w:type="dxa"/>
          </w:tcPr>
          <w:p w14:paraId="099F4406" w14:textId="77777777" w:rsidR="00CC4E11" w:rsidRDefault="00000000">
            <w:pPr>
              <w:spacing w:after="60" w:line="240" w:lineRule="auto"/>
            </w:pPr>
            <w:r>
              <w:rPr>
                <w:sz w:val="22"/>
              </w:rPr>
              <w:t>Account created, confirmation shown</w:t>
            </w:r>
          </w:p>
        </w:tc>
        <w:tc>
          <w:tcPr>
            <w:tcW w:w="2256" w:type="dxa"/>
          </w:tcPr>
          <w:p w14:paraId="3E01523A" w14:textId="77777777" w:rsidR="00CC4E11" w:rsidRDefault="00000000">
            <w:pPr>
              <w:spacing w:after="60" w:line="240" w:lineRule="auto"/>
            </w:pPr>
            <w:r>
              <w:rPr>
                <w:sz w:val="22"/>
              </w:rPr>
              <w:t>Pass</w:t>
            </w:r>
          </w:p>
        </w:tc>
      </w:tr>
      <w:tr w:rsidR="00CC4E11" w14:paraId="438C50F7" w14:textId="77777777">
        <w:tc>
          <w:tcPr>
            <w:tcW w:w="2256" w:type="dxa"/>
          </w:tcPr>
          <w:p w14:paraId="7A4EC91B" w14:textId="77777777" w:rsidR="00CC4E11" w:rsidRDefault="00000000">
            <w:pPr>
              <w:spacing w:after="60" w:line="240" w:lineRule="auto"/>
            </w:pPr>
            <w:r>
              <w:rPr>
                <w:sz w:val="22"/>
              </w:rPr>
              <w:t>TC02</w:t>
            </w:r>
          </w:p>
        </w:tc>
        <w:tc>
          <w:tcPr>
            <w:tcW w:w="2256" w:type="dxa"/>
          </w:tcPr>
          <w:p w14:paraId="3B861C40" w14:textId="77777777" w:rsidR="00CC4E11" w:rsidRDefault="00000000">
            <w:pPr>
              <w:spacing w:after="60" w:line="240" w:lineRule="auto"/>
            </w:pPr>
            <w:r>
              <w:rPr>
                <w:sz w:val="22"/>
              </w:rPr>
              <w:t>Login with wrong password</w:t>
            </w:r>
          </w:p>
        </w:tc>
        <w:tc>
          <w:tcPr>
            <w:tcW w:w="2256" w:type="dxa"/>
          </w:tcPr>
          <w:p w14:paraId="22F69E71" w14:textId="77777777" w:rsidR="00CC4E11" w:rsidRDefault="00000000">
            <w:pPr>
              <w:spacing w:after="60" w:line="240" w:lineRule="auto"/>
            </w:pPr>
            <w:r>
              <w:rPr>
                <w:sz w:val="22"/>
              </w:rPr>
              <w:t>Access denied with error message</w:t>
            </w:r>
          </w:p>
        </w:tc>
        <w:tc>
          <w:tcPr>
            <w:tcW w:w="2256" w:type="dxa"/>
          </w:tcPr>
          <w:p w14:paraId="6A290AB2" w14:textId="77777777" w:rsidR="00CC4E11" w:rsidRDefault="00000000">
            <w:pPr>
              <w:spacing w:after="60" w:line="240" w:lineRule="auto"/>
            </w:pPr>
            <w:r>
              <w:rPr>
                <w:sz w:val="22"/>
              </w:rPr>
              <w:t>Pass</w:t>
            </w:r>
          </w:p>
        </w:tc>
      </w:tr>
      <w:tr w:rsidR="00CC4E11" w14:paraId="4285BBCD" w14:textId="77777777">
        <w:tc>
          <w:tcPr>
            <w:tcW w:w="2256" w:type="dxa"/>
          </w:tcPr>
          <w:p w14:paraId="790AE8B2" w14:textId="77777777" w:rsidR="00CC4E11" w:rsidRDefault="00000000">
            <w:pPr>
              <w:spacing w:after="60" w:line="240" w:lineRule="auto"/>
            </w:pPr>
            <w:r>
              <w:rPr>
                <w:sz w:val="22"/>
              </w:rPr>
              <w:t>TC03</w:t>
            </w:r>
          </w:p>
        </w:tc>
        <w:tc>
          <w:tcPr>
            <w:tcW w:w="2256" w:type="dxa"/>
          </w:tcPr>
          <w:p w14:paraId="328DF41E" w14:textId="77777777" w:rsidR="00CC4E11" w:rsidRDefault="00000000">
            <w:pPr>
              <w:spacing w:after="60" w:line="240" w:lineRule="auto"/>
            </w:pPr>
            <w:r>
              <w:rPr>
                <w:sz w:val="22"/>
              </w:rPr>
              <w:t>Calculate premium for valid inputs</w:t>
            </w:r>
          </w:p>
        </w:tc>
        <w:tc>
          <w:tcPr>
            <w:tcW w:w="2256" w:type="dxa"/>
          </w:tcPr>
          <w:p w14:paraId="0ADAFBB1" w14:textId="77777777" w:rsidR="00CC4E11" w:rsidRDefault="00000000">
            <w:pPr>
              <w:spacing w:after="60" w:line="240" w:lineRule="auto"/>
            </w:pPr>
            <w:r>
              <w:rPr>
                <w:sz w:val="22"/>
              </w:rPr>
              <w:t>Correct premium breakdown displayed</w:t>
            </w:r>
          </w:p>
        </w:tc>
        <w:tc>
          <w:tcPr>
            <w:tcW w:w="2256" w:type="dxa"/>
          </w:tcPr>
          <w:p w14:paraId="0DF67225" w14:textId="77777777" w:rsidR="00CC4E11" w:rsidRDefault="00000000">
            <w:pPr>
              <w:spacing w:after="60" w:line="240" w:lineRule="auto"/>
            </w:pPr>
            <w:r>
              <w:rPr>
                <w:sz w:val="22"/>
              </w:rPr>
              <w:t>Pass</w:t>
            </w:r>
          </w:p>
        </w:tc>
      </w:tr>
      <w:tr w:rsidR="00CC4E11" w14:paraId="5A89C6FC" w14:textId="77777777">
        <w:tc>
          <w:tcPr>
            <w:tcW w:w="2256" w:type="dxa"/>
          </w:tcPr>
          <w:p w14:paraId="1F827075" w14:textId="77777777" w:rsidR="00CC4E11" w:rsidRDefault="00000000">
            <w:pPr>
              <w:spacing w:after="60" w:line="240" w:lineRule="auto"/>
            </w:pPr>
            <w:r>
              <w:rPr>
                <w:sz w:val="22"/>
              </w:rPr>
              <w:t>TC04</w:t>
            </w:r>
          </w:p>
        </w:tc>
        <w:tc>
          <w:tcPr>
            <w:tcW w:w="2256" w:type="dxa"/>
          </w:tcPr>
          <w:p w14:paraId="6A20E8D5" w14:textId="77777777" w:rsidR="00CC4E11" w:rsidRDefault="00000000">
            <w:pPr>
              <w:spacing w:after="60" w:line="240" w:lineRule="auto"/>
            </w:pPr>
            <w:r>
              <w:rPr>
                <w:sz w:val="22"/>
              </w:rPr>
              <w:t>Submit policy application with documents</w:t>
            </w:r>
          </w:p>
        </w:tc>
        <w:tc>
          <w:tcPr>
            <w:tcW w:w="2256" w:type="dxa"/>
          </w:tcPr>
          <w:p w14:paraId="0B91134A" w14:textId="77777777" w:rsidR="00CC4E11" w:rsidRDefault="00000000">
            <w:pPr>
              <w:spacing w:after="60" w:line="240" w:lineRule="auto"/>
            </w:pPr>
            <w:r>
              <w:rPr>
                <w:sz w:val="22"/>
              </w:rPr>
              <w:t>Application saved with status Pending</w:t>
            </w:r>
          </w:p>
        </w:tc>
        <w:tc>
          <w:tcPr>
            <w:tcW w:w="2256" w:type="dxa"/>
          </w:tcPr>
          <w:p w14:paraId="579DC48A" w14:textId="77777777" w:rsidR="00CC4E11" w:rsidRDefault="00000000">
            <w:pPr>
              <w:spacing w:after="60" w:line="240" w:lineRule="auto"/>
            </w:pPr>
            <w:r>
              <w:rPr>
                <w:sz w:val="22"/>
              </w:rPr>
              <w:t>Pass</w:t>
            </w:r>
          </w:p>
        </w:tc>
      </w:tr>
      <w:tr w:rsidR="00CC4E11" w14:paraId="63E041C5" w14:textId="77777777">
        <w:tc>
          <w:tcPr>
            <w:tcW w:w="2256" w:type="dxa"/>
          </w:tcPr>
          <w:p w14:paraId="72A39E1D" w14:textId="77777777" w:rsidR="00CC4E11" w:rsidRDefault="00000000">
            <w:pPr>
              <w:spacing w:after="60" w:line="240" w:lineRule="auto"/>
            </w:pPr>
            <w:r>
              <w:rPr>
                <w:sz w:val="22"/>
              </w:rPr>
              <w:t>TC05</w:t>
            </w:r>
          </w:p>
        </w:tc>
        <w:tc>
          <w:tcPr>
            <w:tcW w:w="2256" w:type="dxa"/>
          </w:tcPr>
          <w:p w14:paraId="09F5C64F" w14:textId="77777777" w:rsidR="00CC4E11" w:rsidRDefault="00000000">
            <w:pPr>
              <w:spacing w:after="60" w:line="240" w:lineRule="auto"/>
            </w:pPr>
            <w:r>
              <w:rPr>
                <w:sz w:val="22"/>
              </w:rPr>
              <w:t>Admin approves application</w:t>
            </w:r>
          </w:p>
        </w:tc>
        <w:tc>
          <w:tcPr>
            <w:tcW w:w="2256" w:type="dxa"/>
          </w:tcPr>
          <w:p w14:paraId="34C57D45" w14:textId="77777777" w:rsidR="00CC4E11" w:rsidRDefault="00000000">
            <w:pPr>
              <w:spacing w:after="60" w:line="240" w:lineRule="auto"/>
            </w:pPr>
            <w:r>
              <w:rPr>
                <w:sz w:val="22"/>
              </w:rPr>
              <w:t>Policy number generated, customer notified</w:t>
            </w:r>
          </w:p>
        </w:tc>
        <w:tc>
          <w:tcPr>
            <w:tcW w:w="2256" w:type="dxa"/>
          </w:tcPr>
          <w:p w14:paraId="17639F3A" w14:textId="77777777" w:rsidR="00CC4E11" w:rsidRDefault="00000000">
            <w:pPr>
              <w:spacing w:after="60" w:line="240" w:lineRule="auto"/>
            </w:pPr>
            <w:r>
              <w:rPr>
                <w:sz w:val="22"/>
              </w:rPr>
              <w:t>Pass</w:t>
            </w:r>
          </w:p>
        </w:tc>
      </w:tr>
      <w:tr w:rsidR="00CC4E11" w14:paraId="59E2DADE" w14:textId="77777777">
        <w:tc>
          <w:tcPr>
            <w:tcW w:w="2256" w:type="dxa"/>
          </w:tcPr>
          <w:p w14:paraId="2D480A45" w14:textId="77777777" w:rsidR="00CC4E11" w:rsidRDefault="00000000">
            <w:pPr>
              <w:spacing w:after="60" w:line="240" w:lineRule="auto"/>
            </w:pPr>
            <w:r>
              <w:rPr>
                <w:sz w:val="22"/>
              </w:rPr>
              <w:t>TC06</w:t>
            </w:r>
          </w:p>
        </w:tc>
        <w:tc>
          <w:tcPr>
            <w:tcW w:w="2256" w:type="dxa"/>
          </w:tcPr>
          <w:p w14:paraId="3FBEBB87" w14:textId="77777777" w:rsidR="00CC4E11" w:rsidRDefault="00000000">
            <w:pPr>
              <w:spacing w:after="60" w:line="240" w:lineRule="auto"/>
            </w:pPr>
            <w:r>
              <w:rPr>
                <w:sz w:val="22"/>
              </w:rPr>
              <w:t>Pay premium successfully</w:t>
            </w:r>
          </w:p>
        </w:tc>
        <w:tc>
          <w:tcPr>
            <w:tcW w:w="2256" w:type="dxa"/>
          </w:tcPr>
          <w:p w14:paraId="132D084E" w14:textId="77777777" w:rsidR="00CC4E11" w:rsidRDefault="00000000">
            <w:pPr>
              <w:spacing w:after="60" w:line="240" w:lineRule="auto"/>
            </w:pPr>
            <w:r>
              <w:rPr>
                <w:sz w:val="22"/>
              </w:rPr>
              <w:t>Payment marked Paid, receipt generated</w:t>
            </w:r>
          </w:p>
        </w:tc>
        <w:tc>
          <w:tcPr>
            <w:tcW w:w="2256" w:type="dxa"/>
          </w:tcPr>
          <w:p w14:paraId="41A45F25" w14:textId="77777777" w:rsidR="00CC4E11" w:rsidRDefault="00000000">
            <w:pPr>
              <w:spacing w:after="60" w:line="240" w:lineRule="auto"/>
            </w:pPr>
            <w:r>
              <w:rPr>
                <w:sz w:val="22"/>
              </w:rPr>
              <w:t>Pass</w:t>
            </w:r>
          </w:p>
        </w:tc>
      </w:tr>
      <w:tr w:rsidR="00CC4E11" w14:paraId="1CFDEB31" w14:textId="77777777">
        <w:tc>
          <w:tcPr>
            <w:tcW w:w="2256" w:type="dxa"/>
          </w:tcPr>
          <w:p w14:paraId="6EF35AFA" w14:textId="77777777" w:rsidR="00CC4E11" w:rsidRDefault="00000000">
            <w:pPr>
              <w:spacing w:after="60" w:line="240" w:lineRule="auto"/>
            </w:pPr>
            <w:r>
              <w:rPr>
                <w:sz w:val="22"/>
              </w:rPr>
              <w:t>TC07</w:t>
            </w:r>
          </w:p>
        </w:tc>
        <w:tc>
          <w:tcPr>
            <w:tcW w:w="2256" w:type="dxa"/>
          </w:tcPr>
          <w:p w14:paraId="08F60AFB" w14:textId="77777777" w:rsidR="00CC4E11" w:rsidRDefault="00000000">
            <w:pPr>
              <w:spacing w:after="60" w:line="240" w:lineRule="auto"/>
            </w:pPr>
            <w:r>
              <w:rPr>
                <w:sz w:val="22"/>
              </w:rPr>
              <w:t>Payment failure</w:t>
            </w:r>
          </w:p>
        </w:tc>
        <w:tc>
          <w:tcPr>
            <w:tcW w:w="2256" w:type="dxa"/>
          </w:tcPr>
          <w:p w14:paraId="620FF0DC" w14:textId="77777777" w:rsidR="00CC4E11" w:rsidRDefault="00000000">
            <w:pPr>
              <w:spacing w:after="60" w:line="240" w:lineRule="auto"/>
            </w:pPr>
            <w:r>
              <w:rPr>
                <w:sz w:val="22"/>
              </w:rPr>
              <w:t>Status remains Due, retry option shown</w:t>
            </w:r>
          </w:p>
        </w:tc>
        <w:tc>
          <w:tcPr>
            <w:tcW w:w="2256" w:type="dxa"/>
          </w:tcPr>
          <w:p w14:paraId="1898122C" w14:textId="77777777" w:rsidR="00CC4E11" w:rsidRDefault="00000000">
            <w:pPr>
              <w:spacing w:after="60" w:line="240" w:lineRule="auto"/>
            </w:pPr>
            <w:r>
              <w:rPr>
                <w:sz w:val="22"/>
              </w:rPr>
              <w:t>Pass</w:t>
            </w:r>
          </w:p>
        </w:tc>
      </w:tr>
      <w:tr w:rsidR="00CC4E11" w14:paraId="2D2EC5DC" w14:textId="77777777">
        <w:tc>
          <w:tcPr>
            <w:tcW w:w="2256" w:type="dxa"/>
          </w:tcPr>
          <w:p w14:paraId="54347C09" w14:textId="77777777" w:rsidR="00CC4E11" w:rsidRDefault="00000000">
            <w:pPr>
              <w:spacing w:after="60" w:line="240" w:lineRule="auto"/>
            </w:pPr>
            <w:r>
              <w:rPr>
                <w:sz w:val="22"/>
              </w:rPr>
              <w:t>TC08</w:t>
            </w:r>
          </w:p>
        </w:tc>
        <w:tc>
          <w:tcPr>
            <w:tcW w:w="2256" w:type="dxa"/>
          </w:tcPr>
          <w:p w14:paraId="7C8738D0" w14:textId="77777777" w:rsidR="00CC4E11" w:rsidRDefault="00000000">
            <w:pPr>
              <w:spacing w:after="60" w:line="240" w:lineRule="auto"/>
            </w:pPr>
            <w:r>
              <w:rPr>
                <w:sz w:val="22"/>
              </w:rPr>
              <w:t>Renewal reminder job runs</w:t>
            </w:r>
          </w:p>
        </w:tc>
        <w:tc>
          <w:tcPr>
            <w:tcW w:w="2256" w:type="dxa"/>
          </w:tcPr>
          <w:p w14:paraId="6A9B71B4" w14:textId="77777777" w:rsidR="00CC4E11" w:rsidRDefault="00000000">
            <w:pPr>
              <w:spacing w:after="60" w:line="240" w:lineRule="auto"/>
            </w:pPr>
            <w:r>
              <w:rPr>
                <w:sz w:val="22"/>
              </w:rPr>
              <w:t>Emails/SMS sent for policies near expiry</w:t>
            </w:r>
          </w:p>
        </w:tc>
        <w:tc>
          <w:tcPr>
            <w:tcW w:w="2256" w:type="dxa"/>
          </w:tcPr>
          <w:p w14:paraId="68660731" w14:textId="77777777" w:rsidR="00CC4E11" w:rsidRDefault="00000000">
            <w:pPr>
              <w:spacing w:after="60" w:line="240" w:lineRule="auto"/>
            </w:pPr>
            <w:r>
              <w:rPr>
                <w:sz w:val="22"/>
              </w:rPr>
              <w:t>Pass</w:t>
            </w:r>
          </w:p>
        </w:tc>
      </w:tr>
      <w:tr w:rsidR="00CC4E11" w14:paraId="28C32E7A" w14:textId="77777777">
        <w:tc>
          <w:tcPr>
            <w:tcW w:w="2256" w:type="dxa"/>
          </w:tcPr>
          <w:p w14:paraId="76694157" w14:textId="77777777" w:rsidR="00CC4E11" w:rsidRDefault="00000000">
            <w:pPr>
              <w:spacing w:after="60" w:line="240" w:lineRule="auto"/>
            </w:pPr>
            <w:r>
              <w:rPr>
                <w:sz w:val="22"/>
              </w:rPr>
              <w:t>TC09</w:t>
            </w:r>
          </w:p>
        </w:tc>
        <w:tc>
          <w:tcPr>
            <w:tcW w:w="2256" w:type="dxa"/>
          </w:tcPr>
          <w:p w14:paraId="3EFC9E31" w14:textId="77777777" w:rsidR="00CC4E11" w:rsidRDefault="00000000">
            <w:pPr>
              <w:spacing w:after="60" w:line="240" w:lineRule="auto"/>
            </w:pPr>
            <w:r>
              <w:rPr>
                <w:sz w:val="22"/>
              </w:rPr>
              <w:t>Register claim on active policy</w:t>
            </w:r>
          </w:p>
        </w:tc>
        <w:tc>
          <w:tcPr>
            <w:tcW w:w="2256" w:type="dxa"/>
          </w:tcPr>
          <w:p w14:paraId="7C4D93BD" w14:textId="77777777" w:rsidR="00CC4E11" w:rsidRDefault="00000000">
            <w:pPr>
              <w:spacing w:after="60" w:line="240" w:lineRule="auto"/>
            </w:pPr>
            <w:r>
              <w:rPr>
                <w:sz w:val="22"/>
              </w:rPr>
              <w:t>Claim created with status Registered</w:t>
            </w:r>
          </w:p>
        </w:tc>
        <w:tc>
          <w:tcPr>
            <w:tcW w:w="2256" w:type="dxa"/>
          </w:tcPr>
          <w:p w14:paraId="4729C6FA" w14:textId="77777777" w:rsidR="00CC4E11" w:rsidRDefault="00000000">
            <w:pPr>
              <w:spacing w:after="60" w:line="240" w:lineRule="auto"/>
            </w:pPr>
            <w:r>
              <w:rPr>
                <w:sz w:val="22"/>
              </w:rPr>
              <w:t>Pass</w:t>
            </w:r>
          </w:p>
        </w:tc>
      </w:tr>
      <w:tr w:rsidR="00CC4E11" w14:paraId="65B69FBE" w14:textId="77777777">
        <w:tc>
          <w:tcPr>
            <w:tcW w:w="2256" w:type="dxa"/>
          </w:tcPr>
          <w:p w14:paraId="62DAC700" w14:textId="77777777" w:rsidR="00CC4E11" w:rsidRDefault="00000000">
            <w:pPr>
              <w:spacing w:after="60" w:line="240" w:lineRule="auto"/>
            </w:pPr>
            <w:r>
              <w:rPr>
                <w:sz w:val="22"/>
              </w:rPr>
              <w:t>TC10</w:t>
            </w:r>
          </w:p>
        </w:tc>
        <w:tc>
          <w:tcPr>
            <w:tcW w:w="2256" w:type="dxa"/>
          </w:tcPr>
          <w:p w14:paraId="7E112C2E" w14:textId="77777777" w:rsidR="00CC4E11" w:rsidRDefault="00000000">
            <w:pPr>
              <w:spacing w:after="60" w:line="240" w:lineRule="auto"/>
            </w:pPr>
            <w:r>
              <w:rPr>
                <w:sz w:val="22"/>
              </w:rPr>
              <w:t>Register claim on expired policy</w:t>
            </w:r>
          </w:p>
        </w:tc>
        <w:tc>
          <w:tcPr>
            <w:tcW w:w="2256" w:type="dxa"/>
          </w:tcPr>
          <w:p w14:paraId="73D8D11A" w14:textId="77777777" w:rsidR="00CC4E11" w:rsidRDefault="00000000">
            <w:pPr>
              <w:spacing w:after="60" w:line="240" w:lineRule="auto"/>
            </w:pPr>
            <w:r>
              <w:rPr>
                <w:sz w:val="22"/>
              </w:rPr>
              <w:t>Claim rejected with message</w:t>
            </w:r>
          </w:p>
        </w:tc>
        <w:tc>
          <w:tcPr>
            <w:tcW w:w="2256" w:type="dxa"/>
          </w:tcPr>
          <w:p w14:paraId="5FDABDF7" w14:textId="77777777" w:rsidR="00CC4E11" w:rsidRDefault="00000000">
            <w:pPr>
              <w:spacing w:after="60" w:line="240" w:lineRule="auto"/>
            </w:pPr>
            <w:r>
              <w:rPr>
                <w:sz w:val="22"/>
              </w:rPr>
              <w:t>Pass</w:t>
            </w:r>
          </w:p>
        </w:tc>
      </w:tr>
      <w:tr w:rsidR="00CC4E11" w14:paraId="219D92BD" w14:textId="77777777">
        <w:tc>
          <w:tcPr>
            <w:tcW w:w="2256" w:type="dxa"/>
          </w:tcPr>
          <w:p w14:paraId="2A1B3542" w14:textId="77777777" w:rsidR="00CC4E11" w:rsidRDefault="00000000">
            <w:pPr>
              <w:spacing w:after="60" w:line="240" w:lineRule="auto"/>
            </w:pPr>
            <w:r>
              <w:rPr>
                <w:sz w:val="22"/>
              </w:rPr>
              <w:t>TC11</w:t>
            </w:r>
          </w:p>
        </w:tc>
        <w:tc>
          <w:tcPr>
            <w:tcW w:w="2256" w:type="dxa"/>
          </w:tcPr>
          <w:p w14:paraId="70D6FAC4" w14:textId="77777777" w:rsidR="00CC4E11" w:rsidRDefault="00000000">
            <w:pPr>
              <w:spacing w:after="60" w:line="240" w:lineRule="auto"/>
            </w:pPr>
            <w:r>
              <w:rPr>
                <w:sz w:val="22"/>
              </w:rPr>
              <w:t>Customer calls admin API</w:t>
            </w:r>
          </w:p>
        </w:tc>
        <w:tc>
          <w:tcPr>
            <w:tcW w:w="2256" w:type="dxa"/>
          </w:tcPr>
          <w:p w14:paraId="025F3096" w14:textId="77777777" w:rsidR="00CC4E11" w:rsidRDefault="00000000">
            <w:pPr>
              <w:spacing w:after="60" w:line="240" w:lineRule="auto"/>
            </w:pPr>
            <w:r>
              <w:rPr>
                <w:sz w:val="22"/>
              </w:rPr>
              <w:t>403 Forbidden returned</w:t>
            </w:r>
          </w:p>
        </w:tc>
        <w:tc>
          <w:tcPr>
            <w:tcW w:w="2256" w:type="dxa"/>
          </w:tcPr>
          <w:p w14:paraId="18D795E1" w14:textId="77777777" w:rsidR="00CC4E11" w:rsidRDefault="00000000">
            <w:pPr>
              <w:spacing w:after="60" w:line="240" w:lineRule="auto"/>
            </w:pPr>
            <w:r>
              <w:rPr>
                <w:sz w:val="22"/>
              </w:rPr>
              <w:t>Pass</w:t>
            </w:r>
          </w:p>
        </w:tc>
      </w:tr>
      <w:tr w:rsidR="00CC4E11" w14:paraId="01342B12" w14:textId="77777777">
        <w:tc>
          <w:tcPr>
            <w:tcW w:w="2256" w:type="dxa"/>
          </w:tcPr>
          <w:p w14:paraId="35131768" w14:textId="77777777" w:rsidR="00CC4E11" w:rsidRDefault="00000000">
            <w:pPr>
              <w:spacing w:after="60" w:line="240" w:lineRule="auto"/>
            </w:pPr>
            <w:r>
              <w:rPr>
                <w:sz w:val="22"/>
              </w:rPr>
              <w:lastRenderedPageBreak/>
              <w:t>TC12</w:t>
            </w:r>
          </w:p>
        </w:tc>
        <w:tc>
          <w:tcPr>
            <w:tcW w:w="2256" w:type="dxa"/>
          </w:tcPr>
          <w:p w14:paraId="3875B3D8" w14:textId="77777777" w:rsidR="00CC4E11" w:rsidRDefault="00000000">
            <w:pPr>
              <w:spacing w:after="60" w:line="240" w:lineRule="auto"/>
            </w:pPr>
            <w:r>
              <w:rPr>
                <w:sz w:val="22"/>
              </w:rPr>
              <w:t>Access API with expired token</w:t>
            </w:r>
          </w:p>
        </w:tc>
        <w:tc>
          <w:tcPr>
            <w:tcW w:w="2256" w:type="dxa"/>
          </w:tcPr>
          <w:p w14:paraId="16812EC0" w14:textId="77777777" w:rsidR="00CC4E11" w:rsidRDefault="00000000">
            <w:pPr>
              <w:spacing w:after="60" w:line="240" w:lineRule="auto"/>
            </w:pPr>
            <w:r>
              <w:rPr>
                <w:sz w:val="22"/>
              </w:rPr>
              <w:t>401 Unauthorized returned</w:t>
            </w:r>
          </w:p>
        </w:tc>
        <w:tc>
          <w:tcPr>
            <w:tcW w:w="2256" w:type="dxa"/>
          </w:tcPr>
          <w:p w14:paraId="74EB47F3" w14:textId="77777777" w:rsidR="00CC4E11" w:rsidRDefault="00000000">
            <w:pPr>
              <w:spacing w:after="60" w:line="240" w:lineRule="auto"/>
            </w:pPr>
            <w:r>
              <w:rPr>
                <w:sz w:val="22"/>
              </w:rPr>
              <w:t>Pass</w:t>
            </w:r>
          </w:p>
        </w:tc>
      </w:tr>
    </w:tbl>
    <w:p w14:paraId="4964F355" w14:textId="77777777" w:rsidR="00CC4E11" w:rsidRDefault="00CC4E11"/>
    <w:p w14:paraId="40D7DAA6" w14:textId="77777777" w:rsidR="00CC4E11" w:rsidRDefault="00000000">
      <w:pPr>
        <w:jc w:val="both"/>
      </w:pPr>
      <w:r>
        <w:t>Functional testing confirmed that registration, login, quotation, application, payment and claim operations behaved as specified and wrote correct data to the databases. Performance tests with JMeter showed that the system handled several hundred concurrent sessions with an average response time of about one second. Cross-browser checks on Chrome, Edge, Firefox and Safari verified responsiveness, and Lighthouse audits confirmed good accessibility scores. OWASP ZAP scans found no critical vulnerabilities, confirming that encryption, token management and role-based authorisation were correctly enforced. A small number of minor defects, mainly visual inconsistencies and duplicate error messages, were found and fixed. Overall the pass rate exceeded 95 percent in the first run and reached 100 percent after fixes, confirming stable interoperability between the front-end, back-end and databases.</w:t>
      </w:r>
    </w:p>
    <w:p w14:paraId="33EBDE48" w14:textId="77777777" w:rsidR="00CC4E11" w:rsidRDefault="00000000">
      <w:r>
        <w:br w:type="page"/>
      </w:r>
    </w:p>
    <w:p w14:paraId="7ABB5109" w14:textId="77777777" w:rsidR="00CC4E11" w:rsidRDefault="00000000">
      <w:pPr>
        <w:pStyle w:val="Heading1"/>
      </w:pPr>
      <w:r>
        <w:lastRenderedPageBreak/>
        <w:t>CHAPTER -9 DEPLOYMENT</w:t>
      </w:r>
    </w:p>
    <w:p w14:paraId="7F20C126" w14:textId="77777777" w:rsidR="00CC4E11" w:rsidRDefault="00000000">
      <w:pPr>
        <w:pStyle w:val="Heading2"/>
      </w:pPr>
      <w:r>
        <w:t>9.1 Steps to Deploy</w:t>
      </w:r>
    </w:p>
    <w:p w14:paraId="269ECAD0" w14:textId="77777777" w:rsidR="00CC4E11" w:rsidRDefault="00000000">
      <w:pPr>
        <w:jc w:val="both"/>
      </w:pPr>
      <w:r>
        <w:t>Deployment moves the system from the development environment to a publicly accessible production environment. The following steps were followed:</w:t>
      </w:r>
    </w:p>
    <w:p w14:paraId="34D758B7" w14:textId="77777777" w:rsidR="00CC4E11" w:rsidRDefault="00000000">
      <w:pPr>
        <w:pStyle w:val="ListBullet"/>
        <w:jc w:val="both"/>
      </w:pPr>
      <w:r>
        <w:t>Prepare the code: merge tested feature branches into the main branch on GitHub and tag a release version.</w:t>
      </w:r>
    </w:p>
    <w:p w14:paraId="44734570" w14:textId="77777777" w:rsidR="00CC4E11" w:rsidRDefault="00000000">
      <w:pPr>
        <w:pStyle w:val="ListBullet"/>
        <w:jc w:val="both"/>
      </w:pPr>
      <w:r>
        <w:t>Configure environment variables: define database URLs, JWT secret, payment gateway keys, email and SMS credentials for the production environment.</w:t>
      </w:r>
    </w:p>
    <w:p w14:paraId="153BB52E" w14:textId="77777777" w:rsidR="00CC4E11" w:rsidRDefault="00000000">
      <w:pPr>
        <w:pStyle w:val="ListBullet"/>
        <w:jc w:val="both"/>
      </w:pPr>
      <w:r>
        <w:t>Build the front-end: run the React production build, which minifies and optimises the static files.</w:t>
      </w:r>
    </w:p>
    <w:p w14:paraId="2EA250DF" w14:textId="77777777" w:rsidR="00CC4E11" w:rsidRDefault="00000000">
      <w:pPr>
        <w:pStyle w:val="ListBullet"/>
        <w:jc w:val="both"/>
      </w:pPr>
      <w:r>
        <w:t>Provision the databases: create managed MySQL and MongoDB instances, apply the schema and create the required indexes.</w:t>
      </w:r>
    </w:p>
    <w:p w14:paraId="24054677" w14:textId="77777777" w:rsidR="00CC4E11" w:rsidRDefault="00000000">
      <w:pPr>
        <w:pStyle w:val="ListBullet"/>
        <w:jc w:val="both"/>
      </w:pPr>
      <w:r>
        <w:t>Deploy the back-end: push the Node.js application to the cloud server, install dependencies and start it with a process manager such as PM2.</w:t>
      </w:r>
    </w:p>
    <w:p w14:paraId="796D19B2" w14:textId="77777777" w:rsidR="00CC4E11" w:rsidRDefault="00000000">
      <w:pPr>
        <w:pStyle w:val="ListBullet"/>
        <w:jc w:val="both"/>
      </w:pPr>
      <w:r>
        <w:t>Deploy the front-end: upload the build output to the static hosting service and configure the API base URL.</w:t>
      </w:r>
    </w:p>
    <w:p w14:paraId="697FB307" w14:textId="77777777" w:rsidR="00CC4E11" w:rsidRDefault="00000000">
      <w:pPr>
        <w:pStyle w:val="ListBullet"/>
        <w:jc w:val="both"/>
      </w:pPr>
      <w:r>
        <w:t>Configure the domain and HTTPS: map the domain name and enable an SSL certificate.</w:t>
      </w:r>
    </w:p>
    <w:p w14:paraId="63040D00" w14:textId="77777777" w:rsidR="00CC4E11" w:rsidRDefault="00000000">
      <w:pPr>
        <w:pStyle w:val="ListBullet"/>
        <w:jc w:val="both"/>
      </w:pPr>
      <w:r>
        <w:t>Run smoke tests: verify login, quotation, payment in test mode and claim registration on the live environment.</w:t>
      </w:r>
    </w:p>
    <w:p w14:paraId="2D73A3B3" w14:textId="77777777" w:rsidR="00CC4E11" w:rsidRDefault="00000000">
      <w:pPr>
        <w:pStyle w:val="ListBullet"/>
        <w:jc w:val="both"/>
      </w:pPr>
      <w:r>
        <w:t>Enable monitoring and backups: activate logging, health checks and scheduled database backups.</w:t>
      </w:r>
    </w:p>
    <w:p w14:paraId="485BD6AE" w14:textId="77777777" w:rsidR="00CC4E11" w:rsidRDefault="00000000">
      <w:pPr>
        <w:pStyle w:val="Heading2"/>
      </w:pPr>
      <w:r>
        <w:t>9.2 Environment Configuration</w:t>
      </w:r>
    </w:p>
    <w:p w14:paraId="0647A416" w14:textId="77777777" w:rsidR="00CC4E11" w:rsidRDefault="00000000">
      <w:pPr>
        <w:jc w:val="both"/>
      </w:pPr>
      <w:r>
        <w:t>Separate configurations are maintained for development, staging and production using environment variables loaded from .env files, which are excluded from version control. Typical variables include PORT, MYSQL_URL, MONGO_URI, JWT_SECRET, JWT_EXPIRY, PAYMENT_KEY_ID, PAYMENT_KEY_SECRET, SMTP_HOST, SMS_API_KEY and ALLOWED_ORIGINS. In the production environment these values are stored in the hosting platform's secure secret manager.</w:t>
      </w:r>
    </w:p>
    <w:p w14:paraId="056E8F6D" w14:textId="77777777" w:rsidR="00CC4E11" w:rsidRDefault="00000000">
      <w:pPr>
        <w:jc w:val="both"/>
      </w:pPr>
      <w:r>
        <w:t>The back-end is configured with CORS restricted to the front-end domain, Helmet for security headers, rate limiting and compression. The databases accept connections only from the application server's network, and administrative access is protected with strong credentials and IP restrictions. Node.js is run in production mode, which improves performance and reduces error detail exposed to clients.</w:t>
      </w:r>
    </w:p>
    <w:p w14:paraId="7D80FB3F" w14:textId="77777777" w:rsidR="00CC4E11" w:rsidRDefault="00000000">
      <w:pPr>
        <w:pStyle w:val="Heading2"/>
      </w:pPr>
      <w:r>
        <w:t>9.3 Hosting of Frontend and Backend</w:t>
      </w:r>
    </w:p>
    <w:p w14:paraId="583397FF" w14:textId="77777777" w:rsidR="00CC4E11" w:rsidRDefault="00000000">
      <w:pPr>
        <w:jc w:val="both"/>
      </w:pPr>
      <w:r>
        <w:t>Hosting is the final stage of the software lifecycle, in which the system becomes available to real users. For the Insurance Policy Management System, a distributed cloud-based deployment was designed to ensure availability, scalability and data integrity.</w:t>
      </w:r>
    </w:p>
    <w:p w14:paraId="4E5AF212" w14:textId="77777777" w:rsidR="00CC4E11" w:rsidRDefault="00000000">
      <w:pPr>
        <w:jc w:val="both"/>
      </w:pPr>
      <w:r>
        <w:t xml:space="preserve">The React front-end is hosted on a static hosting platform such as Netlify or Vercel, which serves the files through a global content delivery network and provides automatic HTTPS and </w:t>
      </w:r>
      <w:r>
        <w:lastRenderedPageBreak/>
        <w:t>continuous deployment from GitHub. The Node.js back-end is hosted on a cloud platform such as Render or AWS EC2 and runs behind a reverse proxy such as Nginx, which handles SSL termination and request forwarding. For higher traffic, multiple instances can run behind a load balancer. The MySQL and MongoDB databases are hosted as managed services (for example Amazon RDS and MongoDB Atlas) with automated backups, replication and monitoring.</w:t>
      </w:r>
    </w:p>
    <w:p w14:paraId="12056D9D" w14:textId="77777777" w:rsidR="00CC4E11" w:rsidRDefault="00000000">
      <w:pPr>
        <w:jc w:val="both"/>
      </w:pPr>
      <w:r>
        <w:t>Post-deployment monitoring uses logging and uptime tools to track errors, response time and resource usage, with alerts sent when thresholds are exceeded. Regular security patches, backup verification and periodic review of access rights keep the production environment secure and reliable.</w:t>
      </w:r>
    </w:p>
    <w:p w14:paraId="754AE80A" w14:textId="77777777" w:rsidR="00CC4E11" w:rsidRDefault="00000000">
      <w:r>
        <w:br w:type="page"/>
      </w:r>
    </w:p>
    <w:p w14:paraId="55B4B6D3" w14:textId="77777777" w:rsidR="00CC4E11" w:rsidRDefault="00000000">
      <w:pPr>
        <w:pStyle w:val="Heading1"/>
      </w:pPr>
      <w:r>
        <w:lastRenderedPageBreak/>
        <w:t>CHAPTER -10 CHALLENGES &amp; LIMITATIONS</w:t>
      </w:r>
    </w:p>
    <w:p w14:paraId="10D6ABC6" w14:textId="77777777" w:rsidR="00CC4E11" w:rsidRDefault="00000000">
      <w:pPr>
        <w:pStyle w:val="Heading2"/>
      </w:pPr>
      <w:r>
        <w:t>10.1 Issues Faced During Development</w:t>
      </w:r>
    </w:p>
    <w:p w14:paraId="16888CB8" w14:textId="77777777" w:rsidR="00CC4E11" w:rsidRDefault="00000000">
      <w:pPr>
        <w:pStyle w:val="ListBullet"/>
        <w:jc w:val="both"/>
      </w:pPr>
      <w:r>
        <w:t>Designing accurate premium calculation rules for different policy types, because each type depends on different factors.</w:t>
      </w:r>
    </w:p>
    <w:p w14:paraId="0F8B34C1" w14:textId="77777777" w:rsidR="00CC4E11" w:rsidRDefault="00000000">
      <w:pPr>
        <w:pStyle w:val="ListBullet"/>
        <w:jc w:val="both"/>
      </w:pPr>
      <w:r>
        <w:t>Keeping payment and policy status consistent when payment confirmations arrived late or twice from the gateway.</w:t>
      </w:r>
    </w:p>
    <w:p w14:paraId="6A7395A5" w14:textId="77777777" w:rsidR="00CC4E11" w:rsidRDefault="00000000">
      <w:pPr>
        <w:pStyle w:val="ListBullet"/>
        <w:jc w:val="both"/>
      </w:pPr>
      <w:r>
        <w:t>Designing a flexible claim workflow that supports additional information requests and multiple approval stages.</w:t>
      </w:r>
    </w:p>
    <w:p w14:paraId="6F40CA5B" w14:textId="77777777" w:rsidR="00CC4E11" w:rsidRDefault="00000000">
      <w:pPr>
        <w:pStyle w:val="ListBullet"/>
        <w:jc w:val="both"/>
      </w:pPr>
      <w:r>
        <w:t>Implementing role-based access that cleanly separated customer, agent and administrator permissions.</w:t>
      </w:r>
    </w:p>
    <w:p w14:paraId="23A00916" w14:textId="77777777" w:rsidR="00CC4E11" w:rsidRDefault="00000000">
      <w:pPr>
        <w:pStyle w:val="ListBullet"/>
        <w:jc w:val="both"/>
      </w:pPr>
      <w:r>
        <w:t>Ensuring secure upload and storage of sensitive KYC and claim documents.</w:t>
      </w:r>
    </w:p>
    <w:p w14:paraId="4D894691" w14:textId="77777777" w:rsidR="00CC4E11" w:rsidRDefault="00000000">
      <w:pPr>
        <w:pStyle w:val="ListBullet"/>
        <w:jc w:val="both"/>
      </w:pPr>
      <w:r>
        <w:t>Making the scheduled reminder job reliable so that notifications were neither missed nor duplicated.</w:t>
      </w:r>
    </w:p>
    <w:p w14:paraId="2664FDA5" w14:textId="77777777" w:rsidR="00CC4E11" w:rsidRDefault="00000000">
      <w:pPr>
        <w:pStyle w:val="ListBullet"/>
        <w:jc w:val="both"/>
      </w:pPr>
      <w:r>
        <w:t>Integrating two different databases and keeping related data synchronised.</w:t>
      </w:r>
    </w:p>
    <w:p w14:paraId="0B637C09" w14:textId="77777777" w:rsidR="00CC4E11" w:rsidRDefault="00000000">
      <w:pPr>
        <w:pStyle w:val="ListBullet"/>
        <w:jc w:val="both"/>
      </w:pPr>
      <w:r>
        <w:t>Building a responsive interface for complex forms and dashboards on small screens.</w:t>
      </w:r>
    </w:p>
    <w:p w14:paraId="029A17A0" w14:textId="77777777" w:rsidR="00CC4E11" w:rsidRDefault="00000000">
      <w:pPr>
        <w:pStyle w:val="Heading2"/>
      </w:pPr>
      <w:r>
        <w:t>10.2 Solutions Applied</w:t>
      </w:r>
    </w:p>
    <w:tbl>
      <w:tblPr>
        <w:tblStyle w:val="TableGrid"/>
        <w:tblW w:w="0" w:type="auto"/>
        <w:tblLook w:val="04A0" w:firstRow="1" w:lastRow="0" w:firstColumn="1" w:lastColumn="0" w:noHBand="0" w:noVBand="1"/>
      </w:tblPr>
      <w:tblGrid>
        <w:gridCol w:w="4508"/>
        <w:gridCol w:w="4508"/>
      </w:tblGrid>
      <w:tr w:rsidR="00CC4E11" w14:paraId="6E79535D" w14:textId="77777777">
        <w:tc>
          <w:tcPr>
            <w:tcW w:w="4513" w:type="dxa"/>
          </w:tcPr>
          <w:p w14:paraId="6C890AFF" w14:textId="77777777" w:rsidR="00CC4E11" w:rsidRDefault="00000000">
            <w:pPr>
              <w:spacing w:after="60" w:line="240" w:lineRule="auto"/>
            </w:pPr>
            <w:r>
              <w:rPr>
                <w:b/>
                <w:sz w:val="22"/>
              </w:rPr>
              <w:t>Challenge</w:t>
            </w:r>
          </w:p>
        </w:tc>
        <w:tc>
          <w:tcPr>
            <w:tcW w:w="4513" w:type="dxa"/>
          </w:tcPr>
          <w:p w14:paraId="6077C97B" w14:textId="77777777" w:rsidR="00CC4E11" w:rsidRDefault="00000000">
            <w:pPr>
              <w:spacing w:after="60" w:line="240" w:lineRule="auto"/>
            </w:pPr>
            <w:r>
              <w:rPr>
                <w:b/>
                <w:sz w:val="22"/>
              </w:rPr>
              <w:t>Solution</w:t>
            </w:r>
          </w:p>
        </w:tc>
      </w:tr>
      <w:tr w:rsidR="00CC4E11" w14:paraId="71CEDF08" w14:textId="77777777">
        <w:tc>
          <w:tcPr>
            <w:tcW w:w="4513" w:type="dxa"/>
          </w:tcPr>
          <w:p w14:paraId="3F801544" w14:textId="77777777" w:rsidR="00CC4E11" w:rsidRDefault="00000000">
            <w:pPr>
              <w:spacing w:after="60" w:line="240" w:lineRule="auto"/>
            </w:pPr>
            <w:r>
              <w:rPr>
                <w:sz w:val="22"/>
              </w:rPr>
              <w:t>Premium rules</w:t>
            </w:r>
          </w:p>
        </w:tc>
        <w:tc>
          <w:tcPr>
            <w:tcW w:w="4513" w:type="dxa"/>
          </w:tcPr>
          <w:p w14:paraId="2FBC9C8F" w14:textId="77777777" w:rsidR="00CC4E11" w:rsidRDefault="00000000">
            <w:pPr>
              <w:spacing w:after="60" w:line="240" w:lineRule="auto"/>
            </w:pPr>
            <w:r>
              <w:rPr>
                <w:sz w:val="22"/>
              </w:rPr>
              <w:t>Modular calculation functions with a rating table per policy type, covered by unit tests</w:t>
            </w:r>
          </w:p>
        </w:tc>
      </w:tr>
      <w:tr w:rsidR="00CC4E11" w14:paraId="139BE641" w14:textId="77777777">
        <w:tc>
          <w:tcPr>
            <w:tcW w:w="4513" w:type="dxa"/>
          </w:tcPr>
          <w:p w14:paraId="284F21E1" w14:textId="77777777" w:rsidR="00CC4E11" w:rsidRDefault="00000000">
            <w:pPr>
              <w:spacing w:after="60" w:line="240" w:lineRule="auto"/>
            </w:pPr>
            <w:r>
              <w:rPr>
                <w:sz w:val="22"/>
              </w:rPr>
              <w:t>Payment consistency</w:t>
            </w:r>
          </w:p>
        </w:tc>
        <w:tc>
          <w:tcPr>
            <w:tcW w:w="4513" w:type="dxa"/>
          </w:tcPr>
          <w:p w14:paraId="7ED384D5" w14:textId="77777777" w:rsidR="00CC4E11" w:rsidRDefault="00000000">
            <w:pPr>
              <w:spacing w:after="60" w:line="240" w:lineRule="auto"/>
            </w:pPr>
            <w:r>
              <w:rPr>
                <w:sz w:val="22"/>
              </w:rPr>
              <w:t>Database transactions and idempotent webhook handling using transaction IDs</w:t>
            </w:r>
          </w:p>
        </w:tc>
      </w:tr>
      <w:tr w:rsidR="00CC4E11" w14:paraId="683BE38E" w14:textId="77777777">
        <w:tc>
          <w:tcPr>
            <w:tcW w:w="4513" w:type="dxa"/>
          </w:tcPr>
          <w:p w14:paraId="5EDCFD4A" w14:textId="77777777" w:rsidR="00CC4E11" w:rsidRDefault="00000000">
            <w:pPr>
              <w:spacing w:after="60" w:line="240" w:lineRule="auto"/>
            </w:pPr>
            <w:r>
              <w:rPr>
                <w:sz w:val="22"/>
              </w:rPr>
              <w:t>Claim workflow</w:t>
            </w:r>
          </w:p>
        </w:tc>
        <w:tc>
          <w:tcPr>
            <w:tcW w:w="4513" w:type="dxa"/>
          </w:tcPr>
          <w:p w14:paraId="5EEDEA21" w14:textId="77777777" w:rsidR="00CC4E11" w:rsidRDefault="00000000">
            <w:pPr>
              <w:spacing w:after="60" w:line="240" w:lineRule="auto"/>
            </w:pPr>
            <w:r>
              <w:rPr>
                <w:sz w:val="22"/>
              </w:rPr>
              <w:t>State-machine approach defining allowed status transitions</w:t>
            </w:r>
          </w:p>
        </w:tc>
      </w:tr>
      <w:tr w:rsidR="00CC4E11" w14:paraId="6A54BB8A" w14:textId="77777777">
        <w:tc>
          <w:tcPr>
            <w:tcW w:w="4513" w:type="dxa"/>
          </w:tcPr>
          <w:p w14:paraId="5C95AA2E" w14:textId="77777777" w:rsidR="00CC4E11" w:rsidRDefault="00000000">
            <w:pPr>
              <w:spacing w:after="60" w:line="240" w:lineRule="auto"/>
            </w:pPr>
            <w:r>
              <w:rPr>
                <w:sz w:val="22"/>
              </w:rPr>
              <w:t>Access control</w:t>
            </w:r>
          </w:p>
        </w:tc>
        <w:tc>
          <w:tcPr>
            <w:tcW w:w="4513" w:type="dxa"/>
          </w:tcPr>
          <w:p w14:paraId="74AEA09E" w14:textId="77777777" w:rsidR="00CC4E11" w:rsidRDefault="00000000">
            <w:pPr>
              <w:spacing w:after="60" w:line="240" w:lineRule="auto"/>
            </w:pPr>
            <w:r>
              <w:rPr>
                <w:sz w:val="22"/>
              </w:rPr>
              <w:t>Centralised RBAC middleware applied to every protected route</w:t>
            </w:r>
          </w:p>
        </w:tc>
      </w:tr>
      <w:tr w:rsidR="00CC4E11" w14:paraId="1A18E286" w14:textId="77777777">
        <w:tc>
          <w:tcPr>
            <w:tcW w:w="4513" w:type="dxa"/>
          </w:tcPr>
          <w:p w14:paraId="4FAB9DEF" w14:textId="77777777" w:rsidR="00CC4E11" w:rsidRDefault="00000000">
            <w:pPr>
              <w:spacing w:after="60" w:line="240" w:lineRule="auto"/>
            </w:pPr>
            <w:r>
              <w:rPr>
                <w:sz w:val="22"/>
              </w:rPr>
              <w:t>Document security</w:t>
            </w:r>
          </w:p>
        </w:tc>
        <w:tc>
          <w:tcPr>
            <w:tcW w:w="4513" w:type="dxa"/>
          </w:tcPr>
          <w:p w14:paraId="05D6BCE2" w14:textId="77777777" w:rsidR="00CC4E11" w:rsidRDefault="00000000">
            <w:pPr>
              <w:spacing w:after="60" w:line="240" w:lineRule="auto"/>
            </w:pPr>
            <w:r>
              <w:rPr>
                <w:sz w:val="22"/>
              </w:rPr>
              <w:t>File type and size validation, cloud storage with signed URLs and restricted access</w:t>
            </w:r>
          </w:p>
        </w:tc>
      </w:tr>
      <w:tr w:rsidR="00CC4E11" w14:paraId="306DDCE0" w14:textId="77777777">
        <w:tc>
          <w:tcPr>
            <w:tcW w:w="4513" w:type="dxa"/>
          </w:tcPr>
          <w:p w14:paraId="47B6FFE7" w14:textId="77777777" w:rsidR="00CC4E11" w:rsidRDefault="00000000">
            <w:pPr>
              <w:spacing w:after="60" w:line="240" w:lineRule="auto"/>
            </w:pPr>
            <w:r>
              <w:rPr>
                <w:sz w:val="22"/>
              </w:rPr>
              <w:t>Reminder reliability</w:t>
            </w:r>
          </w:p>
        </w:tc>
        <w:tc>
          <w:tcPr>
            <w:tcW w:w="4513" w:type="dxa"/>
          </w:tcPr>
          <w:p w14:paraId="528416DC" w14:textId="77777777" w:rsidR="00CC4E11" w:rsidRDefault="00000000">
            <w:pPr>
              <w:spacing w:after="60" w:line="240" w:lineRule="auto"/>
            </w:pPr>
            <w:r>
              <w:rPr>
                <w:sz w:val="22"/>
              </w:rPr>
              <w:t>Notification log with sent flags to prevent duplicates, plus retry logic</w:t>
            </w:r>
          </w:p>
        </w:tc>
      </w:tr>
      <w:tr w:rsidR="00CC4E11" w14:paraId="358675E5" w14:textId="77777777">
        <w:tc>
          <w:tcPr>
            <w:tcW w:w="4513" w:type="dxa"/>
          </w:tcPr>
          <w:p w14:paraId="01BF46E2" w14:textId="77777777" w:rsidR="00CC4E11" w:rsidRDefault="00000000">
            <w:pPr>
              <w:spacing w:after="60" w:line="240" w:lineRule="auto"/>
            </w:pPr>
            <w:r>
              <w:rPr>
                <w:sz w:val="22"/>
              </w:rPr>
              <w:t>Two databases</w:t>
            </w:r>
          </w:p>
        </w:tc>
        <w:tc>
          <w:tcPr>
            <w:tcW w:w="4513" w:type="dxa"/>
          </w:tcPr>
          <w:p w14:paraId="220F06D9" w14:textId="77777777" w:rsidR="00CC4E11" w:rsidRDefault="00000000">
            <w:pPr>
              <w:spacing w:after="60" w:line="240" w:lineRule="auto"/>
            </w:pPr>
            <w:r>
              <w:rPr>
                <w:sz w:val="22"/>
              </w:rPr>
              <w:t>Clear separation: transactional data in MySQL, documents and logs in MongoDB, linked by IDs</w:t>
            </w:r>
          </w:p>
        </w:tc>
      </w:tr>
      <w:tr w:rsidR="00CC4E11" w14:paraId="554A19C1" w14:textId="77777777">
        <w:tc>
          <w:tcPr>
            <w:tcW w:w="4513" w:type="dxa"/>
          </w:tcPr>
          <w:p w14:paraId="0265B27A" w14:textId="77777777" w:rsidR="00CC4E11" w:rsidRDefault="00000000">
            <w:pPr>
              <w:spacing w:after="60" w:line="240" w:lineRule="auto"/>
            </w:pPr>
            <w:r>
              <w:rPr>
                <w:sz w:val="22"/>
              </w:rPr>
              <w:t>Responsive UI</w:t>
            </w:r>
          </w:p>
        </w:tc>
        <w:tc>
          <w:tcPr>
            <w:tcW w:w="4513" w:type="dxa"/>
          </w:tcPr>
          <w:p w14:paraId="127CB576" w14:textId="77777777" w:rsidR="00CC4E11" w:rsidRDefault="00000000">
            <w:pPr>
              <w:spacing w:after="60" w:line="240" w:lineRule="auto"/>
            </w:pPr>
            <w:r>
              <w:rPr>
                <w:sz w:val="22"/>
              </w:rPr>
              <w:t>Bootstrap grid, reusable components and testing on multiple screen sizes</w:t>
            </w:r>
          </w:p>
        </w:tc>
      </w:tr>
    </w:tbl>
    <w:p w14:paraId="16CAE033" w14:textId="77777777" w:rsidR="00CC4E11" w:rsidRDefault="00CC4E11"/>
    <w:p w14:paraId="0007CB44" w14:textId="77777777" w:rsidR="00CC4E11" w:rsidRDefault="00000000">
      <w:pPr>
        <w:pStyle w:val="Heading2"/>
      </w:pPr>
      <w:r>
        <w:t>10.3 Current Limitations or Known Bugs</w:t>
      </w:r>
    </w:p>
    <w:p w14:paraId="460D8ECC" w14:textId="77777777" w:rsidR="00CC4E11" w:rsidRDefault="00000000">
      <w:pPr>
        <w:pStyle w:val="ListBullet"/>
        <w:jc w:val="both"/>
      </w:pPr>
      <w:r>
        <w:t>The premium calculation uses simplified rating factors and is not a certified actuarial model.</w:t>
      </w:r>
    </w:p>
    <w:p w14:paraId="112C1090" w14:textId="77777777" w:rsidR="00CC4E11" w:rsidRDefault="00000000">
      <w:pPr>
        <w:pStyle w:val="ListBullet"/>
        <w:jc w:val="both"/>
      </w:pPr>
      <w:r>
        <w:t>Payments operate in the gateway's test mode and no real money is processed.</w:t>
      </w:r>
    </w:p>
    <w:p w14:paraId="62842D5E" w14:textId="77777777" w:rsidR="00CC4E11" w:rsidRDefault="00000000">
      <w:pPr>
        <w:pStyle w:val="ListBullet"/>
        <w:jc w:val="both"/>
      </w:pPr>
      <w:r>
        <w:t>The system is not integrated with the core systems of a real insurer or with regulatory reporting portals.</w:t>
      </w:r>
    </w:p>
    <w:p w14:paraId="03CD4CD0" w14:textId="77777777" w:rsidR="00CC4E11" w:rsidRDefault="00000000">
      <w:pPr>
        <w:pStyle w:val="ListBullet"/>
        <w:jc w:val="both"/>
      </w:pPr>
      <w:r>
        <w:t>Document verification is manual; there is no automatic OCR or identity validation.</w:t>
      </w:r>
    </w:p>
    <w:p w14:paraId="76087CFC" w14:textId="77777777" w:rsidR="00CC4E11" w:rsidRDefault="00000000">
      <w:pPr>
        <w:pStyle w:val="ListBullet"/>
        <w:jc w:val="both"/>
      </w:pPr>
      <w:r>
        <w:lastRenderedPageBreak/>
        <w:t>Notifications depend on third-party email and SMS services and may be delayed by those providers.</w:t>
      </w:r>
    </w:p>
    <w:p w14:paraId="3EAFBCF1" w14:textId="77777777" w:rsidR="00CC4E11" w:rsidRDefault="00000000">
      <w:pPr>
        <w:pStyle w:val="ListBullet"/>
        <w:jc w:val="both"/>
      </w:pPr>
      <w:r>
        <w:t>The application is available in English only and has no dedicated mobile application.</w:t>
      </w:r>
    </w:p>
    <w:p w14:paraId="76F04AE1" w14:textId="77777777" w:rsidR="00CC4E11" w:rsidRDefault="00000000">
      <w:pPr>
        <w:pStyle w:val="ListBullet"/>
        <w:jc w:val="both"/>
      </w:pPr>
      <w:r>
        <w:t>Minor visual inconsistencies may appear in older browsers.</w:t>
      </w:r>
    </w:p>
    <w:p w14:paraId="7B759810" w14:textId="77777777" w:rsidR="00CC4E11" w:rsidRDefault="00000000">
      <w:r>
        <w:br w:type="page"/>
      </w:r>
    </w:p>
    <w:p w14:paraId="6957A79A" w14:textId="77777777" w:rsidR="00CC4E11" w:rsidRDefault="00000000">
      <w:pPr>
        <w:pStyle w:val="Heading1"/>
      </w:pPr>
      <w:r>
        <w:lastRenderedPageBreak/>
        <w:t>CHAPTER -11 FUTURE ENHANCEMENTS</w:t>
      </w:r>
    </w:p>
    <w:p w14:paraId="62C5C0A5" w14:textId="77777777" w:rsidR="00CC4E11" w:rsidRDefault="00000000">
      <w:pPr>
        <w:pStyle w:val="Heading2"/>
      </w:pPr>
      <w:r>
        <w:t>11.1 Planned Features</w:t>
      </w:r>
    </w:p>
    <w:p w14:paraId="577C63E4" w14:textId="77777777" w:rsidR="00CC4E11" w:rsidRDefault="00000000">
      <w:pPr>
        <w:pStyle w:val="ListBullet"/>
        <w:jc w:val="both"/>
      </w:pPr>
      <w:r>
        <w:t>Mobile application for Android and iOS with push notifications.</w:t>
      </w:r>
    </w:p>
    <w:p w14:paraId="5A10F586" w14:textId="77777777" w:rsidR="00CC4E11" w:rsidRDefault="00000000">
      <w:pPr>
        <w:pStyle w:val="ListBullet"/>
        <w:jc w:val="both"/>
      </w:pPr>
      <w:r>
        <w:t>AI-based fraud detection that flags suspicious claims using historical patterns.</w:t>
      </w:r>
    </w:p>
    <w:p w14:paraId="57A7EB66" w14:textId="77777777" w:rsidR="00CC4E11" w:rsidRDefault="00000000">
      <w:pPr>
        <w:pStyle w:val="ListBullet"/>
        <w:jc w:val="both"/>
      </w:pPr>
      <w:r>
        <w:t>Automated claim assessment using OCR and image analysis of submitted documents.</w:t>
      </w:r>
    </w:p>
    <w:p w14:paraId="5FFE7A19" w14:textId="77777777" w:rsidR="00CC4E11" w:rsidRDefault="00000000">
      <w:pPr>
        <w:pStyle w:val="ListBullet"/>
        <w:jc w:val="both"/>
      </w:pPr>
      <w:r>
        <w:t>Chatbot assistant to answer policy and claim queries around the clock.</w:t>
      </w:r>
    </w:p>
    <w:p w14:paraId="409F0D50" w14:textId="77777777" w:rsidR="00CC4E11" w:rsidRDefault="00000000">
      <w:pPr>
        <w:pStyle w:val="ListBullet"/>
        <w:jc w:val="both"/>
      </w:pPr>
      <w:r>
        <w:t>Multi-language support, including Telugu and Hindi, for wider accessibility.</w:t>
      </w:r>
    </w:p>
    <w:p w14:paraId="30CE960C" w14:textId="77777777" w:rsidR="00CC4E11" w:rsidRDefault="00000000">
      <w:pPr>
        <w:pStyle w:val="ListBullet"/>
        <w:jc w:val="both"/>
      </w:pPr>
      <w:r>
        <w:t>Policy comparison tool and personalised policy recommendations.</w:t>
      </w:r>
    </w:p>
    <w:p w14:paraId="005F17FD" w14:textId="77777777" w:rsidR="00CC4E11" w:rsidRDefault="00000000">
      <w:pPr>
        <w:pStyle w:val="ListBullet"/>
        <w:jc w:val="both"/>
      </w:pPr>
      <w:r>
        <w:t>Digital signatures for policy documents and endorsements.</w:t>
      </w:r>
    </w:p>
    <w:p w14:paraId="5B27FF47" w14:textId="77777777" w:rsidR="00CC4E11" w:rsidRDefault="00000000">
      <w:pPr>
        <w:pStyle w:val="ListBullet"/>
        <w:jc w:val="both"/>
      </w:pPr>
      <w:r>
        <w:t>Customer feedback and rating system for claim and service quality.</w:t>
      </w:r>
    </w:p>
    <w:p w14:paraId="287933BE" w14:textId="77777777" w:rsidR="00CC4E11" w:rsidRDefault="00000000">
      <w:pPr>
        <w:pStyle w:val="Heading2"/>
      </w:pPr>
      <w:r>
        <w:t>11.2 Possible Integrations or Optimisations</w:t>
      </w:r>
    </w:p>
    <w:p w14:paraId="4CC2C5EE" w14:textId="77777777" w:rsidR="00CC4E11" w:rsidRDefault="00000000">
      <w:pPr>
        <w:pStyle w:val="ListBullet"/>
        <w:jc w:val="both"/>
      </w:pPr>
      <w:r>
        <w:t>Integration with Aadhaar, DigiLocker and PAN verification for instant KYC.</w:t>
      </w:r>
    </w:p>
    <w:p w14:paraId="6730275B" w14:textId="77777777" w:rsidR="00CC4E11" w:rsidRDefault="00000000">
      <w:pPr>
        <w:pStyle w:val="ListBullet"/>
        <w:jc w:val="both"/>
      </w:pPr>
      <w:r>
        <w:t>Integration with hospital networks for cashless health claims and with garages for motor claims.</w:t>
      </w:r>
    </w:p>
    <w:p w14:paraId="3D62BD7A" w14:textId="77777777" w:rsidR="00CC4E11" w:rsidRDefault="00000000">
      <w:pPr>
        <w:pStyle w:val="ListBullet"/>
        <w:jc w:val="both"/>
      </w:pPr>
      <w:r>
        <w:t>Connection to regulatory reporting requirements of the IRDAI.</w:t>
      </w:r>
    </w:p>
    <w:p w14:paraId="100BCEFC" w14:textId="77777777" w:rsidR="00CC4E11" w:rsidRDefault="00000000">
      <w:pPr>
        <w:pStyle w:val="ListBullet"/>
        <w:jc w:val="both"/>
      </w:pPr>
      <w:r>
        <w:t>Machine learning models for risk scoring and dynamic premium pricing.</w:t>
      </w:r>
    </w:p>
    <w:p w14:paraId="30104EF9" w14:textId="77777777" w:rsidR="00CC4E11" w:rsidRDefault="00000000">
      <w:pPr>
        <w:pStyle w:val="ListBullet"/>
        <w:jc w:val="both"/>
      </w:pPr>
      <w:r>
        <w:t>Caching with Redis and database query optimisation to improve performance at scale.</w:t>
      </w:r>
    </w:p>
    <w:p w14:paraId="7CB26D7C" w14:textId="77777777" w:rsidR="00CC4E11" w:rsidRDefault="00000000">
      <w:pPr>
        <w:pStyle w:val="ListBullet"/>
        <w:jc w:val="both"/>
      </w:pPr>
      <w:r>
        <w:t>Microservices architecture and container orchestration with Docker and Kubernetes.</w:t>
      </w:r>
    </w:p>
    <w:p w14:paraId="641F35BD" w14:textId="77777777" w:rsidR="00CC4E11" w:rsidRDefault="00000000">
      <w:pPr>
        <w:pStyle w:val="ListBullet"/>
        <w:jc w:val="both"/>
      </w:pPr>
      <w:r>
        <w:t>Blockchain-based record keeping for tamper-proof policy and claim history.</w:t>
      </w:r>
    </w:p>
    <w:p w14:paraId="1C5D9211" w14:textId="77777777" w:rsidR="00CC4E11" w:rsidRDefault="00000000">
      <w:pPr>
        <w:pStyle w:val="ListBullet"/>
        <w:jc w:val="both"/>
      </w:pPr>
      <w:r>
        <w:t>Telematics and IoT data for usage-based motor and health insurance.</w:t>
      </w:r>
    </w:p>
    <w:p w14:paraId="4CB95A0F" w14:textId="77777777" w:rsidR="00CC4E11" w:rsidRDefault="00000000">
      <w:r>
        <w:br w:type="page"/>
      </w:r>
    </w:p>
    <w:p w14:paraId="7DC0E104" w14:textId="77777777" w:rsidR="00CC4E11" w:rsidRDefault="00000000">
      <w:pPr>
        <w:pStyle w:val="Heading1"/>
      </w:pPr>
      <w:r>
        <w:lastRenderedPageBreak/>
        <w:t>CHAPTER -12 CONCLUSION</w:t>
      </w:r>
    </w:p>
    <w:p w14:paraId="6B85420C" w14:textId="77777777" w:rsidR="00CC4E11" w:rsidRDefault="00000000">
      <w:pPr>
        <w:pStyle w:val="Heading2"/>
      </w:pPr>
      <w:r>
        <w:t>12.1 Summary of the Project</w:t>
      </w:r>
    </w:p>
    <w:p w14:paraId="7243C044" w14:textId="77777777" w:rsidR="00CC4E11" w:rsidRDefault="00000000">
      <w:pPr>
        <w:jc w:val="both"/>
      </w:pPr>
      <w:r>
        <w:t>The Design and Development of an Insurance Policy Management System addressed the fragmentation and inefficiency of manual insurance administration by providing a single, secure web platform for policies, premiums, claims and customers. Built with React.js, Node.js, Express.js, MySQL and MongoDB, the system follows a layered architecture, uses RESTful APIs and protects data through JWT authentication and role-based access control.</w:t>
      </w:r>
    </w:p>
    <w:p w14:paraId="2C33DEED" w14:textId="77777777" w:rsidR="00CC4E11" w:rsidRDefault="00000000">
      <w:pPr>
        <w:jc w:val="both"/>
      </w:pPr>
      <w:r>
        <w:t>The project set out to digitise the policy lifecycle, automate premium calculation and renewal reminders, and offer transparent claim tracking. Each of these goals was implemented and verified through unit, integration, performance and security testing.</w:t>
      </w:r>
    </w:p>
    <w:p w14:paraId="5CFBE511" w14:textId="77777777" w:rsidR="00CC4E11" w:rsidRDefault="00000000">
      <w:pPr>
        <w:pStyle w:val="Heading2"/>
      </w:pPr>
      <w:r>
        <w:t>12.2 What Was Achieved</w:t>
      </w:r>
    </w:p>
    <w:p w14:paraId="468F9524" w14:textId="77777777" w:rsidR="00CC4E11" w:rsidRDefault="00000000">
      <w:pPr>
        <w:pStyle w:val="ListBullet"/>
        <w:jc w:val="both"/>
      </w:pPr>
      <w:r>
        <w:t>A fully functional web application with customer, agent and administrator interfaces.</w:t>
      </w:r>
    </w:p>
    <w:p w14:paraId="0D59695D" w14:textId="77777777" w:rsidR="00CC4E11" w:rsidRDefault="00000000">
      <w:pPr>
        <w:pStyle w:val="ListBullet"/>
        <w:jc w:val="both"/>
      </w:pPr>
      <w:r>
        <w:t>Online quotation, application, approval, issuance, endorsement and renewal of policies.</w:t>
      </w:r>
    </w:p>
    <w:p w14:paraId="3A2BBBC0" w14:textId="77777777" w:rsidR="00CC4E11" w:rsidRDefault="00000000">
      <w:pPr>
        <w:pStyle w:val="ListBullet"/>
        <w:jc w:val="both"/>
      </w:pPr>
      <w:r>
        <w:t>Automatic premium calculation with instalment and online payment support.</w:t>
      </w:r>
    </w:p>
    <w:p w14:paraId="3ACE799C" w14:textId="77777777" w:rsidR="00CC4E11" w:rsidRDefault="00000000">
      <w:pPr>
        <w:pStyle w:val="ListBullet"/>
        <w:jc w:val="both"/>
      </w:pPr>
      <w:r>
        <w:t>A claims module with document upload, workflow and live status tracking.</w:t>
      </w:r>
    </w:p>
    <w:p w14:paraId="1E1C2CBE" w14:textId="77777777" w:rsidR="00CC4E11" w:rsidRDefault="00000000">
      <w:pPr>
        <w:pStyle w:val="ListBullet"/>
        <w:jc w:val="both"/>
      </w:pPr>
      <w:r>
        <w:t>An automated renewal and notification engine using email and SMS.</w:t>
      </w:r>
    </w:p>
    <w:p w14:paraId="39ED2B0C" w14:textId="77777777" w:rsidR="00CC4E11" w:rsidRDefault="00000000">
      <w:pPr>
        <w:pStyle w:val="ListBullet"/>
        <w:jc w:val="both"/>
      </w:pPr>
      <w:r>
        <w:t>Analytics dashboards that provide insight into business performance.</w:t>
      </w:r>
    </w:p>
    <w:p w14:paraId="5A9943C6" w14:textId="77777777" w:rsidR="00CC4E11" w:rsidRDefault="00000000">
      <w:pPr>
        <w:pStyle w:val="ListBullet"/>
        <w:jc w:val="both"/>
      </w:pPr>
      <w:r>
        <w:t>A secure, responsive and tested system ready for deployment on cloud infrastructure.</w:t>
      </w:r>
    </w:p>
    <w:p w14:paraId="44C9E9A8" w14:textId="77777777" w:rsidR="00CC4E11" w:rsidRDefault="00000000">
      <w:pPr>
        <w:pStyle w:val="Heading2"/>
      </w:pPr>
      <w:r>
        <w:t>12.3 Skills Learned During Development</w:t>
      </w:r>
    </w:p>
    <w:p w14:paraId="1115ACFF" w14:textId="77777777" w:rsidR="00CC4E11" w:rsidRDefault="00000000">
      <w:pPr>
        <w:jc w:val="both"/>
      </w:pPr>
      <w:r>
        <w:t>Developing this project strengthened the team's technical and professional skills. On the technical side, the team gained hands-on experience in full-stack development with React.js and Node.js, relational and NoSQL database design, REST API development, payment and notification service integration, authentication and security practices, automated testing and cloud deployment. On the professional side, the team learned requirement analysis, project planning, collaborative development with Git and GitHub, documentation, problem solving and time management. The project also gave valuable insight into how real insurance operations work and how technology can improve them.</w:t>
      </w:r>
    </w:p>
    <w:p w14:paraId="079A79BF" w14:textId="77777777" w:rsidR="00CC4E11" w:rsidRDefault="00000000">
      <w:r>
        <w:br w:type="page"/>
      </w:r>
    </w:p>
    <w:p w14:paraId="4C3D5653" w14:textId="77777777" w:rsidR="00CC4E11" w:rsidRDefault="00000000">
      <w:pPr>
        <w:pStyle w:val="Heading1"/>
      </w:pPr>
      <w:r>
        <w:lastRenderedPageBreak/>
        <w:t>CHAPTER -13 REFERENCES</w:t>
      </w:r>
    </w:p>
    <w:p w14:paraId="682581FF" w14:textId="77777777" w:rsidR="00CC4E11" w:rsidRDefault="00000000">
      <w:pPr>
        <w:pStyle w:val="Heading3"/>
      </w:pPr>
      <w:r>
        <w:t>Books</w:t>
      </w:r>
    </w:p>
    <w:p w14:paraId="01F8F74C" w14:textId="77777777" w:rsidR="00CC4E11" w:rsidRDefault="00000000">
      <w:pPr>
        <w:pStyle w:val="ListBullet"/>
        <w:jc w:val="both"/>
      </w:pPr>
      <w:r>
        <w:t>Pressman, R. S., &amp; Maxim, B. R. (2019). Software Engineering: A Practitioner’s Approach (8th ed.). McGraw-Hill Education.</w:t>
      </w:r>
    </w:p>
    <w:p w14:paraId="4733C20D" w14:textId="77777777" w:rsidR="00CC4E11" w:rsidRDefault="00000000">
      <w:pPr>
        <w:pStyle w:val="ListBullet"/>
        <w:jc w:val="both"/>
      </w:pPr>
      <w:r>
        <w:t>Sommerville, I. (2016). Software Engineering (10th ed.). Pearson Education.</w:t>
      </w:r>
    </w:p>
    <w:p w14:paraId="27A84358" w14:textId="77777777" w:rsidR="00CC4E11" w:rsidRDefault="00000000">
      <w:pPr>
        <w:pStyle w:val="ListBullet"/>
        <w:jc w:val="both"/>
      </w:pPr>
      <w:r>
        <w:t>Elmasri, R., &amp; Navathe, S. B. (2016). Fundamentals of Database Systems (7th ed.). Pearson.</w:t>
      </w:r>
    </w:p>
    <w:p w14:paraId="7D2C508C" w14:textId="77777777" w:rsidR="00CC4E11" w:rsidRDefault="00000000">
      <w:pPr>
        <w:pStyle w:val="ListBullet"/>
        <w:jc w:val="both"/>
      </w:pPr>
      <w:r>
        <w:t>Duckett, J. (2014). HTML &amp; CSS: Design and Build Websites. Wiley.</w:t>
      </w:r>
    </w:p>
    <w:p w14:paraId="281AF2F0" w14:textId="77777777" w:rsidR="00CC4E11" w:rsidRDefault="00000000">
      <w:pPr>
        <w:pStyle w:val="ListBullet"/>
        <w:jc w:val="both"/>
      </w:pPr>
      <w:r>
        <w:t>Duckett, J. (2015). JavaScript and JQuery: Interactive Front-End Web Development. Wiley.</w:t>
      </w:r>
    </w:p>
    <w:p w14:paraId="2CE6A034" w14:textId="77777777" w:rsidR="00CC4E11" w:rsidRDefault="00000000">
      <w:pPr>
        <w:pStyle w:val="Heading3"/>
      </w:pPr>
      <w:r>
        <w:t>Tutorials and Learning Resources</w:t>
      </w:r>
    </w:p>
    <w:p w14:paraId="269CBB84" w14:textId="77777777" w:rsidR="00CC4E11" w:rsidRDefault="00000000">
      <w:pPr>
        <w:pStyle w:val="ListBullet"/>
        <w:jc w:val="both"/>
      </w:pPr>
      <w:r>
        <w:t>React. (2025). React Documentation. Retrieved from https://react.dev</w:t>
      </w:r>
    </w:p>
    <w:p w14:paraId="65D27B83" w14:textId="77777777" w:rsidR="00CC4E11" w:rsidRDefault="00000000">
      <w:pPr>
        <w:pStyle w:val="ListBullet"/>
        <w:jc w:val="both"/>
      </w:pPr>
      <w:r>
        <w:t>Node.js. (2025). Node.js Documentation. Retrieved from https://nodejs.org/docs</w:t>
      </w:r>
    </w:p>
    <w:p w14:paraId="56D93225" w14:textId="77777777" w:rsidR="00CC4E11" w:rsidRDefault="00000000">
      <w:pPr>
        <w:pStyle w:val="ListBullet"/>
        <w:jc w:val="both"/>
      </w:pPr>
      <w:r>
        <w:t>Express.js. (2025). Express Guide. Retrieved from https://expressjs.com</w:t>
      </w:r>
    </w:p>
    <w:p w14:paraId="6565A24F" w14:textId="77777777" w:rsidR="00CC4E11" w:rsidRDefault="00000000">
      <w:pPr>
        <w:pStyle w:val="ListBullet"/>
        <w:jc w:val="both"/>
      </w:pPr>
      <w:r>
        <w:t>MDN Web Docs. (2025). Web Technologies Documentation. Retrieved from https://developer.mozilla.org</w:t>
      </w:r>
    </w:p>
    <w:p w14:paraId="0710ADFC" w14:textId="77777777" w:rsidR="00CC4E11" w:rsidRDefault="00000000">
      <w:pPr>
        <w:pStyle w:val="ListBullet"/>
        <w:jc w:val="both"/>
      </w:pPr>
      <w:r>
        <w:t>W3Schools. (2025). HTML, CSS, and JavaScript Tutorials. Retrieved from https://www.w3schools.com</w:t>
      </w:r>
    </w:p>
    <w:p w14:paraId="25EF44A3" w14:textId="77777777" w:rsidR="00CC4E11" w:rsidRDefault="00000000">
      <w:pPr>
        <w:pStyle w:val="ListBullet"/>
        <w:jc w:val="both"/>
      </w:pPr>
      <w:r>
        <w:t>GeeksforGeeks. (2025). Web Development and Database Tutorials. Retrieved from https://www.geeksforgeeks.org</w:t>
      </w:r>
    </w:p>
    <w:p w14:paraId="6728DB82" w14:textId="77777777" w:rsidR="00CC4E11" w:rsidRDefault="00000000">
      <w:pPr>
        <w:pStyle w:val="Heading3"/>
      </w:pPr>
      <w:r>
        <w:t>APIs and Tools Used</w:t>
      </w:r>
    </w:p>
    <w:p w14:paraId="2579F035" w14:textId="77777777" w:rsidR="00CC4E11" w:rsidRDefault="00000000">
      <w:pPr>
        <w:pStyle w:val="ListBullet"/>
        <w:jc w:val="both"/>
      </w:pPr>
      <w:r>
        <w:t>MySQL. (2025). MySQL Reference Manual. Retrieved from https://dev.mysql.com/doc</w:t>
      </w:r>
    </w:p>
    <w:p w14:paraId="5200DCE5" w14:textId="77777777" w:rsidR="00CC4E11" w:rsidRDefault="00000000">
      <w:pPr>
        <w:pStyle w:val="ListBullet"/>
        <w:jc w:val="both"/>
      </w:pPr>
      <w:r>
        <w:t>MongoDB. (2025). MongoDB Documentation. Retrieved from https://www.mongodb.com/docs</w:t>
      </w:r>
    </w:p>
    <w:p w14:paraId="06272D83" w14:textId="77777777" w:rsidR="00CC4E11" w:rsidRDefault="00000000">
      <w:pPr>
        <w:pStyle w:val="ListBullet"/>
        <w:jc w:val="both"/>
      </w:pPr>
      <w:r>
        <w:t>Razorpay. (2025). Payment Gateway API Documentation. Retrieved from https://razorpay.com/docs</w:t>
      </w:r>
    </w:p>
    <w:p w14:paraId="2809B8C8" w14:textId="77777777" w:rsidR="00CC4E11" w:rsidRDefault="00000000">
      <w:pPr>
        <w:pStyle w:val="ListBullet"/>
        <w:jc w:val="both"/>
      </w:pPr>
      <w:r>
        <w:t>Stripe. (2025). Stripe API Reference. Retrieved from https://stripe.com/docs/api</w:t>
      </w:r>
    </w:p>
    <w:p w14:paraId="1802A15B" w14:textId="77777777" w:rsidR="00CC4E11" w:rsidRDefault="00000000">
      <w:pPr>
        <w:pStyle w:val="ListBullet"/>
        <w:jc w:val="both"/>
      </w:pPr>
      <w:r>
        <w:t>Nodemailer. (2025). Nodemailer Documentation. Retrieved from https://nodemailer.com</w:t>
      </w:r>
    </w:p>
    <w:p w14:paraId="37F4EB96" w14:textId="77777777" w:rsidR="00CC4E11" w:rsidRDefault="00000000">
      <w:pPr>
        <w:pStyle w:val="ListBullet"/>
        <w:jc w:val="both"/>
      </w:pPr>
      <w:r>
        <w:t>Postman. (2025). Postman Learning Center. Retrieved from https://learning.postman.com</w:t>
      </w:r>
    </w:p>
    <w:p w14:paraId="49FEB6ED" w14:textId="77777777" w:rsidR="00CC4E11" w:rsidRDefault="00000000">
      <w:pPr>
        <w:pStyle w:val="ListBullet"/>
        <w:jc w:val="both"/>
      </w:pPr>
      <w:r>
        <w:t>JSON Web Tokens. (2025). Introduction to JWT. Retrieved from https://jwt.io</w:t>
      </w:r>
    </w:p>
    <w:p w14:paraId="4BBC8F58" w14:textId="77777777" w:rsidR="00CC4E11" w:rsidRDefault="00000000">
      <w:pPr>
        <w:pStyle w:val="Heading3"/>
      </w:pPr>
      <w:r>
        <w:t>Documentation and Research References</w:t>
      </w:r>
    </w:p>
    <w:p w14:paraId="1BD3F65E" w14:textId="77777777" w:rsidR="00CC4E11" w:rsidRDefault="00000000">
      <w:pPr>
        <w:pStyle w:val="ListBullet"/>
        <w:jc w:val="both"/>
      </w:pPr>
      <w:r>
        <w:t>Insurance Regulatory and Development Authority of India (IRDAI). (2025). Regulations and Guidelines. Retrieved from https://irdai.gov.in</w:t>
      </w:r>
    </w:p>
    <w:p w14:paraId="2D9F2DFF" w14:textId="77777777" w:rsidR="00CC4E11" w:rsidRDefault="00000000">
      <w:pPr>
        <w:pStyle w:val="ListBullet"/>
        <w:jc w:val="both"/>
      </w:pPr>
      <w:r>
        <w:t>OWASP Foundation. (2025). OWASP Top Ten Web Application Security Risks. Retrieved from https://owasp.org</w:t>
      </w:r>
    </w:p>
    <w:p w14:paraId="4EB44BCE" w14:textId="77777777" w:rsidR="00CC4E11" w:rsidRDefault="00000000">
      <w:pPr>
        <w:pStyle w:val="ListBullet"/>
        <w:jc w:val="both"/>
      </w:pPr>
      <w:r>
        <w:t>Digital India. (2025). Digital India Programme. Retrieved from https://www.digitalindia.gov.in</w:t>
      </w:r>
    </w:p>
    <w:p w14:paraId="75CCF234" w14:textId="77777777" w:rsidR="00CC4E11" w:rsidRDefault="00000000">
      <w:r>
        <w:br w:type="page"/>
      </w:r>
    </w:p>
    <w:p w14:paraId="5274A2F6" w14:textId="77777777" w:rsidR="00CC4E11" w:rsidRDefault="00000000">
      <w:pPr>
        <w:pStyle w:val="Heading1"/>
      </w:pPr>
      <w:r>
        <w:lastRenderedPageBreak/>
        <w:t>CHAPTER -14 APPENDICES</w:t>
      </w:r>
    </w:p>
    <w:p w14:paraId="5F9C8AC3" w14:textId="77777777" w:rsidR="00CC4E11" w:rsidRDefault="00000000">
      <w:pPr>
        <w:pStyle w:val="Heading2"/>
      </w:pPr>
      <w:r>
        <w:t>A. Screenshots of the App</w:t>
      </w:r>
    </w:p>
    <w:p w14:paraId="13843B0D" w14:textId="77777777" w:rsidR="00CC4E11" w:rsidRDefault="00000000">
      <w:pPr>
        <w:jc w:val="both"/>
      </w:pPr>
      <w:r>
        <w:t>[Insert screenshots of: Login page, Customer dashboard, Policy quotation page, Policy application form, Payment page, Claim registration page, Claim tracker, Agent dashboard, Admin dashboard.]</w:t>
      </w:r>
    </w:p>
    <w:p w14:paraId="52DA1DE4" w14:textId="77777777" w:rsidR="00CC4E11" w:rsidRDefault="00000000">
      <w:pPr>
        <w:pStyle w:val="Heading2"/>
      </w:pPr>
      <w:r>
        <w:t>B. Sample Code Snippets</w:t>
      </w:r>
    </w:p>
    <w:p w14:paraId="14B98833" w14:textId="77777777" w:rsidR="00CC4E11" w:rsidRDefault="00000000">
      <w:pPr>
        <w:pStyle w:val="Heading3"/>
      </w:pPr>
      <w:r>
        <w:t>Premium calculation (Node.js)</w:t>
      </w:r>
    </w:p>
    <w:p w14:paraId="2CAAD43C" w14:textId="77777777" w:rsidR="00CC4E11" w:rsidRDefault="00000000">
      <w:pPr>
        <w:spacing w:line="240" w:lineRule="auto"/>
      </w:pPr>
      <w:r>
        <w:rPr>
          <w:rFonts w:ascii="Courier New" w:hAnsi="Courier New"/>
          <w:sz w:val="20"/>
        </w:rPr>
        <w:t>function calculatePremium({ basePremium, age, sumAssured, termYears, riskFactor = 1 }) {</w:t>
      </w:r>
      <w:r>
        <w:rPr>
          <w:rFonts w:ascii="Courier New" w:hAnsi="Courier New"/>
          <w:sz w:val="20"/>
        </w:rPr>
        <w:br/>
        <w:t xml:space="preserve">  const ageFactor = age &lt; 30 ? 1.0 : age &lt; 45 ? 1.25 : age &lt; 60 ? 1.6 : 2.1;</w:t>
      </w:r>
      <w:r>
        <w:rPr>
          <w:rFonts w:ascii="Courier New" w:hAnsi="Courier New"/>
          <w:sz w:val="20"/>
        </w:rPr>
        <w:br/>
        <w:t xml:space="preserve">  const coverageFactor = sumAssured / 100000;</w:t>
      </w:r>
      <w:r>
        <w:rPr>
          <w:rFonts w:ascii="Courier New" w:hAnsi="Courier New"/>
          <w:sz w:val="20"/>
        </w:rPr>
        <w:br/>
        <w:t xml:space="preserve">  const premium = basePremium * ageFactor * coverageFactor * riskFactor;</w:t>
      </w:r>
      <w:r>
        <w:rPr>
          <w:rFonts w:ascii="Courier New" w:hAnsi="Courier New"/>
          <w:sz w:val="20"/>
        </w:rPr>
        <w:br/>
        <w:t xml:space="preserve">  const tax = premium * 0.18;</w:t>
      </w:r>
      <w:r>
        <w:rPr>
          <w:rFonts w:ascii="Courier New" w:hAnsi="Courier New"/>
          <w:sz w:val="20"/>
        </w:rPr>
        <w:br/>
        <w:t xml:space="preserve">  return { premium: +premium.toFixed(2), tax: +tax.toFixed(2),</w:t>
      </w:r>
      <w:r>
        <w:rPr>
          <w:rFonts w:ascii="Courier New" w:hAnsi="Courier New"/>
          <w:sz w:val="20"/>
        </w:rPr>
        <w:br/>
        <w:t xml:space="preserve">           total: +(premium + tax).toFixed(2), perYear: termYears };</w:t>
      </w:r>
      <w:r>
        <w:rPr>
          <w:rFonts w:ascii="Courier New" w:hAnsi="Courier New"/>
          <w:sz w:val="20"/>
        </w:rPr>
        <w:br/>
        <w:t>}</w:t>
      </w:r>
    </w:p>
    <w:p w14:paraId="309CD51E" w14:textId="77777777" w:rsidR="00CC4E11" w:rsidRDefault="00000000">
      <w:pPr>
        <w:spacing w:line="240" w:lineRule="auto"/>
      </w:pPr>
      <w:r>
        <w:rPr>
          <w:rFonts w:ascii="Courier New" w:hAnsi="Courier New"/>
          <w:sz w:val="20"/>
        </w:rPr>
        <w:t>const jwt = require('jsonwebtoken');</w:t>
      </w:r>
      <w:r>
        <w:rPr>
          <w:rFonts w:ascii="Courier New" w:hAnsi="Courier New"/>
          <w:sz w:val="20"/>
        </w:rPr>
        <w:br/>
        <w:t>exports.authorize = (...roles) =&gt; (req, res, next) =&gt; {</w:t>
      </w:r>
      <w:r>
        <w:rPr>
          <w:rFonts w:ascii="Courier New" w:hAnsi="Courier New"/>
          <w:sz w:val="20"/>
        </w:rPr>
        <w:br/>
        <w:t xml:space="preserve">  try {</w:t>
      </w:r>
      <w:r>
        <w:rPr>
          <w:rFonts w:ascii="Courier New" w:hAnsi="Courier New"/>
          <w:sz w:val="20"/>
        </w:rPr>
        <w:br/>
        <w:t xml:space="preserve">    const token = req.headers.authorization.split(' ')[1];</w:t>
      </w:r>
      <w:r>
        <w:rPr>
          <w:rFonts w:ascii="Courier New" w:hAnsi="Courier New"/>
          <w:sz w:val="20"/>
        </w:rPr>
        <w:br/>
        <w:t xml:space="preserve">    const user = jwt.verify(token, process.env.JWT_SECRET);</w:t>
      </w:r>
      <w:r>
        <w:rPr>
          <w:rFonts w:ascii="Courier New" w:hAnsi="Courier New"/>
          <w:sz w:val="20"/>
        </w:rPr>
        <w:br/>
        <w:t xml:space="preserve">    if (!roles.includes(user.role))</w:t>
      </w:r>
      <w:r>
        <w:rPr>
          <w:rFonts w:ascii="Courier New" w:hAnsi="Courier New"/>
          <w:sz w:val="20"/>
        </w:rPr>
        <w:br/>
        <w:t xml:space="preserve">      return res.status(403).json({ message: 'Forbidden' });</w:t>
      </w:r>
      <w:r>
        <w:rPr>
          <w:rFonts w:ascii="Courier New" w:hAnsi="Courier New"/>
          <w:sz w:val="20"/>
        </w:rPr>
        <w:br/>
        <w:t xml:space="preserve">    req.user = user; next();</w:t>
      </w:r>
      <w:r>
        <w:rPr>
          <w:rFonts w:ascii="Courier New" w:hAnsi="Courier New"/>
          <w:sz w:val="20"/>
        </w:rPr>
        <w:br/>
        <w:t xml:space="preserve">  } catch (e) { res.status(401).json({ message: 'Unauthorized' }); }</w:t>
      </w:r>
      <w:r>
        <w:rPr>
          <w:rFonts w:ascii="Courier New" w:hAnsi="Courier New"/>
          <w:sz w:val="20"/>
        </w:rPr>
        <w:br/>
        <w:t>};</w:t>
      </w:r>
    </w:p>
    <w:p w14:paraId="0BA8B924" w14:textId="77777777" w:rsidR="00CC4E11" w:rsidRDefault="00000000">
      <w:pPr>
        <w:pStyle w:val="Heading3"/>
      </w:pPr>
      <w:r>
        <w:t>Daily renewal reminder job (Node.js)</w:t>
      </w:r>
    </w:p>
    <w:p w14:paraId="62D35A5D" w14:textId="77777777" w:rsidR="00CC4E11" w:rsidRDefault="00000000">
      <w:pPr>
        <w:spacing w:line="240" w:lineRule="auto"/>
      </w:pPr>
      <w:r>
        <w:rPr>
          <w:rFonts w:ascii="Courier New" w:hAnsi="Courier New"/>
          <w:sz w:val="20"/>
        </w:rPr>
        <w:t>cron.schedule('0 8 * * *', async () =&gt; {</w:t>
      </w:r>
      <w:r>
        <w:rPr>
          <w:rFonts w:ascii="Courier New" w:hAnsi="Courier New"/>
          <w:sz w:val="20"/>
        </w:rPr>
        <w:br/>
        <w:t xml:space="preserve">  const due = await Policy.findExpiringWithin(30);</w:t>
      </w:r>
      <w:r>
        <w:rPr>
          <w:rFonts w:ascii="Courier New" w:hAnsi="Courier New"/>
          <w:sz w:val="20"/>
        </w:rPr>
        <w:br/>
        <w:t xml:space="preserve">  for (const pol of due) await notify(pol.customer, 'renewal', pol);</w:t>
      </w:r>
      <w:r>
        <w:rPr>
          <w:rFonts w:ascii="Courier New" w:hAnsi="Courier New"/>
          <w:sz w:val="20"/>
        </w:rPr>
        <w:br/>
        <w:t>});</w:t>
      </w:r>
    </w:p>
    <w:p w14:paraId="613E9C24" w14:textId="77777777" w:rsidR="00CC4E11" w:rsidRDefault="00000000">
      <w:pPr>
        <w:pStyle w:val="Heading2"/>
      </w:pPr>
      <w:r>
        <w:t>C. Installation / Setup Instructions</w:t>
      </w:r>
    </w:p>
    <w:p w14:paraId="39F902AC" w14:textId="77777777" w:rsidR="00CC4E11" w:rsidRDefault="00000000">
      <w:pPr>
        <w:pStyle w:val="ListBullet"/>
        <w:jc w:val="both"/>
      </w:pPr>
      <w:r>
        <w:t>Install Node.js 18+, MySQL 8 and MongoDB, and clone the repository from GitHub.</w:t>
      </w:r>
    </w:p>
    <w:p w14:paraId="20E8420D" w14:textId="77777777" w:rsidR="00CC4E11" w:rsidRDefault="00000000">
      <w:pPr>
        <w:pStyle w:val="ListBullet"/>
        <w:jc w:val="both"/>
      </w:pPr>
      <w:r>
        <w:t>Run npm install in both the backend and frontend folders.</w:t>
      </w:r>
    </w:p>
    <w:p w14:paraId="093A9DBB" w14:textId="77777777" w:rsidR="00CC4E11" w:rsidRDefault="00000000">
      <w:pPr>
        <w:pStyle w:val="ListBullet"/>
        <w:jc w:val="both"/>
      </w:pPr>
      <w:r>
        <w:t>Create a .env file in the backend folder with database, JWT, payment and email settings.</w:t>
      </w:r>
    </w:p>
    <w:p w14:paraId="28C1BA78" w14:textId="77777777" w:rsidR="00CC4E11" w:rsidRDefault="00000000">
      <w:pPr>
        <w:pStyle w:val="ListBullet"/>
        <w:jc w:val="both"/>
      </w:pPr>
      <w:r>
        <w:t>Import the MySQL schema file and start the MongoDB service.</w:t>
      </w:r>
    </w:p>
    <w:p w14:paraId="2B1B5587" w14:textId="77777777" w:rsidR="00CC4E11" w:rsidRDefault="00000000">
      <w:pPr>
        <w:pStyle w:val="ListBullet"/>
        <w:jc w:val="both"/>
      </w:pPr>
      <w:r>
        <w:t>Start the backend with npm start and the frontend with npm run dev.</w:t>
      </w:r>
    </w:p>
    <w:p w14:paraId="52ACDDE7" w14:textId="77777777" w:rsidR="00CC4E11" w:rsidRDefault="00000000">
      <w:pPr>
        <w:pStyle w:val="ListBullet"/>
        <w:jc w:val="both"/>
      </w:pPr>
      <w:r>
        <w:t>Open the application in a browser at the configured local address.</w:t>
      </w:r>
    </w:p>
    <w:p w14:paraId="4CC9DA28" w14:textId="77777777" w:rsidR="00CC4E11" w:rsidRDefault="00000000">
      <w:pPr>
        <w:pStyle w:val="Heading2"/>
      </w:pPr>
      <w:r>
        <w:t>D. User Manual or Guide</w:t>
      </w:r>
    </w:p>
    <w:p w14:paraId="76C3184E" w14:textId="77777777" w:rsidR="00CC4E11" w:rsidRDefault="00000000">
      <w:pPr>
        <w:pStyle w:val="ListBullet"/>
        <w:jc w:val="both"/>
      </w:pPr>
      <w:r>
        <w:t>Customer: register, log in, choose a policy, get a quotation, apply, pay premium, download the certificate, renew and register claims from the dashboard.</w:t>
      </w:r>
    </w:p>
    <w:p w14:paraId="35885821" w14:textId="77777777" w:rsidR="00CC4E11" w:rsidRDefault="00000000">
      <w:pPr>
        <w:pStyle w:val="ListBullet"/>
        <w:jc w:val="both"/>
      </w:pPr>
      <w:r>
        <w:t>Agent: log in, view assigned customers and renewals, onboard new customers and check commission.</w:t>
      </w:r>
    </w:p>
    <w:p w14:paraId="4AA9C420" w14:textId="77777777" w:rsidR="00CC4E11" w:rsidRDefault="00000000">
      <w:pPr>
        <w:pStyle w:val="ListBullet"/>
        <w:jc w:val="both"/>
      </w:pPr>
      <w:r>
        <w:lastRenderedPageBreak/>
        <w:t>Administrator: log in, review pending applications and claims, manage policy types and users, and view reports.</w:t>
      </w:r>
    </w:p>
    <w:p w14:paraId="6DD5ED2B" w14:textId="77777777" w:rsidR="00CC4E11" w:rsidRDefault="00000000">
      <w:pPr>
        <w:pStyle w:val="Heading2"/>
      </w:pPr>
      <w:r>
        <w:t>E. Geo Tag Photos with Guide</w:t>
      </w:r>
    </w:p>
    <w:p w14:paraId="42F879E4" w14:textId="77777777" w:rsidR="00CC4E11" w:rsidRDefault="00000000">
      <w:pPr>
        <w:jc w:val="both"/>
      </w:pPr>
      <w:r>
        <w:t>[Insert geo-tagged photographs here.]</w:t>
      </w:r>
    </w:p>
    <w:p w14:paraId="5168EFA0" w14:textId="77777777" w:rsidR="00CC4E11" w:rsidRDefault="00000000">
      <w:pPr>
        <w:pStyle w:val="Heading2"/>
      </w:pPr>
      <w:r>
        <w:t>F. Review Forms with Guide Signatures</w:t>
      </w:r>
    </w:p>
    <w:p w14:paraId="41BDB81F" w14:textId="77777777" w:rsidR="00CC4E11" w:rsidRDefault="00000000">
      <w:pPr>
        <w:jc w:val="both"/>
      </w:pPr>
      <w:r>
        <w:t>[Insert signed review forms here.]</w:t>
      </w:r>
    </w:p>
    <w:sectPr w:rsidR="00CC4E11" w:rsidSect="00034616">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2844B" w14:textId="77777777" w:rsidR="000B784D" w:rsidRDefault="000B784D">
      <w:pPr>
        <w:spacing w:after="0" w:line="240" w:lineRule="auto"/>
      </w:pPr>
      <w:r>
        <w:separator/>
      </w:r>
    </w:p>
  </w:endnote>
  <w:endnote w:type="continuationSeparator" w:id="0">
    <w:p w14:paraId="6D190B04" w14:textId="77777777" w:rsidR="000B784D" w:rsidRDefault="000B7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B2AFD" w14:textId="77777777" w:rsidR="00CC4E11" w:rsidRDefault="00000000">
    <w:pPr>
      <w:pStyle w:val="Footer"/>
      <w:jc w:val="right"/>
    </w:pPr>
    <w:r>
      <w:t xml:space="preserve">Page </w:t>
    </w:r>
    <w:r>
      <w:fldChar w:fldCharType="begin"/>
    </w:r>
    <w:r>
      <w:instrText xml:space="preserve"> PAGE </w:instrText>
    </w:r>
    <w:r w:rsidR="00305B66">
      <w:fldChar w:fldCharType="separate"/>
    </w:r>
    <w:r w:rsidR="00305B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0E3E4" w14:textId="77777777" w:rsidR="000B784D" w:rsidRDefault="000B784D">
      <w:pPr>
        <w:spacing w:after="0" w:line="240" w:lineRule="auto"/>
      </w:pPr>
      <w:r>
        <w:separator/>
      </w:r>
    </w:p>
  </w:footnote>
  <w:footnote w:type="continuationSeparator" w:id="0">
    <w:p w14:paraId="4E7AE5E5" w14:textId="77777777" w:rsidR="000B784D" w:rsidRDefault="000B78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2064805">
    <w:abstractNumId w:val="8"/>
  </w:num>
  <w:num w:numId="2" w16cid:durableId="190920883">
    <w:abstractNumId w:val="6"/>
  </w:num>
  <w:num w:numId="3" w16cid:durableId="1064183737">
    <w:abstractNumId w:val="5"/>
  </w:num>
  <w:num w:numId="4" w16cid:durableId="724068797">
    <w:abstractNumId w:val="4"/>
  </w:num>
  <w:num w:numId="5" w16cid:durableId="533420350">
    <w:abstractNumId w:val="7"/>
  </w:num>
  <w:num w:numId="6" w16cid:durableId="1717730024">
    <w:abstractNumId w:val="3"/>
  </w:num>
  <w:num w:numId="7" w16cid:durableId="898438583">
    <w:abstractNumId w:val="2"/>
  </w:num>
  <w:num w:numId="8" w16cid:durableId="359016328">
    <w:abstractNumId w:val="1"/>
  </w:num>
  <w:num w:numId="9" w16cid:durableId="1820077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84D"/>
    <w:rsid w:val="0015074B"/>
    <w:rsid w:val="0029639D"/>
    <w:rsid w:val="00305B66"/>
    <w:rsid w:val="00326F90"/>
    <w:rsid w:val="00AA1D8D"/>
    <w:rsid w:val="00B47730"/>
    <w:rsid w:val="00CB0664"/>
    <w:rsid w:val="00CC4E11"/>
    <w:rsid w:val="00DA2E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59704"/>
  <w14:defaultImageDpi w14:val="300"/>
  <w15:docId w15:val="{EEF4D5EC-1A02-452B-8208-2B7E59E7E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264"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54</Pages>
  <Words>17926</Words>
  <Characters>102181</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sandeepyadav135360@outlook.com</cp:lastModifiedBy>
  <cp:revision>2</cp:revision>
  <dcterms:created xsi:type="dcterms:W3CDTF">2026-10-03T08:59:00Z</dcterms:created>
  <dcterms:modified xsi:type="dcterms:W3CDTF">2026-10-03T08:59:00Z</dcterms:modified>
  <cp:category/>
</cp:coreProperties>
</file>