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1qhfr4fbeh52" w:id="0"/>
      <w:bookmarkEnd w:id="0"/>
      <w:r w:rsidDel="00000000" w:rsidR="00000000" w:rsidRPr="00000000">
        <w:rPr>
          <w:b w:val="1"/>
          <w:rtl w:val="0"/>
        </w:rPr>
        <w:t xml:space="preserve">vHub.ai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80ejj3a1clcm" w:id="1"/>
      <w:bookmarkEnd w:id="1"/>
      <w:r w:rsidDel="00000000" w:rsidR="00000000" w:rsidRPr="00000000">
        <w:rPr>
          <w:rtl w:val="0"/>
        </w:rPr>
        <w:t xml:space="preserve">Data Science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Skills_data.csv file has job_titles and skills for a few linkedin users. Use this data set and answer the following questions. Write your code in a jupyter notebook and use pandas library in your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Q1)What are the most popular skills required for the role of a software developer/software engineer?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Q2)Which job title requires ‘Python’ as the highly sought after skill?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Q3)What are other most popular skills for a professional who knows ‘react.js’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Q4)Can you find some more interesting observations from this dataset?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