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5040" w:firstLine="720"/>
        <w:rPr>
          <w:rFonts w:ascii="Calibri" w:cs="Calibri" w:eastAsia="Calibri" w:hAnsi="Calibri"/>
          <w:b w:val="1"/>
          <w:bCs w:val="1"/>
          <w:sz w:val="24"/>
          <w:szCs w:val="24"/>
        </w:rPr>
      </w:pPr>
      <w:r w:rsidDel="00000000" w:rsidR="00000000" w:rsidRPr="00000000">
        <w:rPr>
          <w:rFonts w:ascii="Calibri" w:cs="Calibri" w:eastAsia="Calibri" w:hAnsi="Calibri"/>
          <w:b w:val="1"/>
          <w:bCs w:val="1"/>
          <w:color w:val="0d0d0d"/>
          <w:sz w:val="24"/>
          <w:szCs w:val="24"/>
          <w:rtl w:val="0"/>
        </w:rPr>
        <w:t xml:space="preserve"> </w:t>
      </w:r>
      <w:r w:rsidDel="00000000" w:rsidR="00000000" w:rsidRPr="00000000">
        <w:rPr>
          <w:rFonts w:ascii="Calibri" w:cs="Calibri" w:eastAsia="Calibri" w:hAnsi="Calibri"/>
          <w:b w:val="1"/>
          <w:bCs w:val="1"/>
          <w:color w:val="3d85c6"/>
          <w:sz w:val="24"/>
          <w:szCs w:val="24"/>
          <w:rtl w:val="0"/>
        </w:rPr>
        <w:t xml:space="preserve">Associate Name: </w:t>
      </w:r>
      <w:r w:rsidDel="00000000" w:rsidR="00000000" w:rsidRPr="00000000">
        <w:rPr>
          <w:rFonts w:ascii="Calibri" w:cs="Calibri" w:eastAsia="Calibri" w:hAnsi="Calibri"/>
          <w:b w:val="1"/>
          <w:bCs w:val="1"/>
          <w:sz w:val="24"/>
          <w:szCs w:val="24"/>
          <w:rtl w:val="0"/>
        </w:rPr>
        <w:t xml:space="preserve">Prathyush Metikal</w:t>
      </w:r>
    </w:p>
    <w:p w:rsidR="00000000" w:rsidDel="00000000" w:rsidP="00000000" w:rsidRDefault="00000000" w:rsidRPr="00000000" w14:paraId="00000002">
      <w:pPr>
        <w:spacing w:line="240" w:lineRule="auto"/>
        <w:ind w:left="5040" w:firstLine="720"/>
        <w:rPr>
          <w:rFonts w:ascii="Calibri" w:cs="Calibri" w:eastAsia="Calibri" w:hAnsi="Calibri"/>
          <w:b w:val="1"/>
          <w:bCs w:val="1"/>
          <w:sz w:val="24"/>
          <w:szCs w:val="24"/>
        </w:rPr>
      </w:pPr>
      <w:r w:rsidDel="00000000" w:rsidR="00000000" w:rsidRPr="00000000">
        <w:rPr>
          <w:rFonts w:ascii="Calibri" w:cs="Calibri" w:eastAsia="Calibri" w:hAnsi="Calibri"/>
          <w:b w:val="1"/>
          <w:bCs w:val="1"/>
          <w:color w:val="3d85c6"/>
          <w:sz w:val="24"/>
          <w:szCs w:val="24"/>
          <w:rtl w:val="0"/>
        </w:rPr>
        <w:t xml:space="preserve"> Mobile Number: </w:t>
      </w:r>
      <w:r w:rsidDel="00000000" w:rsidR="00000000" w:rsidRPr="00000000">
        <w:rPr>
          <w:rFonts w:ascii="Calibri" w:cs="Calibri" w:eastAsia="Calibri" w:hAnsi="Calibri"/>
          <w:b w:val="1"/>
          <w:bCs w:val="1"/>
          <w:sz w:val="24"/>
          <w:szCs w:val="24"/>
          <w:rtl w:val="0"/>
        </w:rPr>
        <w:t xml:space="preserve">+91 897 816 4815</w:t>
      </w:r>
    </w:p>
    <w:p w:rsidR="00000000" w:rsidDel="00000000" w:rsidP="00000000" w:rsidRDefault="00000000" w:rsidRPr="00000000" w14:paraId="00000003">
      <w:pPr>
        <w:spacing w:line="240" w:lineRule="auto"/>
        <w:ind w:left="5040" w:firstLine="720"/>
        <w:rPr>
          <w:rFonts w:ascii="Calibri" w:cs="Calibri" w:eastAsia="Calibri" w:hAnsi="Calibri"/>
          <w:b w:val="1"/>
          <w:bCs w:val="1"/>
          <w:sz w:val="24"/>
          <w:szCs w:val="24"/>
        </w:rPr>
      </w:pPr>
      <w:r w:rsidDel="00000000" w:rsidR="00000000" w:rsidRPr="00000000">
        <w:rPr>
          <w:rFonts w:ascii="Calibri" w:cs="Calibri" w:eastAsia="Calibri" w:hAnsi="Calibri"/>
          <w:b w:val="1"/>
          <w:bCs w:val="1"/>
          <w:color w:val="3d85c6"/>
          <w:sz w:val="24"/>
          <w:szCs w:val="24"/>
          <w:rtl w:val="0"/>
        </w:rPr>
        <w:t xml:space="preserve"> EMail:</w:t>
      </w:r>
      <w:r w:rsidDel="00000000" w:rsidR="00000000" w:rsidRPr="00000000">
        <w:rPr>
          <w:rFonts w:ascii="Calibri" w:cs="Calibri" w:eastAsia="Calibri" w:hAnsi="Calibri"/>
          <w:b w:val="1"/>
          <w:bCs w:val="1"/>
          <w:sz w:val="24"/>
          <w:szCs w:val="24"/>
          <w:rtl w:val="0"/>
        </w:rPr>
        <w:t xml:space="preserve">Prathyushrockz@gmail.com</w:t>
      </w:r>
    </w:p>
    <w:p w:rsidR="00000000" w:rsidDel="00000000" w:rsidP="00000000" w:rsidRDefault="00000000" w:rsidRPr="00000000" w14:paraId="00000004">
      <w:pPr>
        <w:pStyle w:val="Heading1"/>
        <w:keepNext w:val="0"/>
        <w:keepLines w:val="0"/>
        <w:widowControl w:val="0"/>
        <w:pBdr>
          <w:bottom w:color="000000" w:space="1" w:sz="4" w:val="single"/>
        </w:pBdr>
        <w:spacing w:after="0" w:before="0" w:line="240" w:lineRule="auto"/>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Professional Summary</w:t>
      </w:r>
    </w:p>
    <w:p w:rsidR="00000000" w:rsidDel="00000000" w:rsidP="00000000" w:rsidRDefault="00000000" w:rsidRPr="00000000" w14:paraId="00000005">
      <w:pPr>
        <w:spacing w:after="200" w:before="10"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Senior Technical Architect with nearly 14</w:t>
      </w:r>
      <w:r w:rsidDel="00000000" w:rsidR="00000000" w:rsidRPr="00000000">
        <w:rPr>
          <w:rFonts w:ascii="Calibri" w:cs="Calibri" w:eastAsia="Calibri" w:hAnsi="Calibri"/>
          <w:b w:val="1"/>
          <w:bCs w:val="1"/>
          <w:color w:val="0d0d0d"/>
          <w:sz w:val="24"/>
          <w:szCs w:val="24"/>
          <w:rtl w:val="0"/>
        </w:rPr>
        <w:t xml:space="preserve"> years of experience</w:t>
      </w:r>
      <w:r w:rsidDel="00000000" w:rsidR="00000000" w:rsidRPr="00000000">
        <w:rPr>
          <w:rFonts w:ascii="Calibri" w:cs="Calibri" w:eastAsia="Calibri" w:hAnsi="Calibri"/>
          <w:color w:val="0d0d0d"/>
          <w:sz w:val="24"/>
          <w:szCs w:val="24"/>
          <w:rtl w:val="0"/>
        </w:rPr>
        <w:t xml:space="preserve"> delivering enterprise </w:t>
      </w:r>
      <w:r w:rsidDel="00000000" w:rsidR="00000000" w:rsidRPr="00000000">
        <w:rPr>
          <w:rFonts w:ascii="Calibri" w:cs="Calibri" w:eastAsia="Calibri" w:hAnsi="Calibri"/>
          <w:b w:val="1"/>
          <w:bCs w:val="1"/>
          <w:color w:val="0d0d0d"/>
          <w:sz w:val="24"/>
          <w:szCs w:val="24"/>
          <w:rtl w:val="0"/>
        </w:rPr>
        <w:t xml:space="preserve">cloud, web, and AI-enabled solutions</w:t>
      </w:r>
      <w:r w:rsidDel="00000000" w:rsidR="00000000" w:rsidRPr="00000000">
        <w:rPr>
          <w:rFonts w:ascii="Calibri" w:cs="Calibri" w:eastAsia="Calibri" w:hAnsi="Calibri"/>
          <w:color w:val="0d0d0d"/>
          <w:sz w:val="24"/>
          <w:szCs w:val="24"/>
          <w:rtl w:val="0"/>
        </w:rPr>
        <w:t xml:space="preserve"> across banking, healthcare, licensing, and contact center domains.</w:t>
      </w:r>
    </w:p>
    <w:p w:rsidR="00000000" w:rsidDel="00000000" w:rsidP="00000000" w:rsidRDefault="00000000" w:rsidRPr="00000000" w14:paraId="00000006">
      <w:pPr>
        <w:numPr>
          <w:ilvl w:val="0"/>
          <w:numId w:val="6"/>
        </w:numPr>
        <w:spacing w:after="0" w:afterAutospacing="0" w:before="10"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Experienced as an </w:t>
      </w:r>
      <w:r w:rsidDel="00000000" w:rsidR="00000000" w:rsidRPr="00000000">
        <w:rPr>
          <w:rFonts w:ascii="Calibri" w:cs="Calibri" w:eastAsia="Calibri" w:hAnsi="Calibri"/>
          <w:b w:val="1"/>
          <w:bCs w:val="1"/>
          <w:color w:val="0d0d0d"/>
          <w:sz w:val="24"/>
          <w:szCs w:val="24"/>
          <w:rtl w:val="0"/>
        </w:rPr>
        <w:t xml:space="preserve">AI contributor, Technical Lead, and Project Manager</w:t>
      </w:r>
      <w:r w:rsidDel="00000000" w:rsidR="00000000" w:rsidRPr="00000000">
        <w:rPr>
          <w:rFonts w:ascii="Calibri" w:cs="Calibri" w:eastAsia="Calibri" w:hAnsi="Calibri"/>
          <w:color w:val="0d0d0d"/>
          <w:sz w:val="24"/>
          <w:szCs w:val="24"/>
          <w:rtl w:val="0"/>
        </w:rPr>
        <w:t xml:space="preserve">, bridging business goals with hands-on engineering execution.</w:t>
      </w:r>
    </w:p>
    <w:p w:rsidR="00000000" w:rsidDel="00000000" w:rsidP="00000000" w:rsidRDefault="00000000" w:rsidRPr="00000000" w14:paraId="00000007">
      <w:pPr>
        <w:numPr>
          <w:ilvl w:val="0"/>
          <w:numId w:val="6"/>
        </w:numPr>
        <w:spacing w:after="0" w:afterAutospacing="0" w:before="0" w:beforeAutospacing="0"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Strong expertise in </w:t>
      </w:r>
      <w:r w:rsidDel="00000000" w:rsidR="00000000" w:rsidRPr="00000000">
        <w:rPr>
          <w:rFonts w:ascii="Calibri" w:cs="Calibri" w:eastAsia="Calibri" w:hAnsi="Calibri"/>
          <w:b w:val="1"/>
          <w:bCs w:val="1"/>
          <w:color w:val="0d0d0d"/>
          <w:sz w:val="24"/>
          <w:szCs w:val="24"/>
          <w:rtl w:val="0"/>
        </w:rPr>
        <w:t xml:space="preserve">GenAI solutions</w:t>
      </w:r>
      <w:r w:rsidDel="00000000" w:rsidR="00000000" w:rsidRPr="00000000">
        <w:rPr>
          <w:rFonts w:ascii="Calibri" w:cs="Calibri" w:eastAsia="Calibri" w:hAnsi="Calibri"/>
          <w:color w:val="0d0d0d"/>
          <w:sz w:val="24"/>
          <w:szCs w:val="24"/>
          <w:rtl w:val="0"/>
        </w:rPr>
        <w:t xml:space="preserve">, including </w:t>
      </w:r>
      <w:r w:rsidDel="00000000" w:rsidR="00000000" w:rsidRPr="00000000">
        <w:rPr>
          <w:rFonts w:ascii="Calibri" w:cs="Calibri" w:eastAsia="Calibri" w:hAnsi="Calibri"/>
          <w:b w:val="1"/>
          <w:bCs w:val="1"/>
          <w:color w:val="0d0d0d"/>
          <w:sz w:val="24"/>
          <w:szCs w:val="24"/>
          <w:rtl w:val="0"/>
        </w:rPr>
        <w:t xml:space="preserve">RAG architectures, Azure OpenAI, AWS AI services, prompt engineering, and AI-driven automation</w:t>
      </w:r>
      <w:r w:rsidDel="00000000" w:rsidR="00000000" w:rsidRPr="00000000">
        <w:rPr>
          <w:rFonts w:ascii="Calibri" w:cs="Calibri" w:eastAsia="Calibri" w:hAnsi="Calibri"/>
          <w:color w:val="0d0d0d"/>
          <w:sz w:val="24"/>
          <w:szCs w:val="24"/>
          <w:rtl w:val="0"/>
        </w:rPr>
        <w:t xml:space="preserve">.</w:t>
      </w:r>
    </w:p>
    <w:p w:rsidR="00000000" w:rsidDel="00000000" w:rsidP="00000000" w:rsidRDefault="00000000" w:rsidRPr="00000000" w14:paraId="00000008">
      <w:pPr>
        <w:numPr>
          <w:ilvl w:val="0"/>
          <w:numId w:val="6"/>
        </w:numPr>
        <w:spacing w:after="0" w:afterAutospacing="0" w:before="0" w:beforeAutospacing="0"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Proven in </w:t>
      </w:r>
      <w:r w:rsidDel="00000000" w:rsidR="00000000" w:rsidRPr="00000000">
        <w:rPr>
          <w:rFonts w:ascii="Calibri" w:cs="Calibri" w:eastAsia="Calibri" w:hAnsi="Calibri"/>
          <w:b w:val="1"/>
          <w:bCs w:val="1"/>
          <w:color w:val="0d0d0d"/>
          <w:sz w:val="24"/>
          <w:szCs w:val="24"/>
          <w:rtl w:val="0"/>
        </w:rPr>
        <w:t xml:space="preserve">cloud-native architecture, legacy modernization, and secure data governance</w:t>
      </w:r>
      <w:r w:rsidDel="00000000" w:rsidR="00000000" w:rsidRPr="00000000">
        <w:rPr>
          <w:rFonts w:ascii="Calibri" w:cs="Calibri" w:eastAsia="Calibri" w:hAnsi="Calibri"/>
          <w:color w:val="0d0d0d"/>
          <w:sz w:val="24"/>
          <w:szCs w:val="24"/>
          <w:rtl w:val="0"/>
        </w:rPr>
        <w:t xml:space="preserve"> across Azure and AWS.</w:t>
      </w:r>
    </w:p>
    <w:p w:rsidR="00000000" w:rsidDel="00000000" w:rsidP="00000000" w:rsidRDefault="00000000" w:rsidRPr="00000000" w14:paraId="00000009">
      <w:pPr>
        <w:numPr>
          <w:ilvl w:val="0"/>
          <w:numId w:val="6"/>
        </w:numPr>
        <w:spacing w:after="0" w:afterAutospacing="0" w:before="0" w:beforeAutospacing="0"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Leads </w:t>
      </w:r>
      <w:r w:rsidDel="00000000" w:rsidR="00000000" w:rsidRPr="00000000">
        <w:rPr>
          <w:rFonts w:ascii="Calibri" w:cs="Calibri" w:eastAsia="Calibri" w:hAnsi="Calibri"/>
          <w:b w:val="1"/>
          <w:bCs w:val="1"/>
          <w:color w:val="0d0d0d"/>
          <w:sz w:val="24"/>
          <w:szCs w:val="24"/>
          <w:rtl w:val="0"/>
        </w:rPr>
        <w:t xml:space="preserve">Agile and ITIL-aligned delivery</w:t>
      </w:r>
      <w:r w:rsidDel="00000000" w:rsidR="00000000" w:rsidRPr="00000000">
        <w:rPr>
          <w:rFonts w:ascii="Calibri" w:cs="Calibri" w:eastAsia="Calibri" w:hAnsi="Calibri"/>
          <w:color w:val="0d0d0d"/>
          <w:sz w:val="24"/>
          <w:szCs w:val="24"/>
          <w:rtl w:val="0"/>
        </w:rPr>
        <w:t xml:space="preserve">, managing cross-functional teams, vendors, and global stakeholders.</w:t>
      </w:r>
    </w:p>
    <w:p w:rsidR="00000000" w:rsidDel="00000000" w:rsidP="00000000" w:rsidRDefault="00000000" w:rsidRPr="00000000" w14:paraId="0000000A">
      <w:pPr>
        <w:numPr>
          <w:ilvl w:val="0"/>
          <w:numId w:val="6"/>
        </w:numPr>
        <w:spacing w:after="200" w:before="0" w:beforeAutospacing="0"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Recognized </w:t>
      </w:r>
      <w:r w:rsidDel="00000000" w:rsidR="00000000" w:rsidRPr="00000000">
        <w:rPr>
          <w:rFonts w:ascii="Calibri" w:cs="Calibri" w:eastAsia="Calibri" w:hAnsi="Calibri"/>
          <w:b w:val="1"/>
          <w:bCs w:val="1"/>
          <w:color w:val="0d0d0d"/>
          <w:sz w:val="24"/>
          <w:szCs w:val="24"/>
          <w:rtl w:val="0"/>
        </w:rPr>
        <w:t xml:space="preserve">GenAI Co-Leader and award winner</w:t>
      </w:r>
      <w:r w:rsidDel="00000000" w:rsidR="00000000" w:rsidRPr="00000000">
        <w:rPr>
          <w:rFonts w:ascii="Calibri" w:cs="Calibri" w:eastAsia="Calibri" w:hAnsi="Calibri"/>
          <w:color w:val="0d0d0d"/>
          <w:sz w:val="24"/>
          <w:szCs w:val="24"/>
          <w:rtl w:val="0"/>
        </w:rPr>
        <w:t xml:space="preserve">, driving innovation, scalability, and measurable business impact</w:t>
      </w:r>
    </w:p>
    <w:p w:rsidR="00000000" w:rsidDel="00000000" w:rsidP="00000000" w:rsidRDefault="00000000" w:rsidRPr="00000000" w14:paraId="0000000B">
      <w:pPr>
        <w:spacing w:after="200" w:before="10"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______________________________________________________________________________</w:t>
      </w:r>
    </w:p>
    <w:p w:rsidR="00000000" w:rsidDel="00000000" w:rsidP="00000000" w:rsidRDefault="00000000" w:rsidRPr="00000000" w14:paraId="0000000C">
      <w:pPr>
        <w:spacing w:after="200" w:before="10" w:line="276" w:lineRule="auto"/>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Current Role:</w:t>
        <w:tab/>
        <w:t xml:space="preserve">Technical Architect </w:t>
        <w:tab/>
        <w:tab/>
        <w:tab/>
        <w:t xml:space="preserve">Current Designation: Technical Architect</w:t>
      </w:r>
    </w:p>
    <w:p w:rsidR="00000000" w:rsidDel="00000000" w:rsidP="00000000" w:rsidRDefault="00000000" w:rsidRPr="00000000" w14:paraId="0000000D">
      <w:pPr>
        <w:spacing w:after="200" w:before="10"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Primary Skills:</w:t>
      </w:r>
      <w:r w:rsidDel="00000000" w:rsidR="00000000" w:rsidRPr="00000000">
        <w:rPr>
          <w:rFonts w:ascii="Calibri" w:cs="Calibri" w:eastAsia="Calibri" w:hAnsi="Calibri"/>
          <w:color w:val="0d0d0d"/>
          <w:sz w:val="24"/>
          <w:szCs w:val="24"/>
          <w:rtl w:val="0"/>
        </w:rPr>
        <w:t xml:space="preserve"> </w:t>
      </w:r>
      <w:hyperlink r:id="rId6">
        <w:r w:rsidDel="00000000" w:rsidR="00000000" w:rsidRPr="00000000">
          <w:rPr>
            <w:rFonts w:ascii="Calibri" w:cs="Calibri" w:eastAsia="Calibri" w:hAnsi="Calibri"/>
            <w:color w:val="1155cc"/>
            <w:sz w:val="24"/>
            <w:szCs w:val="24"/>
            <w:u w:val="single"/>
            <w:rtl w:val="0"/>
          </w:rPr>
          <w:t xml:space="preserve">ASP.NET</w:t>
        </w:r>
      </w:hyperlink>
      <w:r w:rsidDel="00000000" w:rsidR="00000000" w:rsidRPr="00000000">
        <w:rPr>
          <w:rFonts w:ascii="Calibri" w:cs="Calibri" w:eastAsia="Calibri" w:hAnsi="Calibri"/>
          <w:color w:val="0d0d0d"/>
          <w:sz w:val="24"/>
          <w:szCs w:val="24"/>
          <w:rtl w:val="0"/>
        </w:rPr>
        <w:t xml:space="preserve"> MVC, Azure/Aws Cloud Solutions , OpenAI solutions delivery</w:t>
      </w:r>
    </w:p>
    <w:p w:rsidR="00000000" w:rsidDel="00000000" w:rsidP="00000000" w:rsidRDefault="00000000" w:rsidRPr="00000000" w14:paraId="0000000E">
      <w:pPr>
        <w:spacing w:after="200" w:before="10"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Secondary Skills: </w:t>
      </w:r>
      <w:r w:rsidDel="00000000" w:rsidR="00000000" w:rsidRPr="00000000">
        <w:rPr>
          <w:rFonts w:ascii="Calibri" w:cs="Calibri" w:eastAsia="Calibri" w:hAnsi="Calibri"/>
          <w:color w:val="0d0d0d"/>
          <w:sz w:val="24"/>
          <w:szCs w:val="24"/>
          <w:rtl w:val="0"/>
        </w:rPr>
        <w:t xml:space="preserve">Automation with PowerBI/PowerAutomate,AWS Lambda and State machines , Python GENAI modules development,Tableau,</w:t>
      </w:r>
    </w:p>
    <w:p w:rsidR="00000000" w:rsidDel="00000000" w:rsidP="00000000" w:rsidRDefault="00000000" w:rsidRPr="00000000" w14:paraId="0000000F">
      <w:pPr>
        <w:pStyle w:val="Heading1"/>
        <w:keepNext w:val="0"/>
        <w:keepLines w:val="0"/>
        <w:widowControl w:val="0"/>
        <w:pBdr>
          <w:bottom w:color="000000" w:space="1" w:sz="4" w:val="single"/>
        </w:pBdr>
        <w:spacing w:after="0" w:before="0" w:line="240" w:lineRule="auto"/>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Technical Profile</w:t>
      </w:r>
    </w:p>
    <w:p w:rsidR="00000000" w:rsidDel="00000000" w:rsidP="00000000" w:rsidRDefault="00000000" w:rsidRPr="00000000" w14:paraId="00000010">
      <w:pPr>
        <w:spacing w:after="200"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Technical Skills: </w:t>
      </w:r>
      <w:r w:rsidDel="00000000" w:rsidR="00000000" w:rsidRPr="00000000">
        <w:rPr>
          <w:rFonts w:ascii="Calibri" w:cs="Calibri" w:eastAsia="Calibri" w:hAnsi="Calibri"/>
          <w:color w:val="0d0d0d"/>
          <w:sz w:val="24"/>
          <w:szCs w:val="24"/>
          <w:rtl w:val="0"/>
        </w:rPr>
        <w:t xml:space="preserve">Open AI , Python Development ,PowerBI/PowerAutomate, Genesys Cloud ,C#, Net Framework 4.7.2, .NetCore 5, Entity Framework,Angular 10, SQL Server, RESTful web services, RESTful Web Api,Understanding and implementation of Microservices, JSX, HTML, CSS, Jquery, JavaScript, TypeScript, Node JS 16,  Dev Ops, Git, Xunit, Swagger UI, Postman,Powershell scripting,</w:t>
      </w:r>
    </w:p>
    <w:p w:rsidR="00000000" w:rsidDel="00000000" w:rsidP="00000000" w:rsidRDefault="00000000" w:rsidRPr="00000000" w14:paraId="00000011">
      <w:pPr>
        <w:spacing w:after="200"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Relational and Non-Relational Databases</w:t>
      </w:r>
      <w:r w:rsidDel="00000000" w:rsidR="00000000" w:rsidRPr="00000000">
        <w:rPr>
          <w:rFonts w:ascii="Calibri" w:cs="Calibri" w:eastAsia="Calibri" w:hAnsi="Calibri"/>
          <w:color w:val="0d0d0d"/>
          <w:sz w:val="24"/>
          <w:szCs w:val="24"/>
          <w:rtl w:val="0"/>
        </w:rPr>
        <w:t xml:space="preserve">: SQL Server 2008, 2010, 2012, 2014, 2016, 2019. , PostGre Sql , Cerner , MongoDB, CosmosDB, Azure blob storage.</w:t>
      </w:r>
    </w:p>
    <w:p w:rsidR="00000000" w:rsidDel="00000000" w:rsidP="00000000" w:rsidRDefault="00000000" w:rsidRPr="00000000" w14:paraId="00000012">
      <w:pPr>
        <w:spacing w:after="200" w:before="10"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 </w:t>
      </w:r>
      <w:r w:rsidDel="00000000" w:rsidR="00000000" w:rsidRPr="00000000">
        <w:rPr>
          <w:rFonts w:ascii="Calibri" w:cs="Calibri" w:eastAsia="Calibri" w:hAnsi="Calibri"/>
          <w:b w:val="1"/>
          <w:bCs w:val="1"/>
          <w:color w:val="0d0d0d"/>
          <w:sz w:val="24"/>
          <w:szCs w:val="24"/>
          <w:rtl w:val="0"/>
        </w:rPr>
        <w:t xml:space="preserve">IDEs:</w:t>
      </w:r>
      <w:r w:rsidDel="00000000" w:rsidR="00000000" w:rsidRPr="00000000">
        <w:rPr>
          <w:rFonts w:ascii="Calibri" w:cs="Calibri" w:eastAsia="Calibri" w:hAnsi="Calibri"/>
          <w:color w:val="0d0d0d"/>
          <w:sz w:val="24"/>
          <w:szCs w:val="24"/>
          <w:rtl w:val="0"/>
        </w:rPr>
        <w:t xml:space="preserve"> Visual Studio, VS Code, SQL Management studio, Jupyter, Python, Google Collab,Powershell.</w:t>
      </w:r>
    </w:p>
    <w:p w:rsidR="00000000" w:rsidDel="00000000" w:rsidP="00000000" w:rsidRDefault="00000000" w:rsidRPr="00000000" w14:paraId="00000013">
      <w:pPr>
        <w:spacing w:after="200" w:before="10"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 </w:t>
      </w:r>
      <w:r w:rsidDel="00000000" w:rsidR="00000000" w:rsidRPr="00000000">
        <w:rPr>
          <w:rFonts w:ascii="Calibri" w:cs="Calibri" w:eastAsia="Calibri" w:hAnsi="Calibri"/>
          <w:b w:val="1"/>
          <w:bCs w:val="1"/>
          <w:color w:val="0d0d0d"/>
          <w:sz w:val="24"/>
          <w:szCs w:val="24"/>
          <w:rtl w:val="0"/>
        </w:rPr>
        <w:t xml:space="preserve">Core Knowledge</w:t>
      </w:r>
      <w:r w:rsidDel="00000000" w:rsidR="00000000" w:rsidRPr="00000000">
        <w:rPr>
          <w:rFonts w:ascii="Calibri" w:cs="Calibri" w:eastAsia="Calibri" w:hAnsi="Calibri"/>
          <w:color w:val="0d0d0d"/>
          <w:sz w:val="24"/>
          <w:szCs w:val="24"/>
          <w:rtl w:val="0"/>
        </w:rPr>
        <w:t xml:space="preserve">:Technical Architecture and Native and Cloud Solution Development and delivery,Object-oriented programming (OOP), Multithreading, Exception and Error handling.</w:t>
      </w:r>
    </w:p>
    <w:p w:rsidR="00000000" w:rsidDel="00000000" w:rsidP="00000000" w:rsidRDefault="00000000" w:rsidRPr="00000000" w14:paraId="00000014">
      <w:pPr>
        <w:spacing w:after="200" w:before="10"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Testing and Quality Assurance</w:t>
      </w:r>
      <w:r w:rsidDel="00000000" w:rsidR="00000000" w:rsidRPr="00000000">
        <w:rPr>
          <w:rFonts w:ascii="Calibri" w:cs="Calibri" w:eastAsia="Calibri" w:hAnsi="Calibri"/>
          <w:color w:val="0d0d0d"/>
          <w:sz w:val="24"/>
          <w:szCs w:val="24"/>
          <w:rtl w:val="0"/>
        </w:rPr>
        <w:t xml:space="preserve">: Nunit, Xunit, Jest Unit</w:t>
      </w:r>
    </w:p>
    <w:p w:rsidR="00000000" w:rsidDel="00000000" w:rsidP="00000000" w:rsidRDefault="00000000" w:rsidRPr="00000000" w14:paraId="00000015">
      <w:pPr>
        <w:spacing w:after="200" w:before="10"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Cloud Computing</w:t>
      </w:r>
      <w:r w:rsidDel="00000000" w:rsidR="00000000" w:rsidRPr="00000000">
        <w:rPr>
          <w:rFonts w:ascii="Calibri" w:cs="Calibri" w:eastAsia="Calibri" w:hAnsi="Calibri"/>
          <w:color w:val="0d0d0d"/>
          <w:sz w:val="24"/>
          <w:szCs w:val="24"/>
          <w:rtl w:val="0"/>
        </w:rPr>
        <w:t xml:space="preserve">: Azure App services , AWS services(lambda, ECS Fortigates, EC2,IAM,, SES), Genesys Cloud Architect.</w:t>
      </w:r>
    </w:p>
    <w:p w:rsidR="00000000" w:rsidDel="00000000" w:rsidP="00000000" w:rsidRDefault="00000000" w:rsidRPr="00000000" w14:paraId="00000016">
      <w:pPr>
        <w:spacing w:after="200" w:before="10"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 </w:t>
      </w:r>
      <w:r w:rsidDel="00000000" w:rsidR="00000000" w:rsidRPr="00000000">
        <w:rPr>
          <w:rFonts w:ascii="Calibri" w:cs="Calibri" w:eastAsia="Calibri" w:hAnsi="Calibri"/>
          <w:b w:val="1"/>
          <w:bCs w:val="1"/>
          <w:color w:val="0d0d0d"/>
          <w:sz w:val="24"/>
          <w:szCs w:val="24"/>
          <w:rtl w:val="0"/>
        </w:rPr>
        <w:t xml:space="preserve">Version Control</w:t>
      </w:r>
      <w:r w:rsidDel="00000000" w:rsidR="00000000" w:rsidRPr="00000000">
        <w:rPr>
          <w:rFonts w:ascii="Calibri" w:cs="Calibri" w:eastAsia="Calibri" w:hAnsi="Calibri"/>
          <w:color w:val="0d0d0d"/>
          <w:sz w:val="24"/>
          <w:szCs w:val="24"/>
          <w:rtl w:val="0"/>
        </w:rPr>
        <w:t xml:space="preserve">: Git, Azure DevOps.</w:t>
      </w:r>
    </w:p>
    <w:p w:rsidR="00000000" w:rsidDel="00000000" w:rsidP="00000000" w:rsidRDefault="00000000" w:rsidRPr="00000000" w14:paraId="00000017">
      <w:pPr>
        <w:spacing w:after="200" w:before="10"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 </w:t>
      </w:r>
      <w:r w:rsidDel="00000000" w:rsidR="00000000" w:rsidRPr="00000000">
        <w:rPr>
          <w:rFonts w:ascii="Calibri" w:cs="Calibri" w:eastAsia="Calibri" w:hAnsi="Calibri"/>
          <w:b w:val="1"/>
          <w:bCs w:val="1"/>
          <w:color w:val="0d0d0d"/>
          <w:sz w:val="24"/>
          <w:szCs w:val="24"/>
          <w:rtl w:val="0"/>
        </w:rPr>
        <w:t xml:space="preserve">CI/CD</w:t>
      </w:r>
      <w:r w:rsidDel="00000000" w:rsidR="00000000" w:rsidRPr="00000000">
        <w:rPr>
          <w:rFonts w:ascii="Calibri" w:cs="Calibri" w:eastAsia="Calibri" w:hAnsi="Calibri"/>
          <w:color w:val="0d0d0d"/>
          <w:sz w:val="24"/>
          <w:szCs w:val="24"/>
          <w:rtl w:val="0"/>
        </w:rPr>
        <w:t xml:space="preserve">:Azure DevOps, Github actions.</w:t>
      </w:r>
    </w:p>
    <w:p w:rsidR="00000000" w:rsidDel="00000000" w:rsidP="00000000" w:rsidRDefault="00000000" w:rsidRPr="00000000" w14:paraId="00000018">
      <w:pPr>
        <w:spacing w:after="200" w:before="10"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 </w:t>
      </w:r>
      <w:r w:rsidDel="00000000" w:rsidR="00000000" w:rsidRPr="00000000">
        <w:rPr>
          <w:rFonts w:ascii="Calibri" w:cs="Calibri" w:eastAsia="Calibri" w:hAnsi="Calibri"/>
          <w:b w:val="1"/>
          <w:bCs w:val="1"/>
          <w:color w:val="0d0d0d"/>
          <w:sz w:val="24"/>
          <w:szCs w:val="24"/>
          <w:rtl w:val="0"/>
        </w:rPr>
        <w:t xml:space="preserve">SDLC Methodologies</w:t>
      </w:r>
      <w:r w:rsidDel="00000000" w:rsidR="00000000" w:rsidRPr="00000000">
        <w:rPr>
          <w:rFonts w:ascii="Calibri" w:cs="Calibri" w:eastAsia="Calibri" w:hAnsi="Calibri"/>
          <w:color w:val="0d0d0d"/>
          <w:sz w:val="24"/>
          <w:szCs w:val="24"/>
          <w:rtl w:val="0"/>
        </w:rPr>
        <w:t xml:space="preserve">: Agile, Kanban, Waterfall, Dev Ops.</w:t>
      </w:r>
    </w:p>
    <w:p w:rsidR="00000000" w:rsidDel="00000000" w:rsidP="00000000" w:rsidRDefault="00000000" w:rsidRPr="00000000" w14:paraId="00000019">
      <w:pPr>
        <w:spacing w:after="200" w:before="10"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 </w:t>
      </w:r>
      <w:r w:rsidDel="00000000" w:rsidR="00000000" w:rsidRPr="00000000">
        <w:rPr>
          <w:rFonts w:ascii="Calibri" w:cs="Calibri" w:eastAsia="Calibri" w:hAnsi="Calibri"/>
          <w:b w:val="1"/>
          <w:bCs w:val="1"/>
          <w:color w:val="0d0d0d"/>
          <w:sz w:val="24"/>
          <w:szCs w:val="24"/>
          <w:rtl w:val="0"/>
        </w:rPr>
        <w:t xml:space="preserve">Additional Skills</w:t>
      </w:r>
      <w:r w:rsidDel="00000000" w:rsidR="00000000" w:rsidRPr="00000000">
        <w:rPr>
          <w:rFonts w:ascii="Calibri" w:cs="Calibri" w:eastAsia="Calibri" w:hAnsi="Calibri"/>
          <w:color w:val="0d0d0d"/>
          <w:sz w:val="24"/>
          <w:szCs w:val="24"/>
          <w:rtl w:val="0"/>
        </w:rPr>
        <w:t xml:space="preserve">: Problem-solving abilities, Leading a Team, Analytical thinking, Strong communication skills.</w:t>
      </w:r>
    </w:p>
    <w:p w:rsidR="00000000" w:rsidDel="00000000" w:rsidP="00000000" w:rsidRDefault="00000000" w:rsidRPr="00000000" w14:paraId="0000001A">
      <w:pPr>
        <w:pStyle w:val="Heading1"/>
        <w:keepNext w:val="0"/>
        <w:keepLines w:val="0"/>
        <w:widowControl w:val="0"/>
        <w:pBdr>
          <w:bottom w:color="000000" w:space="1" w:sz="4" w:val="single"/>
        </w:pBdr>
        <w:spacing w:after="0" w:before="0" w:line="240" w:lineRule="auto"/>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Educational Profile</w:t>
      </w:r>
    </w:p>
    <w:p w:rsidR="00000000" w:rsidDel="00000000" w:rsidP="00000000" w:rsidRDefault="00000000" w:rsidRPr="00000000" w14:paraId="0000001B">
      <w:pPr>
        <w:spacing w:after="200"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Bachelor of Engineering in </w:t>
      </w:r>
      <w:r w:rsidDel="00000000" w:rsidR="00000000" w:rsidRPr="00000000">
        <w:rPr>
          <w:rFonts w:ascii="Calibri" w:cs="Calibri" w:eastAsia="Calibri" w:hAnsi="Calibri"/>
          <w:b w:val="1"/>
          <w:bCs w:val="1"/>
          <w:color w:val="0d0d0d"/>
          <w:sz w:val="24"/>
          <w:szCs w:val="24"/>
          <w:rtl w:val="0"/>
        </w:rPr>
        <w:t xml:space="preserve">Electronics and Electrical from</w:t>
      </w:r>
      <w:r w:rsidDel="00000000" w:rsidR="00000000" w:rsidRPr="00000000">
        <w:rPr>
          <w:rFonts w:ascii="Calibri" w:cs="Calibri" w:eastAsia="Calibri" w:hAnsi="Calibri"/>
          <w:color w:val="0d0d0d"/>
          <w:sz w:val="24"/>
          <w:szCs w:val="24"/>
          <w:rtl w:val="0"/>
        </w:rPr>
        <w:t xml:space="preserve"> TKR College of Engineering and Technology , MEDBOWLI,Hyderabad with 83% aggregate.</w:t>
      </w:r>
    </w:p>
    <w:p w:rsidR="00000000" w:rsidDel="00000000" w:rsidP="00000000" w:rsidRDefault="00000000" w:rsidRPr="00000000" w14:paraId="0000001C">
      <w:pPr>
        <w:pStyle w:val="Heading1"/>
        <w:keepNext w:val="0"/>
        <w:keepLines w:val="0"/>
        <w:widowControl w:val="0"/>
        <w:pBdr>
          <w:bottom w:color="000000" w:space="1" w:sz="4" w:val="single"/>
        </w:pBdr>
        <w:spacing w:after="0" w:before="0" w:line="240" w:lineRule="auto"/>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Certifications</w:t>
      </w:r>
    </w:p>
    <w:p w:rsidR="00000000" w:rsidDel="00000000" w:rsidP="00000000" w:rsidRDefault="00000000" w:rsidRPr="00000000" w14:paraId="0000001D">
      <w:pPr>
        <w:pStyle w:val="Heading1"/>
        <w:keepNext w:val="0"/>
        <w:keepLines w:val="0"/>
        <w:widowControl w:val="0"/>
        <w:spacing w:after="0" w:before="0" w:line="24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Microsoft Certified: Azure Fundamentals AZ-900</w:t>
      </w:r>
    </w:p>
    <w:p w:rsidR="00000000" w:rsidDel="00000000" w:rsidP="00000000" w:rsidRDefault="00000000" w:rsidRPr="00000000" w14:paraId="0000001E">
      <w:pPr>
        <w:spacing w:after="200" w:line="276" w:lineRule="auto"/>
        <w:rPr>
          <w:rFonts w:ascii="Calibri" w:cs="Calibri" w:eastAsia="Calibri" w:hAnsi="Calibri"/>
        </w:rPr>
      </w:pPr>
      <w:r w:rsidDel="00000000" w:rsidR="00000000" w:rsidRPr="00000000">
        <w:rPr>
          <w:rFonts w:ascii="Calibri" w:cs="Calibri" w:eastAsia="Calibri" w:hAnsi="Calibri"/>
          <w:color w:val="0d0d0d"/>
          <w:sz w:val="24"/>
          <w:szCs w:val="24"/>
          <w:rtl w:val="0"/>
        </w:rPr>
        <w:t xml:space="preserve">Genesys Cloud : Cloud Architect.</w:t>
      </w:r>
      <w:r w:rsidDel="00000000" w:rsidR="00000000" w:rsidRPr="00000000">
        <w:rPr>
          <w:rtl w:val="0"/>
        </w:rPr>
      </w:r>
    </w:p>
    <w:p w:rsidR="00000000" w:rsidDel="00000000" w:rsidP="00000000" w:rsidRDefault="00000000" w:rsidRPr="00000000" w14:paraId="0000001F">
      <w:pPr>
        <w:spacing w:after="200"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_______________________________________________________________________________________</w:t>
      </w:r>
    </w:p>
    <w:p w:rsidR="00000000" w:rsidDel="00000000" w:rsidP="00000000" w:rsidRDefault="00000000" w:rsidRPr="00000000" w14:paraId="00000020">
      <w:pPr>
        <w:spacing w:after="200" w:line="276" w:lineRule="auto"/>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Key Responsibilities</w:t>
      </w:r>
    </w:p>
    <w:p w:rsidR="00000000" w:rsidDel="00000000" w:rsidP="00000000" w:rsidRDefault="00000000" w:rsidRPr="00000000" w14:paraId="00000021">
      <w:pPr>
        <w:widowControl w:val="0"/>
        <w:numPr>
          <w:ilvl w:val="0"/>
          <w:numId w:val="3"/>
        </w:numPr>
        <w:tabs>
          <w:tab w:val="left" w:leader="none" w:pos="841"/>
          <w:tab w:val="left" w:leader="none" w:pos="842"/>
        </w:tabs>
        <w:spacing w:before="65" w:line="240" w:lineRule="auto"/>
        <w:ind w:left="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I have led Innovation GENAI channel for delivering priority use cases using GENAI solutions. </w:t>
      </w:r>
    </w:p>
    <w:p w:rsidR="00000000" w:rsidDel="00000000" w:rsidP="00000000" w:rsidRDefault="00000000" w:rsidRPr="00000000" w14:paraId="00000022">
      <w:pPr>
        <w:widowControl w:val="0"/>
        <w:numPr>
          <w:ilvl w:val="0"/>
          <w:numId w:val="3"/>
        </w:numPr>
        <w:tabs>
          <w:tab w:val="left" w:leader="none" w:pos="841"/>
          <w:tab w:val="left" w:leader="none" w:pos="842"/>
        </w:tabs>
        <w:spacing w:before="65" w:line="240" w:lineRule="auto"/>
        <w:ind w:left="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I have Managed and guided team of developers in achieving project goals for product features and migrations.</w:t>
      </w:r>
    </w:p>
    <w:p w:rsidR="00000000" w:rsidDel="00000000" w:rsidP="00000000" w:rsidRDefault="00000000" w:rsidRPr="00000000" w14:paraId="00000023">
      <w:pPr>
        <w:widowControl w:val="0"/>
        <w:numPr>
          <w:ilvl w:val="0"/>
          <w:numId w:val="3"/>
        </w:numPr>
        <w:tabs>
          <w:tab w:val="left" w:leader="none" w:pos="841"/>
          <w:tab w:val="left" w:leader="none" w:pos="842"/>
        </w:tabs>
        <w:spacing w:before="65" w:line="240" w:lineRule="auto"/>
        <w:ind w:left="360"/>
        <w:rPr>
          <w:rFonts w:ascii="Noto Sans Symbols" w:cs="Noto Sans Symbols" w:eastAsia="Noto Sans Symbols" w:hAnsi="Noto Sans Symbols"/>
          <w:color w:val="0d0d0d"/>
          <w:sz w:val="24"/>
          <w:szCs w:val="24"/>
        </w:rPr>
      </w:pPr>
      <w:r w:rsidDel="00000000" w:rsidR="00000000" w:rsidRPr="00000000">
        <w:rPr>
          <w:rFonts w:ascii="Calibri" w:cs="Calibri" w:eastAsia="Calibri" w:hAnsi="Calibri"/>
          <w:color w:val="0d0d0d"/>
          <w:sz w:val="24"/>
          <w:szCs w:val="24"/>
          <w:rtl w:val="0"/>
        </w:rPr>
        <w:t xml:space="preserve">I have done Technical Architect and Engineer Review exercises for the projects and proposed solutions to optimize.</w:t>
      </w:r>
    </w:p>
    <w:p w:rsidR="00000000" w:rsidDel="00000000" w:rsidP="00000000" w:rsidRDefault="00000000" w:rsidRPr="00000000" w14:paraId="00000024">
      <w:pPr>
        <w:widowControl w:val="0"/>
        <w:numPr>
          <w:ilvl w:val="0"/>
          <w:numId w:val="3"/>
        </w:numPr>
        <w:tabs>
          <w:tab w:val="left" w:leader="none" w:pos="841"/>
          <w:tab w:val="left" w:leader="none" w:pos="842"/>
        </w:tabs>
        <w:spacing w:before="65" w:line="240" w:lineRule="auto"/>
        <w:ind w:left="360"/>
        <w:rPr>
          <w:rFonts w:ascii="Noto Sans Symbols" w:cs="Noto Sans Symbols" w:eastAsia="Noto Sans Symbols" w:hAnsi="Noto Sans Symbols"/>
          <w:color w:val="0d0d0d"/>
          <w:sz w:val="24"/>
          <w:szCs w:val="24"/>
        </w:rPr>
      </w:pPr>
      <w:r w:rsidDel="00000000" w:rsidR="00000000" w:rsidRPr="00000000">
        <w:rPr>
          <w:rFonts w:ascii="Calibri" w:cs="Calibri" w:eastAsia="Calibri" w:hAnsi="Calibri"/>
          <w:color w:val="0d0d0d"/>
          <w:sz w:val="24"/>
          <w:szCs w:val="24"/>
          <w:rtl w:val="0"/>
        </w:rPr>
        <w:t xml:space="preserve">Involved in the full software development lifecycle from requirements analysis and technical design to coding, testing, deployment, and ongoing maintenance.</w:t>
      </w:r>
    </w:p>
    <w:p w:rsidR="00000000" w:rsidDel="00000000" w:rsidP="00000000" w:rsidRDefault="00000000" w:rsidRPr="00000000" w14:paraId="00000025">
      <w:pPr>
        <w:widowControl w:val="0"/>
        <w:numPr>
          <w:ilvl w:val="0"/>
          <w:numId w:val="3"/>
        </w:numPr>
        <w:tabs>
          <w:tab w:val="left" w:leader="none" w:pos="841"/>
          <w:tab w:val="left" w:leader="none" w:pos="842"/>
        </w:tabs>
        <w:spacing w:before="65" w:line="240" w:lineRule="auto"/>
        <w:ind w:left="360"/>
        <w:rPr>
          <w:rFonts w:ascii="Noto Sans Symbols" w:cs="Noto Sans Symbols" w:eastAsia="Noto Sans Symbols" w:hAnsi="Noto Sans Symbols"/>
          <w:color w:val="0d0d0d"/>
          <w:sz w:val="24"/>
          <w:szCs w:val="24"/>
        </w:rPr>
      </w:pPr>
      <w:r w:rsidDel="00000000" w:rsidR="00000000" w:rsidRPr="00000000">
        <w:rPr>
          <w:rFonts w:ascii="Calibri" w:cs="Calibri" w:eastAsia="Calibri" w:hAnsi="Calibri"/>
          <w:color w:val="0d0d0d"/>
          <w:sz w:val="24"/>
          <w:szCs w:val="24"/>
          <w:rtl w:val="0"/>
        </w:rPr>
        <w:t xml:space="preserve">Conducted Code Review, Check-In process, Code build and Deployment.</w:t>
      </w:r>
    </w:p>
    <w:p w:rsidR="00000000" w:rsidDel="00000000" w:rsidP="00000000" w:rsidRDefault="00000000" w:rsidRPr="00000000" w14:paraId="00000026">
      <w:pPr>
        <w:widowControl w:val="0"/>
        <w:numPr>
          <w:ilvl w:val="0"/>
          <w:numId w:val="3"/>
        </w:numPr>
        <w:tabs>
          <w:tab w:val="left" w:leader="none" w:pos="841"/>
          <w:tab w:val="left" w:leader="none" w:pos="842"/>
        </w:tabs>
        <w:spacing w:line="240" w:lineRule="auto"/>
        <w:ind w:left="360" w:right="105"/>
        <w:rPr>
          <w:rFonts w:ascii="Noto Sans Symbols" w:cs="Noto Sans Symbols" w:eastAsia="Noto Sans Symbols" w:hAnsi="Noto Sans Symbols"/>
          <w:color w:val="0d0d0d"/>
          <w:sz w:val="24"/>
          <w:szCs w:val="24"/>
        </w:rPr>
      </w:pPr>
      <w:r w:rsidDel="00000000" w:rsidR="00000000" w:rsidRPr="00000000">
        <w:rPr>
          <w:rFonts w:ascii="Calibri" w:cs="Calibri" w:eastAsia="Calibri" w:hAnsi="Calibri"/>
          <w:color w:val="0d0d0d"/>
          <w:sz w:val="24"/>
          <w:szCs w:val="24"/>
          <w:rtl w:val="0"/>
        </w:rPr>
        <w:t xml:space="preserve">Collaborated in Agile or Scrum environments by actively participating in ceremonies.</w:t>
      </w:r>
    </w:p>
    <w:p w:rsidR="00000000" w:rsidDel="00000000" w:rsidP="00000000" w:rsidRDefault="00000000" w:rsidRPr="00000000" w14:paraId="00000027">
      <w:pPr>
        <w:widowControl w:val="0"/>
        <w:numPr>
          <w:ilvl w:val="0"/>
          <w:numId w:val="3"/>
        </w:numPr>
        <w:tabs>
          <w:tab w:val="left" w:leader="none" w:pos="841"/>
          <w:tab w:val="left" w:leader="none" w:pos="842"/>
        </w:tabs>
        <w:spacing w:line="240" w:lineRule="auto"/>
        <w:ind w:left="360" w:right="105"/>
        <w:rPr>
          <w:rFonts w:ascii="Noto Sans Symbols" w:cs="Noto Sans Symbols" w:eastAsia="Noto Sans Symbols" w:hAnsi="Noto Sans Symbols"/>
          <w:color w:val="0d0d0d"/>
          <w:sz w:val="24"/>
          <w:szCs w:val="24"/>
        </w:rPr>
      </w:pPr>
      <w:r w:rsidDel="00000000" w:rsidR="00000000" w:rsidRPr="00000000">
        <w:rPr>
          <w:rFonts w:ascii="Calibri" w:cs="Calibri" w:eastAsia="Calibri" w:hAnsi="Calibri"/>
          <w:color w:val="0d0d0d"/>
          <w:sz w:val="24"/>
          <w:szCs w:val="24"/>
          <w:rtl w:val="0"/>
        </w:rPr>
        <w:t xml:space="preserve">Diagnosed and resolved software issues by troubleshooting and providing comprehensive technical support to ensure smooth operation and functionality of the software.</w:t>
      </w:r>
    </w:p>
    <w:p w:rsidR="00000000" w:rsidDel="00000000" w:rsidP="00000000" w:rsidRDefault="00000000" w:rsidRPr="00000000" w14:paraId="00000028">
      <w:pPr>
        <w:widowControl w:val="0"/>
        <w:tabs>
          <w:tab w:val="left" w:leader="none" w:pos="841"/>
          <w:tab w:val="left" w:leader="none" w:pos="842"/>
        </w:tabs>
        <w:spacing w:line="240" w:lineRule="auto"/>
        <w:ind w:right="105"/>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29">
      <w:pPr>
        <w:widowControl w:val="0"/>
        <w:tabs>
          <w:tab w:val="left" w:leader="none" w:pos="841"/>
          <w:tab w:val="left" w:leader="none" w:pos="842"/>
        </w:tabs>
        <w:spacing w:line="240" w:lineRule="auto"/>
        <w:ind w:right="105"/>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2A">
      <w:pPr>
        <w:widowControl w:val="0"/>
        <w:tabs>
          <w:tab w:val="left" w:leader="none" w:pos="841"/>
          <w:tab w:val="left" w:leader="none" w:pos="842"/>
        </w:tabs>
        <w:spacing w:line="240" w:lineRule="auto"/>
        <w:ind w:right="105"/>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2B">
      <w:pPr>
        <w:widowControl w:val="0"/>
        <w:tabs>
          <w:tab w:val="left" w:leader="none" w:pos="841"/>
          <w:tab w:val="left" w:leader="none" w:pos="842"/>
        </w:tabs>
        <w:spacing w:line="240" w:lineRule="auto"/>
        <w:ind w:right="105"/>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2C">
      <w:pPr>
        <w:widowControl w:val="0"/>
        <w:tabs>
          <w:tab w:val="left" w:leader="none" w:pos="841"/>
          <w:tab w:val="left" w:leader="none" w:pos="842"/>
        </w:tabs>
        <w:spacing w:line="240" w:lineRule="auto"/>
        <w:ind w:right="105"/>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keepNext w:val="0"/>
        <w:keepLines w:val="0"/>
        <w:widowControl w:val="0"/>
        <w:pBdr>
          <w:bottom w:color="000000" w:space="1" w:sz="4" w:val="single"/>
        </w:pBdr>
        <w:spacing w:after="0" w:before="0" w:line="240" w:lineRule="auto"/>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Professional Experience</w:t>
      </w:r>
    </w:p>
    <w:p w:rsidR="00000000" w:rsidDel="00000000" w:rsidP="00000000" w:rsidRDefault="00000000" w:rsidRPr="00000000" w14:paraId="0000002F">
      <w:pPr>
        <w:spacing w:line="276" w:lineRule="auto"/>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30">
      <w:pPr>
        <w:spacing w:after="20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#1</w:t>
      </w:r>
    </w:p>
    <w:p w:rsidR="00000000" w:rsidDel="00000000" w:rsidP="00000000" w:rsidRDefault="00000000" w:rsidRPr="00000000" w14:paraId="00000031">
      <w:pPr>
        <w:tabs>
          <w:tab w:val="left" w:leader="none" w:pos="6528"/>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NBCU Paris                                                                                                            Sutherland DES ,India</w:t>
      </w:r>
    </w:p>
    <w:p w:rsidR="00000000" w:rsidDel="00000000" w:rsidP="00000000" w:rsidRDefault="00000000" w:rsidRPr="00000000" w14:paraId="00000032">
      <w:pPr>
        <w:tabs>
          <w:tab w:val="left" w:leader="none" w:pos="6528"/>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Technical Architect</w:t>
      </w:r>
      <w:r w:rsidDel="00000000" w:rsidR="00000000" w:rsidRPr="00000000">
        <w:rPr>
          <w:rFonts w:ascii="Calibri" w:cs="Calibri" w:eastAsia="Calibri" w:hAnsi="Calibri"/>
          <w:color w:val="0d0d0d"/>
          <w:sz w:val="24"/>
          <w:szCs w:val="24"/>
          <w:rtl w:val="0"/>
        </w:rPr>
        <w:t xml:space="preserve"> </w:t>
        <w:tab/>
      </w:r>
      <w:r w:rsidDel="00000000" w:rsidR="00000000" w:rsidRPr="00000000">
        <w:rPr>
          <w:rFonts w:ascii="Calibri" w:cs="Calibri" w:eastAsia="Calibri" w:hAnsi="Calibri"/>
          <w:color w:val="0d0d0d"/>
          <w:sz w:val="24"/>
          <w:szCs w:val="24"/>
          <w:rtl w:val="0"/>
        </w:rPr>
        <w:t xml:space="preserve">        July 2025 to Jan 2026</w:t>
      </w:r>
    </w:p>
    <w:p w:rsidR="00000000" w:rsidDel="00000000" w:rsidP="00000000" w:rsidRDefault="00000000" w:rsidRPr="00000000" w14:paraId="00000033">
      <w:pPr>
        <w:tabs>
          <w:tab w:val="left" w:leader="none" w:pos="6526"/>
          <w:tab w:val="left" w:leader="none" w:pos="6804"/>
        </w:tabs>
        <w:spacing w:line="276" w:lineRule="auto"/>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34">
      <w:pPr>
        <w:tabs>
          <w:tab w:val="left" w:leader="none" w:pos="6526"/>
          <w:tab w:val="left" w:leader="none" w:pos="6804"/>
        </w:tabs>
        <w:spacing w:line="276" w:lineRule="auto"/>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About:</w:t>
      </w:r>
    </w:p>
    <w:p w:rsidR="00000000" w:rsidDel="00000000" w:rsidP="00000000" w:rsidRDefault="00000000" w:rsidRPr="00000000" w14:paraId="00000035">
      <w:pPr>
        <w:tabs>
          <w:tab w:val="left" w:leader="none" w:pos="6526"/>
          <w:tab w:val="left" w:leader="none" w:pos="6804"/>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The main objective of the NBCU Paris deals with providing solutions that manage the  generation of payment statements to the cast and crew in the Movies and programs as per agreements made with the NBCU studio.</w:t>
      </w:r>
    </w:p>
    <w:p w:rsidR="00000000" w:rsidDel="00000000" w:rsidP="00000000" w:rsidRDefault="00000000" w:rsidRPr="00000000" w14:paraId="00000036">
      <w:pPr>
        <w:tabs>
          <w:tab w:val="left" w:leader="none" w:pos="6526"/>
          <w:tab w:val="left" w:leader="none" w:pos="6804"/>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Currently they are planning to move the existing on prem solutions towards Azure Cloud environment by modernizing the existing services and making them more automated.</w:t>
        <w:tab/>
      </w:r>
    </w:p>
    <w:p w:rsidR="00000000" w:rsidDel="00000000" w:rsidP="00000000" w:rsidRDefault="00000000" w:rsidRPr="00000000" w14:paraId="00000037">
      <w:pPr>
        <w:tabs>
          <w:tab w:val="left" w:leader="none" w:pos="6526"/>
          <w:tab w:val="left" w:leader="none" w:pos="6804"/>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ab/>
      </w:r>
    </w:p>
    <w:p w:rsidR="00000000" w:rsidDel="00000000" w:rsidP="00000000" w:rsidRDefault="00000000" w:rsidRPr="00000000" w14:paraId="00000038">
      <w:pPr>
        <w:tabs>
          <w:tab w:val="left" w:leader="none" w:pos="6526"/>
          <w:tab w:val="left" w:leader="none" w:pos="6804"/>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From the application side , most of the API’s are redesigned and hosted on Azure VM with more dynamic integrations for SQL Managed instances moving out from the ON PREM SQL database.</w:t>
      </w:r>
    </w:p>
    <w:p w:rsidR="00000000" w:rsidDel="00000000" w:rsidP="00000000" w:rsidRDefault="00000000" w:rsidRPr="00000000" w14:paraId="00000039">
      <w:pPr>
        <w:tabs>
          <w:tab w:val="left" w:leader="none" w:pos="6526"/>
          <w:tab w:val="left" w:leader="none" w:pos="6804"/>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 </w:t>
      </w:r>
    </w:p>
    <w:p w:rsidR="00000000" w:rsidDel="00000000" w:rsidP="00000000" w:rsidRDefault="00000000" w:rsidRPr="00000000" w14:paraId="0000003A">
      <w:pPr>
        <w:tabs>
          <w:tab w:val="left" w:leader="none" w:pos="6526"/>
          <w:tab w:val="left" w:leader="none" w:pos="6804"/>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Responsibilities:</w:t>
      </w:r>
      <w:r w:rsidDel="00000000" w:rsidR="00000000" w:rsidRPr="00000000">
        <w:rPr>
          <w:rtl w:val="0"/>
        </w:rPr>
      </w:r>
    </w:p>
    <w:p w:rsidR="00000000" w:rsidDel="00000000" w:rsidP="00000000" w:rsidRDefault="00000000" w:rsidRPr="00000000" w14:paraId="0000003B">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I have developed and delivered the windows service solution to automate the process of Data ingestions into Contract routing for NBCU Paris.</w:t>
      </w:r>
    </w:p>
    <w:p w:rsidR="00000000" w:rsidDel="00000000" w:rsidP="00000000" w:rsidRDefault="00000000" w:rsidRPr="00000000" w14:paraId="0000003C">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I have developed Data Utility tools for automated comparison to identify the difference in the payment statements for NBCU Contracts.</w:t>
      </w:r>
    </w:p>
    <w:p w:rsidR="00000000" w:rsidDel="00000000" w:rsidP="00000000" w:rsidRDefault="00000000" w:rsidRPr="00000000" w14:paraId="0000003D">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I have built the architectural and Engineer Review and Event analysis document for the Contract Routing Module for capturing existing and providing better approaches to rebuild the system.</w:t>
      </w:r>
    </w:p>
    <w:p w:rsidR="00000000" w:rsidDel="00000000" w:rsidP="00000000" w:rsidRDefault="00000000" w:rsidRPr="00000000" w14:paraId="0000003E">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 I have developed APIs to handle business functional requirements.</w:t>
      </w:r>
    </w:p>
    <w:p w:rsidR="00000000" w:rsidDel="00000000" w:rsidP="00000000" w:rsidRDefault="00000000" w:rsidRPr="00000000" w14:paraId="0000003F">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I have handled all team interactions and daily updates to the client.</w:t>
      </w:r>
    </w:p>
    <w:p w:rsidR="00000000" w:rsidDel="00000000" w:rsidP="00000000" w:rsidRDefault="00000000" w:rsidRPr="00000000" w14:paraId="00000040">
      <w:pPr>
        <w:spacing w:line="259" w:lineRule="auto"/>
        <w:ind w:right="103"/>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41">
      <w:pPr>
        <w:spacing w:line="259" w:lineRule="auto"/>
        <w:ind w:right="103"/>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Clients</w:t>
      </w:r>
      <w:r w:rsidDel="00000000" w:rsidR="00000000" w:rsidRPr="00000000">
        <w:rPr>
          <w:rFonts w:ascii="Calibri" w:cs="Calibri" w:eastAsia="Calibri" w:hAnsi="Calibri"/>
          <w:color w:val="0d0d0d"/>
          <w:sz w:val="24"/>
          <w:szCs w:val="24"/>
          <w:rtl w:val="0"/>
        </w:rPr>
        <w:t xml:space="preserve">: NBCUniversal Paris.</w:t>
      </w:r>
    </w:p>
    <w:p w:rsidR="00000000" w:rsidDel="00000000" w:rsidP="00000000" w:rsidRDefault="00000000" w:rsidRPr="00000000" w14:paraId="00000042">
      <w:pPr>
        <w:spacing w:line="259" w:lineRule="auto"/>
        <w:ind w:right="103"/>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w:t>
      </w:r>
    </w:p>
    <w:p w:rsidR="00000000" w:rsidDel="00000000" w:rsidP="00000000" w:rsidRDefault="00000000" w:rsidRPr="00000000" w14:paraId="00000043">
      <w:pPr>
        <w:spacing w:after="20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#2</w:t>
      </w:r>
    </w:p>
    <w:p w:rsidR="00000000" w:rsidDel="00000000" w:rsidP="00000000" w:rsidRDefault="00000000" w:rsidRPr="00000000" w14:paraId="00000044">
      <w:pPr>
        <w:tabs>
          <w:tab w:val="left" w:leader="none" w:pos="6312"/>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Genesys Global Contact Center and Generative AI</w:t>
      </w:r>
      <w:r w:rsidDel="00000000" w:rsidR="00000000" w:rsidRPr="00000000">
        <w:rPr>
          <w:rFonts w:ascii="Calibri" w:cs="Calibri" w:eastAsia="Calibri" w:hAnsi="Calibri"/>
          <w:color w:val="0d0d0d"/>
          <w:sz w:val="24"/>
          <w:szCs w:val="24"/>
          <w:rtl w:val="0"/>
        </w:rPr>
        <w:t xml:space="preserve">     </w:t>
      </w:r>
      <w:r w:rsidDel="00000000" w:rsidR="00000000" w:rsidRPr="00000000">
        <w:rPr>
          <w:rFonts w:ascii="Calibri" w:cs="Calibri" w:eastAsia="Calibri" w:hAnsi="Calibri"/>
          <w:color w:val="0d0d0d"/>
          <w:sz w:val="24"/>
          <w:szCs w:val="24"/>
          <w:rtl w:val="0"/>
        </w:rPr>
        <w:t xml:space="preserve">Deloitte Touche and Tohmatsu Limited IND</w:t>
      </w:r>
    </w:p>
    <w:p w:rsidR="00000000" w:rsidDel="00000000" w:rsidP="00000000" w:rsidRDefault="00000000" w:rsidRPr="00000000" w14:paraId="00000045">
      <w:pPr>
        <w:tabs>
          <w:tab w:val="left" w:leader="none" w:pos="6319"/>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Assistant Technical Manager                                                                                     </w:t>
      </w:r>
      <w:r w:rsidDel="00000000" w:rsidR="00000000" w:rsidRPr="00000000">
        <w:rPr>
          <w:rFonts w:ascii="Calibri" w:cs="Calibri" w:eastAsia="Calibri" w:hAnsi="Calibri"/>
          <w:color w:val="0d0d0d"/>
          <w:sz w:val="24"/>
          <w:szCs w:val="24"/>
          <w:rtl w:val="0"/>
        </w:rPr>
        <w:t xml:space="preserve">08-2022 to 05-2025</w:t>
      </w:r>
    </w:p>
    <w:p w:rsidR="00000000" w:rsidDel="00000000" w:rsidP="00000000" w:rsidRDefault="00000000" w:rsidRPr="00000000" w14:paraId="00000046">
      <w:pPr>
        <w:spacing w:line="256" w:lineRule="auto"/>
        <w:ind w:right="105"/>
        <w:rPr>
          <w:rFonts w:ascii="Calibri" w:cs="Calibri" w:eastAsia="Calibri" w:hAnsi="Calibri"/>
          <w:b w:val="1"/>
          <w:bCs w:val="1"/>
          <w:color w:val="0d0d0d"/>
          <w:sz w:val="24"/>
          <w:szCs w:val="24"/>
        </w:rPr>
      </w:pPr>
      <w:r w:rsidDel="00000000" w:rsidR="00000000" w:rsidRPr="00000000">
        <w:rPr>
          <w:rtl w:val="0"/>
        </w:rPr>
      </w:r>
    </w:p>
    <w:p w:rsidR="00000000" w:rsidDel="00000000" w:rsidP="00000000" w:rsidRDefault="00000000" w:rsidRPr="00000000" w14:paraId="00000047">
      <w:pPr>
        <w:spacing w:line="256" w:lineRule="auto"/>
        <w:ind w:right="105"/>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About</w:t>
      </w:r>
      <w:r w:rsidDel="00000000" w:rsidR="00000000" w:rsidRPr="00000000">
        <w:rPr>
          <w:rFonts w:ascii="Calibri" w:cs="Calibri" w:eastAsia="Calibri" w:hAnsi="Calibri"/>
          <w:color w:val="0d0d0d"/>
          <w:sz w:val="24"/>
          <w:szCs w:val="24"/>
          <w:rtl w:val="0"/>
        </w:rPr>
        <w:t xml:space="preserve">:</w:t>
      </w:r>
    </w:p>
    <w:p w:rsidR="00000000" w:rsidDel="00000000" w:rsidP="00000000" w:rsidRDefault="00000000" w:rsidRPr="00000000" w14:paraId="00000048">
      <w:pPr>
        <w:spacing w:line="256" w:lineRule="auto"/>
        <w:ind w:right="105"/>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Genesys Cloud Global contact center technology delivered the application services and features that would enable the contact center operations for the organizations worldwide supporting IT , Technology , Finance and other service desk deliverables.</w:t>
      </w:r>
    </w:p>
    <w:p w:rsidR="00000000" w:rsidDel="00000000" w:rsidP="00000000" w:rsidRDefault="00000000" w:rsidRPr="00000000" w14:paraId="00000049">
      <w:pPr>
        <w:spacing w:line="256" w:lineRule="auto"/>
        <w:ind w:right="105"/>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4A">
      <w:pPr>
        <w:spacing w:line="256" w:lineRule="auto"/>
        <w:ind w:right="105"/>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Responsibilities:</w:t>
      </w:r>
    </w:p>
    <w:p w:rsidR="00000000" w:rsidDel="00000000" w:rsidP="00000000" w:rsidRDefault="00000000" w:rsidRPr="00000000" w14:paraId="0000004B">
      <w:pPr>
        <w:spacing w:line="256" w:lineRule="auto"/>
        <w:ind w:right="105"/>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br w:type="textWrapping"/>
      </w:r>
    </w:p>
    <w:p w:rsidR="00000000" w:rsidDel="00000000" w:rsidP="00000000" w:rsidRDefault="00000000" w:rsidRPr="00000000" w14:paraId="0000004C">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Spearheaded firmwide change impact validation and mitigation projects, ensuring seamless business delivery and networking.</w:t>
      </w:r>
    </w:p>
    <w:p w:rsidR="00000000" w:rsidDel="00000000" w:rsidP="00000000" w:rsidRDefault="00000000" w:rsidRPr="00000000" w14:paraId="0000004D">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Architected and deployed multiple AWS Lambda functions and EventBridge integrations with Genesys, implementing API Gateway for secure authentication and authorization.</w:t>
      </w:r>
    </w:p>
    <w:p w:rsidR="00000000" w:rsidDel="00000000" w:rsidP="00000000" w:rsidRDefault="00000000" w:rsidRPr="00000000" w14:paraId="0000004E">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Led the end-to-end configuration of the Genesys Platform, establishing integrations from scratch for optimized contact center operations.</w:t>
      </w:r>
    </w:p>
    <w:p w:rsidR="00000000" w:rsidDel="00000000" w:rsidP="00000000" w:rsidRDefault="00000000" w:rsidRPr="00000000" w14:paraId="0000004F">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Developed Genesys IVR , Routing , IVR Flows , Bots , Messenger Configuration and Deployments , Queue Configurations.</w:t>
      </w:r>
    </w:p>
    <w:p w:rsidR="00000000" w:rsidDel="00000000" w:rsidP="00000000" w:rsidRDefault="00000000" w:rsidRPr="00000000" w14:paraId="00000050">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Designed robust data architecture and governance models to enhance Contact Center operations and efficiency.</w:t>
      </w:r>
    </w:p>
    <w:p w:rsidR="00000000" w:rsidDel="00000000" w:rsidP="00000000" w:rsidRDefault="00000000" w:rsidRPr="00000000" w14:paraId="00000051">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Developed and managed multiple internal projects, aligning Genesys Endpoints Explorer and scripting PowerShell-based network monitoring solutions in collaboration with SCCM teams across geographies.</w:t>
      </w:r>
    </w:p>
    <w:p w:rsidR="00000000" w:rsidDel="00000000" w:rsidP="00000000" w:rsidRDefault="00000000" w:rsidRPr="00000000" w14:paraId="00000052">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Orchestrated enterprise-wide user base setup, defining role-based access controls and security standards across member firms.</w:t>
      </w:r>
    </w:p>
    <w:p w:rsidR="00000000" w:rsidDel="00000000" w:rsidP="00000000" w:rsidRDefault="00000000" w:rsidRPr="00000000" w14:paraId="00000053">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Managed full-cycle Genesys integrations, including AWS EventBridge, ServiceNow, Deloitte Assistant, Amazon Lex, and AWS Lambda-driven automation for event push to S3 buckets.</w:t>
      </w:r>
    </w:p>
    <w:p w:rsidR="00000000" w:rsidDel="00000000" w:rsidP="00000000" w:rsidRDefault="00000000" w:rsidRPr="00000000" w14:paraId="00000054">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Directed cloud migration operations for a global contact center project, collaborating with Genesys Vendor Solutions.</w:t>
      </w:r>
    </w:p>
    <w:p w:rsidR="00000000" w:rsidDel="00000000" w:rsidP="00000000" w:rsidRDefault="00000000" w:rsidRPr="00000000" w14:paraId="00000055">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Championed GenAI enhancements for contact center solutions, integrating Agent Assist capabilities.</w:t>
      </w:r>
    </w:p>
    <w:p w:rsidR="00000000" w:rsidDel="00000000" w:rsidP="00000000" w:rsidRDefault="00000000" w:rsidRPr="00000000" w14:paraId="00000056">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Led GenAI-focused internal projects, leveraging Excel data analytics and prompt engineering for automation and optimization.</w:t>
      </w:r>
    </w:p>
    <w:p w:rsidR="00000000" w:rsidDel="00000000" w:rsidP="00000000" w:rsidRDefault="00000000" w:rsidRPr="00000000" w14:paraId="00000057">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Designed and implemented system development workflows, driving efficiency in path flow management.</w:t>
      </w:r>
    </w:p>
    <w:p w:rsidR="00000000" w:rsidDel="00000000" w:rsidP="00000000" w:rsidRDefault="00000000" w:rsidRPr="00000000" w14:paraId="00000058">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Engineered integrations with Azure SCIM, ServiceNow, NLP bots, and Messenger developments for enhanced interoperability.</w:t>
      </w:r>
    </w:p>
    <w:p w:rsidR="00000000" w:rsidDel="00000000" w:rsidP="00000000" w:rsidRDefault="00000000" w:rsidRPr="00000000" w14:paraId="00000059">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Developed firmwide Data Migration App, optimizing Contact Center Agent Interoperability and Workplace experience.</w:t>
      </w:r>
    </w:p>
    <w:p w:rsidR="00000000" w:rsidDel="00000000" w:rsidP="00000000" w:rsidRDefault="00000000" w:rsidRPr="00000000" w14:paraId="0000005A">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Designed and implemented CyberArk PAM solutions to enhance agent interoperability, reduce resolution turnaround, and optimize cost efficiency through impersonation and application extension capabilities.</w:t>
      </w:r>
    </w:p>
    <w:p w:rsidR="00000000" w:rsidDel="00000000" w:rsidP="00000000" w:rsidRDefault="00000000" w:rsidRPr="00000000" w14:paraId="0000005B">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Managed vendor engagement, security standards validation, and system compliance activities to ensure regulatory adherence.</w:t>
      </w:r>
    </w:p>
    <w:p w:rsidR="00000000" w:rsidDel="00000000" w:rsidP="00000000" w:rsidRDefault="00000000" w:rsidRPr="00000000" w14:paraId="0000005C">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Led training dashboard management and automation initiatives using Power BI, Power Automate, and Microsoft O365 alerts, streamlining training cycles effectively.</w:t>
      </w:r>
    </w:p>
    <w:p w:rsidR="00000000" w:rsidDel="00000000" w:rsidP="00000000" w:rsidRDefault="00000000" w:rsidRPr="00000000" w14:paraId="0000005D">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Developed AWS ECS orchestration of AWS Fargate and Task scheduling to automate project execution.</w:t>
      </w:r>
    </w:p>
    <w:p w:rsidR="00000000" w:rsidDel="00000000" w:rsidP="00000000" w:rsidRDefault="00000000" w:rsidRPr="00000000" w14:paraId="0000005E">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Developed UI for logging dashboard. </w:t>
      </w:r>
    </w:p>
    <w:p w:rsidR="00000000" w:rsidDel="00000000" w:rsidP="00000000" w:rsidRDefault="00000000" w:rsidRPr="00000000" w14:paraId="0000005F">
      <w:pPr>
        <w:tabs>
          <w:tab w:val="left" w:leader="none" w:pos="6526"/>
          <w:tab w:val="left" w:leader="none" w:pos="6804"/>
        </w:tabs>
        <w:spacing w:line="276" w:lineRule="auto"/>
        <w:ind w:left="720" w:firstLine="0"/>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60">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Implemented RAG solution for Training Advisor for Deloitte practitioners. Augmented Capability with decomposed RAG structure using PINECONE vector db.</w:t>
      </w:r>
    </w:p>
    <w:p w:rsidR="00000000" w:rsidDel="00000000" w:rsidP="00000000" w:rsidRDefault="00000000" w:rsidRPr="00000000" w14:paraId="00000061">
      <w:pPr>
        <w:tabs>
          <w:tab w:val="left" w:leader="none" w:pos="6526"/>
          <w:tab w:val="left" w:leader="none" w:pos="6804"/>
        </w:tabs>
        <w:spacing w:line="276" w:lineRule="auto"/>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62">
      <w:pPr>
        <w:tabs>
          <w:tab w:val="left" w:leader="none" w:pos="6526"/>
          <w:tab w:val="left" w:leader="none" w:pos="6804"/>
        </w:tabs>
        <w:spacing w:line="276" w:lineRule="auto"/>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63">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Technologies: .Net (C#),PostgreSQL, MS SQL, Genesys Cloud certified, Azure OpenAI , Genesys Cloud CX Architect,Python, AWS Lambda, AWS Stepfunction, AWS ECS,AWS Fargate,AWS Tasks, Docker, Azure Devops.Azure Functions,Azure Logic Apps,Angular UI development</w:t>
      </w:r>
    </w:p>
    <w:p w:rsidR="00000000" w:rsidDel="00000000" w:rsidP="00000000" w:rsidRDefault="00000000" w:rsidRPr="00000000" w14:paraId="00000064">
      <w:pPr>
        <w:numPr>
          <w:ilvl w:val="0"/>
          <w:numId w:val="5"/>
        </w:numPr>
        <w:tabs>
          <w:tab w:val="left" w:leader="none" w:pos="6526"/>
          <w:tab w:val="left" w:leader="none" w:pos="6804"/>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Platforms/Vendors: Visual Studio, VS code ,VISIO, Jupyter , HuggingFace, PINECONE, Postman, Genesys API explorer, PowerBI , Power Automate, Wireframes.</w:t>
      </w:r>
    </w:p>
    <w:p w:rsidR="00000000" w:rsidDel="00000000" w:rsidP="00000000" w:rsidRDefault="00000000" w:rsidRPr="00000000" w14:paraId="00000065">
      <w:pPr>
        <w:spacing w:line="259" w:lineRule="auto"/>
        <w:ind w:right="103"/>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66">
      <w:pPr>
        <w:spacing w:line="259" w:lineRule="auto"/>
        <w:ind w:right="103"/>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Clients: WorldWide , APAC,EMEA, US , ANZ.</w:t>
      </w:r>
    </w:p>
    <w:p w:rsidR="00000000" w:rsidDel="00000000" w:rsidP="00000000" w:rsidRDefault="00000000" w:rsidRPr="00000000" w14:paraId="00000067">
      <w:pPr>
        <w:spacing w:line="259" w:lineRule="auto"/>
        <w:ind w:right="103"/>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68">
      <w:pPr>
        <w:spacing w:line="259" w:lineRule="auto"/>
        <w:ind w:right="103"/>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w:t>
      </w:r>
    </w:p>
    <w:p w:rsidR="00000000" w:rsidDel="00000000" w:rsidP="00000000" w:rsidRDefault="00000000" w:rsidRPr="00000000" w14:paraId="00000069">
      <w:pPr>
        <w:spacing w:after="20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#3</w:t>
      </w:r>
    </w:p>
    <w:p w:rsidR="00000000" w:rsidDel="00000000" w:rsidP="00000000" w:rsidRDefault="00000000" w:rsidRPr="00000000" w14:paraId="0000006A">
      <w:pPr>
        <w:tabs>
          <w:tab w:val="left" w:leader="none" w:pos="6312"/>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Wealth and Investment Banking Transactions       </w:t>
      </w:r>
      <w:r w:rsidDel="00000000" w:rsidR="00000000" w:rsidRPr="00000000">
        <w:rPr>
          <w:rFonts w:ascii="Calibri" w:cs="Calibri" w:eastAsia="Calibri" w:hAnsi="Calibri"/>
          <w:b w:val="1"/>
          <w:bCs w:val="1"/>
          <w:color w:val="0d0d0d"/>
          <w:sz w:val="24"/>
          <w:szCs w:val="24"/>
          <w:rtl w:val="0"/>
        </w:rPr>
        <w:t xml:space="preserve">WellsFargo International Solution Private Ltd</w:t>
      </w:r>
      <w:r w:rsidDel="00000000" w:rsidR="00000000" w:rsidRPr="00000000">
        <w:rPr>
          <w:rtl w:val="0"/>
        </w:rPr>
      </w:r>
    </w:p>
    <w:p w:rsidR="00000000" w:rsidDel="00000000" w:rsidP="00000000" w:rsidRDefault="00000000" w:rsidRPr="00000000" w14:paraId="0000006B">
      <w:pPr>
        <w:tabs>
          <w:tab w:val="left" w:leader="none" w:pos="6319"/>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Senior Systems Operations Engineer</w:t>
        <w:tab/>
        <w:t xml:space="preserve">               </w:t>
      </w:r>
      <w:r w:rsidDel="00000000" w:rsidR="00000000" w:rsidRPr="00000000">
        <w:rPr>
          <w:rFonts w:ascii="Calibri" w:cs="Calibri" w:eastAsia="Calibri" w:hAnsi="Calibri"/>
          <w:color w:val="0d0d0d"/>
          <w:sz w:val="24"/>
          <w:szCs w:val="24"/>
          <w:rtl w:val="0"/>
        </w:rPr>
        <w:t xml:space="preserve">05-2021 to 06-2022</w:t>
      </w:r>
    </w:p>
    <w:p w:rsidR="00000000" w:rsidDel="00000000" w:rsidP="00000000" w:rsidRDefault="00000000" w:rsidRPr="00000000" w14:paraId="0000006C">
      <w:pPr>
        <w:spacing w:line="276" w:lineRule="auto"/>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6D">
      <w:pPr>
        <w:spacing w:line="256" w:lineRule="auto"/>
        <w:ind w:right="105"/>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About</w:t>
      </w:r>
      <w:r w:rsidDel="00000000" w:rsidR="00000000" w:rsidRPr="00000000">
        <w:rPr>
          <w:rFonts w:ascii="Calibri" w:cs="Calibri" w:eastAsia="Calibri" w:hAnsi="Calibri"/>
          <w:color w:val="0d0d0d"/>
          <w:sz w:val="24"/>
          <w:szCs w:val="24"/>
          <w:rtl w:val="0"/>
        </w:rPr>
        <w:t xml:space="preserve">:</w:t>
      </w:r>
    </w:p>
    <w:p w:rsidR="00000000" w:rsidDel="00000000" w:rsidP="00000000" w:rsidRDefault="00000000" w:rsidRPr="00000000" w14:paraId="0000006E">
      <w:pPr>
        <w:spacing w:line="256" w:lineRule="auto"/>
        <w:ind w:right="105"/>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The main objective of the application Wealth and Investment drives the business end of the transactions in the clients accounts and track all the business and non business transactions. </w:t>
      </w:r>
    </w:p>
    <w:p w:rsidR="00000000" w:rsidDel="00000000" w:rsidP="00000000" w:rsidRDefault="00000000" w:rsidRPr="00000000" w14:paraId="0000006F">
      <w:pPr>
        <w:spacing w:line="256" w:lineRule="auto"/>
        <w:ind w:right="105"/>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70">
      <w:pPr>
        <w:spacing w:line="256" w:lineRule="auto"/>
        <w:ind w:right="105"/>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Responsibilities:</w:t>
      </w:r>
      <w:r w:rsidDel="00000000" w:rsidR="00000000" w:rsidRPr="00000000">
        <w:rPr>
          <w:rtl w:val="0"/>
        </w:rPr>
      </w:r>
    </w:p>
    <w:p w:rsidR="00000000" w:rsidDel="00000000" w:rsidP="00000000" w:rsidRDefault="00000000" w:rsidRPr="00000000" w14:paraId="00000071">
      <w:pPr>
        <w:numPr>
          <w:ilvl w:val="0"/>
          <w:numId w:val="4"/>
        </w:numPr>
        <w:spacing w:line="256" w:lineRule="auto"/>
        <w:ind w:left="720" w:right="105"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Wells Fargo Advisor Business Enablement and Production support activities,Enhancements , Incident troubleshooting..</w:t>
      </w:r>
    </w:p>
    <w:p w:rsidR="00000000" w:rsidDel="00000000" w:rsidP="00000000" w:rsidRDefault="00000000" w:rsidRPr="00000000" w14:paraId="00000072">
      <w:pPr>
        <w:numPr>
          <w:ilvl w:val="0"/>
          <w:numId w:val="4"/>
        </w:numPr>
        <w:spacing w:line="256" w:lineRule="auto"/>
        <w:ind w:left="720" w:right="105"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Automation of applications using UI Studio Path framework.</w:t>
      </w:r>
    </w:p>
    <w:p w:rsidR="00000000" w:rsidDel="00000000" w:rsidP="00000000" w:rsidRDefault="00000000" w:rsidRPr="00000000" w14:paraId="00000073">
      <w:pPr>
        <w:numPr>
          <w:ilvl w:val="0"/>
          <w:numId w:val="4"/>
        </w:numPr>
        <w:spacing w:line="256" w:lineRule="auto"/>
        <w:ind w:left="720" w:right="105"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designing Dashboards and fine-tuning health rules, creating alerts on App Dynamics and Splunk monitoring tools.</w:t>
      </w:r>
    </w:p>
    <w:p w:rsidR="00000000" w:rsidDel="00000000" w:rsidP="00000000" w:rsidRDefault="00000000" w:rsidRPr="00000000" w14:paraId="00000074">
      <w:pPr>
        <w:numPr>
          <w:ilvl w:val="0"/>
          <w:numId w:val="4"/>
        </w:numPr>
        <w:spacing w:line="256" w:lineRule="auto"/>
        <w:ind w:left="720" w:right="105"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generating Automated System Alerts and Health Checks.</w:t>
      </w:r>
    </w:p>
    <w:p w:rsidR="00000000" w:rsidDel="00000000" w:rsidP="00000000" w:rsidRDefault="00000000" w:rsidRPr="00000000" w14:paraId="00000075">
      <w:pPr>
        <w:spacing w:line="256" w:lineRule="auto"/>
        <w:ind w:right="105"/>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76">
      <w:pPr>
        <w:spacing w:line="259" w:lineRule="auto"/>
        <w:ind w:right="103"/>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Clients: </w:t>
      </w:r>
      <w:r w:rsidDel="00000000" w:rsidR="00000000" w:rsidRPr="00000000">
        <w:rPr>
          <w:rFonts w:ascii="Calibri" w:cs="Calibri" w:eastAsia="Calibri" w:hAnsi="Calibri"/>
          <w:color w:val="0d0d0d"/>
          <w:sz w:val="24"/>
          <w:szCs w:val="24"/>
          <w:rtl w:val="0"/>
        </w:rPr>
        <w:t xml:space="preserve">US and NON US Banking Customers.</w:t>
      </w:r>
    </w:p>
    <w:p w:rsidR="00000000" w:rsidDel="00000000" w:rsidP="00000000" w:rsidRDefault="00000000" w:rsidRPr="00000000" w14:paraId="00000077">
      <w:pPr>
        <w:spacing w:line="259" w:lineRule="auto"/>
        <w:ind w:right="103"/>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78">
      <w:pPr>
        <w:spacing w:line="259" w:lineRule="auto"/>
        <w:ind w:right="103"/>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w:t>
      </w:r>
    </w:p>
    <w:p w:rsidR="00000000" w:rsidDel="00000000" w:rsidP="00000000" w:rsidRDefault="00000000" w:rsidRPr="00000000" w14:paraId="00000079">
      <w:pPr>
        <w:spacing w:after="20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#4 ONSITE AUSTRALIA</w:t>
      </w:r>
    </w:p>
    <w:p w:rsidR="00000000" w:rsidDel="00000000" w:rsidP="00000000" w:rsidRDefault="00000000" w:rsidRPr="00000000" w14:paraId="0000007A">
      <w:pPr>
        <w:tabs>
          <w:tab w:val="left" w:leader="none" w:pos="6312"/>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Uniting Care QueensLand HealthCare</w:t>
        <w:tab/>
        <w:tab/>
        <w:t xml:space="preserve">Wipro Technologies Limited</w:t>
      </w:r>
      <w:r w:rsidDel="00000000" w:rsidR="00000000" w:rsidRPr="00000000">
        <w:rPr>
          <w:rFonts w:ascii="Calibri" w:cs="Calibri" w:eastAsia="Calibri" w:hAnsi="Calibri"/>
          <w:color w:val="0d0d0d"/>
          <w:sz w:val="24"/>
          <w:szCs w:val="24"/>
          <w:rtl w:val="0"/>
        </w:rPr>
        <w:tab/>
      </w:r>
    </w:p>
    <w:p w:rsidR="00000000" w:rsidDel="00000000" w:rsidP="00000000" w:rsidRDefault="00000000" w:rsidRPr="00000000" w14:paraId="0000007B">
      <w:pPr>
        <w:tabs>
          <w:tab w:val="left" w:leader="none" w:pos="6319"/>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Senior Project Engineer</w:t>
        <w:tab/>
        <w:tab/>
        <w:tab/>
        <w:t xml:space="preserve">   </w:t>
      </w:r>
      <w:r w:rsidDel="00000000" w:rsidR="00000000" w:rsidRPr="00000000">
        <w:rPr>
          <w:rFonts w:ascii="Calibri" w:cs="Calibri" w:eastAsia="Calibri" w:hAnsi="Calibri"/>
          <w:color w:val="0d0d0d"/>
          <w:sz w:val="24"/>
          <w:szCs w:val="24"/>
          <w:rtl w:val="0"/>
        </w:rPr>
        <w:t xml:space="preserve">02-2018 to 04-2021</w:t>
      </w:r>
    </w:p>
    <w:p w:rsidR="00000000" w:rsidDel="00000000" w:rsidP="00000000" w:rsidRDefault="00000000" w:rsidRPr="00000000" w14:paraId="0000007C">
      <w:pPr>
        <w:spacing w:line="256" w:lineRule="auto"/>
        <w:ind w:right="105"/>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7D">
      <w:pPr>
        <w:spacing w:line="256" w:lineRule="auto"/>
        <w:ind w:right="105"/>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About:</w:t>
      </w:r>
    </w:p>
    <w:p w:rsidR="00000000" w:rsidDel="00000000" w:rsidP="00000000" w:rsidRDefault="00000000" w:rsidRPr="00000000" w14:paraId="0000007E">
      <w:pPr>
        <w:spacing w:line="256" w:lineRule="auto"/>
        <w:ind w:right="105"/>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UnitingCare QueensLand hospital provides the development and production support for all the applications in the hospital right from the administration to discharge of the patients in the three hospitals “The Buderim Private Hospital”, “The Wesley Hospital”,”St. Andrews Hospital”.</w:t>
      </w:r>
    </w:p>
    <w:p w:rsidR="00000000" w:rsidDel="00000000" w:rsidP="00000000" w:rsidRDefault="00000000" w:rsidRPr="00000000" w14:paraId="0000007F">
      <w:pPr>
        <w:spacing w:line="256" w:lineRule="auto"/>
        <w:ind w:right="105"/>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80">
      <w:pPr>
        <w:spacing w:line="256" w:lineRule="auto"/>
        <w:ind w:right="105"/>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Responsibilities:</w:t>
      </w:r>
      <w:r w:rsidDel="00000000" w:rsidR="00000000" w:rsidRPr="00000000">
        <w:rPr>
          <w:rtl w:val="0"/>
        </w:rPr>
      </w:r>
    </w:p>
    <w:p w:rsidR="00000000" w:rsidDel="00000000" w:rsidP="00000000" w:rsidRDefault="00000000" w:rsidRPr="00000000" w14:paraId="00000081">
      <w:pPr>
        <w:numPr>
          <w:ilvl w:val="0"/>
          <w:numId w:val="1"/>
        </w:numPr>
        <w:spacing w:line="256" w:lineRule="auto"/>
        <w:ind w:left="720" w:right="105"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Delivering Multiple App transitions as part of Infrastructure and Application Transition.</w:t>
      </w:r>
    </w:p>
    <w:p w:rsidR="00000000" w:rsidDel="00000000" w:rsidP="00000000" w:rsidRDefault="00000000" w:rsidRPr="00000000" w14:paraId="00000082">
      <w:pPr>
        <w:numPr>
          <w:ilvl w:val="0"/>
          <w:numId w:val="1"/>
        </w:numPr>
        <w:spacing w:line="256" w:lineRule="auto"/>
        <w:ind w:left="720" w:right="105"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applications development, migration to new server, transition documentation, SOP’s formation</w:t>
      </w:r>
    </w:p>
    <w:p w:rsidR="00000000" w:rsidDel="00000000" w:rsidP="00000000" w:rsidRDefault="00000000" w:rsidRPr="00000000" w14:paraId="00000083">
      <w:pPr>
        <w:spacing w:line="256" w:lineRule="auto"/>
        <w:ind w:right="105"/>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84">
      <w:pPr>
        <w:numPr>
          <w:ilvl w:val="0"/>
          <w:numId w:val="1"/>
        </w:numPr>
        <w:spacing w:line="256" w:lineRule="auto"/>
        <w:ind w:left="720" w:right="105"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establishing the scope of application maintenance, vendor role management, business collaboration.</w:t>
      </w:r>
    </w:p>
    <w:p w:rsidR="00000000" w:rsidDel="00000000" w:rsidP="00000000" w:rsidRDefault="00000000" w:rsidRPr="00000000" w14:paraId="00000085">
      <w:pPr>
        <w:numPr>
          <w:ilvl w:val="0"/>
          <w:numId w:val="1"/>
        </w:numPr>
        <w:spacing w:line="256" w:lineRule="auto"/>
        <w:ind w:left="720" w:right="105"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technical applications transition, and working with Business, Clients, End users and vendors and third-party for various upgrades and enhancement in the application software.</w:t>
      </w:r>
    </w:p>
    <w:p w:rsidR="00000000" w:rsidDel="00000000" w:rsidP="00000000" w:rsidRDefault="00000000" w:rsidRPr="00000000" w14:paraId="00000086">
      <w:pPr>
        <w:numPr>
          <w:ilvl w:val="0"/>
          <w:numId w:val="1"/>
        </w:numPr>
        <w:spacing w:line="256" w:lineRule="auto"/>
        <w:ind w:left="720" w:right="105"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application upgrades and vendor communication and change management process adherence</w:t>
      </w:r>
    </w:p>
    <w:p w:rsidR="00000000" w:rsidDel="00000000" w:rsidP="00000000" w:rsidRDefault="00000000" w:rsidRPr="00000000" w14:paraId="00000087">
      <w:pPr>
        <w:numPr>
          <w:ilvl w:val="0"/>
          <w:numId w:val="1"/>
        </w:numPr>
        <w:spacing w:line="256" w:lineRule="auto"/>
        <w:ind w:left="720" w:right="105"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Managing L1 team on incident /request /problem management.</w:t>
      </w:r>
    </w:p>
    <w:p w:rsidR="00000000" w:rsidDel="00000000" w:rsidP="00000000" w:rsidRDefault="00000000" w:rsidRPr="00000000" w14:paraId="00000088">
      <w:pPr>
        <w:numPr>
          <w:ilvl w:val="0"/>
          <w:numId w:val="1"/>
        </w:numPr>
        <w:spacing w:line="256" w:lineRule="auto"/>
        <w:ind w:left="720" w:right="105"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RACI acknowledgement for technical application.</w:t>
      </w:r>
    </w:p>
    <w:p w:rsidR="00000000" w:rsidDel="00000000" w:rsidP="00000000" w:rsidRDefault="00000000" w:rsidRPr="00000000" w14:paraId="00000089">
      <w:pPr>
        <w:numPr>
          <w:ilvl w:val="0"/>
          <w:numId w:val="1"/>
        </w:numPr>
        <w:spacing w:line="256" w:lineRule="auto"/>
        <w:ind w:left="720" w:right="105"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Cerner (CCL Reporting) for creation of new reports and manipulation of existing reports for the requests from hospital staff on any reports.</w:t>
      </w:r>
    </w:p>
    <w:p w:rsidR="00000000" w:rsidDel="00000000" w:rsidP="00000000" w:rsidRDefault="00000000" w:rsidRPr="00000000" w14:paraId="0000008A">
      <w:pPr>
        <w:numPr>
          <w:ilvl w:val="0"/>
          <w:numId w:val="1"/>
        </w:numPr>
        <w:spacing w:line="256" w:lineRule="auto"/>
        <w:ind w:left="720" w:right="105"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Tableau reports analysis and improvisation.</w:t>
      </w:r>
    </w:p>
    <w:p w:rsidR="00000000" w:rsidDel="00000000" w:rsidP="00000000" w:rsidRDefault="00000000" w:rsidRPr="00000000" w14:paraId="0000008B">
      <w:pPr>
        <w:spacing w:line="256" w:lineRule="auto"/>
        <w:ind w:right="105"/>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8C">
      <w:pPr>
        <w:spacing w:line="259" w:lineRule="auto"/>
        <w:ind w:right="103"/>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Clients: </w:t>
      </w:r>
      <w:r w:rsidDel="00000000" w:rsidR="00000000" w:rsidRPr="00000000">
        <w:rPr>
          <w:rFonts w:ascii="Calibri" w:cs="Calibri" w:eastAsia="Calibri" w:hAnsi="Calibri"/>
          <w:color w:val="0d0d0d"/>
          <w:sz w:val="24"/>
          <w:szCs w:val="24"/>
          <w:rtl w:val="0"/>
        </w:rPr>
        <w:t xml:space="preserve">Private Hospital customers in Brisbane and the hospital staff.</w:t>
      </w:r>
    </w:p>
    <w:p w:rsidR="00000000" w:rsidDel="00000000" w:rsidP="00000000" w:rsidRDefault="00000000" w:rsidRPr="00000000" w14:paraId="0000008D">
      <w:pPr>
        <w:spacing w:line="259" w:lineRule="auto"/>
        <w:ind w:right="103"/>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8E">
      <w:pPr>
        <w:spacing w:line="259" w:lineRule="auto"/>
        <w:ind w:right="103"/>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w:t>
      </w:r>
    </w:p>
    <w:p w:rsidR="00000000" w:rsidDel="00000000" w:rsidP="00000000" w:rsidRDefault="00000000" w:rsidRPr="00000000" w14:paraId="0000008F">
      <w:pPr>
        <w:spacing w:after="20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#5</w:t>
      </w:r>
    </w:p>
    <w:p w:rsidR="00000000" w:rsidDel="00000000" w:rsidP="00000000" w:rsidRDefault="00000000" w:rsidRPr="00000000" w14:paraId="00000090">
      <w:pPr>
        <w:tabs>
          <w:tab w:val="left" w:leader="none" w:pos="6312"/>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RRDonnelly &amp; Sons</w:t>
        <w:tab/>
        <w:t xml:space="preserve">Wipro Technologies Limited</w:t>
      </w:r>
      <w:r w:rsidDel="00000000" w:rsidR="00000000" w:rsidRPr="00000000">
        <w:rPr>
          <w:rFonts w:ascii="Calibri" w:cs="Calibri" w:eastAsia="Calibri" w:hAnsi="Calibri"/>
          <w:color w:val="0d0d0d"/>
          <w:sz w:val="24"/>
          <w:szCs w:val="24"/>
          <w:rtl w:val="0"/>
        </w:rPr>
        <w:tab/>
      </w:r>
    </w:p>
    <w:p w:rsidR="00000000" w:rsidDel="00000000" w:rsidP="00000000" w:rsidRDefault="00000000" w:rsidRPr="00000000" w14:paraId="00000091">
      <w:pPr>
        <w:tabs>
          <w:tab w:val="left" w:leader="none" w:pos="6319"/>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Senior Project Engineer</w:t>
        <w:tab/>
        <w:t xml:space="preserve">                </w:t>
      </w:r>
      <w:r w:rsidDel="00000000" w:rsidR="00000000" w:rsidRPr="00000000">
        <w:rPr>
          <w:rFonts w:ascii="Calibri" w:cs="Calibri" w:eastAsia="Calibri" w:hAnsi="Calibri"/>
          <w:color w:val="0d0d0d"/>
          <w:sz w:val="24"/>
          <w:szCs w:val="24"/>
          <w:rtl w:val="0"/>
        </w:rPr>
        <w:t xml:space="preserve">06-2016 to 01-2018</w:t>
      </w:r>
    </w:p>
    <w:p w:rsidR="00000000" w:rsidDel="00000000" w:rsidP="00000000" w:rsidRDefault="00000000" w:rsidRPr="00000000" w14:paraId="00000092">
      <w:pPr>
        <w:tabs>
          <w:tab w:val="left" w:leader="none" w:pos="6319"/>
        </w:tabs>
        <w:spacing w:line="276" w:lineRule="auto"/>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93">
      <w:pPr>
        <w:tabs>
          <w:tab w:val="left" w:leader="none" w:pos="6319"/>
        </w:tabs>
        <w:spacing w:line="276" w:lineRule="auto"/>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About:</w:t>
      </w:r>
    </w:p>
    <w:p w:rsidR="00000000" w:rsidDel="00000000" w:rsidP="00000000" w:rsidRDefault="00000000" w:rsidRPr="00000000" w14:paraId="00000094">
      <w:pPr>
        <w:tabs>
          <w:tab w:val="left" w:leader="none" w:pos="6319"/>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RRDonnelly &amp; Sons project dealt with managing the documentation of the entire organization in a secured workspace where the end users in the company can view , edit and share the documents with utmost security. </w:t>
      </w:r>
    </w:p>
    <w:p w:rsidR="00000000" w:rsidDel="00000000" w:rsidP="00000000" w:rsidRDefault="00000000" w:rsidRPr="00000000" w14:paraId="00000095">
      <w:pPr>
        <w:spacing w:line="259" w:lineRule="auto"/>
        <w:ind w:right="103"/>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The end users can also convert the word to pdf and vice versa with the internal tools. </w:t>
      </w:r>
    </w:p>
    <w:p w:rsidR="00000000" w:rsidDel="00000000" w:rsidP="00000000" w:rsidRDefault="00000000" w:rsidRPr="00000000" w14:paraId="00000096">
      <w:pPr>
        <w:spacing w:line="259" w:lineRule="auto"/>
        <w:ind w:right="103"/>
        <w:rPr>
          <w:rFonts w:ascii="Calibri" w:cs="Calibri" w:eastAsia="Calibri" w:hAnsi="Calibri"/>
          <w:b w:val="1"/>
          <w:bCs w:val="1"/>
          <w:color w:val="0d0d0d"/>
          <w:sz w:val="24"/>
          <w:szCs w:val="24"/>
        </w:rPr>
      </w:pPr>
      <w:r w:rsidDel="00000000" w:rsidR="00000000" w:rsidRPr="00000000">
        <w:rPr>
          <w:rtl w:val="0"/>
        </w:rPr>
      </w:r>
    </w:p>
    <w:p w:rsidR="00000000" w:rsidDel="00000000" w:rsidP="00000000" w:rsidRDefault="00000000" w:rsidRPr="00000000" w14:paraId="00000097">
      <w:pPr>
        <w:tabs>
          <w:tab w:val="left" w:leader="none" w:pos="6319"/>
        </w:tabs>
        <w:spacing w:line="276" w:lineRule="auto"/>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Responsibilities:</w:t>
      </w:r>
    </w:p>
    <w:p w:rsidR="00000000" w:rsidDel="00000000" w:rsidP="00000000" w:rsidRDefault="00000000" w:rsidRPr="00000000" w14:paraId="00000098">
      <w:pPr>
        <w:numPr>
          <w:ilvl w:val="0"/>
          <w:numId w:val="2"/>
        </w:numPr>
        <w:tabs>
          <w:tab w:val="left" w:leader="none" w:pos="6319"/>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application development tasks and bug fix and support module.</w:t>
      </w:r>
    </w:p>
    <w:p w:rsidR="00000000" w:rsidDel="00000000" w:rsidP="00000000" w:rsidRDefault="00000000" w:rsidRPr="00000000" w14:paraId="00000099">
      <w:pPr>
        <w:numPr>
          <w:ilvl w:val="0"/>
          <w:numId w:val="2"/>
        </w:numPr>
        <w:tabs>
          <w:tab w:val="left" w:leader="none" w:pos="6319"/>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improving security of the Apps and improving stability.</w:t>
      </w:r>
    </w:p>
    <w:p w:rsidR="00000000" w:rsidDel="00000000" w:rsidP="00000000" w:rsidRDefault="00000000" w:rsidRPr="00000000" w14:paraId="0000009A">
      <w:pPr>
        <w:numPr>
          <w:ilvl w:val="0"/>
          <w:numId w:val="2"/>
        </w:numPr>
        <w:tabs>
          <w:tab w:val="left" w:leader="none" w:pos="6319"/>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both offshore and onsite to deliver a 24x7 offshore support module</w:t>
      </w:r>
    </w:p>
    <w:p w:rsidR="00000000" w:rsidDel="00000000" w:rsidP="00000000" w:rsidRDefault="00000000" w:rsidRPr="00000000" w14:paraId="0000009B">
      <w:pPr>
        <w:numPr>
          <w:ilvl w:val="0"/>
          <w:numId w:val="2"/>
        </w:numPr>
        <w:tabs>
          <w:tab w:val="left" w:leader="none" w:pos="6319"/>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project dashboard and weekly hours tracking.</w:t>
      </w:r>
    </w:p>
    <w:p w:rsidR="00000000" w:rsidDel="00000000" w:rsidP="00000000" w:rsidRDefault="00000000" w:rsidRPr="00000000" w14:paraId="0000009C">
      <w:pPr>
        <w:tabs>
          <w:tab w:val="left" w:leader="none" w:pos="6319"/>
        </w:tabs>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tabs>
          <w:tab w:val="left" w:leader="none" w:pos="6319"/>
        </w:tabs>
        <w:spacing w:line="276" w:lineRule="auto"/>
        <w:rPr>
          <w:rFonts w:ascii="Calibri" w:cs="Calibri" w:eastAsia="Calibri" w:hAnsi="Calibri"/>
          <w:sz w:val="20"/>
          <w:szCs w:val="20"/>
        </w:rPr>
      </w:pPr>
      <w:r w:rsidDel="00000000" w:rsidR="00000000" w:rsidRPr="00000000">
        <w:rPr>
          <w:rFonts w:ascii="Calibri" w:cs="Calibri" w:eastAsia="Calibri" w:hAnsi="Calibri"/>
          <w:b w:val="1"/>
          <w:bCs w:val="1"/>
          <w:color w:val="0d0d0d"/>
          <w:sz w:val="24"/>
          <w:szCs w:val="24"/>
          <w:rtl w:val="0"/>
        </w:rPr>
        <w:t xml:space="preserve">Clients: </w:t>
      </w:r>
      <w:r w:rsidDel="00000000" w:rsidR="00000000" w:rsidRPr="00000000">
        <w:rPr>
          <w:rFonts w:ascii="Calibri" w:cs="Calibri" w:eastAsia="Calibri" w:hAnsi="Calibri"/>
          <w:color w:val="0d0d0d"/>
          <w:sz w:val="24"/>
          <w:szCs w:val="24"/>
          <w:rtl w:val="0"/>
        </w:rPr>
        <w:t xml:space="preserve">US region.</w:t>
      </w:r>
      <w:r w:rsidDel="00000000" w:rsidR="00000000" w:rsidRPr="00000000">
        <w:rPr>
          <w:rtl w:val="0"/>
        </w:rPr>
      </w:r>
    </w:p>
    <w:p w:rsidR="00000000" w:rsidDel="00000000" w:rsidP="00000000" w:rsidRDefault="00000000" w:rsidRPr="00000000" w14:paraId="0000009E">
      <w:pPr>
        <w:spacing w:line="259" w:lineRule="auto"/>
        <w:ind w:right="103"/>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w:t>
      </w:r>
    </w:p>
    <w:p w:rsidR="00000000" w:rsidDel="00000000" w:rsidP="00000000" w:rsidRDefault="00000000" w:rsidRPr="00000000" w14:paraId="0000009F">
      <w:pPr>
        <w:spacing w:after="20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#6</w:t>
      </w:r>
    </w:p>
    <w:p w:rsidR="00000000" w:rsidDel="00000000" w:rsidP="00000000" w:rsidRDefault="00000000" w:rsidRPr="00000000" w14:paraId="000000A0">
      <w:pPr>
        <w:tabs>
          <w:tab w:val="left" w:leader="none" w:pos="6312"/>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Next Generation Volume Licensing (NGVL)</w:t>
        <w:tab/>
        <w:tab/>
        <w:t xml:space="preserve">Infosys Technologies Limited</w:t>
      </w:r>
      <w:r w:rsidDel="00000000" w:rsidR="00000000" w:rsidRPr="00000000">
        <w:rPr>
          <w:rFonts w:ascii="Calibri" w:cs="Calibri" w:eastAsia="Calibri" w:hAnsi="Calibri"/>
          <w:color w:val="0d0d0d"/>
          <w:sz w:val="24"/>
          <w:szCs w:val="24"/>
          <w:rtl w:val="0"/>
        </w:rPr>
        <w:tab/>
      </w:r>
    </w:p>
    <w:p w:rsidR="00000000" w:rsidDel="00000000" w:rsidP="00000000" w:rsidRDefault="00000000" w:rsidRPr="00000000" w14:paraId="000000A1">
      <w:pPr>
        <w:tabs>
          <w:tab w:val="left" w:leader="none" w:pos="6319"/>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Senior Systems Engineer</w:t>
        <w:tab/>
        <w:t xml:space="preserve">                  </w:t>
      </w:r>
      <w:r w:rsidDel="00000000" w:rsidR="00000000" w:rsidRPr="00000000">
        <w:rPr>
          <w:rFonts w:ascii="Calibri" w:cs="Calibri" w:eastAsia="Calibri" w:hAnsi="Calibri"/>
          <w:color w:val="0d0d0d"/>
          <w:sz w:val="24"/>
          <w:szCs w:val="24"/>
          <w:rtl w:val="0"/>
        </w:rPr>
        <w:t xml:space="preserve">06-2016 to 01-2018</w:t>
      </w:r>
    </w:p>
    <w:p w:rsidR="00000000" w:rsidDel="00000000" w:rsidP="00000000" w:rsidRDefault="00000000" w:rsidRPr="00000000" w14:paraId="000000A2">
      <w:pPr>
        <w:tabs>
          <w:tab w:val="left" w:leader="none" w:pos="6319"/>
        </w:tabs>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3">
      <w:pPr>
        <w:tabs>
          <w:tab w:val="left" w:leader="none" w:pos="6319"/>
        </w:tabs>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About:</w:t>
      </w:r>
    </w:p>
    <w:p w:rsidR="00000000" w:rsidDel="00000000" w:rsidP="00000000" w:rsidRDefault="00000000" w:rsidRPr="00000000" w14:paraId="000000A4">
      <w:pPr>
        <w:tabs>
          <w:tab w:val="left" w:leader="none" w:pos="6319"/>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NGVL dealt with applications handling the microsoft licenses purchased by organisations and end users world wide. Partner Order portal being the application to intake purchase orders where partners broking the purchase orders will extensively use the application for submitting and closing the orders.</w:t>
      </w:r>
    </w:p>
    <w:p w:rsidR="00000000" w:rsidDel="00000000" w:rsidP="00000000" w:rsidRDefault="00000000" w:rsidRPr="00000000" w14:paraId="000000A5">
      <w:pPr>
        <w:tabs>
          <w:tab w:val="left" w:leader="none" w:pos="6319"/>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tabs>
          <w:tab w:val="left" w:leader="none" w:pos="6319"/>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spacing w:line="259" w:lineRule="auto"/>
        <w:ind w:right="103"/>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Responsibilities:</w:t>
      </w:r>
    </w:p>
    <w:p w:rsidR="00000000" w:rsidDel="00000000" w:rsidP="00000000" w:rsidRDefault="00000000" w:rsidRPr="00000000" w14:paraId="000000A8">
      <w:pPr>
        <w:numPr>
          <w:ilvl w:val="0"/>
          <w:numId w:val="2"/>
        </w:numPr>
        <w:tabs>
          <w:tab w:val="left" w:leader="none" w:pos="6319"/>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Development of modules in the Volume licensing website used by Microsoft partners (eg : order placement functionality , adding seasonal benefits and conditional validations) . Building JUnit IDE integrated test cases and doing Load Performance testing.</w:t>
      </w:r>
    </w:p>
    <w:p w:rsidR="00000000" w:rsidDel="00000000" w:rsidP="00000000" w:rsidRDefault="00000000" w:rsidRPr="00000000" w14:paraId="000000A9">
      <w:pPr>
        <w:numPr>
          <w:ilvl w:val="0"/>
          <w:numId w:val="2"/>
        </w:numPr>
        <w:tabs>
          <w:tab w:val="left" w:leader="none" w:pos="6319"/>
        </w:tabs>
        <w:spacing w:line="276"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Responsible for developing various web services providing data for the application to work  and back end tier</w:t>
      </w:r>
      <w:r w:rsidDel="00000000" w:rsidR="00000000" w:rsidRPr="00000000">
        <w:rPr>
          <w:rFonts w:ascii="Calibri" w:cs="Calibri" w:eastAsia="Calibri" w:hAnsi="Calibri"/>
          <w:sz w:val="20"/>
          <w:szCs w:val="20"/>
          <w:rtl w:val="0"/>
        </w:rPr>
        <w:t xml:space="preserve">s.</w:t>
      </w:r>
    </w:p>
    <w:p w:rsidR="00000000" w:rsidDel="00000000" w:rsidP="00000000" w:rsidRDefault="00000000" w:rsidRPr="00000000" w14:paraId="000000AA">
      <w:pPr>
        <w:numPr>
          <w:ilvl w:val="0"/>
          <w:numId w:val="2"/>
        </w:numPr>
        <w:tabs>
          <w:tab w:val="left" w:leader="none" w:pos="6319"/>
        </w:tabs>
        <w:spacing w:line="276"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Responsible for creating partial views for the loading of the requested reports.</w:t>
      </w:r>
    </w:p>
    <w:p w:rsidR="00000000" w:rsidDel="00000000" w:rsidP="00000000" w:rsidRDefault="00000000" w:rsidRPr="00000000" w14:paraId="000000AB">
      <w:pPr>
        <w:tabs>
          <w:tab w:val="left" w:leader="none" w:pos="6319"/>
        </w:tabs>
        <w:spacing w:line="276" w:lineRule="auto"/>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AC">
      <w:pPr>
        <w:tabs>
          <w:tab w:val="left" w:leader="none" w:pos="6319"/>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Clients </w:t>
      </w:r>
      <w:r w:rsidDel="00000000" w:rsidR="00000000" w:rsidRPr="00000000">
        <w:rPr>
          <w:rFonts w:ascii="Calibri" w:cs="Calibri" w:eastAsia="Calibri" w:hAnsi="Calibri"/>
          <w:color w:val="0d0d0d"/>
          <w:sz w:val="24"/>
          <w:szCs w:val="24"/>
          <w:rtl w:val="0"/>
        </w:rPr>
        <w:t xml:space="preserve">: Microsoft License subscribers worldwide.</w:t>
      </w:r>
    </w:p>
    <w:p w:rsidR="00000000" w:rsidDel="00000000" w:rsidP="00000000" w:rsidRDefault="00000000" w:rsidRPr="00000000" w14:paraId="000000AD">
      <w:pPr>
        <w:tabs>
          <w:tab w:val="left" w:leader="none" w:pos="6319"/>
        </w:tabs>
        <w:spacing w:line="276" w:lineRule="auto"/>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AE">
      <w:pPr>
        <w:spacing w:line="259" w:lineRule="auto"/>
        <w:ind w:right="103"/>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w:t>
      </w:r>
    </w:p>
    <w:p w:rsidR="00000000" w:rsidDel="00000000" w:rsidP="00000000" w:rsidRDefault="00000000" w:rsidRPr="00000000" w14:paraId="000000AF">
      <w:pPr>
        <w:spacing w:after="20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#7</w:t>
      </w:r>
    </w:p>
    <w:p w:rsidR="00000000" w:rsidDel="00000000" w:rsidP="00000000" w:rsidRDefault="00000000" w:rsidRPr="00000000" w14:paraId="000000B0">
      <w:pPr>
        <w:tabs>
          <w:tab w:val="left" w:leader="none" w:pos="6312"/>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Microsoft Volume Licensing SAB</w:t>
        <w:tab/>
        <w:tab/>
        <w:tab/>
        <w:tab/>
        <w:t xml:space="preserve">Infosys Technologies Limited</w:t>
      </w:r>
      <w:r w:rsidDel="00000000" w:rsidR="00000000" w:rsidRPr="00000000">
        <w:rPr>
          <w:rFonts w:ascii="Calibri" w:cs="Calibri" w:eastAsia="Calibri" w:hAnsi="Calibri"/>
          <w:color w:val="0d0d0d"/>
          <w:sz w:val="24"/>
          <w:szCs w:val="24"/>
          <w:rtl w:val="0"/>
        </w:rPr>
        <w:tab/>
      </w:r>
    </w:p>
    <w:p w:rsidR="00000000" w:rsidDel="00000000" w:rsidP="00000000" w:rsidRDefault="00000000" w:rsidRPr="00000000" w14:paraId="000000B1">
      <w:pPr>
        <w:tabs>
          <w:tab w:val="left" w:leader="none" w:pos="6319"/>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Systems Engineer</w:t>
        <w:tab/>
        <w:tab/>
        <w:tab/>
        <w:t xml:space="preserve">                             </w:t>
      </w:r>
      <w:r w:rsidDel="00000000" w:rsidR="00000000" w:rsidRPr="00000000">
        <w:rPr>
          <w:rFonts w:ascii="Calibri" w:cs="Calibri" w:eastAsia="Calibri" w:hAnsi="Calibri"/>
          <w:color w:val="0d0d0d"/>
          <w:sz w:val="24"/>
          <w:szCs w:val="24"/>
          <w:rtl w:val="0"/>
        </w:rPr>
        <w:t xml:space="preserve">10-2012 to 07-2014</w:t>
      </w:r>
    </w:p>
    <w:p w:rsidR="00000000" w:rsidDel="00000000" w:rsidP="00000000" w:rsidRDefault="00000000" w:rsidRPr="00000000" w14:paraId="000000B2">
      <w:pPr>
        <w:tabs>
          <w:tab w:val="left" w:leader="none" w:pos="6319"/>
        </w:tabs>
        <w:spacing w:line="276" w:lineRule="auto"/>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B3">
      <w:pPr>
        <w:tabs>
          <w:tab w:val="left" w:leader="none" w:pos="6319"/>
        </w:tabs>
        <w:spacing w:line="276" w:lineRule="auto"/>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About:</w:t>
      </w:r>
    </w:p>
    <w:p w:rsidR="00000000" w:rsidDel="00000000" w:rsidP="00000000" w:rsidRDefault="00000000" w:rsidRPr="00000000" w14:paraId="000000B4">
      <w:pPr>
        <w:tabs>
          <w:tab w:val="left" w:leader="none" w:pos="6319"/>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Volume licensing SAB (Software Assurance Benefits) </w:t>
      </w:r>
      <w:r w:rsidDel="00000000" w:rsidR="00000000" w:rsidRPr="00000000">
        <w:rPr>
          <w:rFonts w:ascii="Calibri" w:cs="Calibri" w:eastAsia="Calibri" w:hAnsi="Calibri"/>
          <w:color w:val="0d0d0d"/>
          <w:sz w:val="24"/>
          <w:szCs w:val="24"/>
          <w:rtl w:val="0"/>
        </w:rPr>
        <w:t xml:space="preserve">is about all the benefits an organization and the end users are entitled to leverage as per the purchase of the MSDN subscription and corresponding licenses from Microsoft.</w:t>
      </w:r>
    </w:p>
    <w:p w:rsidR="00000000" w:rsidDel="00000000" w:rsidP="00000000" w:rsidRDefault="00000000" w:rsidRPr="00000000" w14:paraId="000000B5">
      <w:pPr>
        <w:tabs>
          <w:tab w:val="left" w:leader="none" w:pos="6319"/>
        </w:tabs>
        <w:spacing w:line="276" w:lineRule="auto"/>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B6">
      <w:pPr>
        <w:tabs>
          <w:tab w:val="left" w:leader="none" w:pos="6319"/>
        </w:tabs>
        <w:spacing w:line="276" w:lineRule="auto"/>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Responsibilities:</w:t>
      </w:r>
    </w:p>
    <w:p w:rsidR="00000000" w:rsidDel="00000000" w:rsidP="00000000" w:rsidRDefault="00000000" w:rsidRPr="00000000" w14:paraId="000000B7">
      <w:pPr>
        <w:numPr>
          <w:ilvl w:val="0"/>
          <w:numId w:val="8"/>
        </w:numPr>
        <w:tabs>
          <w:tab w:val="left" w:leader="none" w:pos="6319"/>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Application and Infrastructure Support of the Volume Licensing of Microsoft Products across the world and its benefit management, end user problem solving.</w:t>
      </w:r>
    </w:p>
    <w:p w:rsidR="00000000" w:rsidDel="00000000" w:rsidP="00000000" w:rsidRDefault="00000000" w:rsidRPr="00000000" w14:paraId="000000B8">
      <w:pPr>
        <w:numPr>
          <w:ilvl w:val="0"/>
          <w:numId w:val="8"/>
        </w:numPr>
        <w:tabs>
          <w:tab w:val="left" w:leader="none" w:pos="6319"/>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assistance to clients on their purchases and benefits awarded based on the licensing purchased as per the agreement.</w:t>
      </w:r>
    </w:p>
    <w:p w:rsidR="00000000" w:rsidDel="00000000" w:rsidP="00000000" w:rsidRDefault="00000000" w:rsidRPr="00000000" w14:paraId="000000B9">
      <w:pPr>
        <w:tabs>
          <w:tab w:val="left" w:leader="none" w:pos="6319"/>
        </w:tabs>
        <w:spacing w:line="276" w:lineRule="auto"/>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BA">
      <w:pPr>
        <w:tabs>
          <w:tab w:val="left" w:leader="none" w:pos="6319"/>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Clients </w:t>
      </w:r>
      <w:r w:rsidDel="00000000" w:rsidR="00000000" w:rsidRPr="00000000">
        <w:rPr>
          <w:rFonts w:ascii="Calibri" w:cs="Calibri" w:eastAsia="Calibri" w:hAnsi="Calibri"/>
          <w:color w:val="0d0d0d"/>
          <w:sz w:val="24"/>
          <w:szCs w:val="24"/>
          <w:rtl w:val="0"/>
        </w:rPr>
        <w:t xml:space="preserve">: Microsoft License subscribers worldwide.</w:t>
      </w:r>
    </w:p>
    <w:p w:rsidR="00000000" w:rsidDel="00000000" w:rsidP="00000000" w:rsidRDefault="00000000" w:rsidRPr="00000000" w14:paraId="000000BB">
      <w:pPr>
        <w:tabs>
          <w:tab w:val="left" w:leader="none" w:pos="6319"/>
        </w:tabs>
        <w:spacing w:line="276" w:lineRule="auto"/>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BC">
      <w:pPr>
        <w:spacing w:line="259" w:lineRule="auto"/>
        <w:ind w:right="103"/>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w:t>
      </w:r>
    </w:p>
    <w:p w:rsidR="00000000" w:rsidDel="00000000" w:rsidP="00000000" w:rsidRDefault="00000000" w:rsidRPr="00000000" w14:paraId="000000BD">
      <w:pPr>
        <w:spacing w:after="20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#8</w:t>
      </w:r>
    </w:p>
    <w:p w:rsidR="00000000" w:rsidDel="00000000" w:rsidP="00000000" w:rsidRDefault="00000000" w:rsidRPr="00000000" w14:paraId="000000BE">
      <w:pPr>
        <w:tabs>
          <w:tab w:val="left" w:leader="none" w:pos="6312"/>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Training Project</w:t>
        <w:tab/>
        <w:tab/>
        <w:tab/>
        <w:tab/>
        <w:t xml:space="preserve">Infosys Technologies Limited</w:t>
      </w:r>
      <w:r w:rsidDel="00000000" w:rsidR="00000000" w:rsidRPr="00000000">
        <w:rPr>
          <w:rFonts w:ascii="Calibri" w:cs="Calibri" w:eastAsia="Calibri" w:hAnsi="Calibri"/>
          <w:color w:val="0d0d0d"/>
          <w:sz w:val="24"/>
          <w:szCs w:val="24"/>
          <w:rtl w:val="0"/>
        </w:rPr>
        <w:tab/>
      </w:r>
    </w:p>
    <w:p w:rsidR="00000000" w:rsidDel="00000000" w:rsidP="00000000" w:rsidRDefault="00000000" w:rsidRPr="00000000" w14:paraId="000000BF">
      <w:pPr>
        <w:tabs>
          <w:tab w:val="left" w:leader="none" w:pos="6319"/>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Systems Engineer Trainee</w:t>
        <w:tab/>
        <w:tab/>
        <w:tab/>
        <w:t xml:space="preserve">                                </w:t>
      </w:r>
      <w:r w:rsidDel="00000000" w:rsidR="00000000" w:rsidRPr="00000000">
        <w:rPr>
          <w:rFonts w:ascii="Calibri" w:cs="Calibri" w:eastAsia="Calibri" w:hAnsi="Calibri"/>
          <w:color w:val="0d0d0d"/>
          <w:sz w:val="24"/>
          <w:szCs w:val="24"/>
          <w:rtl w:val="0"/>
        </w:rPr>
        <w:t xml:space="preserve">4-2012 to 09-2012</w:t>
      </w:r>
    </w:p>
    <w:p w:rsidR="00000000" w:rsidDel="00000000" w:rsidP="00000000" w:rsidRDefault="00000000" w:rsidRPr="00000000" w14:paraId="000000C0">
      <w:pPr>
        <w:tabs>
          <w:tab w:val="left" w:leader="none" w:pos="6319"/>
        </w:tabs>
        <w:spacing w:line="276" w:lineRule="auto"/>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C1">
      <w:pPr>
        <w:tabs>
          <w:tab w:val="left" w:leader="none" w:pos="6319"/>
        </w:tabs>
        <w:spacing w:line="276" w:lineRule="auto"/>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About:</w:t>
      </w:r>
    </w:p>
    <w:p w:rsidR="00000000" w:rsidDel="00000000" w:rsidP="00000000" w:rsidRDefault="00000000" w:rsidRPr="00000000" w14:paraId="000000C2">
      <w:pPr>
        <w:tabs>
          <w:tab w:val="left" w:leader="none" w:pos="6319"/>
        </w:tabs>
        <w:spacing w:line="276"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The Training project dealt with exploring and learning the layers of application development by delivering the solution to the RAAGA Music Company that provides music learning classes to end users.</w:t>
      </w:r>
    </w:p>
    <w:p w:rsidR="00000000" w:rsidDel="00000000" w:rsidP="00000000" w:rsidRDefault="00000000" w:rsidRPr="00000000" w14:paraId="000000C3">
      <w:pPr>
        <w:tabs>
          <w:tab w:val="left" w:leader="none" w:pos="6319"/>
        </w:tabs>
        <w:spacing w:line="276" w:lineRule="auto"/>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C4">
      <w:pPr>
        <w:tabs>
          <w:tab w:val="left" w:leader="none" w:pos="6319"/>
        </w:tabs>
        <w:spacing w:line="276" w:lineRule="auto"/>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Responsibilities:</w:t>
      </w:r>
    </w:p>
    <w:p w:rsidR="00000000" w:rsidDel="00000000" w:rsidP="00000000" w:rsidRDefault="00000000" w:rsidRPr="00000000" w14:paraId="000000C5">
      <w:pPr>
        <w:numPr>
          <w:ilvl w:val="0"/>
          <w:numId w:val="7"/>
        </w:numPr>
        <w:tabs>
          <w:tab w:val="left" w:leader="none" w:pos="6319"/>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Delivering the Software for the Training Project named RAAGA company Ltd. to maintain its business and resource management and scheduling activities.</w:t>
      </w:r>
    </w:p>
    <w:p w:rsidR="00000000" w:rsidDel="00000000" w:rsidP="00000000" w:rsidRDefault="00000000" w:rsidRPr="00000000" w14:paraId="000000C6">
      <w:pPr>
        <w:tabs>
          <w:tab w:val="left" w:leader="none" w:pos="6319"/>
        </w:tabs>
        <w:spacing w:line="276" w:lineRule="auto"/>
        <w:ind w:left="720" w:firstLine="0"/>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C7">
      <w:pPr>
        <w:numPr>
          <w:ilvl w:val="0"/>
          <w:numId w:val="7"/>
        </w:numPr>
        <w:tabs>
          <w:tab w:val="left" w:leader="none" w:pos="6319"/>
        </w:tabs>
        <w:spacing w:line="276" w:lineRule="auto"/>
        <w:ind w:left="720" w:hanging="360"/>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Responsible for assistance to clients on their purchases and benefits awarded based on the licensing purchased as per the agreement.</w:t>
      </w:r>
    </w:p>
    <w:p w:rsidR="00000000" w:rsidDel="00000000" w:rsidP="00000000" w:rsidRDefault="00000000" w:rsidRPr="00000000" w14:paraId="000000C8">
      <w:pPr>
        <w:tabs>
          <w:tab w:val="left" w:leader="none" w:pos="6319"/>
        </w:tabs>
        <w:spacing w:line="276" w:lineRule="auto"/>
        <w:rPr>
          <w:rFonts w:ascii="Calibri" w:cs="Calibri" w:eastAsia="Calibri" w:hAnsi="Calibri"/>
          <w:b w:val="1"/>
          <w:bCs w:val="1"/>
          <w:color w:val="0d0d0d"/>
          <w:sz w:val="24"/>
          <w:szCs w:val="24"/>
        </w:rPr>
      </w:pPr>
      <w:r w:rsidDel="00000000" w:rsidR="00000000" w:rsidRPr="00000000">
        <w:rPr>
          <w:rtl w:val="0"/>
        </w:rPr>
      </w:r>
    </w:p>
    <w:p w:rsidR="00000000" w:rsidDel="00000000" w:rsidP="00000000" w:rsidRDefault="00000000" w:rsidRPr="00000000" w14:paraId="000000C9">
      <w:pPr>
        <w:tabs>
          <w:tab w:val="left" w:leader="none" w:pos="6319"/>
        </w:tabs>
        <w:spacing w:line="276" w:lineRule="auto"/>
        <w:rPr/>
      </w:pPr>
      <w:r w:rsidDel="00000000" w:rsidR="00000000" w:rsidRPr="00000000">
        <w:rPr>
          <w:rFonts w:ascii="Calibri" w:cs="Calibri" w:eastAsia="Calibri" w:hAnsi="Calibri"/>
          <w:b w:val="1"/>
          <w:bCs w:val="1"/>
          <w:color w:val="0d0d0d"/>
          <w:sz w:val="24"/>
          <w:szCs w:val="24"/>
          <w:rtl w:val="0"/>
        </w:rPr>
        <w:t xml:space="preserve">Clients: </w:t>
      </w:r>
      <w:r w:rsidDel="00000000" w:rsidR="00000000" w:rsidRPr="00000000">
        <w:rPr>
          <w:rFonts w:ascii="Calibri" w:cs="Calibri" w:eastAsia="Calibri" w:hAnsi="Calibri"/>
          <w:color w:val="0d0d0d"/>
          <w:sz w:val="24"/>
          <w:szCs w:val="24"/>
          <w:rtl w:val="0"/>
        </w:rPr>
        <w:t xml:space="preserve">Music trainers and students who are subscribed to RAAGA Music Company.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sp.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