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E1E4A" w14:textId="77777777" w:rsidR="00644814" w:rsidRDefault="00644814" w:rsidP="00644814">
      <w:pPr>
        <w:spacing w:after="120"/>
        <w:jc w:val="center"/>
        <w:rPr>
          <w:b/>
          <w:sz w:val="28"/>
          <w:szCs w:val="28"/>
        </w:rPr>
      </w:pPr>
      <w:r>
        <w:rPr>
          <w:b/>
          <w:bCs/>
          <w:sz w:val="28"/>
          <w:szCs w:val="28"/>
        </w:rPr>
        <w:t>{benchName}</w:t>
      </w:r>
    </w:p>
    <w:p w14:paraId="598CDAFE" w14:textId="77777777" w:rsidR="00644814" w:rsidRDefault="00644814" w:rsidP="00644814">
      <w:pPr>
        <w:spacing w:after="120"/>
        <w:jc w:val="center"/>
        <w:rPr>
          <w:b/>
          <w:bCs/>
          <w:sz w:val="28"/>
          <w:szCs w:val="28"/>
        </w:rPr>
      </w:pPr>
      <w:r>
        <w:rPr>
          <w:b/>
          <w:bCs/>
          <w:sz w:val="28"/>
          <w:szCs w:val="28"/>
        </w:rPr>
        <w:t>{jurisdiction}</w:t>
      </w:r>
    </w:p>
    <w:p w14:paraId="0BBA2183" w14:textId="77777777" w:rsidR="00644814" w:rsidRDefault="00644814" w:rsidP="00644814">
      <w:pPr>
        <w:spacing w:after="120"/>
        <w:jc w:val="center"/>
        <w:rPr>
          <w:b/>
          <w:bCs/>
          <w:sz w:val="28"/>
          <w:szCs w:val="28"/>
        </w:rPr>
      </w:pPr>
      <w:r>
        <w:rPr>
          <w:b/>
          <w:bCs/>
          <w:sz w:val="28"/>
          <w:szCs w:val="28"/>
        </w:rPr>
        <w:t>{applicationType} NO. {applicationNum} OF {applicationYear}</w:t>
      </w:r>
    </w:p>
    <w:p w14:paraId="7EA44CE4" w14:textId="77777777" w:rsidR="00644814" w:rsidRDefault="00644814" w:rsidP="00644814">
      <w:pPr>
        <w:spacing w:after="120"/>
        <w:jc w:val="center"/>
        <w:rPr>
          <w:b/>
          <w:sz w:val="28"/>
          <w:szCs w:val="28"/>
        </w:rPr>
      </w:pPr>
      <w:r>
        <w:rPr>
          <w:b/>
          <w:bCs/>
          <w:sz w:val="28"/>
          <w:szCs w:val="28"/>
        </w:rPr>
        <w:t>IN</w:t>
      </w:r>
    </w:p>
    <w:p w14:paraId="0026D0C6" w14:textId="77777777" w:rsidR="00644814" w:rsidRDefault="00644814" w:rsidP="00644814">
      <w:pPr>
        <w:spacing w:after="120"/>
        <w:jc w:val="center"/>
        <w:rPr>
          <w:b/>
          <w:sz w:val="28"/>
          <w:szCs w:val="28"/>
        </w:rPr>
      </w:pPr>
      <w:r>
        <w:rPr>
          <w:b/>
          <w:sz w:val="28"/>
          <w:szCs w:val="28"/>
        </w:rPr>
        <w:t xml:space="preserve"> {caseType} NO. {petitionNumber} OF {yearOfPetition}</w:t>
      </w:r>
    </w:p>
    <w:p w14:paraId="6C23FED7" w14:textId="77777777" w:rsidR="00644814" w:rsidRDefault="00644814" w:rsidP="00644814">
      <w:pPr>
        <w:spacing w:after="120"/>
        <w:jc w:val="center"/>
        <w:rPr>
          <w:b/>
          <w:sz w:val="28"/>
          <w:szCs w:val="28"/>
        </w:rPr>
      </w:pPr>
    </w:p>
    <w:p w14:paraId="3BF45FD0" w14:textId="77777777" w:rsidR="00644814" w:rsidRDefault="00644814" w:rsidP="00644814">
      <w:pPr>
        <w:outlineLvl w:val="0"/>
        <w:rPr>
          <w:b/>
          <w:sz w:val="28"/>
          <w:szCs w:val="28"/>
        </w:rPr>
      </w:pPr>
      <w:r>
        <w:rPr>
          <w:b/>
          <w:sz w:val="28"/>
          <w:szCs w:val="28"/>
          <w:u w:val="single"/>
        </w:rPr>
        <w:t>IN THE MATTER OF</w:t>
      </w:r>
      <w:r>
        <w:rPr>
          <w:b/>
          <w:sz w:val="28"/>
          <w:szCs w:val="28"/>
        </w:rPr>
        <w:t>:</w:t>
      </w:r>
    </w:p>
    <w:p w14:paraId="290C9165" w14:textId="77777777" w:rsidR="00644814" w:rsidRDefault="00644814" w:rsidP="00644814">
      <w:pPr>
        <w:outlineLvl w:val="0"/>
        <w:rPr>
          <w:b/>
          <w:sz w:val="28"/>
          <w:szCs w:val="28"/>
        </w:rPr>
      </w:pPr>
    </w:p>
    <w:tbl>
      <w:tblPr>
        <w:tblW w:w="8520" w:type="dxa"/>
        <w:tblBorders>
          <w:insideH w:val="nil"/>
          <w:insideV w:val="nil"/>
        </w:tblBorders>
        <w:tblLayout w:type="fixed"/>
        <w:tblCellMar>
          <w:left w:w="0" w:type="dxa"/>
        </w:tblCellMar>
        <w:tblLook w:val="0400" w:firstRow="0" w:lastRow="0" w:firstColumn="0" w:lastColumn="0" w:noHBand="0" w:noVBand="1"/>
      </w:tblPr>
      <w:tblGrid>
        <w:gridCol w:w="4616"/>
        <w:gridCol w:w="3904"/>
      </w:tblGrid>
      <w:tr w:rsidR="00644814" w14:paraId="3AA6F5F2" w14:textId="77777777" w:rsidTr="00C00238">
        <w:tc>
          <w:tcPr>
            <w:tcW w:w="4616" w:type="dxa"/>
            <w:tcBorders>
              <w:top w:val="nil"/>
              <w:left w:val="nil"/>
              <w:bottom w:val="nil"/>
              <w:right w:val="nil"/>
            </w:tcBorders>
            <w:hideMark/>
          </w:tcPr>
          <w:p w14:paraId="62329992" w14:textId="77777777" w:rsidR="00644814" w:rsidRDefault="00644814" w:rsidP="00C00238">
            <w:pPr>
              <w:spacing w:line="360" w:lineRule="auto"/>
              <w:rPr>
                <w:rFonts w:eastAsia="Bookman Old Style"/>
                <w:sz w:val="28"/>
                <w:szCs w:val="28"/>
              </w:rPr>
            </w:pPr>
            <w:r>
              <w:rPr>
                <w:rFonts w:eastAsia="Bookman Old Style"/>
                <w:sz w:val="28"/>
                <w:szCs w:val="28"/>
              </w:rPr>
              <w:t>{petitionerWS}</w:t>
            </w:r>
          </w:p>
        </w:tc>
        <w:tc>
          <w:tcPr>
            <w:tcW w:w="3904" w:type="dxa"/>
            <w:tcBorders>
              <w:top w:val="nil"/>
              <w:left w:val="nil"/>
              <w:bottom w:val="nil"/>
              <w:right w:val="nil"/>
            </w:tcBorders>
            <w:hideMark/>
          </w:tcPr>
          <w:p w14:paraId="4A3A53A0" w14:textId="77777777" w:rsidR="00644814" w:rsidRDefault="00644814" w:rsidP="00C00238">
            <w:pPr>
              <w:spacing w:line="360" w:lineRule="auto"/>
              <w:ind w:right="-127"/>
              <w:jc w:val="right"/>
            </w:pPr>
            <w:r>
              <w:rPr>
                <w:bCs/>
                <w:sz w:val="28"/>
                <w:szCs w:val="28"/>
              </w:rPr>
              <w:t>…{filingPartyN}</w:t>
            </w:r>
          </w:p>
        </w:tc>
      </w:tr>
      <w:tr w:rsidR="00644814" w14:paraId="5F133D22" w14:textId="77777777" w:rsidTr="00C00238">
        <w:tc>
          <w:tcPr>
            <w:tcW w:w="8520" w:type="dxa"/>
            <w:gridSpan w:val="2"/>
            <w:tcBorders>
              <w:top w:val="nil"/>
              <w:left w:val="nil"/>
              <w:bottom w:val="nil"/>
              <w:right w:val="nil"/>
            </w:tcBorders>
            <w:hideMark/>
          </w:tcPr>
          <w:p w14:paraId="32361011" w14:textId="77777777" w:rsidR="00644814" w:rsidRDefault="00644814" w:rsidP="00C00238">
            <w:pPr>
              <w:spacing w:line="360" w:lineRule="auto"/>
              <w:jc w:val="center"/>
              <w:rPr>
                <w:rFonts w:eastAsia="Bookman Old Style"/>
                <w:sz w:val="28"/>
                <w:szCs w:val="28"/>
              </w:rPr>
            </w:pPr>
            <w:r>
              <w:rPr>
                <w:rFonts w:eastAsia="Bookman Old Style"/>
                <w:sz w:val="28"/>
                <w:szCs w:val="28"/>
              </w:rPr>
              <w:t>VERSUS</w:t>
            </w:r>
          </w:p>
        </w:tc>
      </w:tr>
      <w:tr w:rsidR="00644814" w14:paraId="225E2CF2" w14:textId="77777777" w:rsidTr="00C00238">
        <w:tc>
          <w:tcPr>
            <w:tcW w:w="4616" w:type="dxa"/>
            <w:tcBorders>
              <w:top w:val="nil"/>
              <w:left w:val="nil"/>
              <w:bottom w:val="nil"/>
              <w:right w:val="nil"/>
            </w:tcBorders>
            <w:hideMark/>
          </w:tcPr>
          <w:p w14:paraId="001D1CD8" w14:textId="77777777" w:rsidR="00644814" w:rsidRDefault="00644814" w:rsidP="00C00238">
            <w:pPr>
              <w:spacing w:line="360" w:lineRule="auto"/>
              <w:rPr>
                <w:rFonts w:eastAsia="Bookman Old Style"/>
                <w:sz w:val="28"/>
                <w:szCs w:val="28"/>
              </w:rPr>
            </w:pPr>
            <w:r>
              <w:rPr>
                <w:rFonts w:eastAsia="Bookman Old Style"/>
                <w:sz w:val="28"/>
                <w:szCs w:val="28"/>
              </w:rPr>
              <w:t>{respondentWS}</w:t>
            </w:r>
          </w:p>
        </w:tc>
        <w:tc>
          <w:tcPr>
            <w:tcW w:w="3904" w:type="dxa"/>
            <w:tcBorders>
              <w:top w:val="nil"/>
              <w:left w:val="nil"/>
              <w:bottom w:val="nil"/>
              <w:right w:val="nil"/>
            </w:tcBorders>
            <w:hideMark/>
          </w:tcPr>
          <w:p w14:paraId="77E835A0" w14:textId="77777777" w:rsidR="00644814" w:rsidRDefault="00644814" w:rsidP="00C00238">
            <w:pPr>
              <w:spacing w:line="360" w:lineRule="auto"/>
              <w:ind w:right="-127"/>
              <w:jc w:val="right"/>
              <w:outlineLvl w:val="0"/>
              <w:rPr>
                <w:b/>
                <w:sz w:val="28"/>
                <w:szCs w:val="28"/>
              </w:rPr>
            </w:pPr>
            <w:r>
              <w:rPr>
                <w:bCs/>
                <w:sz w:val="28"/>
                <w:szCs w:val="28"/>
              </w:rPr>
              <w:t>…{oppositePartyN}</w:t>
            </w:r>
          </w:p>
        </w:tc>
      </w:tr>
      <w:tr w:rsidR="00644814" w14:paraId="11887A91" w14:textId="77777777" w:rsidTr="00C00238">
        <w:tc>
          <w:tcPr>
            <w:tcW w:w="4616" w:type="dxa"/>
            <w:tcBorders>
              <w:top w:val="nil"/>
              <w:left w:val="nil"/>
              <w:bottom w:val="nil"/>
              <w:right w:val="nil"/>
            </w:tcBorders>
            <w:hideMark/>
          </w:tcPr>
          <w:p w14:paraId="11EEFE7B" w14:textId="77777777" w:rsidR="00644814" w:rsidRDefault="00644814" w:rsidP="00C00238">
            <w:pPr>
              <w:spacing w:line="360" w:lineRule="auto"/>
              <w:rPr>
                <w:rFonts w:eastAsia="Bookman Old Style"/>
                <w:sz w:val="28"/>
                <w:szCs w:val="28"/>
              </w:rPr>
            </w:pPr>
          </w:p>
          <w:p w14:paraId="18A581DD" w14:textId="77777777" w:rsidR="00644814" w:rsidRDefault="00644814" w:rsidP="00C00238">
            <w:pPr>
              <w:spacing w:line="360" w:lineRule="auto"/>
              <w:rPr>
                <w:rFonts w:eastAsia="Bookman Old Style"/>
                <w:sz w:val="28"/>
                <w:szCs w:val="28"/>
              </w:rPr>
            </w:pPr>
          </w:p>
        </w:tc>
        <w:tc>
          <w:tcPr>
            <w:tcW w:w="3904" w:type="dxa"/>
            <w:tcBorders>
              <w:top w:val="nil"/>
              <w:left w:val="nil"/>
              <w:bottom w:val="nil"/>
              <w:right w:val="nil"/>
            </w:tcBorders>
            <w:hideMark/>
          </w:tcPr>
          <w:p w14:paraId="2073B236" w14:textId="77777777" w:rsidR="00644814" w:rsidRDefault="00644814" w:rsidP="00C00238">
            <w:pPr>
              <w:spacing w:line="360" w:lineRule="auto"/>
              <w:jc w:val="right"/>
              <w:outlineLvl w:val="0"/>
              <w:rPr>
                <w:bCs/>
                <w:sz w:val="28"/>
                <w:szCs w:val="28"/>
              </w:rPr>
            </w:pPr>
          </w:p>
        </w:tc>
      </w:tr>
      <w:tr w:rsidR="00644814" w14:paraId="5CDD23DF" w14:textId="77777777" w:rsidTr="00C00238">
        <w:tc>
          <w:tcPr>
            <w:tcW w:w="4616" w:type="dxa"/>
            <w:tcBorders>
              <w:top w:val="nil"/>
              <w:left w:val="nil"/>
              <w:bottom w:val="nil"/>
              <w:right w:val="nil"/>
            </w:tcBorders>
            <w:hideMark/>
          </w:tcPr>
          <w:p w14:paraId="3BD2C1F3" w14:textId="77777777" w:rsidR="00644814" w:rsidRDefault="00644814" w:rsidP="00C00238">
            <w:pPr>
              <w:spacing w:line="360" w:lineRule="auto"/>
              <w:rPr>
                <w:rFonts w:eastAsia="Bookman Old Style"/>
                <w:sz w:val="28"/>
                <w:szCs w:val="28"/>
              </w:rPr>
            </w:pPr>
          </w:p>
        </w:tc>
        <w:tc>
          <w:tcPr>
            <w:tcW w:w="3904" w:type="dxa"/>
            <w:tcBorders>
              <w:top w:val="nil"/>
              <w:left w:val="nil"/>
              <w:bottom w:val="nil"/>
              <w:right w:val="nil"/>
            </w:tcBorders>
            <w:hideMark/>
          </w:tcPr>
          <w:p w14:paraId="1F6766BD" w14:textId="77777777" w:rsidR="00644814" w:rsidRDefault="00644814" w:rsidP="00C00238">
            <w:pPr>
              <w:spacing w:line="360" w:lineRule="auto"/>
              <w:jc w:val="right"/>
              <w:outlineLvl w:val="0"/>
              <w:rPr>
                <w:bCs/>
                <w:sz w:val="28"/>
                <w:szCs w:val="28"/>
              </w:rPr>
            </w:pPr>
          </w:p>
        </w:tc>
      </w:tr>
    </w:tbl>
    <w:p w14:paraId="2AB5F93B" w14:textId="77777777" w:rsidR="00644814" w:rsidRDefault="00644814" w:rsidP="00644814">
      <w:pPr>
        <w:spacing w:line="360" w:lineRule="auto"/>
        <w:jc w:val="both"/>
        <w:outlineLvl w:val="0"/>
        <w:rPr>
          <w:bCs/>
          <w:sz w:val="28"/>
          <w:szCs w:val="28"/>
        </w:rPr>
      </w:pPr>
      <w:r>
        <w:rPr>
          <w:bCs/>
          <w:sz w:val="28"/>
          <w:szCs w:val="28"/>
        </w:rPr>
        <w:t>I, {nameOfSignatory} {nameOfParentOfSignatory}, aged about {ageOfSignatory}, being the {designationOfSignatory}, having {signatoryLocation} at {addressOfSignatory}, do hereby solemnly state and affirm on oath as under:</w:t>
      </w:r>
    </w:p>
    <w:p w14:paraId="22271065" w14:textId="77777777" w:rsidR="00644814" w:rsidRDefault="00644814" w:rsidP="00644814">
      <w:pPr>
        <w:spacing w:line="360" w:lineRule="auto"/>
        <w:jc w:val="both"/>
        <w:outlineLvl w:val="0"/>
        <w:rPr>
          <w:bCs/>
          <w:sz w:val="28"/>
          <w:szCs w:val="28"/>
        </w:rPr>
      </w:pPr>
      <w:r>
        <w:rPr>
          <w:bCs/>
          <w:sz w:val="28"/>
          <w:szCs w:val="28"/>
        </w:rPr>
        <w:t>1)</w:t>
      </w:r>
      <w:r>
        <w:rPr>
          <w:bCs/>
          <w:sz w:val="28"/>
          <w:szCs w:val="28"/>
        </w:rPr>
        <w:tab/>
        <w:t>That I am the {DESIGNATION OF THE SIGNATORY} in the captioned {docType} and as such I am conversant with the facts and circumstances of the present case and competent to swear the present affidavit.</w:t>
      </w:r>
    </w:p>
    <w:p w14:paraId="4FACC2DD" w14:textId="77777777" w:rsidR="00644814" w:rsidRDefault="00644814" w:rsidP="00644814">
      <w:pPr>
        <w:spacing w:line="360" w:lineRule="auto"/>
        <w:jc w:val="both"/>
        <w:outlineLvl w:val="0"/>
        <w:rPr>
          <w:bCs/>
          <w:sz w:val="28"/>
          <w:szCs w:val="28"/>
        </w:rPr>
      </w:pPr>
      <w:r>
        <w:rPr>
          <w:bCs/>
          <w:sz w:val="28"/>
          <w:szCs w:val="28"/>
        </w:rPr>
        <w:t>2)</w:t>
      </w:r>
      <w:r>
        <w:rPr>
          <w:bCs/>
          <w:sz w:val="28"/>
          <w:szCs w:val="28"/>
        </w:rPr>
        <w:tab/>
        <w:t>That the accompanying {docType} has been drafted by my counsel under my instructions and contents of the same are not being repeated herein for the sake of brevity. The contents of the same are true and correct to the best of my knowledge and belief.</w:t>
      </w:r>
    </w:p>
    <w:p w14:paraId="31BC7FC3" w14:textId="77777777" w:rsidR="00644814" w:rsidRDefault="00644814" w:rsidP="00644814">
      <w:pPr>
        <w:spacing w:line="360" w:lineRule="auto"/>
        <w:jc w:val="both"/>
        <w:outlineLvl w:val="0"/>
        <w:rPr>
          <w:bCs/>
          <w:sz w:val="28"/>
          <w:szCs w:val="28"/>
        </w:rPr>
      </w:pPr>
      <w:r>
        <w:rPr>
          <w:bCs/>
          <w:sz w:val="28"/>
          <w:szCs w:val="28"/>
        </w:rPr>
        <w:t>3)</w:t>
      </w:r>
      <w:r>
        <w:rPr>
          <w:bCs/>
          <w:sz w:val="28"/>
          <w:szCs w:val="28"/>
        </w:rPr>
        <w:tab/>
        <w:t>Nothing false is contained therein and nothing material has been concealed therefrom.</w:t>
      </w:r>
    </w:p>
    <w:p w14:paraId="277E2FC3" w14:textId="77777777" w:rsidR="00644814" w:rsidRDefault="00644814" w:rsidP="00644814">
      <w:pPr>
        <w:spacing w:line="360" w:lineRule="auto"/>
        <w:jc w:val="both"/>
        <w:outlineLvl w:val="0"/>
        <w:rPr>
          <w:bCs/>
          <w:sz w:val="28"/>
          <w:szCs w:val="28"/>
        </w:rPr>
      </w:pPr>
      <w:r>
        <w:rPr>
          <w:bCs/>
          <w:sz w:val="28"/>
          <w:szCs w:val="28"/>
        </w:rPr>
        <w:t>4)</w:t>
      </w:r>
      <w:r>
        <w:rPr>
          <w:bCs/>
          <w:sz w:val="28"/>
          <w:szCs w:val="28"/>
        </w:rPr>
        <w:tab/>
        <w:t>The documents annexed with this {docType} are true copies of the original.</w:t>
      </w:r>
    </w:p>
    <w:p w14:paraId="2EFB101A" w14:textId="77777777" w:rsidR="00644814" w:rsidRDefault="00644814" w:rsidP="00644814">
      <w:pPr>
        <w:spacing w:before="240" w:line="360" w:lineRule="auto"/>
        <w:jc w:val="right"/>
        <w:rPr>
          <w:b/>
          <w:sz w:val="28"/>
          <w:szCs w:val="28"/>
        </w:rPr>
      </w:pPr>
      <w:r>
        <w:rPr>
          <w:b/>
          <w:sz w:val="28"/>
          <w:szCs w:val="28"/>
        </w:rPr>
        <w:t>DEPONENT</w:t>
      </w:r>
    </w:p>
    <w:p w14:paraId="70A57B20" w14:textId="77777777" w:rsidR="00644814" w:rsidRDefault="00644814" w:rsidP="00644814">
      <w:pPr>
        <w:spacing w:line="360" w:lineRule="auto"/>
        <w:rPr>
          <w:b/>
          <w:sz w:val="28"/>
          <w:szCs w:val="28"/>
          <w:u w:val="single"/>
        </w:rPr>
      </w:pPr>
      <w:r>
        <w:rPr>
          <w:b/>
          <w:sz w:val="28"/>
          <w:szCs w:val="28"/>
          <w:u w:val="single"/>
        </w:rPr>
        <w:t>VERIFICATION</w:t>
      </w:r>
    </w:p>
    <w:p w14:paraId="177177FC" w14:textId="77777777" w:rsidR="00644814" w:rsidRDefault="00644814" w:rsidP="00644814">
      <w:pPr>
        <w:spacing w:line="360" w:lineRule="auto"/>
        <w:jc w:val="both"/>
        <w:rPr>
          <w:sz w:val="28"/>
          <w:szCs w:val="28"/>
        </w:rPr>
      </w:pPr>
      <w:r>
        <w:rPr>
          <w:sz w:val="28"/>
          <w:szCs w:val="28"/>
        </w:rPr>
        <w:lastRenderedPageBreak/>
        <w:t xml:space="preserve">Verified on this </w:t>
      </w:r>
      <w:r>
        <w:rPr>
          <w:color w:val="000000"/>
          <w:sz w:val="28"/>
          <w:szCs w:val="28"/>
          <w:lang w:val="en-US" w:eastAsia="zh-CN" w:bidi="ar-SA"/>
        </w:rPr>
        <w:t xml:space="preserve">{dayOfFiling} day of {monthOfFiling}, {yearOfFiling} </w:t>
      </w:r>
      <w:r>
        <w:rPr>
          <w:sz w:val="28"/>
          <w:szCs w:val="28"/>
        </w:rPr>
        <w:t xml:space="preserve">at </w:t>
      </w:r>
      <w:r>
        <w:rPr>
          <w:color w:val="000000"/>
          <w:sz w:val="28"/>
          <w:szCs w:val="28"/>
          <w:lang w:val="en-US" w:eastAsia="zh-CN" w:bidi="ar-SA"/>
        </w:rPr>
        <w:t>{placeOfFiling}</w:t>
      </w:r>
      <w:r>
        <w:rPr>
          <w:sz w:val="28"/>
          <w:szCs w:val="28"/>
        </w:rPr>
        <w:t xml:space="preserve"> that the contents of this affidavit are true and correct to the best of my knowledge and nothing material has been concealed therefrom.</w:t>
      </w:r>
    </w:p>
    <w:p w14:paraId="7714ADAC" w14:textId="77777777" w:rsidR="00644814" w:rsidRDefault="00644814" w:rsidP="00644814">
      <w:pPr>
        <w:spacing w:line="360" w:lineRule="auto"/>
        <w:jc w:val="both"/>
        <w:rPr>
          <w:sz w:val="28"/>
          <w:szCs w:val="28"/>
        </w:rPr>
      </w:pPr>
    </w:p>
    <w:p w14:paraId="6F57A95A" w14:textId="77777777" w:rsidR="00644814" w:rsidRDefault="00644814" w:rsidP="00644814">
      <w:pPr>
        <w:spacing w:line="360" w:lineRule="auto"/>
        <w:jc w:val="right"/>
        <w:outlineLvl w:val="0"/>
        <w:rPr>
          <w:sz w:val="28"/>
          <w:szCs w:val="28"/>
        </w:rPr>
      </w:pPr>
      <w:r>
        <w:rPr>
          <w:b/>
          <w:sz w:val="28"/>
          <w:szCs w:val="28"/>
        </w:rPr>
        <w:t>DEPONENT</w:t>
      </w:r>
    </w:p>
    <w:p w14:paraId="35027A7B" w14:textId="0B730406" w:rsidR="00EF3057" w:rsidRPr="00644814" w:rsidRDefault="00EF3057" w:rsidP="00644814"/>
    <w:sectPr w:rsidR="00EF3057" w:rsidRPr="006448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057"/>
    <w:rsid w:val="00070FBA"/>
    <w:rsid w:val="0018621B"/>
    <w:rsid w:val="001B61B9"/>
    <w:rsid w:val="003C21E6"/>
    <w:rsid w:val="004015C7"/>
    <w:rsid w:val="0051379F"/>
    <w:rsid w:val="00644814"/>
    <w:rsid w:val="008867D2"/>
    <w:rsid w:val="009021F9"/>
    <w:rsid w:val="00906FC7"/>
    <w:rsid w:val="00A073C0"/>
    <w:rsid w:val="00B238CB"/>
    <w:rsid w:val="00B435F5"/>
    <w:rsid w:val="00E4422A"/>
    <w:rsid w:val="00EF30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99986"/>
  <w15:chartTrackingRefBased/>
  <w15:docId w15:val="{96821253-A374-409B-B2FA-1DF9077BB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814"/>
    <w:pPr>
      <w:spacing w:after="0" w:line="240" w:lineRule="auto"/>
    </w:pPr>
    <w:rPr>
      <w:rFonts w:ascii="Times New Roman" w:eastAsia="Times New Roman" w:hAnsi="Times New Roman" w:cs="Times New Roman"/>
      <w:kern w:val="0"/>
      <w:lang w:eastAsia="en-GB" w:bidi="hi-IN"/>
      <w14:ligatures w14:val="none"/>
    </w:rPr>
  </w:style>
  <w:style w:type="paragraph" w:styleId="Heading1">
    <w:name w:val="heading 1"/>
    <w:basedOn w:val="Normal"/>
    <w:next w:val="Normal"/>
    <w:link w:val="Heading1Char"/>
    <w:uiPriority w:val="9"/>
    <w:qFormat/>
    <w:rsid w:val="00EF3057"/>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EF3057"/>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EF3057"/>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EF3057"/>
    <w:pPr>
      <w:keepNext/>
      <w:keepLines/>
      <w:spacing w:before="80" w:after="40" w:line="278" w:lineRule="auto"/>
      <w:outlineLvl w:val="3"/>
    </w:pPr>
    <w:rPr>
      <w:rFonts w:asciiTheme="minorHAnsi" w:eastAsiaTheme="majorEastAsia" w:hAnsiTheme="minorHAnsi" w:cstheme="majorBidi"/>
      <w:i/>
      <w:iCs/>
      <w:color w:val="2F5496" w:themeColor="accent1" w:themeShade="BF"/>
      <w:kern w:val="2"/>
      <w:lang w:eastAsia="en-US" w:bidi="ar-SA"/>
      <w14:ligatures w14:val="standardContextual"/>
    </w:rPr>
  </w:style>
  <w:style w:type="paragraph" w:styleId="Heading5">
    <w:name w:val="heading 5"/>
    <w:basedOn w:val="Normal"/>
    <w:next w:val="Normal"/>
    <w:link w:val="Heading5Char"/>
    <w:uiPriority w:val="9"/>
    <w:semiHidden/>
    <w:unhideWhenUsed/>
    <w:qFormat/>
    <w:rsid w:val="00EF3057"/>
    <w:pPr>
      <w:keepNext/>
      <w:keepLines/>
      <w:spacing w:before="80" w:after="40" w:line="278" w:lineRule="auto"/>
      <w:outlineLvl w:val="4"/>
    </w:pPr>
    <w:rPr>
      <w:rFonts w:asciiTheme="minorHAnsi" w:eastAsiaTheme="majorEastAsia" w:hAnsiTheme="minorHAnsi" w:cstheme="majorBidi"/>
      <w:color w:val="2F5496" w:themeColor="accent1" w:themeShade="BF"/>
      <w:kern w:val="2"/>
      <w:lang w:eastAsia="en-US" w:bidi="ar-SA"/>
      <w14:ligatures w14:val="standardContextual"/>
    </w:rPr>
  </w:style>
  <w:style w:type="paragraph" w:styleId="Heading6">
    <w:name w:val="heading 6"/>
    <w:basedOn w:val="Normal"/>
    <w:next w:val="Normal"/>
    <w:link w:val="Heading6Char"/>
    <w:uiPriority w:val="9"/>
    <w:semiHidden/>
    <w:unhideWhenUsed/>
    <w:qFormat/>
    <w:rsid w:val="00EF3057"/>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bidi="ar-SA"/>
      <w14:ligatures w14:val="standardContextual"/>
    </w:rPr>
  </w:style>
  <w:style w:type="paragraph" w:styleId="Heading7">
    <w:name w:val="heading 7"/>
    <w:basedOn w:val="Normal"/>
    <w:next w:val="Normal"/>
    <w:link w:val="Heading7Char"/>
    <w:uiPriority w:val="9"/>
    <w:semiHidden/>
    <w:unhideWhenUsed/>
    <w:qFormat/>
    <w:rsid w:val="00EF3057"/>
    <w:pPr>
      <w:keepNext/>
      <w:keepLines/>
      <w:spacing w:before="40" w:line="278" w:lineRule="auto"/>
      <w:outlineLvl w:val="6"/>
    </w:pPr>
    <w:rPr>
      <w:rFonts w:asciiTheme="minorHAnsi" w:eastAsiaTheme="majorEastAsia" w:hAnsiTheme="minorHAnsi" w:cstheme="majorBidi"/>
      <w:color w:val="595959" w:themeColor="text1" w:themeTint="A6"/>
      <w:kern w:val="2"/>
      <w:lang w:eastAsia="en-US" w:bidi="ar-SA"/>
      <w14:ligatures w14:val="standardContextual"/>
    </w:rPr>
  </w:style>
  <w:style w:type="paragraph" w:styleId="Heading8">
    <w:name w:val="heading 8"/>
    <w:basedOn w:val="Normal"/>
    <w:next w:val="Normal"/>
    <w:link w:val="Heading8Char"/>
    <w:uiPriority w:val="9"/>
    <w:semiHidden/>
    <w:unhideWhenUsed/>
    <w:qFormat/>
    <w:rsid w:val="00EF3057"/>
    <w:pPr>
      <w:keepNext/>
      <w:keepLines/>
      <w:spacing w:line="278" w:lineRule="auto"/>
      <w:outlineLvl w:val="7"/>
    </w:pPr>
    <w:rPr>
      <w:rFonts w:asciiTheme="minorHAnsi" w:eastAsiaTheme="majorEastAsia" w:hAnsiTheme="minorHAnsi" w:cstheme="majorBidi"/>
      <w:i/>
      <w:iCs/>
      <w:color w:val="272727" w:themeColor="text1" w:themeTint="D8"/>
      <w:kern w:val="2"/>
      <w:lang w:eastAsia="en-US" w:bidi="ar-SA"/>
      <w14:ligatures w14:val="standardContextual"/>
    </w:rPr>
  </w:style>
  <w:style w:type="paragraph" w:styleId="Heading9">
    <w:name w:val="heading 9"/>
    <w:basedOn w:val="Normal"/>
    <w:next w:val="Normal"/>
    <w:link w:val="Heading9Char"/>
    <w:uiPriority w:val="9"/>
    <w:semiHidden/>
    <w:unhideWhenUsed/>
    <w:qFormat/>
    <w:rsid w:val="00EF3057"/>
    <w:pPr>
      <w:keepNext/>
      <w:keepLines/>
      <w:spacing w:line="278" w:lineRule="auto"/>
      <w:outlineLvl w:val="8"/>
    </w:pPr>
    <w:rPr>
      <w:rFonts w:asciiTheme="minorHAnsi" w:eastAsiaTheme="majorEastAsia" w:hAnsiTheme="minorHAnsi" w:cstheme="majorBidi"/>
      <w:color w:val="272727" w:themeColor="text1" w:themeTint="D8"/>
      <w:kern w:val="2"/>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0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30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30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30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30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3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057"/>
    <w:rPr>
      <w:rFonts w:eastAsiaTheme="majorEastAsia" w:cstheme="majorBidi"/>
      <w:color w:val="272727" w:themeColor="text1" w:themeTint="D8"/>
    </w:rPr>
  </w:style>
  <w:style w:type="paragraph" w:styleId="Title">
    <w:name w:val="Title"/>
    <w:basedOn w:val="Normal"/>
    <w:next w:val="Normal"/>
    <w:link w:val="TitleChar"/>
    <w:uiPriority w:val="10"/>
    <w:qFormat/>
    <w:rsid w:val="00EF3057"/>
    <w:pPr>
      <w:spacing w:after="80"/>
      <w:contextualSpacing/>
    </w:pPr>
    <w:rPr>
      <w:rFonts w:asciiTheme="majorHAnsi" w:eastAsiaTheme="majorEastAsia" w:hAnsiTheme="majorHAnsi" w:cstheme="majorBidi"/>
      <w:spacing w:val="-10"/>
      <w:kern w:val="28"/>
      <w:sz w:val="56"/>
      <w:szCs w:val="56"/>
      <w:lang w:eastAsia="en-US" w:bidi="ar-SA"/>
      <w14:ligatures w14:val="standardContextual"/>
    </w:rPr>
  </w:style>
  <w:style w:type="character" w:customStyle="1" w:styleId="TitleChar">
    <w:name w:val="Title Char"/>
    <w:basedOn w:val="DefaultParagraphFont"/>
    <w:link w:val="Title"/>
    <w:uiPriority w:val="10"/>
    <w:rsid w:val="00EF30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05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bidi="ar-SA"/>
      <w14:ligatures w14:val="standardContextual"/>
    </w:rPr>
  </w:style>
  <w:style w:type="character" w:customStyle="1" w:styleId="SubtitleChar">
    <w:name w:val="Subtitle Char"/>
    <w:basedOn w:val="DefaultParagraphFont"/>
    <w:link w:val="Subtitle"/>
    <w:uiPriority w:val="11"/>
    <w:rsid w:val="00EF3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057"/>
    <w:pPr>
      <w:spacing w:before="160" w:after="160" w:line="278" w:lineRule="auto"/>
      <w:jc w:val="center"/>
    </w:pPr>
    <w:rPr>
      <w:rFonts w:asciiTheme="minorHAnsi" w:eastAsiaTheme="minorHAnsi" w:hAnsiTheme="minorHAnsi" w:cstheme="minorBidi"/>
      <w:i/>
      <w:iCs/>
      <w:color w:val="404040" w:themeColor="text1" w:themeTint="BF"/>
      <w:kern w:val="2"/>
      <w:lang w:eastAsia="en-US" w:bidi="ar-SA"/>
      <w14:ligatures w14:val="standardContextual"/>
    </w:rPr>
  </w:style>
  <w:style w:type="character" w:customStyle="1" w:styleId="QuoteChar">
    <w:name w:val="Quote Char"/>
    <w:basedOn w:val="DefaultParagraphFont"/>
    <w:link w:val="Quote"/>
    <w:uiPriority w:val="29"/>
    <w:rsid w:val="00EF3057"/>
    <w:rPr>
      <w:i/>
      <w:iCs/>
      <w:color w:val="404040" w:themeColor="text1" w:themeTint="BF"/>
    </w:rPr>
  </w:style>
  <w:style w:type="paragraph" w:styleId="ListParagraph">
    <w:name w:val="List Paragraph"/>
    <w:basedOn w:val="Normal"/>
    <w:uiPriority w:val="34"/>
    <w:qFormat/>
    <w:rsid w:val="00EF3057"/>
    <w:pPr>
      <w:spacing w:after="160" w:line="278" w:lineRule="auto"/>
      <w:ind w:left="720"/>
      <w:contextualSpacing/>
    </w:pPr>
    <w:rPr>
      <w:rFonts w:asciiTheme="minorHAnsi" w:eastAsiaTheme="minorHAnsi" w:hAnsiTheme="minorHAnsi" w:cstheme="minorBidi"/>
      <w:kern w:val="2"/>
      <w:lang w:eastAsia="en-US" w:bidi="ar-SA"/>
      <w14:ligatures w14:val="standardContextual"/>
    </w:rPr>
  </w:style>
  <w:style w:type="character" w:styleId="IntenseEmphasis">
    <w:name w:val="Intense Emphasis"/>
    <w:basedOn w:val="DefaultParagraphFont"/>
    <w:uiPriority w:val="21"/>
    <w:qFormat/>
    <w:rsid w:val="00EF3057"/>
    <w:rPr>
      <w:i/>
      <w:iCs/>
      <w:color w:val="2F5496" w:themeColor="accent1" w:themeShade="BF"/>
    </w:rPr>
  </w:style>
  <w:style w:type="paragraph" w:styleId="IntenseQuote">
    <w:name w:val="Intense Quote"/>
    <w:basedOn w:val="Normal"/>
    <w:next w:val="Normal"/>
    <w:link w:val="IntenseQuoteChar"/>
    <w:uiPriority w:val="30"/>
    <w:qFormat/>
    <w:rsid w:val="00EF3057"/>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eastAsia="en-US" w:bidi="ar-SA"/>
      <w14:ligatures w14:val="standardContextual"/>
    </w:rPr>
  </w:style>
  <w:style w:type="character" w:customStyle="1" w:styleId="IntenseQuoteChar">
    <w:name w:val="Intense Quote Char"/>
    <w:basedOn w:val="DefaultParagraphFont"/>
    <w:link w:val="IntenseQuote"/>
    <w:uiPriority w:val="30"/>
    <w:rsid w:val="00EF3057"/>
    <w:rPr>
      <w:i/>
      <w:iCs/>
      <w:color w:val="2F5496" w:themeColor="accent1" w:themeShade="BF"/>
    </w:rPr>
  </w:style>
  <w:style w:type="character" w:styleId="IntenseReference">
    <w:name w:val="Intense Reference"/>
    <w:basedOn w:val="DefaultParagraphFont"/>
    <w:uiPriority w:val="32"/>
    <w:qFormat/>
    <w:rsid w:val="00EF30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1367</TotalTime>
  <Pages>2</Pages>
  <Words>200</Words>
  <Characters>1144</Characters>
  <Application>Microsoft Office Word</Application>
  <DocSecurity>0</DocSecurity>
  <Lines>9</Lines>
  <Paragraphs>2</Paragraphs>
  <ScaleCrop>false</ScaleCrop>
  <Company/>
  <LinksUpToDate>false</LinksUpToDate>
  <CharactersWithSpaces>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Kumari, Pratima</dc:creator>
  <cp:keywords/>
  <dc:description/>
  <cp:lastModifiedBy>Kumari, Pratima</cp:lastModifiedBy>
  <cp:revision>29</cp:revision>
  <dcterms:created xsi:type="dcterms:W3CDTF">2026-04-27T12:57:00Z</dcterms:created>
  <dcterms:modified xsi:type="dcterms:W3CDTF">2026-04-28T11:53:00Z</dcterms:modified>
</cp:coreProperties>
</file>