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B39FD" w14:textId="373BB456" w:rsidR="00293AE8" w:rsidRDefault="00682F3D" w:rsidP="00682F3D">
      <w:pPr>
        <w:ind w:left="4320" w:firstLine="720"/>
      </w:pPr>
      <w:r>
        <w:rPr>
          <w:b/>
          <w:bCs/>
          <w:sz w:val="28"/>
          <w:szCs w:val="28"/>
        </w:rPr>
        <w:t xml:space="preserve">                        </w:t>
      </w:r>
      <w:r w:rsidR="00546EFF" w:rsidRPr="00437624">
        <w:rPr>
          <w:b/>
          <w:bCs/>
          <w:sz w:val="28"/>
          <w:szCs w:val="28"/>
        </w:rPr>
        <w:t>NAME:</w:t>
      </w:r>
      <w:r w:rsidR="00546EFF">
        <w:t xml:space="preserve"> </w:t>
      </w:r>
      <w:proofErr w:type="gramStart"/>
      <w:r>
        <w:rPr>
          <w:b/>
          <w:bCs/>
          <w:sz w:val="28"/>
          <w:szCs w:val="28"/>
        </w:rPr>
        <w:t>S.PRATIBA</w:t>
      </w:r>
      <w:proofErr w:type="gramEnd"/>
      <w:r w:rsidR="00546EFF">
        <w:tab/>
      </w:r>
      <w:r w:rsidR="00546EFF">
        <w:tab/>
      </w:r>
      <w:r w:rsidR="00437624">
        <w:t xml:space="preserve">                            </w:t>
      </w:r>
      <w:r w:rsidR="00546EFF" w:rsidRPr="00437624">
        <w:rPr>
          <w:b/>
          <w:bCs/>
          <w:sz w:val="28"/>
          <w:szCs w:val="28"/>
        </w:rPr>
        <w:t>ROLL NO:</w:t>
      </w:r>
      <w:r w:rsidR="00437624">
        <w:rPr>
          <w:b/>
          <w:bCs/>
          <w:sz w:val="28"/>
          <w:szCs w:val="28"/>
        </w:rPr>
        <w:t>2419010</w:t>
      </w:r>
      <w:r>
        <w:rPr>
          <w:b/>
          <w:bCs/>
          <w:sz w:val="28"/>
          <w:szCs w:val="28"/>
        </w:rPr>
        <w:t>80</w:t>
      </w:r>
    </w:p>
    <w:p w14:paraId="6F1E3C5E" w14:textId="77777777" w:rsidR="00437624" w:rsidRDefault="00437624">
      <w:pPr>
        <w:jc w:val="center"/>
        <w:rPr>
          <w:b/>
          <w:sz w:val="28"/>
        </w:rPr>
      </w:pPr>
    </w:p>
    <w:p w14:paraId="252FCB9D" w14:textId="77777777" w:rsidR="00682F3D" w:rsidRPr="00682F3D" w:rsidRDefault="00682F3D" w:rsidP="006B2F40">
      <w:pPr>
        <w:rPr>
          <w:b/>
          <w:color w:val="4F81BD" w:themeColor="accent1"/>
          <w:sz w:val="36"/>
          <w:szCs w:val="36"/>
        </w:rPr>
      </w:pPr>
      <w:r w:rsidRPr="00682F3D">
        <w:rPr>
          <w:b/>
          <w:color w:val="4F81BD" w:themeColor="accent1"/>
          <w:sz w:val="36"/>
          <w:szCs w:val="36"/>
        </w:rPr>
        <w:t xml:space="preserve">             </w:t>
      </w:r>
      <w:r w:rsidR="00546EFF" w:rsidRPr="00682F3D">
        <w:rPr>
          <w:b/>
          <w:color w:val="4F81BD" w:themeColor="accent1"/>
          <w:sz w:val="36"/>
          <w:szCs w:val="36"/>
        </w:rPr>
        <w:t xml:space="preserve">EXP 9: PERFORM WEB APPLICATION </w:t>
      </w:r>
    </w:p>
    <w:p w14:paraId="6B2C76A6" w14:textId="3D47DFB6" w:rsidR="00293AE8" w:rsidRPr="00682F3D" w:rsidRDefault="00682F3D" w:rsidP="006B2F40">
      <w:pPr>
        <w:rPr>
          <w:color w:val="4F81BD" w:themeColor="accent1"/>
          <w:sz w:val="36"/>
          <w:szCs w:val="36"/>
        </w:rPr>
      </w:pPr>
      <w:r w:rsidRPr="00682F3D">
        <w:rPr>
          <w:b/>
          <w:color w:val="4F81BD" w:themeColor="accent1"/>
          <w:sz w:val="36"/>
          <w:szCs w:val="36"/>
        </w:rPr>
        <w:t xml:space="preserve">               </w:t>
      </w:r>
      <w:r w:rsidR="00546EFF" w:rsidRPr="00682F3D">
        <w:rPr>
          <w:b/>
          <w:color w:val="4F81BD" w:themeColor="accent1"/>
          <w:sz w:val="36"/>
          <w:szCs w:val="36"/>
        </w:rPr>
        <w:t>VULNERABILITY</w:t>
      </w:r>
      <w:r w:rsidR="00437624" w:rsidRPr="00682F3D">
        <w:rPr>
          <w:b/>
          <w:color w:val="4F81BD" w:themeColor="accent1"/>
          <w:sz w:val="36"/>
          <w:szCs w:val="36"/>
        </w:rPr>
        <w:t xml:space="preserve"> </w:t>
      </w:r>
      <w:r w:rsidR="00546EFF" w:rsidRPr="00682F3D">
        <w:rPr>
          <w:b/>
          <w:color w:val="4F81BD" w:themeColor="accent1"/>
          <w:sz w:val="36"/>
          <w:szCs w:val="36"/>
        </w:rPr>
        <w:t>SCANNING</w:t>
      </w:r>
    </w:p>
    <w:p w14:paraId="2A9C25BC" w14:textId="77777777" w:rsidR="00437624" w:rsidRDefault="00437624">
      <w:pPr>
        <w:spacing w:before="160"/>
        <w:rPr>
          <w:b/>
        </w:rPr>
      </w:pPr>
    </w:p>
    <w:p w14:paraId="23D0B30C" w14:textId="0AC109A8" w:rsidR="00293AE8" w:rsidRPr="00682F3D" w:rsidRDefault="00546EFF">
      <w:pPr>
        <w:spacing w:before="160"/>
        <w:rPr>
          <w:b/>
          <w:color w:val="4F81BD" w:themeColor="accent1"/>
          <w:szCs w:val="24"/>
        </w:rPr>
      </w:pPr>
      <w:r w:rsidRPr="00682F3D">
        <w:rPr>
          <w:b/>
          <w:color w:val="4F81BD" w:themeColor="accent1"/>
          <w:szCs w:val="24"/>
        </w:rPr>
        <w:t>AIM:</w:t>
      </w:r>
    </w:p>
    <w:p w14:paraId="187186D6" w14:textId="77777777" w:rsidR="00293AE8" w:rsidRDefault="00546EFF">
      <w:pPr>
        <w:ind w:left="360"/>
      </w:pPr>
      <w:r>
        <w:t>To run an automated vulnerability scan against a web application and identify common security weaknesses such as security misconfigurations and missing HTTP security headers.</w:t>
      </w:r>
    </w:p>
    <w:p w14:paraId="564E916A" w14:textId="77777777" w:rsidR="00293AE8" w:rsidRPr="00682F3D" w:rsidRDefault="00546EFF">
      <w:pPr>
        <w:spacing w:before="160"/>
        <w:rPr>
          <w:b/>
          <w:color w:val="4F81BD" w:themeColor="accent1"/>
          <w:szCs w:val="24"/>
        </w:rPr>
      </w:pPr>
      <w:r w:rsidRPr="00682F3D">
        <w:rPr>
          <w:b/>
          <w:color w:val="4F81BD" w:themeColor="accent1"/>
          <w:szCs w:val="24"/>
        </w:rPr>
        <w:t>ALGORITHM:</w:t>
      </w:r>
    </w:p>
    <w:p w14:paraId="1F2D68E6" w14:textId="77777777" w:rsidR="00293AE8" w:rsidRDefault="00546EFF">
      <w:pPr>
        <w:pStyle w:val="ListNumber"/>
        <w:spacing w:after="40"/>
        <w:ind w:left="432"/>
      </w:pPr>
      <w:r>
        <w:t>Start the Kali Linux environment and launch OWASP ZAP.</w:t>
      </w:r>
    </w:p>
    <w:p w14:paraId="2C1E0DC8" w14:textId="77777777" w:rsidR="00293AE8" w:rsidRDefault="00546EFF">
      <w:pPr>
        <w:pStyle w:val="ListNumber"/>
        <w:spacing w:after="40"/>
        <w:ind w:left="432"/>
      </w:pPr>
      <w:r>
        <w:t>Start the DVWA target application and access it at http://127.0.0.1:8081/.</w:t>
      </w:r>
    </w:p>
    <w:p w14:paraId="18037D69" w14:textId="77777777" w:rsidR="00293AE8" w:rsidRDefault="00546EFF">
      <w:pPr>
        <w:pStyle w:val="ListNumber"/>
        <w:spacing w:after="40"/>
        <w:ind w:left="432"/>
      </w:pPr>
      <w:r>
        <w:t>Log in to DVWA and set the security level to Low.</w:t>
      </w:r>
    </w:p>
    <w:p w14:paraId="58EEF11F" w14:textId="77777777" w:rsidR="00293AE8" w:rsidRDefault="00546EFF">
      <w:pPr>
        <w:pStyle w:val="ListNumber"/>
        <w:spacing w:after="40"/>
        <w:ind w:left="432"/>
      </w:pPr>
      <w:r>
        <w:t>In ZAP Quick Start, enter the target URL http://127.0.0.1:8081/.</w:t>
      </w:r>
    </w:p>
    <w:p w14:paraId="61A51324" w14:textId="77777777" w:rsidR="00293AE8" w:rsidRDefault="00546EFF">
      <w:pPr>
        <w:pStyle w:val="ListNumber"/>
        <w:spacing w:after="40"/>
        <w:ind w:left="432"/>
      </w:pPr>
      <w:r>
        <w:t>Enable the traditional spider and start the automated scan against the local lab target.</w:t>
      </w:r>
    </w:p>
    <w:p w14:paraId="14DC46F7" w14:textId="77777777" w:rsidR="00293AE8" w:rsidRDefault="00546EFF">
      <w:pPr>
        <w:pStyle w:val="ListNumber"/>
        <w:spacing w:after="40"/>
        <w:ind w:left="432"/>
      </w:pPr>
      <w:r>
        <w:t>Wait until ZAP displays “Attack complete” and indicates that results are available in the Alerts tab.</w:t>
      </w:r>
    </w:p>
    <w:p w14:paraId="619B2102" w14:textId="77777777" w:rsidR="00293AE8" w:rsidRDefault="00546EFF">
      <w:pPr>
        <w:pStyle w:val="ListNumber"/>
        <w:spacing w:after="40"/>
        <w:ind w:left="432"/>
      </w:pPr>
      <w:r>
        <w:t>Open the Alerts tab and review the findings and their risk levels.</w:t>
      </w:r>
    </w:p>
    <w:p w14:paraId="174E3B2C" w14:textId="77777777" w:rsidR="00293AE8" w:rsidRDefault="00546EFF">
      <w:pPr>
        <w:pStyle w:val="ListNumber"/>
        <w:spacing w:after="40"/>
        <w:ind w:left="432"/>
      </w:pPr>
      <w:r>
        <w:t>Select alerts to inspect the details and affected URLs where available.</w:t>
      </w:r>
    </w:p>
    <w:p w14:paraId="2F40BA9C" w14:textId="77777777" w:rsidR="00293AE8" w:rsidRDefault="00546EFF">
      <w:pPr>
        <w:pStyle w:val="ListNumber"/>
        <w:spacing w:after="40"/>
        <w:ind w:left="432"/>
      </w:pPr>
      <w:r>
        <w:t>Generate the ZAP report in HTML format.</w:t>
      </w:r>
    </w:p>
    <w:p w14:paraId="6143D247" w14:textId="77777777" w:rsidR="00293AE8" w:rsidRDefault="00546EFF">
      <w:pPr>
        <w:pStyle w:val="ListNumber"/>
        <w:spacing w:after="40"/>
        <w:ind w:left="432"/>
      </w:pPr>
      <w:r>
        <w:t>Record the observed findings and report as the output of the experiment.</w:t>
      </w:r>
    </w:p>
    <w:p w14:paraId="01E6E54F" w14:textId="77777777" w:rsidR="00293AE8" w:rsidRPr="00682F3D" w:rsidRDefault="00546EFF">
      <w:pPr>
        <w:spacing w:before="160"/>
        <w:rPr>
          <w:color w:val="4F81BD" w:themeColor="accent1"/>
        </w:rPr>
      </w:pPr>
      <w:r w:rsidRPr="00682F3D">
        <w:rPr>
          <w:b/>
          <w:color w:val="4F81BD" w:themeColor="accent1"/>
        </w:rPr>
        <w:t>TOOLS REQUIRED:</w:t>
      </w:r>
    </w:p>
    <w:p w14:paraId="11F7B050" w14:textId="77777777" w:rsidR="00293AE8" w:rsidRDefault="00546EFF">
      <w:pPr>
        <w:pStyle w:val="ListBullet"/>
        <w:spacing w:after="20"/>
        <w:ind w:left="432"/>
      </w:pPr>
      <w:r>
        <w:t>Kali Linux</w:t>
      </w:r>
    </w:p>
    <w:p w14:paraId="6633B1C6" w14:textId="77777777" w:rsidR="00293AE8" w:rsidRDefault="00546EFF">
      <w:pPr>
        <w:pStyle w:val="ListBullet"/>
        <w:spacing w:after="20"/>
        <w:ind w:left="432"/>
      </w:pPr>
      <w:r>
        <w:t>OWASP ZAP (Zed Attack Proxy)</w:t>
      </w:r>
    </w:p>
    <w:p w14:paraId="6837D910" w14:textId="77777777" w:rsidR="00293AE8" w:rsidRDefault="00546EFF">
      <w:pPr>
        <w:pStyle w:val="ListBullet"/>
        <w:spacing w:after="20"/>
        <w:ind w:left="432"/>
      </w:pPr>
      <w:r>
        <w:t>DVWA running locally in Docker</w:t>
      </w:r>
    </w:p>
    <w:p w14:paraId="62F0379D" w14:textId="77777777" w:rsidR="00437624" w:rsidRDefault="00437624">
      <w:pPr>
        <w:spacing w:before="160"/>
        <w:rPr>
          <w:b/>
        </w:rPr>
      </w:pPr>
    </w:p>
    <w:p w14:paraId="7208C1EF" w14:textId="77777777" w:rsidR="00437624" w:rsidRDefault="00437624">
      <w:pPr>
        <w:spacing w:before="160"/>
        <w:rPr>
          <w:b/>
        </w:rPr>
      </w:pPr>
    </w:p>
    <w:p w14:paraId="3954927B" w14:textId="77777777" w:rsidR="00437624" w:rsidRDefault="00437624">
      <w:pPr>
        <w:spacing w:before="160"/>
        <w:rPr>
          <w:b/>
        </w:rPr>
      </w:pPr>
    </w:p>
    <w:p w14:paraId="79732677" w14:textId="77777777" w:rsidR="00437624" w:rsidRDefault="00437624">
      <w:pPr>
        <w:spacing w:before="160"/>
        <w:rPr>
          <w:b/>
        </w:rPr>
      </w:pPr>
    </w:p>
    <w:p w14:paraId="3DB6D57E" w14:textId="77777777" w:rsidR="00437624" w:rsidRDefault="00437624">
      <w:pPr>
        <w:spacing w:before="160"/>
        <w:rPr>
          <w:b/>
        </w:rPr>
      </w:pPr>
    </w:p>
    <w:p w14:paraId="02CECC28" w14:textId="77777777" w:rsidR="00437624" w:rsidRDefault="00437624">
      <w:pPr>
        <w:spacing w:before="160"/>
        <w:rPr>
          <w:b/>
        </w:rPr>
      </w:pPr>
    </w:p>
    <w:p w14:paraId="4AD0E4D3" w14:textId="77777777" w:rsidR="00437624" w:rsidRDefault="00437624">
      <w:pPr>
        <w:spacing w:before="160"/>
        <w:rPr>
          <w:b/>
        </w:rPr>
      </w:pPr>
    </w:p>
    <w:p w14:paraId="27C18030" w14:textId="77777777" w:rsidR="00437624" w:rsidRDefault="00437624">
      <w:pPr>
        <w:spacing w:before="160"/>
        <w:rPr>
          <w:b/>
        </w:rPr>
      </w:pPr>
    </w:p>
    <w:p w14:paraId="797B21FC" w14:textId="77777777" w:rsidR="00437624" w:rsidRDefault="00437624">
      <w:pPr>
        <w:spacing w:before="160"/>
        <w:rPr>
          <w:b/>
        </w:rPr>
      </w:pPr>
    </w:p>
    <w:p w14:paraId="418F1660" w14:textId="455F70E7" w:rsidR="00293AE8" w:rsidRPr="00682F3D" w:rsidRDefault="00546EFF">
      <w:pPr>
        <w:spacing w:before="160"/>
        <w:rPr>
          <w:color w:val="4F81BD" w:themeColor="accent1"/>
        </w:rPr>
      </w:pPr>
      <w:r w:rsidRPr="00682F3D">
        <w:rPr>
          <w:b/>
          <w:color w:val="4F81BD" w:themeColor="accent1"/>
        </w:rPr>
        <w:t>OUTPUT:</w:t>
      </w:r>
    </w:p>
    <w:p w14:paraId="295A395E" w14:textId="77777777" w:rsidR="00293AE8" w:rsidRDefault="00546EFF">
      <w:r>
        <w:rPr>
          <w:b/>
        </w:rPr>
        <w:t>1. Automated Scan Completed</w:t>
      </w:r>
    </w:p>
    <w:p w14:paraId="0557927C" w14:textId="77777777" w:rsidR="00293AE8" w:rsidRDefault="00546EFF">
      <w:pPr>
        <w:jc w:val="center"/>
      </w:pPr>
      <w:r>
        <w:rPr>
          <w:noProof/>
        </w:rPr>
        <w:drawing>
          <wp:inline distT="0" distB="0" distL="0" distR="0" wp14:anchorId="2C2886DA" wp14:editId="5A409A1B">
            <wp:extent cx="5288280" cy="4630204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4 19022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2173" cy="463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4F87" w14:textId="4B9952A5" w:rsidR="00293AE8" w:rsidRDefault="00546EFF">
      <w:pPr>
        <w:spacing w:after="160"/>
        <w:jc w:val="center"/>
      </w:pPr>
      <w:r>
        <w:t>Fig 1: OWASP ZAP automated scan completed for the local DVWA target; the Alerts panel shows 10 alerts.</w:t>
      </w:r>
    </w:p>
    <w:p w14:paraId="49F86C03" w14:textId="77777777" w:rsidR="00437624" w:rsidRDefault="00437624">
      <w:pPr>
        <w:rPr>
          <w:b/>
        </w:rPr>
      </w:pPr>
    </w:p>
    <w:p w14:paraId="79FE8E25" w14:textId="77777777" w:rsidR="00437624" w:rsidRDefault="00437624">
      <w:pPr>
        <w:rPr>
          <w:b/>
        </w:rPr>
      </w:pPr>
    </w:p>
    <w:p w14:paraId="59A51ACB" w14:textId="77777777" w:rsidR="00437624" w:rsidRDefault="00437624">
      <w:pPr>
        <w:rPr>
          <w:b/>
        </w:rPr>
      </w:pPr>
    </w:p>
    <w:p w14:paraId="14205954" w14:textId="77777777" w:rsidR="00437624" w:rsidRDefault="00437624">
      <w:pPr>
        <w:rPr>
          <w:b/>
        </w:rPr>
      </w:pPr>
    </w:p>
    <w:p w14:paraId="4D2A873A" w14:textId="77777777" w:rsidR="00437624" w:rsidRDefault="00437624">
      <w:pPr>
        <w:rPr>
          <w:b/>
        </w:rPr>
      </w:pPr>
    </w:p>
    <w:p w14:paraId="587709DC" w14:textId="77777777" w:rsidR="00437624" w:rsidRDefault="00437624">
      <w:pPr>
        <w:rPr>
          <w:b/>
        </w:rPr>
      </w:pPr>
    </w:p>
    <w:p w14:paraId="584BAD5A" w14:textId="77777777" w:rsidR="00437624" w:rsidRDefault="00437624">
      <w:pPr>
        <w:rPr>
          <w:b/>
        </w:rPr>
      </w:pPr>
    </w:p>
    <w:p w14:paraId="2412CFFE" w14:textId="77777777" w:rsidR="00437624" w:rsidRDefault="00437624">
      <w:pPr>
        <w:rPr>
          <w:b/>
        </w:rPr>
      </w:pPr>
    </w:p>
    <w:p w14:paraId="2E2F1DE3" w14:textId="77777777" w:rsidR="00437624" w:rsidRDefault="00437624">
      <w:pPr>
        <w:rPr>
          <w:b/>
        </w:rPr>
      </w:pPr>
    </w:p>
    <w:p w14:paraId="66BD4C75" w14:textId="77777777" w:rsidR="00437624" w:rsidRDefault="00437624">
      <w:pPr>
        <w:rPr>
          <w:b/>
        </w:rPr>
      </w:pPr>
    </w:p>
    <w:p w14:paraId="6046B586" w14:textId="7B64D7F2" w:rsidR="00293AE8" w:rsidRDefault="00546EFF">
      <w:r>
        <w:rPr>
          <w:b/>
        </w:rPr>
        <w:t>2. Alerts Tab</w:t>
      </w:r>
    </w:p>
    <w:p w14:paraId="13AEBA76" w14:textId="77777777" w:rsidR="00293AE8" w:rsidRDefault="00546EFF">
      <w:pPr>
        <w:jc w:val="center"/>
      </w:pPr>
      <w:r>
        <w:rPr>
          <w:noProof/>
        </w:rPr>
        <w:drawing>
          <wp:inline distT="0" distB="0" distL="0" distR="0" wp14:anchorId="4B5FC599" wp14:editId="4D6B49E1">
            <wp:extent cx="4770120" cy="3559243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4 20230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355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001C" w14:textId="0CDF9F4A" w:rsidR="00293AE8" w:rsidRDefault="00546EFF">
      <w:pPr>
        <w:spacing w:after="160"/>
        <w:jc w:val="center"/>
      </w:pPr>
      <w:r>
        <w:t>Fig: Actual ZAP Alerts tab showing the scan's detected alert categories, including CSP Header Not Set and missing security headers.</w:t>
      </w:r>
    </w:p>
    <w:p w14:paraId="32F4F156" w14:textId="77777777" w:rsidR="00293AE8" w:rsidRDefault="00546EFF">
      <w:r>
        <w:rPr>
          <w:b/>
        </w:rPr>
        <w:t>3. Generated HTML Report</w:t>
      </w:r>
    </w:p>
    <w:p w14:paraId="79DB4ECC" w14:textId="77777777" w:rsidR="00293AE8" w:rsidRDefault="00546EFF">
      <w:pPr>
        <w:jc w:val="center"/>
      </w:pPr>
      <w:r>
        <w:rPr>
          <w:noProof/>
        </w:rPr>
        <w:drawing>
          <wp:inline distT="0" distB="0" distL="0" distR="0" wp14:anchorId="261AA3F5" wp14:editId="7C36140B">
            <wp:extent cx="4126229" cy="3116580"/>
            <wp:effectExtent l="0" t="0" r="825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14 22205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2568" cy="313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F127" w14:textId="77777777" w:rsidR="00293AE8" w:rsidRDefault="00546EFF">
      <w:pPr>
        <w:jc w:val="center"/>
      </w:pPr>
      <w:r>
        <w:lastRenderedPageBreak/>
        <w:t>Figure 3: Actual ZAP HTML report opened in the browser, showing the report title, generation time, and ZAP version.</w:t>
      </w:r>
    </w:p>
    <w:p w14:paraId="3AB2478D" w14:textId="77777777" w:rsidR="00293AE8" w:rsidRPr="00682F3D" w:rsidRDefault="00546EFF">
      <w:pPr>
        <w:spacing w:before="160"/>
        <w:rPr>
          <w:color w:val="4F81BD" w:themeColor="accent1"/>
        </w:rPr>
      </w:pPr>
      <w:r w:rsidRPr="00682F3D">
        <w:rPr>
          <w:b/>
          <w:color w:val="4F81BD" w:themeColor="accent1"/>
        </w:rPr>
        <w:t>RESULT:</w:t>
      </w:r>
    </w:p>
    <w:p w14:paraId="646FB2BA" w14:textId="77777777" w:rsidR="00293AE8" w:rsidRDefault="00546EFF">
      <w:pPr>
        <w:ind w:left="360"/>
      </w:pPr>
      <w:r>
        <w:t>The local DVWA web application was scanned successfully using OWASP ZAP. The completed scan displayed 10 alerts, including a Medium-risk Content Security Policy (CSP) Header Not Set finding, Low-risk missing security-header and cookie-configuration findings, and Informational observations. The ZAP HTML report was generated successfully.</w:t>
      </w:r>
    </w:p>
    <w:sectPr w:rsidR="00293AE8" w:rsidSect="0043762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ED3"/>
    <w:rsid w:val="00034616"/>
    <w:rsid w:val="0006063C"/>
    <w:rsid w:val="0015074B"/>
    <w:rsid w:val="00293AE8"/>
    <w:rsid w:val="0029639D"/>
    <w:rsid w:val="00326F90"/>
    <w:rsid w:val="00437624"/>
    <w:rsid w:val="00546EFF"/>
    <w:rsid w:val="00682F3D"/>
    <w:rsid w:val="006B2F40"/>
    <w:rsid w:val="00AA1D8D"/>
    <w:rsid w:val="00B47730"/>
    <w:rsid w:val="00CB0664"/>
    <w:rsid w:val="00D86CCA"/>
    <w:rsid w:val="00F705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DEEB98"/>
  <w14:defaultImageDpi w14:val="300"/>
  <w15:docId w15:val="{A9928225-4766-49AE-A7FE-1AF50A68C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9: Perform Web Application Vulnerability Scanning</dc:title>
  <dc:subject>Ethical Hacking Lab</dc:subject>
  <dc:creator>python-docx</dc:creator>
  <cp:keywords/>
  <dc:description>generated by python-docx</dc:description>
  <cp:lastModifiedBy>subadra suresh</cp:lastModifiedBy>
  <cp:revision>5</cp:revision>
  <dcterms:created xsi:type="dcterms:W3CDTF">2026-10-17T06:22:00Z</dcterms:created>
  <dcterms:modified xsi:type="dcterms:W3CDTF">2026-10-20T12:27:00Z</dcterms:modified>
  <cp:category/>
</cp:coreProperties>
</file>