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6770" w14:textId="65665730" w:rsidR="00457CCF" w:rsidRPr="00FF2F23" w:rsidRDefault="00481F35" w:rsidP="00FF2F23">
      <w:pPr>
        <w:ind w:left="5760" w:firstLine="7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F2F2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NAME: </w:t>
      </w:r>
      <w:proofErr w:type="gramStart"/>
      <w:r w:rsidR="00FF2F23" w:rsidRPr="00FF2F23">
        <w:rPr>
          <w:rFonts w:ascii="Times New Roman" w:hAnsi="Times New Roman" w:cs="Times New Roman"/>
          <w:b/>
          <w:bCs/>
          <w:sz w:val="26"/>
          <w:szCs w:val="26"/>
          <w:lang w:val="en-US"/>
        </w:rPr>
        <w:t>S.PRATIBA</w:t>
      </w:r>
      <w:proofErr w:type="gramEnd"/>
      <w:r w:rsidRPr="00FF2F23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ROLL:NO:24190</w:t>
      </w:r>
      <w:r w:rsidR="00FF2F23" w:rsidRPr="00FF2F23">
        <w:rPr>
          <w:rFonts w:ascii="Times New Roman" w:hAnsi="Times New Roman" w:cs="Times New Roman"/>
          <w:b/>
          <w:bCs/>
          <w:sz w:val="26"/>
          <w:szCs w:val="26"/>
          <w:lang w:val="en-US"/>
        </w:rPr>
        <w:t>1080</w:t>
      </w:r>
    </w:p>
    <w:p w14:paraId="49D6CAFD" w14:textId="77777777" w:rsidR="00481F35" w:rsidRPr="00481F35" w:rsidRDefault="00481F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27EA5D" w14:textId="2179E5A5" w:rsidR="00481F35" w:rsidRPr="00FF2F23" w:rsidRDefault="00481F35" w:rsidP="00481F35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6"/>
          <w:szCs w:val="36"/>
          <w:lang w:val="en-US"/>
        </w:rPr>
      </w:pPr>
      <w:r w:rsidRPr="00FF2F23">
        <w:rPr>
          <w:rFonts w:ascii="Times New Roman" w:hAnsi="Times New Roman" w:cs="Times New Roman"/>
          <w:b/>
          <w:bCs/>
          <w:color w:val="156082" w:themeColor="accent1"/>
          <w:sz w:val="36"/>
          <w:szCs w:val="36"/>
          <w:lang w:val="en-US"/>
        </w:rPr>
        <w:t>EXP 13: DETECT WEB APPLICATION VULNERABILITIES USIN</w:t>
      </w:r>
      <w:r w:rsidR="009A2E5E" w:rsidRPr="00FF2F23">
        <w:rPr>
          <w:rFonts w:ascii="Times New Roman" w:hAnsi="Times New Roman" w:cs="Times New Roman"/>
          <w:b/>
          <w:bCs/>
          <w:color w:val="156082" w:themeColor="accent1"/>
          <w:sz w:val="36"/>
          <w:szCs w:val="36"/>
          <w:lang w:val="en-US"/>
        </w:rPr>
        <w:t>G</w:t>
      </w:r>
      <w:r w:rsidRPr="00FF2F23">
        <w:rPr>
          <w:rFonts w:ascii="Times New Roman" w:hAnsi="Times New Roman" w:cs="Times New Roman"/>
          <w:b/>
          <w:bCs/>
          <w:color w:val="156082" w:themeColor="accent1"/>
          <w:sz w:val="36"/>
          <w:szCs w:val="36"/>
          <w:lang w:val="en-US"/>
        </w:rPr>
        <w:t xml:space="preserve"> VARIOUS SECURITY TOOLS</w:t>
      </w:r>
    </w:p>
    <w:p w14:paraId="5BE3D88E" w14:textId="77777777" w:rsidR="00481F35" w:rsidRPr="00FF2F23" w:rsidRDefault="00481F35" w:rsidP="00481F35">
      <w:pPr>
        <w:rPr>
          <w:rFonts w:ascii="Times New Roman" w:hAnsi="Times New Roman" w:cs="Times New Roman"/>
          <w:b/>
          <w:bCs/>
          <w:color w:val="156082" w:themeColor="accent1"/>
          <w:sz w:val="36"/>
          <w:szCs w:val="36"/>
          <w:lang w:val="en-US"/>
        </w:rPr>
      </w:pPr>
    </w:p>
    <w:p w14:paraId="0B6CA048" w14:textId="337B07F1" w:rsidR="00481F35" w:rsidRPr="00FF2F23" w:rsidRDefault="00481F35" w:rsidP="00481F35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F2F23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AIM:</w:t>
      </w:r>
    </w:p>
    <w:p w14:paraId="7470D84A" w14:textId="11905318" w:rsidR="009A2E5E" w:rsidRDefault="00481F35" w:rsidP="00481F35">
      <w:pPr>
        <w:widowControl w:val="0"/>
        <w:spacing w:after="140"/>
        <w:rPr>
          <w:rFonts w:ascii="Times New Roman" w:eastAsia="Liberation Serif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1F35">
        <w:rPr>
          <w:rFonts w:ascii="Times New Roman" w:eastAsia="Liberation Serif" w:hAnsi="Times New Roman" w:cs="Times New Roman"/>
        </w:rPr>
        <w:t>To use automated web vulnerability scanners to identify common security flaws in a target web application.</w:t>
      </w:r>
    </w:p>
    <w:p w14:paraId="2169E51F" w14:textId="77777777" w:rsidR="00F722CF" w:rsidRDefault="00F722CF" w:rsidP="00481F35">
      <w:pPr>
        <w:widowControl w:val="0"/>
        <w:spacing w:after="140"/>
        <w:rPr>
          <w:rFonts w:ascii="Times New Roman" w:eastAsia="Liberation Serif" w:hAnsi="Times New Roman" w:cs="Times New Roman"/>
        </w:rPr>
      </w:pPr>
    </w:p>
    <w:p w14:paraId="10C44BEC" w14:textId="7C7B8EFE" w:rsidR="00F13852" w:rsidRPr="00FF2F23" w:rsidRDefault="00F13852" w:rsidP="00481F35">
      <w:pPr>
        <w:widowControl w:val="0"/>
        <w:spacing w:after="140"/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</w:pPr>
      <w:r w:rsidRPr="00FF2F23"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  <w:t>THEORY:</w:t>
      </w:r>
    </w:p>
    <w:p w14:paraId="79A4D3E4" w14:textId="4C2EBA25" w:rsidR="00F13852" w:rsidRDefault="00F722CF" w:rsidP="00481F35">
      <w:pPr>
        <w:widowControl w:val="0"/>
        <w:spacing w:after="140"/>
        <w:rPr>
          <w:rFonts w:ascii="Times New Roman" w:eastAsia="Liberation Serif" w:hAnsi="Times New Roman" w:cs="Times New Roman"/>
        </w:rPr>
      </w:pPr>
      <w:r>
        <w:rPr>
          <w:rFonts w:ascii="Times New Roman" w:eastAsia="Liberation Serif" w:hAnsi="Times New Roman" w:cs="Times New Roman"/>
        </w:rPr>
        <w:tab/>
      </w:r>
      <w:r w:rsidRPr="00F722CF">
        <w:rPr>
          <w:rFonts w:ascii="Times New Roman" w:eastAsia="Liberation Serif" w:hAnsi="Times New Roman" w:cs="Times New Roman"/>
        </w:rPr>
        <w:t>Manual testing is slow and can miss issues. Automated scanners crawl the entire application, send thousands of test payloads (SQLi, XSS, broken authentication, misconfigurations, outdated components, etc.), and generate a structured report ranking vulnerabilities by severity. These tools are essential in a professional VAPT (Vulnerability Assessment and Penetration Testing) workflow.</w:t>
      </w:r>
    </w:p>
    <w:p w14:paraId="0884A3ED" w14:textId="77777777" w:rsidR="009A2E5E" w:rsidRPr="00FF2F23" w:rsidRDefault="009A2E5E" w:rsidP="009A2E5E">
      <w:pPr>
        <w:rPr>
          <w:rFonts w:ascii="Times New Roman" w:hAnsi="Times New Roman" w:cs="Times New Roman"/>
          <w:color w:val="156082" w:themeColor="accent1"/>
          <w:lang w:val="en-US"/>
        </w:rPr>
      </w:pPr>
    </w:p>
    <w:p w14:paraId="5BAB01D3" w14:textId="6FDBA82D" w:rsidR="009A2E5E" w:rsidRPr="00FF2F23" w:rsidRDefault="009A2E5E" w:rsidP="009A2E5E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F2F23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TOOLS REQUIRED:</w:t>
      </w:r>
    </w:p>
    <w:p w14:paraId="6B3D85E0" w14:textId="22F6E11F" w:rsidR="009A2E5E" w:rsidRPr="009A2E5E" w:rsidRDefault="009A2E5E" w:rsidP="009A2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A2E5E">
        <w:rPr>
          <w:rFonts w:ascii="Times New Roman" w:hAnsi="Times New Roman" w:cs="Times New Roman"/>
          <w:lang w:val="en-US"/>
        </w:rPr>
        <w:t>Kali linux</w:t>
      </w:r>
    </w:p>
    <w:p w14:paraId="1A76E577" w14:textId="74633504" w:rsidR="009A2E5E" w:rsidRPr="009A2E5E" w:rsidRDefault="009A2E5E" w:rsidP="009A2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A2E5E">
        <w:rPr>
          <w:rFonts w:ascii="Times New Roman" w:hAnsi="Times New Roman" w:cs="Times New Roman"/>
          <w:lang w:val="en-US"/>
        </w:rPr>
        <w:t>OWASP ZAP</w:t>
      </w:r>
      <w:r w:rsidR="00140BAF">
        <w:rPr>
          <w:rFonts w:ascii="Times New Roman" w:hAnsi="Times New Roman" w:cs="Times New Roman"/>
          <w:lang w:val="en-US"/>
        </w:rPr>
        <w:t xml:space="preserve"> </w:t>
      </w:r>
      <w:r w:rsidRPr="009A2E5E">
        <w:rPr>
          <w:rFonts w:ascii="Times New Roman" w:hAnsi="Times New Roman" w:cs="Times New Roman"/>
          <w:lang w:val="en-US"/>
        </w:rPr>
        <w:t>(Zed Attack Proxy)</w:t>
      </w:r>
    </w:p>
    <w:p w14:paraId="172DEBA2" w14:textId="1A5E7FAA" w:rsidR="009A2E5E" w:rsidRPr="009A2E5E" w:rsidRDefault="009A2E5E" w:rsidP="009A2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A2E5E">
        <w:rPr>
          <w:rFonts w:ascii="Times New Roman" w:hAnsi="Times New Roman" w:cs="Times New Roman"/>
          <w:lang w:val="en-US"/>
        </w:rPr>
        <w:t>Nikto</w:t>
      </w:r>
    </w:p>
    <w:p w14:paraId="320FEE4A" w14:textId="7D057C7D" w:rsidR="009A2E5E" w:rsidRDefault="009A2E5E" w:rsidP="009A2E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A2E5E">
        <w:rPr>
          <w:rFonts w:ascii="Times New Roman" w:hAnsi="Times New Roman" w:cs="Times New Roman"/>
          <w:lang w:val="en-US"/>
        </w:rPr>
        <w:t>Target: OWASP Juice Shop</w:t>
      </w:r>
      <w:r w:rsidR="00140BAF">
        <w:rPr>
          <w:rFonts w:ascii="Times New Roman" w:hAnsi="Times New Roman" w:cs="Times New Roman"/>
          <w:lang w:val="en-US"/>
        </w:rPr>
        <w:t xml:space="preserve"> </w:t>
      </w:r>
      <w:r w:rsidRPr="009A2E5E">
        <w:rPr>
          <w:rFonts w:ascii="Times New Roman" w:hAnsi="Times New Roman" w:cs="Times New Roman"/>
          <w:lang w:val="en-US"/>
        </w:rPr>
        <w:t>(or DVWA)</w:t>
      </w:r>
    </w:p>
    <w:p w14:paraId="1ECC2018" w14:textId="77777777" w:rsidR="00140BAF" w:rsidRDefault="00140BAF" w:rsidP="00140BAF">
      <w:pPr>
        <w:rPr>
          <w:rFonts w:ascii="Times New Roman" w:hAnsi="Times New Roman" w:cs="Times New Roman"/>
          <w:lang w:val="en-US"/>
        </w:rPr>
      </w:pPr>
    </w:p>
    <w:p w14:paraId="64DBBA11" w14:textId="718376B1" w:rsidR="00140BAF" w:rsidRPr="00FF2F23" w:rsidRDefault="00140BAF" w:rsidP="00140BAF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F2F23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PROCEDURE:</w:t>
      </w:r>
    </w:p>
    <w:p w14:paraId="22373FFC" w14:textId="77777777" w:rsidR="00181D74" w:rsidRPr="00A72437" w:rsidRDefault="00181D74" w:rsidP="00181D74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A72437">
        <w:rPr>
          <w:rFonts w:ascii="Times New Roman" w:eastAsia="Liberation Serif" w:hAnsi="Times New Roman" w:cs="Times New Roman"/>
        </w:rPr>
        <w:t>Step 1 — Basic scan with Nikto</w:t>
      </w:r>
    </w:p>
    <w:p w14:paraId="04DDAD07" w14:textId="20C61229" w:rsidR="00A72437" w:rsidRPr="00A72437" w:rsidRDefault="00A72437" w:rsidP="00A72437">
      <w:pPr>
        <w:widowControl w:val="0"/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</w:rPr>
      </w:pPr>
      <w:r w:rsidRPr="00181D74">
        <w:rPr>
          <w:rFonts w:ascii="Times New Roman" w:eastAsia="Liberation Mono" w:hAnsi="Times New Roman" w:cs="Times New Roman"/>
        </w:rPr>
        <w:t>nikto -h http://&lt;target-ip&gt;:3000</w:t>
      </w:r>
    </w:p>
    <w:p w14:paraId="22E79EBB" w14:textId="79712677" w:rsidR="00181D74" w:rsidRDefault="00181D74" w:rsidP="00181D74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181D74">
        <w:rPr>
          <w:rFonts w:ascii="Times New Roman" w:eastAsia="Liberation Serif" w:hAnsi="Times New Roman" w:cs="Times New Roman"/>
        </w:rPr>
        <w:t>Nikto checks for outdated server software, dangerous files, missing security headers, and default files.</w:t>
      </w:r>
    </w:p>
    <w:p w14:paraId="33A92F0B" w14:textId="77777777" w:rsidR="00D12D4C" w:rsidRPr="00181D74" w:rsidRDefault="00D12D4C" w:rsidP="00181D74">
      <w:pPr>
        <w:widowControl w:val="0"/>
        <w:spacing w:after="140"/>
        <w:rPr>
          <w:rFonts w:ascii="Times New Roman" w:eastAsia="Liberation Serif" w:hAnsi="Times New Roman" w:cs="Times New Roman"/>
        </w:rPr>
      </w:pPr>
    </w:p>
    <w:p w14:paraId="2AC13C2F" w14:textId="77777777" w:rsidR="00181D74" w:rsidRPr="00A72437" w:rsidRDefault="00181D74" w:rsidP="00181D74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A72437">
        <w:rPr>
          <w:rFonts w:ascii="Times New Roman" w:eastAsia="Liberation Serif" w:hAnsi="Times New Roman" w:cs="Times New Roman"/>
        </w:rPr>
        <w:t>Step 2 — Full scan using OWASP ZAP (GUI)</w:t>
      </w:r>
    </w:p>
    <w:p w14:paraId="522E9F28" w14:textId="77777777" w:rsidR="00181D74" w:rsidRPr="00181D74" w:rsidRDefault="00181D74" w:rsidP="00181D74">
      <w:pPr>
        <w:widowControl w:val="0"/>
        <w:numPr>
          <w:ilvl w:val="0"/>
          <w:numId w:val="4"/>
        </w:numPr>
        <w:tabs>
          <w:tab w:val="left" w:pos="709"/>
        </w:tabs>
        <w:spacing w:after="140" w:line="276" w:lineRule="auto"/>
        <w:ind w:hanging="283"/>
        <w:rPr>
          <w:rFonts w:ascii="Times New Roman" w:eastAsia="Liberation Serif" w:hAnsi="Times New Roman" w:cs="Times New Roman"/>
        </w:rPr>
      </w:pPr>
      <w:r w:rsidRPr="00181D74">
        <w:rPr>
          <w:rFonts w:ascii="Times New Roman" w:eastAsia="Liberation Serif" w:hAnsi="Times New Roman" w:cs="Times New Roman"/>
        </w:rPr>
        <w:lastRenderedPageBreak/>
        <w:t xml:space="preserve">Open ZAP: </w:t>
      </w:r>
      <w:r w:rsidRPr="00181D74">
        <w:rPr>
          <w:rFonts w:ascii="Times New Roman" w:eastAsia="Liberation Mono" w:hAnsi="Times New Roman" w:cs="Times New Roman"/>
        </w:rPr>
        <w:t>zaproxy</w:t>
      </w:r>
      <w:r w:rsidRPr="00181D74">
        <w:rPr>
          <w:rFonts w:ascii="Times New Roman" w:eastAsia="Liberation Serif" w:hAnsi="Times New Roman" w:cs="Times New Roman"/>
        </w:rPr>
        <w:t xml:space="preserve"> from terminal or Applications menu.</w:t>
      </w:r>
    </w:p>
    <w:p w14:paraId="619C9154" w14:textId="77777777" w:rsidR="00181D74" w:rsidRPr="00A72437" w:rsidRDefault="00181D74" w:rsidP="00181D74">
      <w:pPr>
        <w:widowControl w:val="0"/>
        <w:numPr>
          <w:ilvl w:val="0"/>
          <w:numId w:val="4"/>
        </w:numPr>
        <w:tabs>
          <w:tab w:val="left" w:pos="709"/>
        </w:tabs>
        <w:spacing w:after="140" w:line="276" w:lineRule="auto"/>
        <w:ind w:hanging="283"/>
        <w:rPr>
          <w:rFonts w:ascii="Times New Roman" w:eastAsia="Liberation Serif" w:hAnsi="Times New Roman" w:cs="Times New Roman"/>
        </w:rPr>
      </w:pPr>
      <w:r w:rsidRPr="00181D74">
        <w:rPr>
          <w:rFonts w:ascii="Times New Roman" w:eastAsia="Liberation Serif" w:hAnsi="Times New Roman" w:cs="Times New Roman"/>
        </w:rPr>
        <w:t xml:space="preserve">In </w:t>
      </w:r>
      <w:r w:rsidRPr="00A72437">
        <w:rPr>
          <w:rFonts w:ascii="Times New Roman" w:eastAsia="Liberation Serif" w:hAnsi="Times New Roman" w:cs="Times New Roman"/>
        </w:rPr>
        <w:t xml:space="preserve">the Quick Start tab, enter the target URL: </w:t>
      </w:r>
      <w:r w:rsidRPr="00A72437">
        <w:rPr>
          <w:rFonts w:ascii="Times New Roman" w:eastAsia="Liberation Mono" w:hAnsi="Times New Roman" w:cs="Times New Roman"/>
        </w:rPr>
        <w:t>http://&lt;target-ip&gt;:3000</w:t>
      </w:r>
    </w:p>
    <w:p w14:paraId="4E802E83" w14:textId="77777777" w:rsidR="00181D74" w:rsidRPr="00A72437" w:rsidRDefault="00181D74" w:rsidP="00181D74">
      <w:pPr>
        <w:widowControl w:val="0"/>
        <w:numPr>
          <w:ilvl w:val="0"/>
          <w:numId w:val="4"/>
        </w:numPr>
        <w:tabs>
          <w:tab w:val="left" w:pos="709"/>
        </w:tabs>
        <w:spacing w:after="140" w:line="276" w:lineRule="auto"/>
        <w:ind w:hanging="283"/>
        <w:rPr>
          <w:rFonts w:ascii="Times New Roman" w:eastAsia="Liberation Serif" w:hAnsi="Times New Roman" w:cs="Times New Roman"/>
        </w:rPr>
      </w:pPr>
      <w:r w:rsidRPr="00A72437">
        <w:rPr>
          <w:rFonts w:ascii="Times New Roman" w:eastAsia="Liberation Serif" w:hAnsi="Times New Roman" w:cs="Times New Roman"/>
        </w:rPr>
        <w:t>Click Automated Scan.</w:t>
      </w:r>
    </w:p>
    <w:p w14:paraId="63AB7F48" w14:textId="2D24F7C2" w:rsidR="009A2E5E" w:rsidRDefault="00181D74" w:rsidP="00D12D4C">
      <w:pPr>
        <w:widowControl w:val="0"/>
        <w:numPr>
          <w:ilvl w:val="0"/>
          <w:numId w:val="4"/>
        </w:numPr>
        <w:tabs>
          <w:tab w:val="left" w:pos="709"/>
        </w:tabs>
        <w:spacing w:after="140" w:line="276" w:lineRule="auto"/>
        <w:ind w:hanging="283"/>
        <w:rPr>
          <w:rFonts w:ascii="Times New Roman" w:eastAsia="Liberation Serif" w:hAnsi="Times New Roman" w:cs="Times New Roman"/>
        </w:rPr>
      </w:pPr>
      <w:r w:rsidRPr="00181D74">
        <w:rPr>
          <w:rFonts w:ascii="Times New Roman" w:eastAsia="Liberation Serif" w:hAnsi="Times New Roman" w:cs="Times New Roman"/>
        </w:rPr>
        <w:t xml:space="preserve">ZAP will spider the site (map all pages) and then run </w:t>
      </w:r>
      <w:r w:rsidRPr="00A72437">
        <w:rPr>
          <w:rFonts w:ascii="Times New Roman" w:eastAsia="Liberation Serif" w:hAnsi="Times New Roman" w:cs="Times New Roman"/>
        </w:rPr>
        <w:t>an Active Scan,</w:t>
      </w:r>
      <w:r w:rsidRPr="00181D74">
        <w:rPr>
          <w:rFonts w:ascii="Times New Roman" w:eastAsia="Liberation Serif" w:hAnsi="Times New Roman" w:cs="Times New Roman"/>
        </w:rPr>
        <w:t xml:space="preserve"> sending attack payloads to every input field found.</w:t>
      </w:r>
    </w:p>
    <w:p w14:paraId="1EBCEE73" w14:textId="77777777" w:rsidR="00D12D4C" w:rsidRPr="00D12D4C" w:rsidRDefault="00D12D4C" w:rsidP="00D12D4C">
      <w:pPr>
        <w:widowControl w:val="0"/>
        <w:tabs>
          <w:tab w:val="left" w:pos="709"/>
        </w:tabs>
        <w:spacing w:after="140" w:line="276" w:lineRule="auto"/>
        <w:rPr>
          <w:rFonts w:ascii="Times New Roman" w:eastAsia="Liberation Serif" w:hAnsi="Times New Roman" w:cs="Times New Roman"/>
        </w:rPr>
      </w:pPr>
    </w:p>
    <w:p w14:paraId="62F1FAFE" w14:textId="77777777" w:rsidR="00D12D4C" w:rsidRPr="00D12D4C" w:rsidRDefault="00D12D4C" w:rsidP="00D12D4C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Step 3 — Review the Alerts tab </w:t>
      </w:r>
    </w:p>
    <w:p w14:paraId="7836E0D3" w14:textId="77777777" w:rsidR="00D12D4C" w:rsidRPr="00D12D4C" w:rsidRDefault="00D12D4C" w:rsidP="00D12D4C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ZAP categorizes findings by risk: High, Medium, Low, Informational. Typical findings include:</w:t>
      </w:r>
    </w:p>
    <w:p w14:paraId="6C5BF6D6" w14:textId="77777777" w:rsidR="00D12D4C" w:rsidRPr="00D12D4C" w:rsidRDefault="00D12D4C" w:rsidP="00D12D4C">
      <w:pPr>
        <w:widowControl w:val="0"/>
        <w:numPr>
          <w:ilvl w:val="0"/>
          <w:numId w:val="5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 xml:space="preserve">Missing </w:t>
      </w:r>
      <w:r w:rsidRPr="00D12D4C">
        <w:rPr>
          <w:rFonts w:ascii="Times New Roman" w:eastAsia="Liberation Mono" w:hAnsi="Times New Roman" w:cs="Times New Roman"/>
        </w:rPr>
        <w:t>X-Frame-Options</w:t>
      </w:r>
      <w:r w:rsidRPr="00D12D4C">
        <w:rPr>
          <w:rFonts w:ascii="Times New Roman" w:eastAsia="Liberation Serif" w:hAnsi="Times New Roman" w:cs="Times New Roman"/>
        </w:rPr>
        <w:t xml:space="preserve"> header (clickjacking risk)</w:t>
      </w:r>
    </w:p>
    <w:p w14:paraId="1F195712" w14:textId="77777777" w:rsidR="00D12D4C" w:rsidRPr="00D12D4C" w:rsidRDefault="00D12D4C" w:rsidP="00D12D4C">
      <w:pPr>
        <w:widowControl w:val="0"/>
        <w:numPr>
          <w:ilvl w:val="0"/>
          <w:numId w:val="5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SQL Injection points</w:t>
      </w:r>
    </w:p>
    <w:p w14:paraId="2A2E1399" w14:textId="77777777" w:rsidR="00D12D4C" w:rsidRPr="00D12D4C" w:rsidRDefault="00D12D4C" w:rsidP="00D12D4C">
      <w:pPr>
        <w:widowControl w:val="0"/>
        <w:numPr>
          <w:ilvl w:val="0"/>
          <w:numId w:val="5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Cross-Site Scripting points</w:t>
      </w:r>
    </w:p>
    <w:p w14:paraId="44B2A80D" w14:textId="77777777" w:rsidR="00D12D4C" w:rsidRPr="00D12D4C" w:rsidRDefault="00D12D4C" w:rsidP="00D12D4C">
      <w:pPr>
        <w:widowControl w:val="0"/>
        <w:numPr>
          <w:ilvl w:val="0"/>
          <w:numId w:val="5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Missing CSRF tokens</w:t>
      </w:r>
    </w:p>
    <w:p w14:paraId="1B6287E7" w14:textId="77777777" w:rsidR="00D12D4C" w:rsidRPr="00D12D4C" w:rsidRDefault="00D12D4C" w:rsidP="00D12D4C">
      <w:pPr>
        <w:widowControl w:val="0"/>
        <w:tabs>
          <w:tab w:val="left" w:pos="709"/>
        </w:tabs>
        <w:spacing w:after="140" w:line="276" w:lineRule="auto"/>
        <w:rPr>
          <w:rFonts w:ascii="Times New Roman" w:eastAsia="Noto Sans Symbols" w:hAnsi="Times New Roman" w:cs="Times New Roman"/>
        </w:rPr>
      </w:pPr>
    </w:p>
    <w:p w14:paraId="14E5E1E7" w14:textId="77777777" w:rsidR="00D12D4C" w:rsidRPr="00D12D4C" w:rsidRDefault="00D12D4C" w:rsidP="00D12D4C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Step 4 — Export the report </w:t>
      </w:r>
    </w:p>
    <w:p w14:paraId="521812F7" w14:textId="77777777" w:rsidR="00D12D4C" w:rsidRPr="00D12D4C" w:rsidRDefault="00D12D4C" w:rsidP="00D12D4C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D12D4C">
        <w:rPr>
          <w:rFonts w:ascii="Times New Roman" w:eastAsia="Liberation Serif" w:hAnsi="Times New Roman" w:cs="Times New Roman"/>
        </w:rPr>
        <w:t>Report → Generate Report → HTML/PDF. This report format is what real pentesters submit to clients.</w:t>
      </w:r>
    </w:p>
    <w:p w14:paraId="2B512480" w14:textId="77777777" w:rsidR="00D12D4C" w:rsidRPr="00FF2F23" w:rsidRDefault="00D12D4C" w:rsidP="00D12D4C">
      <w:pPr>
        <w:widowControl w:val="0"/>
        <w:spacing w:after="140"/>
        <w:rPr>
          <w:rFonts w:ascii="Times New Roman" w:eastAsia="Liberation Serif" w:hAnsi="Times New Roman" w:cs="Times New Roman"/>
          <w:b/>
          <w:bCs/>
          <w:color w:val="156082" w:themeColor="accent1"/>
        </w:rPr>
      </w:pPr>
    </w:p>
    <w:p w14:paraId="584AB8FE" w14:textId="3146ECA6" w:rsidR="009A06A3" w:rsidRPr="00FF2F23" w:rsidRDefault="009A2E5E" w:rsidP="009A2E5E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F2F23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OUTPUT:</w:t>
      </w:r>
    </w:p>
    <w:p w14:paraId="5BCCA2DB" w14:textId="730209B1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1.Alerts Tab</w:t>
      </w:r>
    </w:p>
    <w:p w14:paraId="57C0E683" w14:textId="3D292636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ABAFF2" wp14:editId="2FA806AC">
            <wp:extent cx="6019800" cy="2526030"/>
            <wp:effectExtent l="0" t="0" r="0" b="7620"/>
            <wp:docPr id="61855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2658" cy="25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D3E9" w14:textId="77777777" w:rsidR="009A06A3" w:rsidRDefault="009A06A3" w:rsidP="009A2E5E">
      <w:pPr>
        <w:rPr>
          <w:rFonts w:ascii="Times New Roman" w:hAnsi="Times New Roman" w:cs="Times New Roman"/>
          <w:lang w:val="en-US"/>
        </w:rPr>
      </w:pPr>
    </w:p>
    <w:p w14:paraId="2F34DECF" w14:textId="77777777" w:rsidR="00D12D4C" w:rsidRDefault="00D12D4C" w:rsidP="009A2E5E">
      <w:pPr>
        <w:rPr>
          <w:rFonts w:ascii="Times New Roman" w:hAnsi="Times New Roman" w:cs="Times New Roman"/>
          <w:lang w:val="en-US"/>
        </w:rPr>
      </w:pPr>
    </w:p>
    <w:p w14:paraId="3569FA5C" w14:textId="77777777" w:rsidR="00D12D4C" w:rsidRDefault="00D12D4C" w:rsidP="009A2E5E">
      <w:pPr>
        <w:rPr>
          <w:rFonts w:ascii="Times New Roman" w:hAnsi="Times New Roman" w:cs="Times New Roman"/>
          <w:lang w:val="en-US"/>
        </w:rPr>
      </w:pPr>
    </w:p>
    <w:p w14:paraId="1B8F5F15" w14:textId="77777777" w:rsidR="00D12D4C" w:rsidRDefault="00D12D4C" w:rsidP="009A2E5E">
      <w:pPr>
        <w:rPr>
          <w:rFonts w:ascii="Times New Roman" w:hAnsi="Times New Roman" w:cs="Times New Roman"/>
          <w:lang w:val="en-US"/>
        </w:rPr>
      </w:pPr>
    </w:p>
    <w:p w14:paraId="2BCDDAAB" w14:textId="77777777" w:rsidR="00D12D4C" w:rsidRDefault="00D12D4C" w:rsidP="009A2E5E">
      <w:pPr>
        <w:rPr>
          <w:rFonts w:ascii="Times New Roman" w:hAnsi="Times New Roman" w:cs="Times New Roman"/>
          <w:lang w:val="en-US"/>
        </w:rPr>
      </w:pPr>
    </w:p>
    <w:p w14:paraId="6EF87809" w14:textId="6AF6F219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Alerts with Description</w:t>
      </w:r>
    </w:p>
    <w:p w14:paraId="450CDEC0" w14:textId="2E37CAEE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D70DA03" wp14:editId="2970B9F2">
            <wp:extent cx="5731510" cy="2665730"/>
            <wp:effectExtent l="0" t="0" r="2540" b="1270"/>
            <wp:docPr id="35045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9214" w14:textId="5DCF259E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E2F503" wp14:editId="2FA35ACE">
            <wp:extent cx="5731510" cy="2665730"/>
            <wp:effectExtent l="0" t="0" r="2540" b="1270"/>
            <wp:docPr id="118525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1584" w14:textId="77777777" w:rsidR="009A06A3" w:rsidRDefault="009A06A3" w:rsidP="009A2E5E">
      <w:pPr>
        <w:rPr>
          <w:rFonts w:ascii="Times New Roman" w:hAnsi="Times New Roman" w:cs="Times New Roman"/>
          <w:lang w:val="en-US"/>
        </w:rPr>
      </w:pPr>
    </w:p>
    <w:p w14:paraId="14753B81" w14:textId="77777777" w:rsidR="009A06A3" w:rsidRDefault="009A06A3" w:rsidP="009A2E5E">
      <w:pPr>
        <w:rPr>
          <w:rFonts w:ascii="Times New Roman" w:hAnsi="Times New Roman" w:cs="Times New Roman"/>
          <w:lang w:val="en-US"/>
        </w:rPr>
      </w:pPr>
    </w:p>
    <w:p w14:paraId="1EB01926" w14:textId="298B8D12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9AFC0F5" wp14:editId="237ABB6C">
            <wp:extent cx="5731510" cy="2665730"/>
            <wp:effectExtent l="0" t="0" r="2540" b="1270"/>
            <wp:docPr id="18349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04D9" w14:textId="757523AF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9E6F619" wp14:editId="69947B0F">
            <wp:extent cx="5731510" cy="2665730"/>
            <wp:effectExtent l="0" t="0" r="2540" b="1270"/>
            <wp:docPr id="15802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3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1E63" w14:textId="77777777" w:rsidR="009A2E5E" w:rsidRDefault="009A2E5E" w:rsidP="009A2E5E">
      <w:pPr>
        <w:rPr>
          <w:rFonts w:ascii="Times New Roman" w:hAnsi="Times New Roman" w:cs="Times New Roman"/>
          <w:lang w:val="en-US"/>
        </w:rPr>
      </w:pPr>
    </w:p>
    <w:p w14:paraId="78BB98E3" w14:textId="52E6BBD8" w:rsidR="009A2E5E" w:rsidRPr="00FF2F23" w:rsidRDefault="009A2E5E" w:rsidP="009A2E5E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F2F23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RESULT:</w:t>
      </w:r>
    </w:p>
    <w:p w14:paraId="21DDBEA0" w14:textId="56F28728" w:rsidR="009A2E5E" w:rsidRDefault="009A2E5E" w:rsidP="009A2E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Pr="009A2E5E">
        <w:rPr>
          <w:rFonts w:ascii="Times New Roman" w:hAnsi="Times New Roman" w:cs="Times New Roman"/>
        </w:rPr>
        <w:t>The web application was successfully scanned using Nikto and OWASP ZAP. Several security vulnerabilities and configuration issues were identified, including missing anti-clickjacking headers, cookies without the SameSite attribute, missing security headers, and exposed directories/configuration files. The findings were reviewed according to their risk levels, and a structured vulnerability report was generated using OWASP ZAP.</w:t>
      </w:r>
    </w:p>
    <w:p w14:paraId="0C23008D" w14:textId="77777777" w:rsidR="009A2E5E" w:rsidRPr="009A2E5E" w:rsidRDefault="009A2E5E" w:rsidP="009A2E5E">
      <w:pPr>
        <w:rPr>
          <w:rFonts w:ascii="Times New Roman" w:hAnsi="Times New Roman" w:cs="Times New Roman"/>
          <w:lang w:val="en-US"/>
        </w:rPr>
      </w:pPr>
    </w:p>
    <w:sectPr w:rsidR="009A2E5E" w:rsidRPr="009A2E5E" w:rsidSect="00481F3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F04D9"/>
    <w:multiLevelType w:val="multilevel"/>
    <w:tmpl w:val="6582B27E"/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1" w15:restartNumberingAfterBreak="0">
    <w:nsid w:val="663B3599"/>
    <w:multiLevelType w:val="hybridMultilevel"/>
    <w:tmpl w:val="EDC66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135D3"/>
    <w:multiLevelType w:val="hybridMultilevel"/>
    <w:tmpl w:val="5A8E79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6F166E"/>
    <w:multiLevelType w:val="hybridMultilevel"/>
    <w:tmpl w:val="446C4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91787"/>
    <w:multiLevelType w:val="multilevel"/>
    <w:tmpl w:val="971EEB3E"/>
    <w:lvl w:ilvl="0">
      <w:start w:val="1"/>
      <w:numFmt w:val="decimal"/>
      <w:lvlText w:val="%1."/>
      <w:lvlJc w:val="left"/>
      <w:pPr>
        <w:ind w:left="709" w:hanging="282"/>
      </w:pPr>
      <w:rPr>
        <w:u w:val="none"/>
      </w:rPr>
    </w:lvl>
    <w:lvl w:ilvl="1">
      <w:start w:val="1"/>
      <w:numFmt w:val="decimal"/>
      <w:lvlText w:val="%2."/>
      <w:lvlJc w:val="left"/>
      <w:pPr>
        <w:ind w:left="1418" w:hanging="282"/>
      </w:pPr>
      <w:rPr>
        <w:u w:val="none"/>
      </w:rPr>
    </w:lvl>
    <w:lvl w:ilvl="2">
      <w:start w:val="1"/>
      <w:numFmt w:val="decimal"/>
      <w:lvlText w:val="%3."/>
      <w:lvlJc w:val="left"/>
      <w:pPr>
        <w:ind w:left="2127" w:hanging="283"/>
      </w:pPr>
      <w:rPr>
        <w:u w:val="none"/>
      </w:rPr>
    </w:lvl>
    <w:lvl w:ilvl="3">
      <w:start w:val="1"/>
      <w:numFmt w:val="decimal"/>
      <w:lvlText w:val="%4."/>
      <w:lvlJc w:val="left"/>
      <w:pPr>
        <w:ind w:left="2836" w:hanging="283"/>
      </w:pPr>
      <w:rPr>
        <w:u w:val="none"/>
      </w:rPr>
    </w:lvl>
    <w:lvl w:ilvl="4">
      <w:start w:val="1"/>
      <w:numFmt w:val="decimal"/>
      <w:lvlText w:val="%5."/>
      <w:lvlJc w:val="left"/>
      <w:pPr>
        <w:ind w:left="3545" w:hanging="283"/>
      </w:pPr>
      <w:rPr>
        <w:u w:val="none"/>
      </w:rPr>
    </w:lvl>
    <w:lvl w:ilvl="5">
      <w:start w:val="1"/>
      <w:numFmt w:val="decimal"/>
      <w:lvlText w:val="%6."/>
      <w:lvlJc w:val="left"/>
      <w:pPr>
        <w:ind w:left="4254" w:hanging="283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283"/>
      </w:pPr>
      <w:rPr>
        <w:u w:val="none"/>
      </w:rPr>
    </w:lvl>
    <w:lvl w:ilvl="7">
      <w:start w:val="1"/>
      <w:numFmt w:val="decimal"/>
      <w:lvlText w:val="%8."/>
      <w:lvlJc w:val="left"/>
      <w:pPr>
        <w:ind w:left="5672" w:hanging="282"/>
      </w:pPr>
      <w:rPr>
        <w:u w:val="none"/>
      </w:rPr>
    </w:lvl>
    <w:lvl w:ilvl="8">
      <w:start w:val="1"/>
      <w:numFmt w:val="decimal"/>
      <w:lvlText w:val="%9."/>
      <w:lvlJc w:val="left"/>
      <w:pPr>
        <w:ind w:left="6381" w:hanging="282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35"/>
    <w:rsid w:val="00140BAF"/>
    <w:rsid w:val="00181D74"/>
    <w:rsid w:val="00457CCF"/>
    <w:rsid w:val="00481F35"/>
    <w:rsid w:val="009A06A3"/>
    <w:rsid w:val="009A2E5E"/>
    <w:rsid w:val="00A44C4E"/>
    <w:rsid w:val="00A72437"/>
    <w:rsid w:val="00AA6DCE"/>
    <w:rsid w:val="00D12D4C"/>
    <w:rsid w:val="00E1528C"/>
    <w:rsid w:val="00F13852"/>
    <w:rsid w:val="00F4042F"/>
    <w:rsid w:val="00F722CF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75F2"/>
  <w15:chartTrackingRefBased/>
  <w15:docId w15:val="{376AD384-A456-4B39-9741-831665C1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S</dc:creator>
  <cp:keywords/>
  <dc:description/>
  <cp:lastModifiedBy>subadra suresh</cp:lastModifiedBy>
  <cp:revision>10</cp:revision>
  <cp:lastPrinted>2026-10-13T08:29:00Z</cp:lastPrinted>
  <dcterms:created xsi:type="dcterms:W3CDTF">2026-10-04T13:21:00Z</dcterms:created>
  <dcterms:modified xsi:type="dcterms:W3CDTF">2026-10-20T12:33:00Z</dcterms:modified>
</cp:coreProperties>
</file>