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D8C" w:rsidRPr="00061AC0" w:rsidRDefault="00967D8C" w:rsidP="0064358D">
      <w:pPr>
        <w:pStyle w:val="papertitle"/>
        <w:spacing w:line="360" w:lineRule="auto"/>
        <w:jc w:val="both"/>
        <w:rPr>
          <w:b/>
        </w:rPr>
      </w:pPr>
      <w:r w:rsidRPr="00061AC0">
        <w:rPr>
          <w:b/>
          <w:bCs/>
        </w:rPr>
        <w:t xml:space="preserve">Design of </w:t>
      </w:r>
      <w:proofErr w:type="spellStart"/>
      <w:r w:rsidRPr="00061AC0">
        <w:rPr>
          <w:b/>
          <w:bCs/>
        </w:rPr>
        <w:t>Microstrip</w:t>
      </w:r>
      <w:proofErr w:type="spellEnd"/>
      <w:r w:rsidRPr="00061AC0">
        <w:rPr>
          <w:b/>
          <w:bCs/>
        </w:rPr>
        <w:t xml:space="preserve"> Patch Antenna for wireless </w:t>
      </w:r>
      <w:r w:rsidR="00061AC0">
        <w:rPr>
          <w:b/>
          <w:bCs/>
        </w:rPr>
        <w:t xml:space="preserve">                 </w:t>
      </w:r>
      <w:r w:rsidRPr="00061AC0">
        <w:rPr>
          <w:b/>
          <w:bCs/>
        </w:rPr>
        <w:t>applications</w:t>
      </w:r>
    </w:p>
    <w:p w:rsidR="008B4678" w:rsidRPr="00C517A0" w:rsidRDefault="00C018BB" w:rsidP="0064358D">
      <w:pPr>
        <w:spacing w:line="360" w:lineRule="auto"/>
        <w:jc w:val="both"/>
        <w:rPr>
          <w:sz w:val="24"/>
          <w:szCs w:val="24"/>
        </w:rPr>
      </w:pPr>
    </w:p>
    <w:p w:rsidR="00967D8C" w:rsidRPr="00C517A0" w:rsidRDefault="00967D8C" w:rsidP="0064358D">
      <w:pPr>
        <w:pStyle w:val="NoSpacing"/>
        <w:tabs>
          <w:tab w:val="left" w:pos="600"/>
          <w:tab w:val="center" w:pos="5216"/>
        </w:tabs>
        <w:spacing w:line="360" w:lineRule="auto"/>
        <w:jc w:val="both"/>
        <w:rPr>
          <w:sz w:val="24"/>
          <w:szCs w:val="24"/>
        </w:rPr>
      </w:pPr>
      <w:r w:rsidRPr="00C517A0">
        <w:rPr>
          <w:sz w:val="24"/>
          <w:szCs w:val="24"/>
        </w:rPr>
        <w:tab/>
      </w:r>
      <w:r w:rsidRPr="00C517A0">
        <w:rPr>
          <w:sz w:val="24"/>
          <w:szCs w:val="24"/>
        </w:rPr>
        <w:tab/>
      </w:r>
    </w:p>
    <w:p w:rsidR="00967D8C" w:rsidRPr="00C517A0" w:rsidRDefault="00967D8C" w:rsidP="0064358D">
      <w:pPr>
        <w:pStyle w:val="NoSpacing"/>
        <w:spacing w:line="360" w:lineRule="auto"/>
        <w:jc w:val="both"/>
        <w:rPr>
          <w:sz w:val="24"/>
          <w:szCs w:val="24"/>
        </w:rPr>
        <w:sectPr w:rsidR="00967D8C" w:rsidRPr="00C517A0" w:rsidSect="00967D8C">
          <w:pgSz w:w="11906" w:h="16838"/>
          <w:pgMar w:top="1080" w:right="737" w:bottom="2432" w:left="737" w:header="720" w:footer="720" w:gutter="0"/>
          <w:cols w:space="720"/>
          <w:docGrid w:linePitch="360"/>
        </w:sectPr>
      </w:pPr>
    </w:p>
    <w:p w:rsidR="00FC067C" w:rsidRPr="00FC067C" w:rsidRDefault="00FC067C" w:rsidP="0064358D">
      <w:pPr>
        <w:suppressAutoHyphens w:val="0"/>
        <w:autoSpaceDE w:val="0"/>
        <w:autoSpaceDN w:val="0"/>
        <w:adjustRightInd w:val="0"/>
        <w:spacing w:line="360" w:lineRule="auto"/>
        <w:jc w:val="both"/>
        <w:rPr>
          <w:rFonts w:eastAsiaTheme="minorHAnsi"/>
          <w:b/>
          <w:bCs/>
          <w:sz w:val="28"/>
          <w:szCs w:val="28"/>
          <w:u w:val="single"/>
          <w:lang w:eastAsia="en-US"/>
        </w:rPr>
      </w:pPr>
      <w:r w:rsidRPr="00FC067C">
        <w:rPr>
          <w:rFonts w:eastAsiaTheme="minorHAnsi"/>
          <w:b/>
          <w:bCs/>
          <w:iCs/>
          <w:sz w:val="28"/>
          <w:szCs w:val="28"/>
          <w:u w:val="single"/>
          <w:lang w:eastAsia="en-US"/>
        </w:rPr>
        <w:lastRenderedPageBreak/>
        <w:t>Abstract</w:t>
      </w:r>
    </w:p>
    <w:p w:rsidR="00967D8C" w:rsidRPr="00C517A0" w:rsidRDefault="00967D8C" w:rsidP="0064358D">
      <w:pPr>
        <w:suppressAutoHyphens w:val="0"/>
        <w:autoSpaceDE w:val="0"/>
        <w:autoSpaceDN w:val="0"/>
        <w:adjustRightInd w:val="0"/>
        <w:spacing w:line="360" w:lineRule="auto"/>
        <w:jc w:val="both"/>
        <w:rPr>
          <w:rFonts w:eastAsiaTheme="minorHAnsi"/>
          <w:bCs/>
          <w:sz w:val="24"/>
          <w:szCs w:val="24"/>
          <w:lang w:eastAsia="en-US"/>
        </w:rPr>
      </w:pPr>
      <w:r w:rsidRPr="00C517A0">
        <w:rPr>
          <w:rFonts w:eastAsiaTheme="minorHAnsi"/>
          <w:bCs/>
          <w:sz w:val="24"/>
          <w:szCs w:val="24"/>
          <w:lang w:eastAsia="en-US"/>
        </w:rPr>
        <w:t>A novel couple</w:t>
      </w:r>
      <w:r w:rsidR="00C517A0">
        <w:rPr>
          <w:rFonts w:eastAsiaTheme="minorHAnsi"/>
          <w:bCs/>
          <w:sz w:val="24"/>
          <w:szCs w:val="24"/>
          <w:lang w:eastAsia="en-US"/>
        </w:rPr>
        <w:t xml:space="preserve">-fed dual-bands MIMO antenna is </w:t>
      </w:r>
      <w:r w:rsidRPr="00C517A0">
        <w:rPr>
          <w:rFonts w:eastAsiaTheme="minorHAnsi"/>
          <w:bCs/>
          <w:sz w:val="24"/>
          <w:szCs w:val="24"/>
          <w:lang w:eastAsia="en-US"/>
        </w:rPr>
        <w:t>proposed for WLAN 2.4/5.2/</w:t>
      </w:r>
      <w:r w:rsidR="00C517A0">
        <w:rPr>
          <w:rFonts w:eastAsiaTheme="minorHAnsi"/>
          <w:bCs/>
          <w:sz w:val="24"/>
          <w:szCs w:val="24"/>
          <w:lang w:eastAsia="en-US"/>
        </w:rPr>
        <w:t xml:space="preserve">5.8 GHz bands. The MIMO antenna </w:t>
      </w:r>
      <w:r w:rsidRPr="00C517A0">
        <w:rPr>
          <w:rFonts w:eastAsiaTheme="minorHAnsi"/>
          <w:bCs/>
          <w:sz w:val="24"/>
          <w:szCs w:val="24"/>
          <w:lang w:eastAsia="en-US"/>
        </w:rPr>
        <w:t xml:space="preserve">system consists of two parallel </w:t>
      </w:r>
      <w:r w:rsidR="00C517A0">
        <w:rPr>
          <w:rFonts w:eastAsiaTheme="minorHAnsi"/>
          <w:bCs/>
          <w:sz w:val="24"/>
          <w:szCs w:val="24"/>
          <w:lang w:eastAsia="en-US"/>
        </w:rPr>
        <w:t xml:space="preserve">folded branch monopoles with an </w:t>
      </w:r>
      <w:r w:rsidRPr="00C517A0">
        <w:rPr>
          <w:rFonts w:eastAsiaTheme="minorHAnsi"/>
          <w:bCs/>
          <w:sz w:val="24"/>
          <w:szCs w:val="24"/>
          <w:lang w:eastAsia="en-US"/>
        </w:rPr>
        <w:t>edge-to-edge separation of 0</w:t>
      </w:r>
      <w:r w:rsidR="00C517A0">
        <w:rPr>
          <w:rFonts w:eastAsiaTheme="minorHAnsi"/>
          <w:bCs/>
          <w:sz w:val="24"/>
          <w:szCs w:val="24"/>
          <w:lang w:eastAsia="en-US"/>
        </w:rPr>
        <w:t xml:space="preserve">.2 mm. The antenna elements are </w:t>
      </w:r>
      <w:r w:rsidRPr="00C517A0">
        <w:rPr>
          <w:rFonts w:eastAsiaTheme="minorHAnsi"/>
          <w:bCs/>
          <w:sz w:val="24"/>
          <w:szCs w:val="24"/>
          <w:lang w:eastAsia="en-US"/>
        </w:rPr>
        <w:t>printed on an FR4 substrate and</w:t>
      </w:r>
      <w:r w:rsidR="00C517A0">
        <w:rPr>
          <w:rFonts w:eastAsiaTheme="minorHAnsi"/>
          <w:bCs/>
          <w:sz w:val="24"/>
          <w:szCs w:val="24"/>
          <w:lang w:eastAsia="en-US"/>
        </w:rPr>
        <w:t xml:space="preserve"> are located at the top edge of </w:t>
      </w:r>
      <w:r w:rsidRPr="00C517A0">
        <w:rPr>
          <w:rFonts w:eastAsiaTheme="minorHAnsi"/>
          <w:bCs/>
          <w:sz w:val="24"/>
          <w:szCs w:val="24"/>
          <w:lang w:eastAsia="en-US"/>
        </w:rPr>
        <w:t xml:space="preserve">the ground plane. Size of the antenna is 20 mm (W) </w:t>
      </w:r>
      <w:r w:rsidRPr="00C517A0">
        <w:rPr>
          <w:rFonts w:eastAsiaTheme="minorHAnsi"/>
          <w:sz w:val="24"/>
          <w:szCs w:val="24"/>
          <w:lang w:eastAsia="en-US"/>
        </w:rPr>
        <w:t xml:space="preserve">× </w:t>
      </w:r>
      <w:r w:rsidRPr="00C517A0">
        <w:rPr>
          <w:rFonts w:eastAsiaTheme="minorHAnsi"/>
          <w:bCs/>
          <w:sz w:val="24"/>
          <w:szCs w:val="24"/>
          <w:lang w:eastAsia="en-US"/>
        </w:rPr>
        <w:t>11 mm (L).</w:t>
      </w:r>
    </w:p>
    <w:p w:rsidR="00967D8C" w:rsidRPr="00C517A0" w:rsidRDefault="00967D8C" w:rsidP="0064358D">
      <w:pPr>
        <w:suppressAutoHyphens w:val="0"/>
        <w:autoSpaceDE w:val="0"/>
        <w:autoSpaceDN w:val="0"/>
        <w:adjustRightInd w:val="0"/>
        <w:spacing w:line="360" w:lineRule="auto"/>
        <w:jc w:val="both"/>
        <w:rPr>
          <w:rFonts w:eastAsiaTheme="minorHAnsi"/>
          <w:bCs/>
          <w:sz w:val="24"/>
          <w:szCs w:val="24"/>
          <w:lang w:eastAsia="en-US"/>
        </w:rPr>
      </w:pPr>
      <w:r w:rsidRPr="00C517A0">
        <w:rPr>
          <w:rFonts w:eastAsiaTheme="minorHAnsi"/>
          <w:bCs/>
          <w:sz w:val="24"/>
          <w:szCs w:val="24"/>
          <w:lang w:eastAsia="en-US"/>
        </w:rPr>
        <w:t>The isolation is achieved</w:t>
      </w:r>
      <w:r w:rsidR="00C517A0">
        <w:rPr>
          <w:rFonts w:eastAsiaTheme="minorHAnsi"/>
          <w:bCs/>
          <w:sz w:val="24"/>
          <w:szCs w:val="24"/>
          <w:lang w:eastAsia="en-US"/>
        </w:rPr>
        <w:t xml:space="preserve"> by introducing a round off-set </w:t>
      </w:r>
      <w:r w:rsidRPr="00C517A0">
        <w:rPr>
          <w:rFonts w:eastAsiaTheme="minorHAnsi"/>
          <w:bCs/>
          <w:sz w:val="24"/>
          <w:szCs w:val="24"/>
          <w:lang w:eastAsia="en-US"/>
        </w:rPr>
        <w:t>structure at the end of the</w:t>
      </w:r>
      <w:r w:rsidR="00C517A0">
        <w:rPr>
          <w:rFonts w:eastAsiaTheme="minorHAnsi"/>
          <w:bCs/>
          <w:sz w:val="24"/>
          <w:szCs w:val="24"/>
          <w:lang w:eastAsia="en-US"/>
        </w:rPr>
        <w:t xml:space="preserve"> coupled feeding-line. Measured </w:t>
      </w:r>
      <w:r w:rsidRPr="00C517A0">
        <w:rPr>
          <w:rFonts w:eastAsiaTheme="minorHAnsi"/>
          <w:bCs/>
          <w:sz w:val="24"/>
          <w:szCs w:val="24"/>
          <w:lang w:eastAsia="en-US"/>
        </w:rPr>
        <w:t>results show that antennas have good impedance matching and</w:t>
      </w:r>
      <w:r w:rsidR="000C2A3C">
        <w:rPr>
          <w:rFonts w:eastAsiaTheme="minorHAnsi"/>
          <w:bCs/>
          <w:sz w:val="24"/>
          <w:szCs w:val="24"/>
          <w:lang w:eastAsia="en-US"/>
        </w:rPr>
        <w:t xml:space="preserve"> </w:t>
      </w:r>
      <w:r w:rsidR="00021269" w:rsidRPr="00C517A0">
        <w:rPr>
          <w:rFonts w:eastAsiaTheme="minorHAnsi"/>
          <w:bCs/>
          <w:sz w:val="24"/>
          <w:szCs w:val="24"/>
          <w:lang w:eastAsia="en-US"/>
        </w:rPr>
        <w:t>Port</w:t>
      </w:r>
      <w:r w:rsidR="00021269">
        <w:rPr>
          <w:rFonts w:eastAsiaTheme="minorHAnsi"/>
          <w:bCs/>
          <w:sz w:val="24"/>
          <w:szCs w:val="24"/>
          <w:lang w:eastAsia="en-US"/>
        </w:rPr>
        <w:t xml:space="preserve"> </w:t>
      </w:r>
      <w:r w:rsidRPr="00C517A0">
        <w:rPr>
          <w:rFonts w:eastAsiaTheme="minorHAnsi"/>
          <w:bCs/>
          <w:sz w:val="24"/>
          <w:szCs w:val="24"/>
          <w:lang w:eastAsia="en-US"/>
        </w:rPr>
        <w:t>isolation. Since we ha</w:t>
      </w:r>
      <w:r w:rsidR="00C517A0">
        <w:rPr>
          <w:rFonts w:eastAsiaTheme="minorHAnsi"/>
          <w:bCs/>
          <w:sz w:val="24"/>
          <w:szCs w:val="24"/>
          <w:lang w:eastAsia="en-US"/>
        </w:rPr>
        <w:t xml:space="preserve">ve not introduced any isolation </w:t>
      </w:r>
      <w:r w:rsidRPr="00C517A0">
        <w:rPr>
          <w:rFonts w:eastAsiaTheme="minorHAnsi"/>
          <w:bCs/>
          <w:sz w:val="24"/>
          <w:szCs w:val="24"/>
          <w:lang w:eastAsia="en-US"/>
        </w:rPr>
        <w:t xml:space="preserve">enhancing structure, the </w:t>
      </w:r>
      <w:r w:rsidR="00C517A0">
        <w:rPr>
          <w:rFonts w:eastAsiaTheme="minorHAnsi"/>
          <w:bCs/>
          <w:sz w:val="24"/>
          <w:szCs w:val="24"/>
          <w:lang w:eastAsia="en-US"/>
        </w:rPr>
        <w:t xml:space="preserve">MIMO antenna appeared to have a </w:t>
      </w:r>
      <w:r w:rsidRPr="00C517A0">
        <w:rPr>
          <w:rFonts w:eastAsiaTheme="minorHAnsi"/>
          <w:bCs/>
          <w:sz w:val="24"/>
          <w:szCs w:val="24"/>
          <w:lang w:eastAsia="en-US"/>
        </w:rPr>
        <w:t>built-in decoupling mechanism. When one end was fed, the</w:t>
      </w:r>
      <w:r w:rsidR="000C2A3C">
        <w:rPr>
          <w:rFonts w:eastAsiaTheme="minorHAnsi"/>
          <w:bCs/>
          <w:sz w:val="24"/>
          <w:szCs w:val="24"/>
          <w:lang w:eastAsia="en-US"/>
        </w:rPr>
        <w:t xml:space="preserve"> </w:t>
      </w:r>
      <w:r w:rsidR="00021269" w:rsidRPr="00C517A0">
        <w:rPr>
          <w:rFonts w:eastAsiaTheme="minorHAnsi"/>
          <w:bCs/>
          <w:sz w:val="24"/>
          <w:szCs w:val="24"/>
          <w:lang w:eastAsia="en-US"/>
        </w:rPr>
        <w:t>Current</w:t>
      </w:r>
      <w:r w:rsidRPr="00C517A0">
        <w:rPr>
          <w:rFonts w:eastAsiaTheme="minorHAnsi"/>
          <w:bCs/>
          <w:sz w:val="24"/>
          <w:szCs w:val="24"/>
          <w:lang w:eastAsia="en-US"/>
        </w:rPr>
        <w:t xml:space="preserve"> distributions on the</w:t>
      </w:r>
      <w:r w:rsidR="00C517A0">
        <w:rPr>
          <w:rFonts w:eastAsiaTheme="minorHAnsi"/>
          <w:bCs/>
          <w:sz w:val="24"/>
          <w:szCs w:val="24"/>
          <w:lang w:eastAsia="en-US"/>
        </w:rPr>
        <w:t xml:space="preserve"> other feed line was reduced in </w:t>
      </w:r>
      <w:r w:rsidRPr="00C517A0">
        <w:rPr>
          <w:rFonts w:eastAsiaTheme="minorHAnsi"/>
          <w:bCs/>
          <w:sz w:val="24"/>
          <w:szCs w:val="24"/>
          <w:lang w:eastAsia="en-US"/>
        </w:rPr>
        <w:t xml:space="preserve">magnitude by a </w:t>
      </w:r>
      <w:r w:rsidR="00021269" w:rsidRPr="00C517A0">
        <w:rPr>
          <w:rFonts w:eastAsiaTheme="minorHAnsi"/>
          <w:bCs/>
          <w:sz w:val="24"/>
          <w:szCs w:val="24"/>
          <w:lang w:eastAsia="en-US"/>
        </w:rPr>
        <w:t>self-generat</w:t>
      </w:r>
      <w:r w:rsidR="00021269">
        <w:rPr>
          <w:rFonts w:eastAsiaTheme="minorHAnsi"/>
          <w:bCs/>
          <w:sz w:val="24"/>
          <w:szCs w:val="24"/>
          <w:lang w:eastAsia="en-US"/>
        </w:rPr>
        <w:t>ed</w:t>
      </w:r>
      <w:r w:rsidR="00C517A0">
        <w:rPr>
          <w:rFonts w:eastAsiaTheme="minorHAnsi"/>
          <w:bCs/>
          <w:sz w:val="24"/>
          <w:szCs w:val="24"/>
          <w:lang w:eastAsia="en-US"/>
        </w:rPr>
        <w:t xml:space="preserve"> counter current occur at the </w:t>
      </w:r>
      <w:r w:rsidRPr="00C517A0">
        <w:rPr>
          <w:rFonts w:eastAsiaTheme="minorHAnsi"/>
          <w:bCs/>
          <w:sz w:val="24"/>
          <w:szCs w:val="24"/>
          <w:lang w:eastAsia="en-US"/>
        </w:rPr>
        <w:t xml:space="preserve">round off-set structure area. That is, the </w:t>
      </w:r>
      <w:r w:rsidR="00021269" w:rsidRPr="00C517A0">
        <w:rPr>
          <w:rFonts w:eastAsiaTheme="minorHAnsi"/>
          <w:bCs/>
          <w:sz w:val="24"/>
          <w:szCs w:val="24"/>
          <w:lang w:eastAsia="en-US"/>
        </w:rPr>
        <w:t>self-generated</w:t>
      </w:r>
      <w:r w:rsidRPr="00C517A0">
        <w:rPr>
          <w:rFonts w:eastAsiaTheme="minorHAnsi"/>
          <w:bCs/>
          <w:sz w:val="24"/>
          <w:szCs w:val="24"/>
          <w:lang w:eastAsia="en-US"/>
        </w:rPr>
        <w:t xml:space="preserve"> counter</w:t>
      </w:r>
      <w:r w:rsidR="000C2A3C">
        <w:rPr>
          <w:rFonts w:eastAsiaTheme="minorHAnsi"/>
          <w:bCs/>
          <w:sz w:val="24"/>
          <w:szCs w:val="24"/>
          <w:lang w:eastAsia="en-US"/>
        </w:rPr>
        <w:t xml:space="preserve"> </w:t>
      </w:r>
      <w:r w:rsidR="00021269" w:rsidRPr="00C517A0">
        <w:rPr>
          <w:rFonts w:eastAsiaTheme="minorHAnsi"/>
          <w:bCs/>
          <w:sz w:val="24"/>
          <w:szCs w:val="24"/>
          <w:lang w:eastAsia="en-US"/>
        </w:rPr>
        <w:t>Current</w:t>
      </w:r>
      <w:r w:rsidRPr="00C517A0">
        <w:rPr>
          <w:rFonts w:eastAsiaTheme="minorHAnsi"/>
          <w:bCs/>
          <w:sz w:val="24"/>
          <w:szCs w:val="24"/>
          <w:lang w:eastAsia="en-US"/>
        </w:rPr>
        <w:t xml:space="preserve"> has contributed the needed isolation be</w:t>
      </w:r>
      <w:r w:rsidR="00C517A0">
        <w:rPr>
          <w:rFonts w:eastAsiaTheme="minorHAnsi"/>
          <w:bCs/>
          <w:sz w:val="24"/>
          <w:szCs w:val="24"/>
          <w:lang w:eastAsia="en-US"/>
        </w:rPr>
        <w:t xml:space="preserve">tween the two </w:t>
      </w:r>
      <w:r w:rsidRPr="00C517A0">
        <w:rPr>
          <w:rFonts w:eastAsiaTheme="minorHAnsi"/>
          <w:bCs/>
          <w:sz w:val="24"/>
          <w:szCs w:val="24"/>
          <w:lang w:eastAsia="en-US"/>
        </w:rPr>
        <w:t xml:space="preserve">antennas. The results suggest </w:t>
      </w:r>
      <w:r w:rsidR="00C517A0">
        <w:rPr>
          <w:rFonts w:eastAsiaTheme="minorHAnsi"/>
          <w:bCs/>
          <w:sz w:val="24"/>
          <w:szCs w:val="24"/>
          <w:lang w:eastAsia="en-US"/>
        </w:rPr>
        <w:t xml:space="preserve">that the proposed novel simple, </w:t>
      </w:r>
      <w:r w:rsidRPr="00C517A0">
        <w:rPr>
          <w:rFonts w:eastAsiaTheme="minorHAnsi"/>
          <w:bCs/>
          <w:sz w:val="24"/>
          <w:szCs w:val="24"/>
          <w:lang w:eastAsia="en-US"/>
        </w:rPr>
        <w:t>compact antenna structure has indeed attained good isolation</w:t>
      </w:r>
      <w:r w:rsidR="000C2A3C">
        <w:rPr>
          <w:rFonts w:eastAsiaTheme="minorHAnsi"/>
          <w:bCs/>
          <w:sz w:val="24"/>
          <w:szCs w:val="24"/>
          <w:lang w:eastAsia="en-US"/>
        </w:rPr>
        <w:t xml:space="preserve"> </w:t>
      </w:r>
      <w:r w:rsidR="00021269" w:rsidRPr="00C517A0">
        <w:rPr>
          <w:rFonts w:eastAsiaTheme="minorHAnsi"/>
          <w:bCs/>
          <w:sz w:val="24"/>
          <w:szCs w:val="24"/>
          <w:lang w:eastAsia="en-US"/>
        </w:rPr>
        <w:t>Characteristics</w:t>
      </w:r>
      <w:r w:rsidRPr="00C517A0">
        <w:rPr>
          <w:rFonts w:eastAsiaTheme="minorHAnsi"/>
          <w:bCs/>
          <w:sz w:val="24"/>
          <w:szCs w:val="24"/>
          <w:lang w:eastAsia="en-US"/>
        </w:rPr>
        <w:t xml:space="preserve"> required for</w:t>
      </w:r>
      <w:r w:rsidR="00C517A0">
        <w:rPr>
          <w:rFonts w:eastAsiaTheme="minorHAnsi"/>
          <w:bCs/>
          <w:sz w:val="24"/>
          <w:szCs w:val="24"/>
          <w:lang w:eastAsia="en-US"/>
        </w:rPr>
        <w:t xml:space="preserve"> MIMO operations. Moreover, the </w:t>
      </w:r>
      <w:r w:rsidRPr="00C517A0">
        <w:rPr>
          <w:rFonts w:eastAsiaTheme="minorHAnsi"/>
          <w:bCs/>
          <w:sz w:val="24"/>
          <w:szCs w:val="24"/>
          <w:lang w:eastAsia="en-US"/>
        </w:rPr>
        <w:t xml:space="preserve">antenna is easy to fabricate and suitable for applications </w:t>
      </w:r>
      <w:r w:rsidR="00C517A0">
        <w:rPr>
          <w:rFonts w:eastAsiaTheme="minorHAnsi"/>
          <w:bCs/>
          <w:sz w:val="24"/>
          <w:szCs w:val="24"/>
          <w:lang w:eastAsia="en-US"/>
        </w:rPr>
        <w:t xml:space="preserve">at the </w:t>
      </w:r>
      <w:r w:rsidRPr="00C517A0">
        <w:rPr>
          <w:rFonts w:eastAsiaTheme="minorHAnsi"/>
          <w:bCs/>
          <w:sz w:val="24"/>
          <w:szCs w:val="24"/>
          <w:lang w:eastAsia="en-US"/>
        </w:rPr>
        <w:t>2.4/5.2/5.8-GHz bands.</w:t>
      </w:r>
    </w:p>
    <w:p w:rsidR="00967D8C" w:rsidRPr="00C517A0" w:rsidRDefault="00967D8C" w:rsidP="0064358D">
      <w:pPr>
        <w:suppressAutoHyphens w:val="0"/>
        <w:autoSpaceDE w:val="0"/>
        <w:autoSpaceDN w:val="0"/>
        <w:adjustRightInd w:val="0"/>
        <w:spacing w:line="360" w:lineRule="auto"/>
        <w:jc w:val="both"/>
        <w:rPr>
          <w:rFonts w:eastAsiaTheme="minorHAnsi"/>
          <w:bCs/>
          <w:sz w:val="24"/>
          <w:szCs w:val="24"/>
          <w:lang w:eastAsia="en-US"/>
        </w:rPr>
      </w:pPr>
    </w:p>
    <w:p w:rsidR="00967D8C" w:rsidRPr="00FC067C" w:rsidRDefault="00967D8C" w:rsidP="0064358D">
      <w:pPr>
        <w:suppressAutoHyphens w:val="0"/>
        <w:autoSpaceDE w:val="0"/>
        <w:autoSpaceDN w:val="0"/>
        <w:adjustRightInd w:val="0"/>
        <w:spacing w:line="360" w:lineRule="auto"/>
        <w:jc w:val="both"/>
        <w:rPr>
          <w:rFonts w:eastAsiaTheme="minorHAnsi"/>
          <w:b/>
          <w:sz w:val="28"/>
          <w:szCs w:val="28"/>
          <w:lang w:eastAsia="en-US"/>
        </w:rPr>
      </w:pPr>
      <w:r w:rsidRPr="00FC067C">
        <w:rPr>
          <w:rFonts w:eastAsiaTheme="minorHAnsi"/>
          <w:b/>
          <w:sz w:val="28"/>
          <w:szCs w:val="28"/>
          <w:lang w:eastAsia="en-US"/>
        </w:rPr>
        <w:t>I. INTRODUCTION</w:t>
      </w:r>
    </w:p>
    <w:p w:rsidR="00967D8C" w:rsidRPr="00C517A0" w:rsidRDefault="00967D8C"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Planar multi-antennas s</w:t>
      </w:r>
      <w:r w:rsidR="00C517A0">
        <w:rPr>
          <w:rFonts w:eastAsiaTheme="minorHAnsi"/>
          <w:sz w:val="24"/>
          <w:szCs w:val="24"/>
          <w:lang w:eastAsia="en-US"/>
        </w:rPr>
        <w:t xml:space="preserve">tructure and a small ground are </w:t>
      </w:r>
      <w:r w:rsidRPr="00C517A0">
        <w:rPr>
          <w:rFonts w:eastAsiaTheme="minorHAnsi"/>
          <w:sz w:val="24"/>
          <w:szCs w:val="24"/>
          <w:lang w:eastAsia="en-US"/>
        </w:rPr>
        <w:t>very attractive for wi</w:t>
      </w:r>
      <w:r w:rsidR="00C517A0">
        <w:rPr>
          <w:rFonts w:eastAsiaTheme="minorHAnsi"/>
          <w:sz w:val="24"/>
          <w:szCs w:val="24"/>
          <w:lang w:eastAsia="en-US"/>
        </w:rPr>
        <w:t xml:space="preserve">reless local area </w:t>
      </w:r>
      <w:r w:rsidR="00164BA2">
        <w:rPr>
          <w:rFonts w:eastAsiaTheme="minorHAnsi"/>
          <w:sz w:val="24"/>
          <w:szCs w:val="24"/>
          <w:lang w:eastAsia="en-US"/>
        </w:rPr>
        <w:t>network (</w:t>
      </w:r>
      <w:r w:rsidR="00C517A0">
        <w:rPr>
          <w:rFonts w:eastAsiaTheme="minorHAnsi"/>
          <w:sz w:val="24"/>
          <w:szCs w:val="24"/>
          <w:lang w:eastAsia="en-US"/>
        </w:rPr>
        <w:t xml:space="preserve">WLAN) </w:t>
      </w:r>
      <w:r w:rsidRPr="00C517A0">
        <w:rPr>
          <w:rFonts w:eastAsiaTheme="minorHAnsi"/>
          <w:sz w:val="24"/>
          <w:szCs w:val="24"/>
          <w:lang w:eastAsia="en-US"/>
        </w:rPr>
        <w:t>applications. On t</w:t>
      </w:r>
      <w:r w:rsidR="00164BA2">
        <w:rPr>
          <w:rFonts w:eastAsiaTheme="minorHAnsi"/>
          <w:sz w:val="24"/>
          <w:szCs w:val="24"/>
          <w:lang w:eastAsia="en-US"/>
        </w:rPr>
        <w:t>he other hands, the non-contact f</w:t>
      </w:r>
      <w:r w:rsidR="00164BA2" w:rsidRPr="00C517A0">
        <w:rPr>
          <w:rFonts w:eastAsiaTheme="minorHAnsi"/>
          <w:sz w:val="24"/>
          <w:szCs w:val="24"/>
          <w:lang w:eastAsia="en-US"/>
        </w:rPr>
        <w:t>eeding</w:t>
      </w:r>
      <w:r w:rsidRPr="00C517A0">
        <w:rPr>
          <w:rFonts w:eastAsiaTheme="minorHAnsi"/>
          <w:sz w:val="24"/>
          <w:szCs w:val="24"/>
          <w:lang w:eastAsia="en-US"/>
        </w:rPr>
        <w:t xml:space="preserve"> such as proximity</w:t>
      </w:r>
      <w:r w:rsidR="00C517A0">
        <w:rPr>
          <w:rFonts w:eastAsiaTheme="minorHAnsi"/>
          <w:sz w:val="24"/>
          <w:szCs w:val="24"/>
          <w:lang w:eastAsia="en-US"/>
        </w:rPr>
        <w:t xml:space="preserve"> coupling and aperture coupling </w:t>
      </w:r>
      <w:r w:rsidRPr="00C517A0">
        <w:rPr>
          <w:rFonts w:eastAsiaTheme="minorHAnsi"/>
          <w:sz w:val="24"/>
          <w:szCs w:val="24"/>
          <w:lang w:eastAsia="en-US"/>
        </w:rPr>
        <w:t xml:space="preserve">have become a popular type </w:t>
      </w:r>
      <w:r w:rsidR="00C517A0">
        <w:rPr>
          <w:rFonts w:eastAsiaTheme="minorHAnsi"/>
          <w:sz w:val="24"/>
          <w:szCs w:val="24"/>
          <w:lang w:eastAsia="en-US"/>
        </w:rPr>
        <w:t xml:space="preserve">of solutions to broaden antenna </w:t>
      </w:r>
      <w:r w:rsidRPr="00C517A0">
        <w:rPr>
          <w:rFonts w:eastAsiaTheme="minorHAnsi"/>
          <w:sz w:val="24"/>
          <w:szCs w:val="24"/>
          <w:lang w:eastAsia="en-US"/>
        </w:rPr>
        <w:t>band-width. In particular, p</w:t>
      </w:r>
      <w:r w:rsidR="00164BA2">
        <w:rPr>
          <w:rFonts w:eastAsiaTheme="minorHAnsi"/>
          <w:sz w:val="24"/>
          <w:szCs w:val="24"/>
          <w:lang w:eastAsia="en-US"/>
        </w:rPr>
        <w:t xml:space="preserve">roximity coupling is one of the </w:t>
      </w:r>
      <w:r w:rsidRPr="00C517A0">
        <w:rPr>
          <w:rFonts w:eastAsiaTheme="minorHAnsi"/>
          <w:sz w:val="24"/>
          <w:szCs w:val="24"/>
          <w:lang w:eastAsia="en-US"/>
        </w:rPr>
        <w:t xml:space="preserve">most utilized methods in </w:t>
      </w:r>
      <w:r w:rsidR="00164BA2" w:rsidRPr="00C517A0">
        <w:rPr>
          <w:rFonts w:eastAsiaTheme="minorHAnsi"/>
          <w:sz w:val="24"/>
          <w:szCs w:val="24"/>
          <w:lang w:eastAsia="en-US"/>
        </w:rPr>
        <w:t>mic</w:t>
      </w:r>
      <w:r w:rsidR="00164BA2">
        <w:rPr>
          <w:rFonts w:eastAsiaTheme="minorHAnsi"/>
          <w:sz w:val="24"/>
          <w:szCs w:val="24"/>
          <w:lang w:eastAsia="en-US"/>
        </w:rPr>
        <w:t>ro-strip</w:t>
      </w:r>
      <w:r w:rsidR="00C517A0">
        <w:rPr>
          <w:rFonts w:eastAsiaTheme="minorHAnsi"/>
          <w:sz w:val="24"/>
          <w:szCs w:val="24"/>
          <w:lang w:eastAsia="en-US"/>
        </w:rPr>
        <w:t xml:space="preserve"> antenna </w:t>
      </w:r>
      <w:r w:rsidR="005D2C5A">
        <w:rPr>
          <w:rFonts w:eastAsiaTheme="minorHAnsi"/>
          <w:sz w:val="24"/>
          <w:szCs w:val="24"/>
          <w:lang w:eastAsia="en-US"/>
        </w:rPr>
        <w:t>design.</w:t>
      </w:r>
      <w:r w:rsidR="005D2C5A" w:rsidRPr="00C517A0">
        <w:rPr>
          <w:rFonts w:eastAsiaTheme="minorHAnsi"/>
          <w:sz w:val="24"/>
          <w:szCs w:val="24"/>
          <w:lang w:eastAsia="en-US"/>
        </w:rPr>
        <w:t xml:space="preserve"> Recently</w:t>
      </w:r>
      <w:r w:rsidRPr="00C517A0">
        <w:rPr>
          <w:rFonts w:eastAsiaTheme="minorHAnsi"/>
          <w:sz w:val="24"/>
          <w:szCs w:val="24"/>
          <w:lang w:eastAsia="en-US"/>
        </w:rPr>
        <w:t xml:space="preserve">, the use of </w:t>
      </w:r>
      <w:r w:rsidR="00C517A0">
        <w:rPr>
          <w:rFonts w:eastAsiaTheme="minorHAnsi"/>
          <w:sz w:val="24"/>
          <w:szCs w:val="24"/>
          <w:lang w:eastAsia="en-US"/>
        </w:rPr>
        <w:t xml:space="preserve">multi-element antennas, such as </w:t>
      </w:r>
      <w:r w:rsidRPr="00C517A0">
        <w:rPr>
          <w:rFonts w:eastAsiaTheme="minorHAnsi"/>
          <w:sz w:val="24"/>
          <w:szCs w:val="24"/>
          <w:lang w:eastAsia="en-US"/>
        </w:rPr>
        <w:t>multiple-input multiple-ou</w:t>
      </w:r>
      <w:r w:rsidR="00164BA2">
        <w:rPr>
          <w:rFonts w:eastAsiaTheme="minorHAnsi"/>
          <w:sz w:val="24"/>
          <w:szCs w:val="24"/>
          <w:lang w:eastAsia="en-US"/>
        </w:rPr>
        <w:t xml:space="preserve">tput (MIMO) antenna, was one of </w:t>
      </w:r>
      <w:r w:rsidRPr="00C517A0">
        <w:rPr>
          <w:rFonts w:eastAsiaTheme="minorHAnsi"/>
          <w:sz w:val="24"/>
          <w:szCs w:val="24"/>
          <w:lang w:eastAsia="en-US"/>
        </w:rPr>
        <w:t xml:space="preserve">the effective ways to improve </w:t>
      </w:r>
      <w:r w:rsidR="00C517A0">
        <w:rPr>
          <w:rFonts w:eastAsiaTheme="minorHAnsi"/>
          <w:sz w:val="24"/>
          <w:szCs w:val="24"/>
          <w:lang w:eastAsia="en-US"/>
        </w:rPr>
        <w:t xml:space="preserve">reliability and to increase the </w:t>
      </w:r>
      <w:r w:rsidRPr="00C517A0">
        <w:rPr>
          <w:rFonts w:eastAsiaTheme="minorHAnsi"/>
          <w:sz w:val="24"/>
          <w:szCs w:val="24"/>
          <w:lang w:eastAsia="en-US"/>
        </w:rPr>
        <w:t>channel capacity of</w:t>
      </w:r>
      <w:r w:rsidR="00C517A0">
        <w:rPr>
          <w:rFonts w:eastAsiaTheme="minorHAnsi"/>
          <w:sz w:val="24"/>
          <w:szCs w:val="24"/>
          <w:lang w:eastAsia="en-US"/>
        </w:rPr>
        <w:t xml:space="preserve"> the communication systems </w:t>
      </w:r>
      <w:r w:rsidR="005D2C5A">
        <w:rPr>
          <w:rFonts w:eastAsiaTheme="minorHAnsi"/>
          <w:sz w:val="24"/>
          <w:szCs w:val="24"/>
          <w:lang w:eastAsia="en-US"/>
        </w:rPr>
        <w:t>.</w:t>
      </w:r>
      <w:r w:rsidRPr="00C517A0">
        <w:rPr>
          <w:rFonts w:eastAsiaTheme="minorHAnsi"/>
          <w:sz w:val="24"/>
          <w:szCs w:val="24"/>
          <w:lang w:eastAsia="en-US"/>
        </w:rPr>
        <w:t>For multi-channel wirele</w:t>
      </w:r>
      <w:r w:rsidR="00164BA2">
        <w:rPr>
          <w:rFonts w:eastAsiaTheme="minorHAnsi"/>
          <w:sz w:val="24"/>
          <w:szCs w:val="24"/>
          <w:lang w:eastAsia="en-US"/>
        </w:rPr>
        <w:t xml:space="preserve">ss communication systems, it </w:t>
      </w:r>
      <w:r w:rsidR="005D2C5A">
        <w:rPr>
          <w:rFonts w:eastAsiaTheme="minorHAnsi"/>
          <w:sz w:val="24"/>
          <w:szCs w:val="24"/>
          <w:lang w:eastAsia="en-US"/>
        </w:rPr>
        <w:t>is</w:t>
      </w:r>
      <w:r w:rsidR="005D2C5A" w:rsidRPr="00C517A0">
        <w:rPr>
          <w:rFonts w:eastAsiaTheme="minorHAnsi"/>
          <w:sz w:val="24"/>
          <w:szCs w:val="24"/>
          <w:lang w:eastAsia="en-US"/>
        </w:rPr>
        <w:t xml:space="preserve"> essential</w:t>
      </w:r>
      <w:r w:rsidRPr="00C517A0">
        <w:rPr>
          <w:rFonts w:eastAsiaTheme="minorHAnsi"/>
          <w:sz w:val="24"/>
          <w:szCs w:val="24"/>
          <w:lang w:eastAsia="en-US"/>
        </w:rPr>
        <w:t xml:space="preserve"> that the designe</w:t>
      </w:r>
      <w:r w:rsidR="00C517A0">
        <w:rPr>
          <w:rFonts w:eastAsiaTheme="minorHAnsi"/>
          <w:sz w:val="24"/>
          <w:szCs w:val="24"/>
          <w:lang w:eastAsia="en-US"/>
        </w:rPr>
        <w:t xml:space="preserve">d multi-antenna would have high </w:t>
      </w:r>
      <w:r w:rsidRPr="00C517A0">
        <w:rPr>
          <w:rFonts w:eastAsiaTheme="minorHAnsi"/>
          <w:sz w:val="24"/>
          <w:szCs w:val="24"/>
          <w:lang w:eastAsia="en-US"/>
        </w:rPr>
        <w:t>isolation between the an</w:t>
      </w:r>
      <w:r w:rsidR="00C517A0">
        <w:rPr>
          <w:rFonts w:eastAsiaTheme="minorHAnsi"/>
          <w:sz w:val="24"/>
          <w:szCs w:val="24"/>
          <w:lang w:eastAsia="en-US"/>
        </w:rPr>
        <w:t xml:space="preserve">tenna ports. Several methods of </w:t>
      </w:r>
      <w:r w:rsidRPr="00C517A0">
        <w:rPr>
          <w:rFonts w:eastAsiaTheme="minorHAnsi"/>
          <w:sz w:val="24"/>
          <w:szCs w:val="24"/>
          <w:lang w:eastAsia="en-US"/>
        </w:rPr>
        <w:t>improving antenna port isolation had been reported, including</w:t>
      </w:r>
    </w:p>
    <w:p w:rsidR="00560429" w:rsidRDefault="00967D8C"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incorporating a protruded gro</w:t>
      </w:r>
      <w:r w:rsidR="00C517A0">
        <w:rPr>
          <w:rFonts w:eastAsiaTheme="minorHAnsi"/>
          <w:sz w:val="24"/>
          <w:szCs w:val="24"/>
          <w:lang w:eastAsia="en-US"/>
        </w:rPr>
        <w:t>und plane between the antennas</w:t>
      </w:r>
      <w:r w:rsidRPr="00C517A0">
        <w:rPr>
          <w:rFonts w:eastAsiaTheme="minorHAnsi"/>
          <w:sz w:val="24"/>
          <w:szCs w:val="24"/>
          <w:lang w:eastAsia="en-US"/>
        </w:rPr>
        <w:t>, inserting slits into th</w:t>
      </w:r>
      <w:r w:rsidR="00C517A0">
        <w:rPr>
          <w:rFonts w:eastAsiaTheme="minorHAnsi"/>
          <w:sz w:val="24"/>
          <w:szCs w:val="24"/>
          <w:lang w:eastAsia="en-US"/>
        </w:rPr>
        <w:t>e groun</w:t>
      </w:r>
      <w:r w:rsidR="00A16445">
        <w:rPr>
          <w:rFonts w:eastAsiaTheme="minorHAnsi"/>
          <w:sz w:val="24"/>
          <w:szCs w:val="24"/>
          <w:lang w:eastAsia="en-US"/>
        </w:rPr>
        <w:t xml:space="preserve">d </w:t>
      </w:r>
      <w:r w:rsidR="00C517A0">
        <w:rPr>
          <w:rFonts w:eastAsiaTheme="minorHAnsi"/>
          <w:sz w:val="24"/>
          <w:szCs w:val="24"/>
          <w:lang w:eastAsia="en-US"/>
        </w:rPr>
        <w:t xml:space="preserve">, arranging antenna </w:t>
      </w:r>
      <w:r w:rsidRPr="00C517A0">
        <w:rPr>
          <w:rFonts w:eastAsiaTheme="minorHAnsi"/>
          <w:sz w:val="24"/>
          <w:szCs w:val="24"/>
          <w:lang w:eastAsia="en-US"/>
        </w:rPr>
        <w:t>shorting portions faci</w:t>
      </w:r>
      <w:r w:rsidR="00A16445">
        <w:rPr>
          <w:rFonts w:eastAsiaTheme="minorHAnsi"/>
          <w:sz w:val="24"/>
          <w:szCs w:val="24"/>
          <w:lang w:eastAsia="en-US"/>
        </w:rPr>
        <w:t>ng each other</w:t>
      </w:r>
      <w:r w:rsidR="00C517A0">
        <w:rPr>
          <w:rFonts w:eastAsiaTheme="minorHAnsi"/>
          <w:sz w:val="24"/>
          <w:szCs w:val="24"/>
          <w:lang w:eastAsia="en-US"/>
        </w:rPr>
        <w:t xml:space="preserve">, manipulating </w:t>
      </w:r>
      <w:r w:rsidRPr="00C517A0">
        <w:rPr>
          <w:rFonts w:eastAsiaTheme="minorHAnsi"/>
          <w:sz w:val="24"/>
          <w:szCs w:val="24"/>
          <w:lang w:eastAsia="en-US"/>
        </w:rPr>
        <w:t>radiation polarization of the a</w:t>
      </w:r>
      <w:r w:rsidR="00A16445">
        <w:rPr>
          <w:rFonts w:eastAsiaTheme="minorHAnsi"/>
          <w:sz w:val="24"/>
          <w:szCs w:val="24"/>
          <w:lang w:eastAsia="en-US"/>
        </w:rPr>
        <w:t>ntennas</w:t>
      </w:r>
      <w:r w:rsidR="00C517A0">
        <w:rPr>
          <w:rFonts w:eastAsiaTheme="minorHAnsi"/>
          <w:sz w:val="24"/>
          <w:szCs w:val="24"/>
          <w:lang w:eastAsia="en-US"/>
        </w:rPr>
        <w:t xml:space="preserve">, using differential </w:t>
      </w:r>
      <w:r w:rsidR="00A16445">
        <w:rPr>
          <w:rFonts w:eastAsiaTheme="minorHAnsi"/>
          <w:sz w:val="24"/>
          <w:szCs w:val="24"/>
          <w:lang w:eastAsia="en-US"/>
        </w:rPr>
        <w:t>ground path</w:t>
      </w:r>
      <w:r w:rsidRPr="00C517A0">
        <w:rPr>
          <w:rFonts w:eastAsiaTheme="minorHAnsi"/>
          <w:sz w:val="24"/>
          <w:szCs w:val="24"/>
          <w:lang w:eastAsia="en-US"/>
        </w:rPr>
        <w:t>, using stri</w:t>
      </w:r>
      <w:r w:rsidR="00A16445">
        <w:rPr>
          <w:rFonts w:eastAsiaTheme="minorHAnsi"/>
          <w:sz w:val="24"/>
          <w:szCs w:val="24"/>
          <w:lang w:eastAsia="en-US"/>
        </w:rPr>
        <w:t>p resonator as a wave-strap</w:t>
      </w:r>
      <w:r w:rsidRPr="00C517A0">
        <w:rPr>
          <w:rFonts w:eastAsiaTheme="minorHAnsi"/>
          <w:sz w:val="24"/>
          <w:szCs w:val="24"/>
          <w:lang w:eastAsia="en-US"/>
        </w:rPr>
        <w:t>,</w:t>
      </w:r>
      <w:r w:rsidR="00C517A0">
        <w:rPr>
          <w:rFonts w:eastAsiaTheme="minorHAnsi"/>
          <w:sz w:val="24"/>
          <w:szCs w:val="24"/>
          <w:lang w:eastAsia="en-US"/>
        </w:rPr>
        <w:t xml:space="preserve"> </w:t>
      </w:r>
      <w:r w:rsidRPr="00C517A0">
        <w:rPr>
          <w:rFonts w:eastAsiaTheme="minorHAnsi"/>
          <w:sz w:val="24"/>
          <w:szCs w:val="24"/>
          <w:lang w:eastAsia="en-US"/>
        </w:rPr>
        <w:t xml:space="preserve">adding a decoupling </w:t>
      </w:r>
      <w:r w:rsidR="00C517A0">
        <w:rPr>
          <w:rFonts w:eastAsiaTheme="minorHAnsi"/>
          <w:sz w:val="24"/>
          <w:szCs w:val="24"/>
          <w:lang w:eastAsia="en-US"/>
        </w:rPr>
        <w:t xml:space="preserve"> </w:t>
      </w:r>
      <w:r w:rsidR="00A16445">
        <w:rPr>
          <w:rFonts w:eastAsiaTheme="minorHAnsi"/>
          <w:sz w:val="24"/>
          <w:szCs w:val="24"/>
          <w:lang w:eastAsia="en-US"/>
        </w:rPr>
        <w:t>neutralization line</w:t>
      </w:r>
      <w:r w:rsidRPr="00C517A0">
        <w:rPr>
          <w:rFonts w:eastAsiaTheme="minorHAnsi"/>
          <w:sz w:val="24"/>
          <w:szCs w:val="24"/>
          <w:lang w:eastAsia="en-US"/>
        </w:rPr>
        <w:t xml:space="preserve">, and so on In this article, we proposed a built-in </w:t>
      </w:r>
      <w:r w:rsidRPr="00C517A0">
        <w:rPr>
          <w:rFonts w:eastAsiaTheme="minorHAnsi"/>
          <w:sz w:val="24"/>
          <w:szCs w:val="24"/>
          <w:lang w:eastAsia="en-US"/>
        </w:rPr>
        <w:lastRenderedPageBreak/>
        <w:t>isolation/decoupling</w:t>
      </w:r>
      <w:r w:rsidR="00C517A0">
        <w:rPr>
          <w:rFonts w:eastAsiaTheme="minorHAnsi"/>
          <w:sz w:val="24"/>
          <w:szCs w:val="24"/>
          <w:lang w:eastAsia="en-US"/>
        </w:rPr>
        <w:t xml:space="preserve"> </w:t>
      </w:r>
      <w:r w:rsidRPr="00C517A0">
        <w:rPr>
          <w:rFonts w:eastAsiaTheme="minorHAnsi"/>
          <w:sz w:val="24"/>
          <w:szCs w:val="24"/>
          <w:lang w:eastAsia="en-US"/>
        </w:rPr>
        <w:t>method to improve the perf</w:t>
      </w:r>
      <w:r w:rsidR="00C517A0">
        <w:rPr>
          <w:rFonts w:eastAsiaTheme="minorHAnsi"/>
          <w:sz w:val="24"/>
          <w:szCs w:val="24"/>
          <w:lang w:eastAsia="en-US"/>
        </w:rPr>
        <w:t xml:space="preserve">ormance (such as throughput) of </w:t>
      </w:r>
      <w:r w:rsidRPr="00C517A0">
        <w:rPr>
          <w:rFonts w:eastAsiaTheme="minorHAnsi"/>
          <w:sz w:val="24"/>
          <w:szCs w:val="24"/>
          <w:lang w:eastAsia="en-US"/>
        </w:rPr>
        <w:t>two-antenna system for WLA</w:t>
      </w:r>
      <w:r w:rsidR="00C517A0">
        <w:rPr>
          <w:rFonts w:eastAsiaTheme="minorHAnsi"/>
          <w:sz w:val="24"/>
          <w:szCs w:val="24"/>
          <w:lang w:eastAsia="en-US"/>
        </w:rPr>
        <w:t>N 2.4/5-GHz bands applications.</w:t>
      </w:r>
    </w:p>
    <w:p w:rsidR="00560429" w:rsidRDefault="00560429" w:rsidP="0064358D">
      <w:pPr>
        <w:suppressAutoHyphens w:val="0"/>
        <w:autoSpaceDE w:val="0"/>
        <w:autoSpaceDN w:val="0"/>
        <w:adjustRightInd w:val="0"/>
        <w:spacing w:line="360" w:lineRule="auto"/>
        <w:jc w:val="both"/>
        <w:rPr>
          <w:rFonts w:eastAsiaTheme="minorHAnsi"/>
          <w:sz w:val="24"/>
          <w:szCs w:val="24"/>
          <w:lang w:eastAsia="en-US"/>
        </w:rPr>
      </w:pPr>
      <w:r>
        <w:rPr>
          <w:rFonts w:eastAsiaTheme="minorHAnsi"/>
          <w:noProof/>
          <w:sz w:val="24"/>
          <w:szCs w:val="24"/>
          <w:lang w:eastAsia="en-US"/>
        </w:rPr>
        <w:drawing>
          <wp:inline distT="0" distB="0" distL="0" distR="0">
            <wp:extent cx="51720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2075" cy="2552700"/>
                    </a:xfrm>
                    <a:prstGeom prst="rect">
                      <a:avLst/>
                    </a:prstGeom>
                    <a:noFill/>
                    <a:ln>
                      <a:noFill/>
                    </a:ln>
                  </pic:spPr>
                </pic:pic>
              </a:graphicData>
            </a:graphic>
          </wp:inline>
        </w:drawing>
      </w:r>
    </w:p>
    <w:p w:rsidR="00560429" w:rsidRPr="00A16445" w:rsidRDefault="00A16445" w:rsidP="00A16445">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Figure1: Geomet</w:t>
      </w:r>
      <w:r>
        <w:rPr>
          <w:rFonts w:ascii="Times-Roman" w:eastAsiaTheme="minorHAnsi" w:hAnsi="Times-Roman" w:cs="Times-Roman"/>
          <w:lang w:eastAsia="en-US"/>
        </w:rPr>
        <w:t xml:space="preserve">rics and photo of a constructed </w:t>
      </w:r>
      <w:r>
        <w:rPr>
          <w:rFonts w:ascii="Times-Roman" w:eastAsiaTheme="minorHAnsi" w:hAnsi="Times-Roman" w:cs="Times-Roman"/>
          <w:lang w:eastAsia="en-US"/>
        </w:rPr>
        <w:t>prototype of the antenna system.</w:t>
      </w:r>
    </w:p>
    <w:p w:rsidR="00560429" w:rsidRDefault="00560429" w:rsidP="0064358D">
      <w:pPr>
        <w:suppressAutoHyphens w:val="0"/>
        <w:autoSpaceDE w:val="0"/>
        <w:autoSpaceDN w:val="0"/>
        <w:adjustRightInd w:val="0"/>
        <w:spacing w:line="360" w:lineRule="auto"/>
        <w:jc w:val="both"/>
        <w:rPr>
          <w:rFonts w:eastAsiaTheme="minorHAnsi"/>
          <w:sz w:val="24"/>
          <w:szCs w:val="24"/>
          <w:lang w:eastAsia="en-US"/>
        </w:rPr>
      </w:pPr>
    </w:p>
    <w:p w:rsidR="00560429" w:rsidRDefault="00560429" w:rsidP="0064358D">
      <w:pPr>
        <w:suppressAutoHyphens w:val="0"/>
        <w:autoSpaceDE w:val="0"/>
        <w:autoSpaceDN w:val="0"/>
        <w:adjustRightInd w:val="0"/>
        <w:spacing w:line="360" w:lineRule="auto"/>
        <w:jc w:val="both"/>
        <w:rPr>
          <w:rFonts w:eastAsiaTheme="minorHAnsi"/>
          <w:sz w:val="24"/>
          <w:szCs w:val="24"/>
          <w:lang w:eastAsia="en-US"/>
        </w:rPr>
      </w:pPr>
      <w:r>
        <w:rPr>
          <w:rFonts w:eastAsiaTheme="minorHAnsi"/>
          <w:noProof/>
          <w:sz w:val="24"/>
          <w:szCs w:val="24"/>
          <w:lang w:eastAsia="en-US"/>
        </w:rPr>
        <w:drawing>
          <wp:inline distT="0" distB="0" distL="0" distR="0">
            <wp:extent cx="399097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0975" cy="2867025"/>
                    </a:xfrm>
                    <a:prstGeom prst="rect">
                      <a:avLst/>
                    </a:prstGeom>
                    <a:noFill/>
                    <a:ln>
                      <a:noFill/>
                    </a:ln>
                  </pic:spPr>
                </pic:pic>
              </a:graphicData>
            </a:graphic>
          </wp:inline>
        </w:drawing>
      </w:r>
    </w:p>
    <w:p w:rsidR="00A16445" w:rsidRDefault="00A16445" w:rsidP="00A16445">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Figure2: Det</w:t>
      </w:r>
      <w:r>
        <w:rPr>
          <w:rFonts w:ascii="Times-Roman" w:eastAsiaTheme="minorHAnsi" w:hAnsi="Times-Roman" w:cs="Times-Roman"/>
          <w:lang w:eastAsia="en-US"/>
        </w:rPr>
        <w:t xml:space="preserve">ailed dimensions of the antenna </w:t>
      </w:r>
      <w:r>
        <w:rPr>
          <w:rFonts w:ascii="Times-Roman" w:eastAsiaTheme="minorHAnsi" w:hAnsi="Times-Roman" w:cs="Times-Roman"/>
          <w:lang w:eastAsia="en-US"/>
        </w:rPr>
        <w:t>system.</w:t>
      </w:r>
    </w:p>
    <w:p w:rsidR="00A16445" w:rsidRPr="00A16445" w:rsidRDefault="00A16445" w:rsidP="00A16445">
      <w:pPr>
        <w:suppressAutoHyphens w:val="0"/>
        <w:autoSpaceDE w:val="0"/>
        <w:autoSpaceDN w:val="0"/>
        <w:adjustRightInd w:val="0"/>
        <w:jc w:val="left"/>
        <w:rPr>
          <w:rFonts w:ascii="Times-Roman" w:eastAsiaTheme="minorHAnsi" w:hAnsi="Times-Roman" w:cs="Times-Roman"/>
          <w:lang w:eastAsia="en-US"/>
        </w:rPr>
      </w:pPr>
    </w:p>
    <w:p w:rsidR="00967D8C" w:rsidRPr="00C517A0" w:rsidRDefault="00C517A0" w:rsidP="0064358D">
      <w:pPr>
        <w:suppressAutoHyphens w:val="0"/>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 xml:space="preserve"> </w:t>
      </w:r>
      <w:r w:rsidR="00967D8C" w:rsidRPr="00C517A0">
        <w:rPr>
          <w:rFonts w:eastAsiaTheme="minorHAnsi"/>
          <w:sz w:val="24"/>
          <w:szCs w:val="24"/>
          <w:lang w:eastAsia="en-US"/>
        </w:rPr>
        <w:t xml:space="preserve">The proposed MIMO antenna </w:t>
      </w:r>
      <w:r>
        <w:rPr>
          <w:rFonts w:eastAsiaTheme="minorHAnsi"/>
          <w:sz w:val="24"/>
          <w:szCs w:val="24"/>
          <w:lang w:eastAsia="en-US"/>
        </w:rPr>
        <w:t xml:space="preserve">consists of two parallel folded </w:t>
      </w:r>
      <w:r w:rsidR="00967D8C" w:rsidRPr="00C517A0">
        <w:rPr>
          <w:rFonts w:eastAsiaTheme="minorHAnsi"/>
          <w:sz w:val="24"/>
          <w:szCs w:val="24"/>
          <w:lang w:eastAsia="en-US"/>
        </w:rPr>
        <w:t>and couple-feed monopole a</w:t>
      </w:r>
      <w:r>
        <w:rPr>
          <w:rFonts w:eastAsiaTheme="minorHAnsi"/>
          <w:sz w:val="24"/>
          <w:szCs w:val="24"/>
          <w:lang w:eastAsia="en-US"/>
        </w:rPr>
        <w:t xml:space="preserve">ntennas. The antenna occupies a </w:t>
      </w:r>
      <w:r w:rsidR="00967D8C" w:rsidRPr="00C517A0">
        <w:rPr>
          <w:rFonts w:eastAsiaTheme="minorHAnsi"/>
          <w:sz w:val="24"/>
          <w:szCs w:val="24"/>
          <w:lang w:eastAsia="en-US"/>
        </w:rPr>
        <w:t xml:space="preserve">small area of 11 mm (L) × </w:t>
      </w:r>
      <w:r>
        <w:rPr>
          <w:rFonts w:eastAsiaTheme="minorHAnsi"/>
          <w:sz w:val="24"/>
          <w:szCs w:val="24"/>
          <w:lang w:eastAsia="en-US"/>
        </w:rPr>
        <w:t xml:space="preserve">20 mm (W). The antenna and the </w:t>
      </w:r>
      <w:r w:rsidR="00967D8C" w:rsidRPr="00C517A0">
        <w:rPr>
          <w:rFonts w:eastAsiaTheme="minorHAnsi"/>
          <w:sz w:val="24"/>
          <w:szCs w:val="24"/>
          <w:lang w:eastAsia="en-US"/>
        </w:rPr>
        <w:t>ground are printed on the two</w:t>
      </w:r>
      <w:r>
        <w:rPr>
          <w:rFonts w:eastAsiaTheme="minorHAnsi"/>
          <w:sz w:val="24"/>
          <w:szCs w:val="24"/>
          <w:lang w:eastAsia="en-US"/>
        </w:rPr>
        <w:t xml:space="preserve">-layered FR4 substrate with the </w:t>
      </w:r>
      <w:r w:rsidR="00967D8C" w:rsidRPr="00C517A0">
        <w:rPr>
          <w:rFonts w:eastAsiaTheme="minorHAnsi"/>
          <w:sz w:val="24"/>
          <w:szCs w:val="24"/>
          <w:lang w:eastAsia="en-US"/>
        </w:rPr>
        <w:t>dimensions 20 mm (W) × 56 mm (L). The antenna is excited</w:t>
      </w:r>
    </w:p>
    <w:p w:rsidR="00967D8C" w:rsidRDefault="00967D8C" w:rsidP="0064358D">
      <w:pPr>
        <w:suppressAutoHyphens w:val="0"/>
        <w:autoSpaceDE w:val="0"/>
        <w:autoSpaceDN w:val="0"/>
        <w:adjustRightInd w:val="0"/>
        <w:spacing w:line="360" w:lineRule="auto"/>
        <w:jc w:val="both"/>
        <w:rPr>
          <w:rFonts w:eastAsiaTheme="minorHAnsi"/>
          <w:sz w:val="24"/>
          <w:szCs w:val="24"/>
          <w:lang w:eastAsia="en-US"/>
        </w:rPr>
      </w:pPr>
      <w:proofErr w:type="gramStart"/>
      <w:r w:rsidRPr="00C517A0">
        <w:rPr>
          <w:rFonts w:eastAsiaTheme="minorHAnsi"/>
          <w:sz w:val="24"/>
          <w:szCs w:val="24"/>
          <w:lang w:eastAsia="en-US"/>
        </w:rPr>
        <w:lastRenderedPageBreak/>
        <w:t>at</w:t>
      </w:r>
      <w:proofErr w:type="gramEnd"/>
      <w:r w:rsidRPr="00C517A0">
        <w:rPr>
          <w:rFonts w:eastAsiaTheme="minorHAnsi"/>
          <w:sz w:val="24"/>
          <w:szCs w:val="24"/>
          <w:lang w:eastAsia="en-US"/>
        </w:rPr>
        <w:t xml:space="preserve"> dual radio frequency (RF</w:t>
      </w:r>
      <w:r w:rsidR="00C517A0">
        <w:rPr>
          <w:rFonts w:eastAsiaTheme="minorHAnsi"/>
          <w:sz w:val="24"/>
          <w:szCs w:val="24"/>
          <w:lang w:eastAsia="en-US"/>
        </w:rPr>
        <w:t xml:space="preserve">) ports for 2400~2484/5150-5835 </w:t>
      </w:r>
      <w:r w:rsidRPr="00C517A0">
        <w:rPr>
          <w:rFonts w:eastAsiaTheme="minorHAnsi"/>
          <w:sz w:val="24"/>
          <w:szCs w:val="24"/>
          <w:lang w:eastAsia="en-US"/>
        </w:rPr>
        <w:t xml:space="preserve">MHz bands operations. To improve </w:t>
      </w:r>
      <w:r w:rsidR="00C517A0">
        <w:rPr>
          <w:rFonts w:eastAsiaTheme="minorHAnsi"/>
          <w:sz w:val="24"/>
          <w:szCs w:val="24"/>
          <w:lang w:eastAsia="en-US"/>
        </w:rPr>
        <w:t xml:space="preserve">the isolation </w:t>
      </w:r>
      <w:r w:rsidRPr="00C517A0">
        <w:rPr>
          <w:rFonts w:eastAsiaTheme="minorHAnsi"/>
          <w:sz w:val="24"/>
          <w:szCs w:val="24"/>
          <w:lang w:eastAsia="en-US"/>
        </w:rPr>
        <w:t>characteristic, the isola</w:t>
      </w:r>
      <w:r w:rsidR="00C517A0">
        <w:rPr>
          <w:rFonts w:eastAsiaTheme="minorHAnsi"/>
          <w:sz w:val="24"/>
          <w:szCs w:val="24"/>
          <w:lang w:eastAsia="en-US"/>
        </w:rPr>
        <w:t xml:space="preserve">tion/decoupling mechanisms were </w:t>
      </w:r>
      <w:r w:rsidRPr="00C517A0">
        <w:rPr>
          <w:rFonts w:eastAsiaTheme="minorHAnsi"/>
          <w:sz w:val="24"/>
          <w:szCs w:val="24"/>
          <w:lang w:eastAsia="en-US"/>
        </w:rPr>
        <w:t>studied and presented.</w:t>
      </w:r>
    </w:p>
    <w:p w:rsidR="007F360F" w:rsidRDefault="007F360F" w:rsidP="007F360F">
      <w:pPr>
        <w:pStyle w:val="NormalWeb"/>
        <w:shd w:val="clear" w:color="auto" w:fill="FFFFFF"/>
        <w:spacing w:before="0" w:beforeAutospacing="0" w:after="0" w:afterAutospacing="0" w:line="360" w:lineRule="auto"/>
        <w:jc w:val="both"/>
        <w:rPr>
          <w:b/>
          <w:color w:val="000000"/>
          <w:lang w:val="en-US"/>
        </w:rPr>
      </w:pPr>
      <w:r>
        <w:rPr>
          <w:b/>
          <w:color w:val="000000"/>
          <w:lang w:val="en-US"/>
        </w:rPr>
        <w:t>1.5 WLAN</w:t>
      </w:r>
    </w:p>
    <w:p w:rsidR="007F360F" w:rsidRDefault="007F360F" w:rsidP="007F360F">
      <w:pPr>
        <w:spacing w:line="360" w:lineRule="auto"/>
        <w:jc w:val="both"/>
        <w:rPr>
          <w:rFonts w:eastAsia="Times New Roman"/>
          <w:color w:val="000000"/>
          <w:sz w:val="24"/>
          <w:szCs w:val="24"/>
        </w:rPr>
      </w:pPr>
      <w:r>
        <w:rPr>
          <w:rFonts w:eastAsia="Times New Roman"/>
          <w:bCs/>
          <w:sz w:val="24"/>
          <w:szCs w:val="24"/>
        </w:rPr>
        <w:t xml:space="preserve">                WLAN</w:t>
      </w:r>
      <w:r>
        <w:rPr>
          <w:rFonts w:eastAsia="Times New Roman"/>
          <w:sz w:val="24"/>
          <w:szCs w:val="24"/>
        </w:rPr>
        <w:t>, an </w:t>
      </w:r>
      <w:hyperlink r:id="rId8" w:tooltip="Initialism" w:history="1">
        <w:r>
          <w:rPr>
            <w:rStyle w:val="Hyperlink"/>
            <w:rFonts w:eastAsia="Times New Roman"/>
            <w:sz w:val="24"/>
            <w:szCs w:val="24"/>
          </w:rPr>
          <w:t>initialize</w:t>
        </w:r>
      </w:hyperlink>
      <w:r>
        <w:rPr>
          <w:rFonts w:eastAsia="Times New Roman"/>
          <w:sz w:val="24"/>
          <w:szCs w:val="24"/>
        </w:rPr>
        <w:t> of </w:t>
      </w:r>
      <w:r>
        <w:rPr>
          <w:rFonts w:eastAsia="Times New Roman"/>
          <w:bCs/>
          <w:sz w:val="24"/>
          <w:szCs w:val="24"/>
        </w:rPr>
        <w:t>Wireless Local Area Network</w:t>
      </w:r>
      <w:r>
        <w:rPr>
          <w:rFonts w:eastAsia="Times New Roman"/>
          <w:sz w:val="24"/>
          <w:szCs w:val="24"/>
        </w:rPr>
        <w:t>, is a standard for </w:t>
      </w:r>
      <w:hyperlink r:id="rId9" w:tooltip="Wireless" w:history="1">
        <w:r>
          <w:rPr>
            <w:rStyle w:val="Hyperlink"/>
            <w:rFonts w:eastAsia="Times New Roman"/>
            <w:sz w:val="24"/>
            <w:szCs w:val="24"/>
          </w:rPr>
          <w:t>wireless</w:t>
        </w:r>
      </w:hyperlink>
      <w:r>
        <w:rPr>
          <w:rFonts w:eastAsia="Times New Roman"/>
          <w:sz w:val="24"/>
          <w:szCs w:val="24"/>
        </w:rPr>
        <w:t xml:space="preserve"> communication of high-speed data for data terminals. WLAN </w:t>
      </w:r>
      <w:r>
        <w:rPr>
          <w:rFonts w:eastAsia="Times New Roman"/>
          <w:color w:val="000000"/>
          <w:sz w:val="24"/>
          <w:szCs w:val="24"/>
        </w:rPr>
        <w:t xml:space="preserve">is </w:t>
      </w:r>
      <w:proofErr w:type="gramStart"/>
      <w:r>
        <w:rPr>
          <w:rFonts w:eastAsia="Times New Roman"/>
          <w:color w:val="000000"/>
          <w:sz w:val="24"/>
          <w:szCs w:val="24"/>
        </w:rPr>
        <w:t>work</w:t>
      </w:r>
      <w:proofErr w:type="gramEnd"/>
      <w:r>
        <w:rPr>
          <w:rFonts w:eastAsia="Times New Roman"/>
          <w:color w:val="000000"/>
          <w:sz w:val="24"/>
          <w:szCs w:val="24"/>
        </w:rPr>
        <w:t xml:space="preserve"> on   (2400/5200/5800) MHz this frequencies. This technology will allow operators to achieve even higher peak throughputs and higher spectrum bandwidth.</w:t>
      </w:r>
    </w:p>
    <w:p w:rsidR="007F360F" w:rsidRDefault="007F360F" w:rsidP="007F360F">
      <w:pPr>
        <w:pStyle w:val="NormalWeb"/>
        <w:shd w:val="clear" w:color="auto" w:fill="FFFFFF"/>
        <w:spacing w:before="0" w:beforeAutospacing="0" w:after="0" w:afterAutospacing="0" w:line="360" w:lineRule="auto"/>
        <w:jc w:val="both"/>
        <w:rPr>
          <w:color w:val="252525"/>
        </w:rPr>
      </w:pPr>
      <w:r>
        <w:rPr>
          <w:color w:val="252525"/>
          <w:sz w:val="23"/>
          <w:szCs w:val="23"/>
        </w:rPr>
        <w:t xml:space="preserve">                A</w:t>
      </w:r>
      <w:r>
        <w:rPr>
          <w:rStyle w:val="apple-converted-space"/>
          <w:color w:val="252525"/>
          <w:sz w:val="23"/>
          <w:szCs w:val="23"/>
        </w:rPr>
        <w:t> </w:t>
      </w:r>
      <w:r>
        <w:rPr>
          <w:b/>
          <w:bCs/>
          <w:color w:val="252525"/>
          <w:sz w:val="23"/>
          <w:szCs w:val="23"/>
        </w:rPr>
        <w:t>wireless local area network</w:t>
      </w:r>
      <w:r>
        <w:rPr>
          <w:rStyle w:val="apple-converted-space"/>
          <w:color w:val="252525"/>
          <w:sz w:val="23"/>
          <w:szCs w:val="23"/>
        </w:rPr>
        <w:t> </w:t>
      </w:r>
      <w:r>
        <w:rPr>
          <w:color w:val="252525"/>
          <w:sz w:val="23"/>
          <w:szCs w:val="23"/>
        </w:rPr>
        <w:t>(</w:t>
      </w:r>
      <w:r>
        <w:rPr>
          <w:b/>
          <w:bCs/>
          <w:color w:val="252525"/>
          <w:sz w:val="23"/>
          <w:szCs w:val="23"/>
        </w:rPr>
        <w:t>WLAN</w:t>
      </w:r>
      <w:r>
        <w:rPr>
          <w:color w:val="252525"/>
          <w:sz w:val="23"/>
          <w:szCs w:val="23"/>
        </w:rPr>
        <w:t xml:space="preserve">) </w:t>
      </w:r>
      <w:r>
        <w:rPr>
          <w:color w:val="252525"/>
        </w:rPr>
        <w:t>links two or more devices using some wireless distribution method (typically</w:t>
      </w:r>
      <w:r>
        <w:rPr>
          <w:rStyle w:val="apple-converted-space"/>
          <w:color w:val="252525"/>
        </w:rPr>
        <w:t xml:space="preserve"> spread-spectrum </w:t>
      </w:r>
      <w:r>
        <w:rPr>
          <w:color w:val="252525"/>
        </w:rPr>
        <w:t>or OFDM radio), and usually providing a connection through an access point to the wider Internet. This gives users the ability to move around within a local coverage area and still be connected to the network. Most modern WLANs are based on</w:t>
      </w:r>
      <w:r>
        <w:rPr>
          <w:rStyle w:val="apple-converted-space"/>
          <w:color w:val="252525"/>
        </w:rPr>
        <w:t xml:space="preserve"> IEEE 802.11 </w:t>
      </w:r>
      <w:r>
        <w:rPr>
          <w:color w:val="252525"/>
        </w:rPr>
        <w:t>standards, marketed under the</w:t>
      </w:r>
      <w:r>
        <w:rPr>
          <w:rStyle w:val="apple-converted-space"/>
          <w:color w:val="252525"/>
        </w:rPr>
        <w:t> </w:t>
      </w:r>
      <w:r>
        <w:rPr>
          <w:color w:val="252525"/>
        </w:rPr>
        <w:t>Wi-Fi</w:t>
      </w:r>
      <w:r>
        <w:rPr>
          <w:rStyle w:val="apple-converted-space"/>
          <w:color w:val="252525"/>
        </w:rPr>
        <w:t> </w:t>
      </w:r>
      <w:r>
        <w:rPr>
          <w:color w:val="252525"/>
        </w:rPr>
        <w:t>brand name.</w:t>
      </w:r>
    </w:p>
    <w:p w:rsidR="007F360F" w:rsidRDefault="007F360F" w:rsidP="007F360F">
      <w:pPr>
        <w:pStyle w:val="NormalWeb"/>
        <w:shd w:val="clear" w:color="auto" w:fill="FFFFFF"/>
        <w:spacing w:before="0" w:beforeAutospacing="0" w:after="0" w:afterAutospacing="0" w:line="360" w:lineRule="auto"/>
        <w:jc w:val="both"/>
        <w:rPr>
          <w:color w:val="252525"/>
        </w:rPr>
      </w:pPr>
      <w:r>
        <w:rPr>
          <w:color w:val="252525"/>
        </w:rPr>
        <w:t xml:space="preserve">                  Wireless LANs have become popular in the home due to ease of installation, and in commercial complexes offering wireless access to their customers; often for free.</w:t>
      </w:r>
      <w:r>
        <w:rPr>
          <w:rStyle w:val="apple-converted-space"/>
          <w:color w:val="252525"/>
        </w:rPr>
        <w:t> </w:t>
      </w:r>
      <w:r>
        <w:rPr>
          <w:color w:val="252525"/>
        </w:rPr>
        <w:t xml:space="preserve">NEW York City, for instance, has begun a pilot program to provide city workers in all five boroughs of the city with wireless internet access. </w:t>
      </w:r>
    </w:p>
    <w:p w:rsidR="007F360F" w:rsidRDefault="007F360F" w:rsidP="007F360F">
      <w:pPr>
        <w:spacing w:line="360" w:lineRule="auto"/>
        <w:jc w:val="both"/>
        <w:rPr>
          <w:rFonts w:eastAsia="Times New Roman"/>
          <w:b/>
          <w:sz w:val="24"/>
          <w:szCs w:val="24"/>
        </w:rPr>
      </w:pPr>
    </w:p>
    <w:p w:rsidR="007F360F" w:rsidRDefault="007F360F" w:rsidP="007F360F">
      <w:pPr>
        <w:spacing w:line="360" w:lineRule="auto"/>
        <w:rPr>
          <w:rFonts w:eastAsia="Times New Roman"/>
          <w:b/>
          <w:sz w:val="24"/>
          <w:szCs w:val="24"/>
        </w:rPr>
      </w:pPr>
      <w:r>
        <w:rPr>
          <w:rFonts w:eastAsia="Times New Roman"/>
          <w:b/>
          <w:sz w:val="24"/>
          <w:szCs w:val="24"/>
        </w:rPr>
        <w:t>1.5.1 Key standard features of WLAN</w:t>
      </w:r>
    </w:p>
    <w:p w:rsidR="007F360F" w:rsidRDefault="007F360F" w:rsidP="007F360F">
      <w:pPr>
        <w:numPr>
          <w:ilvl w:val="0"/>
          <w:numId w:val="4"/>
        </w:numPr>
        <w:shd w:val="clear" w:color="auto" w:fill="FFFFFF"/>
        <w:suppressAutoHyphens w:val="0"/>
        <w:spacing w:line="360" w:lineRule="auto"/>
        <w:jc w:val="both"/>
        <w:rPr>
          <w:rFonts w:eastAsia="Times New Roman"/>
          <w:color w:val="333333"/>
          <w:sz w:val="24"/>
          <w:szCs w:val="24"/>
        </w:rPr>
      </w:pPr>
      <w:r>
        <w:rPr>
          <w:rFonts w:eastAsia="Times New Roman"/>
          <w:color w:val="333333"/>
          <w:sz w:val="24"/>
          <w:szCs w:val="24"/>
        </w:rPr>
        <w:t>Extension of mobility within an agency office building – users can connect to critical business information wherever they are to improve their productivity. </w:t>
      </w:r>
    </w:p>
    <w:p w:rsidR="007F360F" w:rsidRDefault="007F360F" w:rsidP="007F360F">
      <w:pPr>
        <w:numPr>
          <w:ilvl w:val="0"/>
          <w:numId w:val="4"/>
        </w:numPr>
        <w:shd w:val="clear" w:color="auto" w:fill="FFFFFF"/>
        <w:suppressAutoHyphens w:val="0"/>
        <w:spacing w:line="360" w:lineRule="auto"/>
        <w:jc w:val="both"/>
        <w:rPr>
          <w:rFonts w:eastAsia="Times New Roman"/>
          <w:color w:val="333333"/>
          <w:sz w:val="24"/>
          <w:szCs w:val="24"/>
        </w:rPr>
      </w:pPr>
      <w:r>
        <w:rPr>
          <w:rFonts w:eastAsia="Times New Roman"/>
          <w:color w:val="333333"/>
          <w:sz w:val="24"/>
          <w:szCs w:val="24"/>
        </w:rPr>
        <w:t>Department or Agency internal wireless WLANs can also be made available at multiple locations where the states Wi-Fi system is deployed.</w:t>
      </w:r>
    </w:p>
    <w:p w:rsidR="007F360F" w:rsidRDefault="007F360F" w:rsidP="007F360F">
      <w:pPr>
        <w:numPr>
          <w:ilvl w:val="0"/>
          <w:numId w:val="4"/>
        </w:numPr>
        <w:shd w:val="clear" w:color="auto" w:fill="FFFFFF"/>
        <w:suppressAutoHyphens w:val="0"/>
        <w:spacing w:line="360" w:lineRule="auto"/>
        <w:jc w:val="both"/>
        <w:rPr>
          <w:rFonts w:eastAsia="Times New Roman"/>
          <w:color w:val="333333"/>
          <w:sz w:val="24"/>
          <w:szCs w:val="24"/>
        </w:rPr>
      </w:pPr>
      <w:r>
        <w:rPr>
          <w:rFonts w:eastAsia="Times New Roman"/>
          <w:color w:val="333333"/>
          <w:sz w:val="24"/>
          <w:szCs w:val="24"/>
        </w:rPr>
        <w:t>Ability to share information with fellow employees </w:t>
      </w:r>
    </w:p>
    <w:p w:rsidR="007F360F" w:rsidRDefault="007F360F" w:rsidP="007F360F">
      <w:pPr>
        <w:numPr>
          <w:ilvl w:val="0"/>
          <w:numId w:val="4"/>
        </w:numPr>
        <w:shd w:val="clear" w:color="auto" w:fill="FFFFFF"/>
        <w:suppressAutoHyphens w:val="0"/>
        <w:spacing w:line="360" w:lineRule="auto"/>
        <w:jc w:val="both"/>
        <w:rPr>
          <w:rFonts w:eastAsia="Times New Roman"/>
          <w:color w:val="333333"/>
          <w:sz w:val="24"/>
          <w:szCs w:val="24"/>
        </w:rPr>
      </w:pPr>
      <w:r>
        <w:rPr>
          <w:rFonts w:eastAsia="Times New Roman"/>
          <w:color w:val="333333"/>
          <w:sz w:val="24"/>
          <w:szCs w:val="24"/>
        </w:rPr>
        <w:t>Enhanced collaboration in meeting conference rooms</w:t>
      </w:r>
    </w:p>
    <w:p w:rsidR="007F360F" w:rsidRDefault="007F360F" w:rsidP="007F360F">
      <w:pPr>
        <w:numPr>
          <w:ilvl w:val="0"/>
          <w:numId w:val="4"/>
        </w:numPr>
        <w:shd w:val="clear" w:color="auto" w:fill="FFFFFF"/>
        <w:suppressAutoHyphens w:val="0"/>
        <w:spacing w:line="360" w:lineRule="auto"/>
        <w:jc w:val="both"/>
        <w:rPr>
          <w:rFonts w:eastAsia="Times New Roman"/>
          <w:color w:val="333333"/>
          <w:sz w:val="24"/>
          <w:szCs w:val="24"/>
        </w:rPr>
      </w:pPr>
      <w:r>
        <w:rPr>
          <w:rFonts w:eastAsia="Times New Roman"/>
          <w:color w:val="333333"/>
          <w:sz w:val="24"/>
          <w:szCs w:val="24"/>
        </w:rPr>
        <w:t>Fully managed service that meets State CIO security standards and policies</w:t>
      </w:r>
    </w:p>
    <w:p w:rsidR="007F360F" w:rsidRDefault="007F360F" w:rsidP="007F360F">
      <w:pPr>
        <w:numPr>
          <w:ilvl w:val="0"/>
          <w:numId w:val="4"/>
        </w:numPr>
        <w:shd w:val="clear" w:color="auto" w:fill="FFFFFF"/>
        <w:suppressAutoHyphens w:val="0"/>
        <w:spacing w:line="360" w:lineRule="auto"/>
        <w:jc w:val="both"/>
        <w:rPr>
          <w:rFonts w:eastAsia="Times New Roman"/>
          <w:color w:val="333333"/>
          <w:sz w:val="24"/>
          <w:szCs w:val="24"/>
        </w:rPr>
      </w:pPr>
      <w:r>
        <w:rPr>
          <w:rFonts w:eastAsia="Times New Roman"/>
          <w:color w:val="333333"/>
          <w:sz w:val="24"/>
          <w:szCs w:val="24"/>
        </w:rPr>
        <w:t>Design, implementation, and remote monitoring and management of a customer's WLAN infrastructure.</w:t>
      </w:r>
    </w:p>
    <w:p w:rsidR="007F360F" w:rsidRDefault="007F360F" w:rsidP="007F360F">
      <w:pPr>
        <w:numPr>
          <w:ilvl w:val="0"/>
          <w:numId w:val="4"/>
        </w:numPr>
        <w:shd w:val="clear" w:color="auto" w:fill="FFFFFF"/>
        <w:suppressAutoHyphens w:val="0"/>
        <w:spacing w:line="360" w:lineRule="auto"/>
        <w:jc w:val="both"/>
        <w:rPr>
          <w:rFonts w:eastAsia="Times New Roman"/>
          <w:color w:val="333333"/>
          <w:sz w:val="24"/>
          <w:szCs w:val="24"/>
        </w:rPr>
      </w:pPr>
      <w:r>
        <w:rPr>
          <w:rFonts w:eastAsia="Times New Roman"/>
          <w:color w:val="333333"/>
          <w:sz w:val="24"/>
          <w:szCs w:val="24"/>
        </w:rPr>
        <w:t>All hardware and software components required to deliver the WLAN service</w:t>
      </w:r>
    </w:p>
    <w:p w:rsidR="007F360F" w:rsidRDefault="007F360F" w:rsidP="007F360F">
      <w:pPr>
        <w:spacing w:line="360" w:lineRule="auto"/>
        <w:jc w:val="both"/>
        <w:rPr>
          <w:rFonts w:eastAsia="Times New Roman"/>
          <w:b/>
          <w:sz w:val="24"/>
          <w:szCs w:val="24"/>
        </w:rPr>
      </w:pPr>
    </w:p>
    <w:p w:rsidR="007F360F" w:rsidRDefault="007F360F" w:rsidP="007F360F">
      <w:pPr>
        <w:spacing w:line="360" w:lineRule="auto"/>
        <w:rPr>
          <w:rFonts w:eastAsia="Times New Roman"/>
          <w:b/>
          <w:sz w:val="24"/>
          <w:szCs w:val="24"/>
        </w:rPr>
      </w:pPr>
      <w:r>
        <w:rPr>
          <w:rFonts w:eastAsia="Times New Roman"/>
          <w:b/>
          <w:sz w:val="24"/>
          <w:szCs w:val="24"/>
        </w:rPr>
        <w:t>1.5.2 Benefits for wireless LAN</w:t>
      </w:r>
    </w:p>
    <w:p w:rsidR="007F360F" w:rsidRDefault="007F360F" w:rsidP="007F360F">
      <w:pPr>
        <w:numPr>
          <w:ilvl w:val="0"/>
          <w:numId w:val="5"/>
        </w:numPr>
        <w:shd w:val="clear" w:color="auto" w:fill="FFFFFF"/>
        <w:suppressAutoHyphens w:val="0"/>
        <w:spacing w:line="360" w:lineRule="auto"/>
        <w:ind w:left="90" w:hanging="180"/>
        <w:jc w:val="both"/>
        <w:rPr>
          <w:rFonts w:eastAsia="Times New Roman"/>
          <w:color w:val="252525"/>
          <w:sz w:val="24"/>
          <w:szCs w:val="24"/>
        </w:rPr>
      </w:pPr>
      <w:r>
        <w:rPr>
          <w:rFonts w:eastAsia="Times New Roman"/>
          <w:color w:val="252525"/>
          <w:sz w:val="24"/>
          <w:szCs w:val="24"/>
        </w:rPr>
        <w:lastRenderedPageBreak/>
        <w:t>People can access the network from where they want; they are no longer limited by  the length of the cable</w:t>
      </w:r>
    </w:p>
    <w:p w:rsidR="007F360F" w:rsidRDefault="007F360F" w:rsidP="007F360F">
      <w:pPr>
        <w:numPr>
          <w:ilvl w:val="0"/>
          <w:numId w:val="5"/>
        </w:numPr>
        <w:shd w:val="clear" w:color="auto" w:fill="FFFFFF"/>
        <w:suppressAutoHyphens w:val="0"/>
        <w:spacing w:line="360" w:lineRule="auto"/>
        <w:ind w:left="90" w:hanging="180"/>
        <w:jc w:val="both"/>
        <w:rPr>
          <w:rFonts w:eastAsia="Times New Roman"/>
          <w:color w:val="252525"/>
          <w:sz w:val="24"/>
          <w:szCs w:val="24"/>
        </w:rPr>
      </w:pPr>
      <w:r>
        <w:rPr>
          <w:rFonts w:eastAsia="Times New Roman"/>
          <w:color w:val="252525"/>
          <w:sz w:val="24"/>
          <w:szCs w:val="24"/>
        </w:rPr>
        <w:t>Some cities have started to offer Wireless LANs. This means that people can access the internet even outside their normal work environment, for example when they ride the train home.</w:t>
      </w:r>
    </w:p>
    <w:p w:rsidR="007F360F" w:rsidRDefault="007F360F" w:rsidP="007F360F">
      <w:pPr>
        <w:numPr>
          <w:ilvl w:val="0"/>
          <w:numId w:val="5"/>
        </w:numPr>
        <w:shd w:val="clear" w:color="auto" w:fill="FFFFFF"/>
        <w:suppressAutoHyphens w:val="0"/>
        <w:spacing w:line="360" w:lineRule="auto"/>
        <w:ind w:left="90" w:hanging="180"/>
        <w:jc w:val="both"/>
        <w:rPr>
          <w:rFonts w:eastAsia="Times New Roman"/>
          <w:color w:val="252525"/>
          <w:sz w:val="24"/>
          <w:szCs w:val="24"/>
        </w:rPr>
      </w:pPr>
      <w:r>
        <w:rPr>
          <w:rFonts w:eastAsia="Times New Roman"/>
          <w:color w:val="252525"/>
          <w:sz w:val="24"/>
          <w:szCs w:val="24"/>
        </w:rPr>
        <w:t>Setting up a wireless LAN can be done with one box (called </w:t>
      </w:r>
      <w:r>
        <w:rPr>
          <w:rFonts w:eastAsia="Times New Roman"/>
          <w:i/>
          <w:iCs/>
          <w:color w:val="252525"/>
          <w:sz w:val="24"/>
          <w:szCs w:val="24"/>
        </w:rPr>
        <w:t>Access point</w:t>
      </w:r>
      <w:r>
        <w:rPr>
          <w:rFonts w:eastAsia="Times New Roman"/>
          <w:color w:val="252525"/>
          <w:sz w:val="24"/>
          <w:szCs w:val="24"/>
        </w:rPr>
        <w:t>). This box can handle a varying number of connections at the same time. Wired networks require cables to be laid. This can be difficult for certain places.</w:t>
      </w:r>
    </w:p>
    <w:p w:rsidR="007F360F" w:rsidRDefault="007F360F" w:rsidP="007F360F">
      <w:pPr>
        <w:numPr>
          <w:ilvl w:val="0"/>
          <w:numId w:val="5"/>
        </w:numPr>
        <w:shd w:val="clear" w:color="auto" w:fill="FFFFFF"/>
        <w:suppressAutoHyphens w:val="0"/>
        <w:spacing w:line="360" w:lineRule="auto"/>
        <w:ind w:left="90" w:hanging="180"/>
        <w:jc w:val="both"/>
        <w:rPr>
          <w:rFonts w:eastAsia="Times New Roman"/>
          <w:color w:val="252525"/>
          <w:sz w:val="24"/>
          <w:szCs w:val="24"/>
        </w:rPr>
      </w:pPr>
      <w:r>
        <w:rPr>
          <w:rFonts w:eastAsia="Times New Roman"/>
          <w:color w:val="252525"/>
          <w:sz w:val="24"/>
          <w:szCs w:val="24"/>
        </w:rPr>
        <w:t>Access points can serve a varying number of computers.</w:t>
      </w:r>
    </w:p>
    <w:p w:rsidR="007F360F" w:rsidRDefault="007F360F" w:rsidP="007F360F">
      <w:pPr>
        <w:shd w:val="clear" w:color="auto" w:fill="FFFFFF"/>
        <w:spacing w:line="360" w:lineRule="auto"/>
        <w:ind w:left="90"/>
        <w:jc w:val="both"/>
        <w:rPr>
          <w:rFonts w:eastAsia="Times New Roman"/>
          <w:color w:val="252525"/>
          <w:sz w:val="24"/>
          <w:szCs w:val="24"/>
        </w:rPr>
      </w:pPr>
    </w:p>
    <w:p w:rsidR="00945004" w:rsidRDefault="00945004" w:rsidP="00945004">
      <w:pPr>
        <w:spacing w:line="360" w:lineRule="auto"/>
        <w:jc w:val="both"/>
        <w:rPr>
          <w:b/>
          <w:bCs/>
          <w:sz w:val="28"/>
          <w:szCs w:val="28"/>
        </w:rPr>
      </w:pPr>
      <w:r>
        <w:rPr>
          <w:b/>
          <w:bCs/>
          <w:sz w:val="28"/>
          <w:szCs w:val="28"/>
        </w:rPr>
        <w:t>1.8 Performance parameters</w:t>
      </w:r>
    </w:p>
    <w:p w:rsidR="00945004" w:rsidRDefault="00945004" w:rsidP="00945004">
      <w:pPr>
        <w:spacing w:line="360" w:lineRule="auto"/>
        <w:jc w:val="both"/>
        <w:rPr>
          <w:b/>
          <w:bCs/>
          <w:sz w:val="28"/>
          <w:szCs w:val="28"/>
        </w:rPr>
      </w:pPr>
      <w:r>
        <w:rPr>
          <w:b/>
          <w:bCs/>
          <w:sz w:val="28"/>
          <w:szCs w:val="28"/>
        </w:rPr>
        <w:t>1.8.1 Isotropic antenna</w:t>
      </w:r>
    </w:p>
    <w:p w:rsidR="00945004" w:rsidRDefault="00945004" w:rsidP="00945004">
      <w:pPr>
        <w:spacing w:line="360" w:lineRule="auto"/>
        <w:ind w:firstLine="720"/>
        <w:jc w:val="both"/>
        <w:rPr>
          <w:b/>
          <w:bCs/>
          <w:sz w:val="24"/>
          <w:szCs w:val="24"/>
        </w:rPr>
      </w:pPr>
      <w:proofErr w:type="gramStart"/>
      <w:r>
        <w:rPr>
          <w:color w:val="000000"/>
          <w:sz w:val="24"/>
          <w:szCs w:val="24"/>
        </w:rPr>
        <w:t>Antenna transmitting or receiving equal radiation in or from all directions.</w:t>
      </w:r>
      <w:proofErr w:type="gramEnd"/>
      <w:r>
        <w:rPr>
          <w:color w:val="000000"/>
          <w:sz w:val="24"/>
          <w:szCs w:val="24"/>
        </w:rPr>
        <w:t xml:space="preserve"> Isotropic antenna is a hypothetical idealized device that does not exist in reality. It is usually taken as a reference when measuring directivity of actual realizable antennas.</w:t>
      </w:r>
    </w:p>
    <w:p w:rsidR="00945004" w:rsidRDefault="00945004" w:rsidP="00945004">
      <w:pPr>
        <w:spacing w:line="360" w:lineRule="auto"/>
        <w:jc w:val="both"/>
        <w:rPr>
          <w:b/>
          <w:bCs/>
          <w:sz w:val="24"/>
          <w:szCs w:val="24"/>
        </w:rPr>
      </w:pPr>
      <w:r>
        <w:rPr>
          <w:b/>
          <w:bCs/>
          <w:sz w:val="24"/>
          <w:szCs w:val="24"/>
        </w:rPr>
        <w:t xml:space="preserve">1.8.2 Radiation pattern </w:t>
      </w:r>
    </w:p>
    <w:p w:rsidR="00945004" w:rsidRDefault="00945004" w:rsidP="00945004">
      <w:pPr>
        <w:autoSpaceDE w:val="0"/>
        <w:autoSpaceDN w:val="0"/>
        <w:adjustRightInd w:val="0"/>
        <w:spacing w:line="360" w:lineRule="auto"/>
        <w:ind w:firstLine="720"/>
        <w:jc w:val="both"/>
        <w:rPr>
          <w:color w:val="000000"/>
          <w:sz w:val="24"/>
          <w:szCs w:val="24"/>
        </w:rPr>
      </w:pPr>
      <w:r>
        <w:rPr>
          <w:color w:val="000000"/>
          <w:sz w:val="24"/>
          <w:szCs w:val="24"/>
        </w:rPr>
        <w:t xml:space="preserve">The </w:t>
      </w:r>
      <w:hyperlink r:id="rId10" w:tooltip="Radiation pattern" w:history="1">
        <w:r>
          <w:rPr>
            <w:rStyle w:val="Hyperlink"/>
            <w:color w:val="000000"/>
            <w:sz w:val="24"/>
            <w:szCs w:val="24"/>
          </w:rPr>
          <w:t>radiation pattern</w:t>
        </w:r>
      </w:hyperlink>
      <w:r>
        <w:rPr>
          <w:color w:val="000000"/>
          <w:sz w:val="24"/>
          <w:szCs w:val="24"/>
        </w:rPr>
        <w:t xml:space="preserve"> of an antenna is a plot of the relative field strength of the radio waves emitted by the antenna at different angles. The antenna pattern is a graphical representation in three dimensional of the radiation of the antenna as the function of direction. It is a plot of the power radiated from an antenna per unit solid angle which gives the intensity of radiations from the antenna.</w:t>
      </w:r>
    </w:p>
    <w:p w:rsidR="00945004" w:rsidRDefault="00945004" w:rsidP="00945004">
      <w:pPr>
        <w:autoSpaceDE w:val="0"/>
        <w:autoSpaceDN w:val="0"/>
        <w:adjustRightInd w:val="0"/>
        <w:spacing w:line="360" w:lineRule="auto"/>
        <w:jc w:val="both"/>
        <w:rPr>
          <w:rFonts w:eastAsia="Times New Roman"/>
          <w:sz w:val="24"/>
          <w:szCs w:val="24"/>
        </w:rPr>
      </w:pPr>
    </w:p>
    <w:p w:rsidR="00945004" w:rsidRDefault="00945004" w:rsidP="00945004">
      <w:pPr>
        <w:spacing w:line="360" w:lineRule="auto"/>
        <w:jc w:val="both"/>
        <w:rPr>
          <w:rFonts w:eastAsiaTheme="minorHAnsi"/>
          <w:b/>
          <w:bCs/>
          <w:sz w:val="24"/>
          <w:szCs w:val="24"/>
        </w:rPr>
      </w:pPr>
      <w:r>
        <w:rPr>
          <w:b/>
          <w:bCs/>
          <w:sz w:val="24"/>
          <w:szCs w:val="24"/>
        </w:rPr>
        <w:t>1.8.3 Gain</w:t>
      </w:r>
    </w:p>
    <w:p w:rsidR="00945004" w:rsidRDefault="00945004" w:rsidP="00945004">
      <w:pPr>
        <w:autoSpaceDE w:val="0"/>
        <w:autoSpaceDN w:val="0"/>
        <w:adjustRightInd w:val="0"/>
        <w:spacing w:line="360" w:lineRule="auto"/>
        <w:ind w:firstLine="720"/>
        <w:jc w:val="both"/>
        <w:rPr>
          <w:color w:val="000000"/>
          <w:sz w:val="24"/>
          <w:szCs w:val="24"/>
        </w:rPr>
      </w:pPr>
      <w:hyperlink r:id="rId11" w:tooltip="Antenna gain" w:history="1">
        <w:r>
          <w:rPr>
            <w:rStyle w:val="Hyperlink"/>
            <w:sz w:val="24"/>
            <w:szCs w:val="24"/>
          </w:rPr>
          <w:t>Gain</w:t>
        </w:r>
      </w:hyperlink>
      <w:r>
        <w:rPr>
          <w:color w:val="000000"/>
          <w:sz w:val="24"/>
          <w:szCs w:val="24"/>
        </w:rPr>
        <w:t xml:space="preserve"> is a parameter which measures the degree of directivity of the antenna's radiation pattern. Antenna gain is a measure of directivity properties and the efficiency of the antenna.  Antenna gain is the ratio of maximum radiation intensity at the peak of main Beam to the radiation intensity in the same direction which would be produced by an isotropic radiator having the same input power.</w:t>
      </w:r>
    </w:p>
    <w:p w:rsidR="00945004" w:rsidRDefault="00945004" w:rsidP="00945004">
      <w:pPr>
        <w:spacing w:line="360" w:lineRule="auto"/>
        <w:jc w:val="both"/>
        <w:rPr>
          <w:b/>
          <w:bCs/>
          <w:sz w:val="24"/>
          <w:szCs w:val="24"/>
        </w:rPr>
      </w:pPr>
      <w:r>
        <w:rPr>
          <w:b/>
          <w:bCs/>
          <w:sz w:val="24"/>
          <w:szCs w:val="24"/>
        </w:rPr>
        <w:t>1.8.4 Directivity</w:t>
      </w:r>
    </w:p>
    <w:p w:rsidR="00945004" w:rsidRDefault="00945004" w:rsidP="00945004">
      <w:pPr>
        <w:autoSpaceDE w:val="0"/>
        <w:autoSpaceDN w:val="0"/>
        <w:adjustRightInd w:val="0"/>
        <w:spacing w:line="360" w:lineRule="auto"/>
        <w:ind w:firstLine="720"/>
        <w:jc w:val="both"/>
        <w:rPr>
          <w:color w:val="000000"/>
          <w:sz w:val="24"/>
          <w:szCs w:val="24"/>
        </w:rPr>
      </w:pPr>
      <w:r>
        <w:rPr>
          <w:color w:val="000000"/>
          <w:sz w:val="24"/>
          <w:szCs w:val="24"/>
        </w:rPr>
        <w:t xml:space="preserve">The directivity of an antenna is the maximum value of its directive gain. Directive gain is represented </w:t>
      </w:r>
      <w:proofErr w:type="gramStart"/>
      <w:r>
        <w:rPr>
          <w:color w:val="000000"/>
          <w:sz w:val="24"/>
          <w:szCs w:val="24"/>
        </w:rPr>
        <w:t xml:space="preserve">as </w:t>
      </w:r>
      <w:proofErr w:type="gramEnd"/>
      <w:r>
        <w:rPr>
          <w:noProof/>
          <w:color w:val="000000"/>
          <w:sz w:val="24"/>
          <w:szCs w:val="24"/>
          <w:lang w:eastAsia="en-US"/>
        </w:rPr>
        <w:drawing>
          <wp:inline distT="0" distB="0" distL="0" distR="0">
            <wp:extent cx="561975" cy="114300"/>
            <wp:effectExtent l="0" t="0" r="9525" b="0"/>
            <wp:docPr id="7" name="Picture 7" descr="D(\theta,\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eta,\p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 cy="114300"/>
                    </a:xfrm>
                    <a:prstGeom prst="rect">
                      <a:avLst/>
                    </a:prstGeom>
                    <a:noFill/>
                    <a:ln>
                      <a:noFill/>
                    </a:ln>
                  </pic:spPr>
                </pic:pic>
              </a:graphicData>
            </a:graphic>
          </wp:inline>
        </w:drawing>
      </w:r>
      <w:r>
        <w:rPr>
          <w:color w:val="000000"/>
          <w:sz w:val="24"/>
          <w:szCs w:val="24"/>
        </w:rPr>
        <w:t xml:space="preserve">. An antenna's directivity is a component of its </w:t>
      </w:r>
      <w:hyperlink r:id="rId13" w:tooltip="Antenna gain" w:history="1">
        <w:r>
          <w:rPr>
            <w:rStyle w:val="Hyperlink"/>
            <w:color w:val="000000"/>
            <w:sz w:val="24"/>
            <w:szCs w:val="24"/>
          </w:rPr>
          <w:t>gain</w:t>
        </w:r>
      </w:hyperlink>
      <w:r>
        <w:rPr>
          <w:color w:val="000000"/>
          <w:sz w:val="24"/>
          <w:szCs w:val="24"/>
        </w:rPr>
        <w:t xml:space="preserve">; the other component is its (electrical) </w:t>
      </w:r>
      <w:hyperlink r:id="rId14" w:tooltip="Antenna efficiency" w:history="1">
        <w:r>
          <w:rPr>
            <w:rStyle w:val="Hyperlink"/>
            <w:color w:val="000000"/>
            <w:sz w:val="24"/>
            <w:szCs w:val="24"/>
          </w:rPr>
          <w:t>efficiency</w:t>
        </w:r>
      </w:hyperlink>
      <w:r>
        <w:rPr>
          <w:sz w:val="24"/>
          <w:szCs w:val="24"/>
        </w:rPr>
        <w:t xml:space="preserve">. </w:t>
      </w:r>
      <w:r>
        <w:rPr>
          <w:color w:val="000000"/>
          <w:sz w:val="24"/>
          <w:szCs w:val="24"/>
        </w:rPr>
        <w:t xml:space="preserve">If a three dimensional antenna pattern is measured, the </w:t>
      </w:r>
      <w:r>
        <w:rPr>
          <w:color w:val="000000"/>
          <w:sz w:val="24"/>
          <w:szCs w:val="24"/>
        </w:rPr>
        <w:lastRenderedPageBreak/>
        <w:t>ratio of normalized power density at the peak of the main beam to the average power density is called the directivity.</w:t>
      </w:r>
    </w:p>
    <w:p w:rsidR="00945004" w:rsidRDefault="00945004" w:rsidP="00945004">
      <w:pPr>
        <w:autoSpaceDE w:val="0"/>
        <w:autoSpaceDN w:val="0"/>
        <w:adjustRightInd w:val="0"/>
        <w:spacing w:line="360" w:lineRule="auto"/>
        <w:jc w:val="both"/>
        <w:rPr>
          <w:color w:val="000000"/>
          <w:sz w:val="24"/>
          <w:szCs w:val="24"/>
        </w:rPr>
      </w:pPr>
    </w:p>
    <w:p w:rsidR="00945004" w:rsidRDefault="00945004" w:rsidP="00945004">
      <w:pPr>
        <w:rPr>
          <w:b/>
          <w:bCs/>
          <w:sz w:val="24"/>
          <w:szCs w:val="24"/>
        </w:rPr>
      </w:pPr>
      <w:r>
        <w:rPr>
          <w:b/>
          <w:bCs/>
          <w:sz w:val="24"/>
          <w:szCs w:val="24"/>
        </w:rPr>
        <w:br w:type="page"/>
      </w:r>
    </w:p>
    <w:p w:rsidR="00945004" w:rsidRDefault="00945004" w:rsidP="00945004">
      <w:pPr>
        <w:spacing w:line="360" w:lineRule="auto"/>
        <w:jc w:val="both"/>
        <w:rPr>
          <w:b/>
          <w:bCs/>
          <w:sz w:val="24"/>
          <w:szCs w:val="24"/>
        </w:rPr>
      </w:pPr>
      <w:r>
        <w:rPr>
          <w:b/>
          <w:bCs/>
          <w:sz w:val="24"/>
          <w:szCs w:val="24"/>
        </w:rPr>
        <w:lastRenderedPageBreak/>
        <w:t>1.8.5 Bandwidth</w:t>
      </w:r>
    </w:p>
    <w:p w:rsidR="00945004" w:rsidRDefault="00945004" w:rsidP="00945004">
      <w:pPr>
        <w:autoSpaceDE w:val="0"/>
        <w:autoSpaceDN w:val="0"/>
        <w:adjustRightInd w:val="0"/>
        <w:spacing w:line="360" w:lineRule="auto"/>
        <w:ind w:firstLine="720"/>
        <w:jc w:val="both"/>
        <w:rPr>
          <w:color w:val="000000"/>
          <w:sz w:val="24"/>
          <w:szCs w:val="24"/>
        </w:rPr>
      </w:pPr>
      <w:r>
        <w:rPr>
          <w:color w:val="000000"/>
          <w:sz w:val="24"/>
          <w:szCs w:val="24"/>
        </w:rPr>
        <w:t xml:space="preserve">Antenna bandwidth is the frequency range within which the antenna </w:t>
      </w:r>
      <w:proofErr w:type="gramStart"/>
      <w:r>
        <w:rPr>
          <w:color w:val="000000"/>
          <w:sz w:val="24"/>
          <w:szCs w:val="24"/>
        </w:rPr>
        <w:t>performance meet</w:t>
      </w:r>
      <w:proofErr w:type="gramEnd"/>
      <w:r>
        <w:rPr>
          <w:color w:val="000000"/>
          <w:sz w:val="24"/>
          <w:szCs w:val="24"/>
        </w:rPr>
        <w:t xml:space="preserve"> specifications. The bandwidth can be the range of frequencies on either side of the center frequency where the antenna characteristics like input impedance, radiation pattern, beam width, polarization, side lobe level or gain, are close to those values which have been obtained at the center frequency.</w:t>
      </w:r>
    </w:p>
    <w:p w:rsidR="00945004" w:rsidRDefault="00945004" w:rsidP="00945004">
      <w:pPr>
        <w:autoSpaceDE w:val="0"/>
        <w:autoSpaceDN w:val="0"/>
        <w:adjustRightInd w:val="0"/>
        <w:spacing w:line="360" w:lineRule="auto"/>
        <w:ind w:firstLine="720"/>
        <w:jc w:val="both"/>
        <w:rPr>
          <w:color w:val="000000"/>
          <w:sz w:val="24"/>
          <w:szCs w:val="24"/>
        </w:rPr>
      </w:pPr>
    </w:p>
    <w:p w:rsidR="00945004" w:rsidRDefault="00945004" w:rsidP="00945004">
      <w:pPr>
        <w:spacing w:line="360" w:lineRule="auto"/>
        <w:jc w:val="both"/>
        <w:rPr>
          <w:b/>
          <w:bCs/>
          <w:sz w:val="24"/>
          <w:szCs w:val="24"/>
        </w:rPr>
      </w:pPr>
      <w:r>
        <w:rPr>
          <w:b/>
          <w:bCs/>
          <w:sz w:val="24"/>
          <w:szCs w:val="24"/>
        </w:rPr>
        <w:t>1.8.6 Return loss</w:t>
      </w:r>
    </w:p>
    <w:p w:rsidR="00945004" w:rsidRDefault="00945004" w:rsidP="00945004">
      <w:pPr>
        <w:autoSpaceDE w:val="0"/>
        <w:autoSpaceDN w:val="0"/>
        <w:adjustRightInd w:val="0"/>
        <w:spacing w:line="360" w:lineRule="auto"/>
        <w:jc w:val="both"/>
        <w:rPr>
          <w:color w:val="000000"/>
          <w:sz w:val="24"/>
          <w:szCs w:val="24"/>
        </w:rPr>
      </w:pPr>
      <w:r>
        <w:rPr>
          <w:sz w:val="24"/>
          <w:szCs w:val="24"/>
        </w:rPr>
        <w:tab/>
      </w:r>
      <w:r>
        <w:rPr>
          <w:color w:val="000000"/>
          <w:sz w:val="24"/>
          <w:szCs w:val="24"/>
        </w:rPr>
        <w:t xml:space="preserve">It is a measure of the reflected energy from a transmitted signal. It is commonly expressed in positive </w:t>
      </w:r>
      <w:proofErr w:type="gramStart"/>
      <w:r>
        <w:rPr>
          <w:color w:val="000000"/>
          <w:sz w:val="24"/>
          <w:szCs w:val="24"/>
        </w:rPr>
        <w:t>dB's</w:t>
      </w:r>
      <w:proofErr w:type="gramEnd"/>
      <w:r>
        <w:rPr>
          <w:color w:val="000000"/>
          <w:sz w:val="24"/>
          <w:szCs w:val="24"/>
        </w:rPr>
        <w:t xml:space="preserve">. </w:t>
      </w:r>
      <w:proofErr w:type="gramStart"/>
      <w:r>
        <w:rPr>
          <w:color w:val="000000"/>
          <w:sz w:val="24"/>
          <w:szCs w:val="24"/>
        </w:rPr>
        <w:t>The larger the value, the less energy that is reflected.</w:t>
      </w:r>
      <w:proofErr w:type="gramEnd"/>
      <w:r>
        <w:rPr>
          <w:color w:val="000000"/>
          <w:sz w:val="24"/>
          <w:szCs w:val="24"/>
        </w:rPr>
        <w:t xml:space="preserve"> Return loss or reflection loss is the reflection of signal power from the insertion of a device in a transmission line or optical fiber. </w:t>
      </w:r>
    </w:p>
    <w:p w:rsidR="00945004" w:rsidRDefault="00945004" w:rsidP="00945004">
      <w:pPr>
        <w:autoSpaceDE w:val="0"/>
        <w:autoSpaceDN w:val="0"/>
        <w:adjustRightInd w:val="0"/>
        <w:spacing w:line="360" w:lineRule="auto"/>
        <w:jc w:val="both"/>
        <w:rPr>
          <w:color w:val="000000"/>
          <w:sz w:val="24"/>
          <w:szCs w:val="24"/>
        </w:rPr>
      </w:pPr>
      <w:r>
        <w:rPr>
          <w:color w:val="000000"/>
          <w:sz w:val="24"/>
          <w:szCs w:val="24"/>
        </w:rPr>
        <w:t>The return loss is given by:</w:t>
      </w:r>
    </w:p>
    <w:p w:rsidR="00945004" w:rsidRDefault="00945004" w:rsidP="00945004">
      <w:pPr>
        <w:autoSpaceDE w:val="0"/>
        <w:autoSpaceDN w:val="0"/>
        <w:adjustRightInd w:val="0"/>
        <w:spacing w:line="360" w:lineRule="auto"/>
        <w:jc w:val="both"/>
        <w:rPr>
          <w:color w:val="000000"/>
          <w:sz w:val="24"/>
          <w:szCs w:val="24"/>
        </w:rPr>
      </w:pPr>
      <w:r>
        <w:rPr>
          <w:color w:val="000000"/>
          <w:sz w:val="24"/>
          <w:szCs w:val="24"/>
        </w:rPr>
        <w:t xml:space="preserve">                                                      RL in dB = 10</w:t>
      </w:r>
      <m:oMath>
        <m:r>
          <m:rPr>
            <m:sty m:val="p"/>
          </m:rPr>
          <w:rPr>
            <w:rFonts w:ascii="Cambria Math"/>
            <w:color w:val="000000"/>
            <w:sz w:val="24"/>
            <w:szCs w:val="24"/>
          </w:rPr>
          <m:t>log</m:t>
        </m:r>
        <m:r>
          <m:rPr>
            <m:sty m:val="p"/>
          </m:rPr>
          <w:rPr>
            <w:rFonts w:ascii="Cambria Math" w:hAnsi="Cambria Math"/>
            <w:color w:val="000000"/>
            <w:sz w:val="24"/>
            <w:szCs w:val="24"/>
          </w:rPr>
          <m:t>⁡</m:t>
        </m:r>
        <m:r>
          <m:rPr>
            <m:sty m:val="p"/>
          </m:rPr>
          <w:rPr>
            <w:rFonts w:ascii="Cambria Math"/>
            <w:color w:val="000000"/>
            <w:sz w:val="24"/>
            <w:szCs w:val="24"/>
          </w:rPr>
          <m:t>(</m:t>
        </m:r>
        <m:f>
          <m:fPr>
            <m:type m:val="skw"/>
            <m:ctrlPr>
              <w:rPr>
                <w:rFonts w:ascii="Cambria Math"/>
                <w:color w:val="000000"/>
                <w:sz w:val="24"/>
                <w:szCs w:val="24"/>
              </w:rPr>
            </m:ctrlPr>
          </m:fPr>
          <m:num>
            <m:r>
              <m:rPr>
                <m:sty m:val="p"/>
              </m:rPr>
              <w:rPr>
                <w:rFonts w:ascii="Cambria Math"/>
                <w:color w:val="000000"/>
                <w:sz w:val="24"/>
                <w:szCs w:val="24"/>
              </w:rPr>
              <m:t>Pr</m:t>
            </m:r>
          </m:num>
          <m:den>
            <m:r>
              <m:rPr>
                <m:sty m:val="p"/>
              </m:rPr>
              <w:rPr>
                <w:rFonts w:ascii="Cambria Math"/>
                <w:color w:val="000000"/>
                <w:sz w:val="24"/>
                <w:szCs w:val="24"/>
              </w:rPr>
              <m:t>Pi</m:t>
            </m:r>
          </m:den>
        </m:f>
        <m:r>
          <m:rPr>
            <m:sty m:val="p"/>
          </m:rPr>
          <w:rPr>
            <w:rFonts w:ascii="Cambria Math"/>
            <w:color w:val="000000"/>
            <w:sz w:val="24"/>
            <w:szCs w:val="24"/>
          </w:rPr>
          <m:t>)</m:t>
        </m:r>
      </m:oMath>
    </w:p>
    <w:p w:rsidR="00945004" w:rsidRDefault="00945004" w:rsidP="00945004">
      <w:pPr>
        <w:autoSpaceDE w:val="0"/>
        <w:autoSpaceDN w:val="0"/>
        <w:adjustRightInd w:val="0"/>
        <w:spacing w:line="360" w:lineRule="auto"/>
        <w:jc w:val="both"/>
        <w:rPr>
          <w:color w:val="000000"/>
          <w:sz w:val="24"/>
          <w:szCs w:val="24"/>
        </w:rPr>
      </w:pPr>
      <w:r>
        <w:rPr>
          <w:color w:val="000000"/>
          <w:sz w:val="24"/>
          <w:szCs w:val="24"/>
        </w:rPr>
        <w:t xml:space="preserve">Where, Pi is the power supplied by the source and </w:t>
      </w:r>
      <w:proofErr w:type="spellStart"/>
      <w:r>
        <w:rPr>
          <w:color w:val="000000"/>
          <w:sz w:val="24"/>
          <w:szCs w:val="24"/>
        </w:rPr>
        <w:t>Pr</w:t>
      </w:r>
      <w:proofErr w:type="spellEnd"/>
      <w:r>
        <w:rPr>
          <w:color w:val="000000"/>
          <w:sz w:val="24"/>
          <w:szCs w:val="24"/>
        </w:rPr>
        <w:t xml:space="preserve"> is the power reflected.</w:t>
      </w:r>
    </w:p>
    <w:p w:rsidR="00945004" w:rsidRDefault="00945004" w:rsidP="00945004">
      <w:pPr>
        <w:autoSpaceDE w:val="0"/>
        <w:autoSpaceDN w:val="0"/>
        <w:adjustRightInd w:val="0"/>
        <w:spacing w:line="360" w:lineRule="auto"/>
        <w:jc w:val="both"/>
        <w:rPr>
          <w:color w:val="000000"/>
          <w:sz w:val="24"/>
          <w:szCs w:val="24"/>
        </w:rPr>
      </w:pPr>
      <w:r>
        <w:rPr>
          <w:color w:val="000000"/>
          <w:sz w:val="24"/>
          <w:szCs w:val="24"/>
        </w:rPr>
        <w:t xml:space="preserve">If Vi is the amplitude of the incident wave and </w:t>
      </w:r>
      <w:proofErr w:type="spellStart"/>
      <w:r>
        <w:rPr>
          <w:color w:val="000000"/>
          <w:sz w:val="24"/>
          <w:szCs w:val="24"/>
        </w:rPr>
        <w:t>Vr</w:t>
      </w:r>
      <w:proofErr w:type="spellEnd"/>
      <w:r>
        <w:rPr>
          <w:color w:val="000000"/>
          <w:sz w:val="24"/>
          <w:szCs w:val="24"/>
        </w:rPr>
        <w:t xml:space="preserve"> that of the reflected wave, then the return loss can be expressed in terms of the reflection coefficient г as:</w:t>
      </w:r>
    </w:p>
    <w:p w:rsidR="00945004" w:rsidRDefault="00945004" w:rsidP="00945004">
      <w:pPr>
        <w:autoSpaceDE w:val="0"/>
        <w:autoSpaceDN w:val="0"/>
        <w:adjustRightInd w:val="0"/>
        <w:spacing w:line="360" w:lineRule="auto"/>
        <w:jc w:val="both"/>
        <w:rPr>
          <w:color w:val="000000"/>
          <w:sz w:val="24"/>
          <w:szCs w:val="24"/>
        </w:rPr>
      </w:pPr>
      <w:r>
        <w:rPr>
          <w:color w:val="000000"/>
          <w:sz w:val="24"/>
          <w:szCs w:val="24"/>
        </w:rPr>
        <w:t xml:space="preserve">                                                       RL = -20log|г|</w:t>
      </w:r>
    </w:p>
    <w:p w:rsidR="00945004" w:rsidRDefault="00945004" w:rsidP="00945004">
      <w:pPr>
        <w:autoSpaceDE w:val="0"/>
        <w:autoSpaceDN w:val="0"/>
        <w:adjustRightInd w:val="0"/>
        <w:spacing w:line="360" w:lineRule="auto"/>
        <w:jc w:val="both"/>
        <w:rPr>
          <w:color w:val="000000"/>
          <w:sz w:val="24"/>
          <w:szCs w:val="24"/>
        </w:rPr>
      </w:pPr>
      <w:proofErr w:type="gramStart"/>
      <w:r>
        <w:rPr>
          <w:color w:val="000000"/>
          <w:sz w:val="24"/>
          <w:szCs w:val="24"/>
        </w:rPr>
        <w:t>and</w:t>
      </w:r>
      <w:proofErr w:type="gramEnd"/>
      <w:r>
        <w:rPr>
          <w:color w:val="000000"/>
          <w:sz w:val="24"/>
          <w:szCs w:val="24"/>
        </w:rPr>
        <w:t xml:space="preserve"> the reflection coefficient can be expressed as </w:t>
      </w:r>
    </w:p>
    <w:p w:rsidR="00945004" w:rsidRDefault="00945004" w:rsidP="00945004">
      <w:pPr>
        <w:autoSpaceDE w:val="0"/>
        <w:autoSpaceDN w:val="0"/>
        <w:adjustRightInd w:val="0"/>
        <w:spacing w:line="360" w:lineRule="auto"/>
        <w:jc w:val="both"/>
        <w:rPr>
          <w:color w:val="000000"/>
          <w:sz w:val="24"/>
          <w:szCs w:val="24"/>
        </w:rPr>
      </w:pPr>
      <w:r>
        <w:rPr>
          <w:color w:val="000000"/>
          <w:sz w:val="24"/>
          <w:szCs w:val="24"/>
        </w:rPr>
        <w:t xml:space="preserve">                                                        Г=</w:t>
      </w:r>
      <m:oMath>
        <m:f>
          <m:fPr>
            <m:ctrlPr>
              <w:rPr>
                <w:rFonts w:ascii="Cambria Math"/>
                <w:color w:val="000000"/>
                <w:sz w:val="24"/>
                <w:szCs w:val="24"/>
              </w:rPr>
            </m:ctrlPr>
          </m:fPr>
          <m:num>
            <m:r>
              <m:rPr>
                <m:sty m:val="p"/>
              </m:rPr>
              <w:rPr>
                <w:rFonts w:ascii="Cambria Math"/>
                <w:color w:val="000000"/>
                <w:sz w:val="24"/>
                <w:szCs w:val="24"/>
              </w:rPr>
              <m:t xml:space="preserve">Vr </m:t>
            </m:r>
          </m:num>
          <m:den>
            <m:r>
              <m:rPr>
                <m:sty m:val="p"/>
              </m:rPr>
              <w:rPr>
                <w:rFonts w:ascii="Cambria Math"/>
                <w:color w:val="000000"/>
                <w:sz w:val="24"/>
                <w:szCs w:val="24"/>
              </w:rPr>
              <m:t>Vi</m:t>
            </m:r>
          </m:den>
        </m:f>
      </m:oMath>
    </w:p>
    <w:p w:rsidR="00945004" w:rsidRDefault="00945004" w:rsidP="00945004">
      <w:pPr>
        <w:autoSpaceDE w:val="0"/>
        <w:autoSpaceDN w:val="0"/>
        <w:adjustRightInd w:val="0"/>
        <w:spacing w:line="360" w:lineRule="auto"/>
        <w:jc w:val="both"/>
        <w:rPr>
          <w:color w:val="000000"/>
          <w:sz w:val="24"/>
          <w:szCs w:val="24"/>
        </w:rPr>
      </w:pPr>
      <w:r>
        <w:rPr>
          <w:b/>
          <w:bCs/>
          <w:sz w:val="24"/>
          <w:szCs w:val="24"/>
        </w:rPr>
        <w:t>1.8.7 VSWR</w:t>
      </w:r>
    </w:p>
    <w:p w:rsidR="00945004" w:rsidRDefault="00945004" w:rsidP="00945004">
      <w:pPr>
        <w:autoSpaceDE w:val="0"/>
        <w:autoSpaceDN w:val="0"/>
        <w:adjustRightInd w:val="0"/>
        <w:spacing w:line="360" w:lineRule="auto"/>
        <w:ind w:firstLine="720"/>
        <w:jc w:val="both"/>
        <w:rPr>
          <w:color w:val="000000"/>
          <w:sz w:val="24"/>
          <w:szCs w:val="24"/>
        </w:rPr>
      </w:pPr>
      <w:r>
        <w:rPr>
          <w:color w:val="000000"/>
          <w:sz w:val="24"/>
          <w:szCs w:val="24"/>
        </w:rPr>
        <w:t>A standing wave in a transmission line is a wave in which the distribution of current, voltage or field strength is formed by the superimposition of two waves of same frequency propagating in opposite direction. Then the voltage along the line produces a series of nodes and antinodes at fixed positions.</w:t>
      </w:r>
    </w:p>
    <w:p w:rsidR="00945004" w:rsidRDefault="00945004" w:rsidP="00945004">
      <w:pPr>
        <w:autoSpaceDE w:val="0"/>
        <w:autoSpaceDN w:val="0"/>
        <w:adjustRightInd w:val="0"/>
        <w:spacing w:line="360" w:lineRule="auto"/>
        <w:jc w:val="both"/>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VZ =V+ e-j</w:t>
      </w:r>
      <m:oMath>
        <m:r>
          <m:rPr>
            <m:sty m:val="p"/>
          </m:rPr>
          <w:rPr>
            <w:rFonts w:ascii="Cambria Math" w:hAnsi="Cambria Math"/>
            <w:color w:val="000000"/>
            <w:sz w:val="24"/>
            <w:szCs w:val="24"/>
          </w:rPr>
          <m:t>β</m:t>
        </m:r>
      </m:oMath>
      <w:r>
        <w:rPr>
          <w:color w:val="000000"/>
          <w:sz w:val="24"/>
          <w:szCs w:val="24"/>
        </w:rPr>
        <w:t>Z +V- e+j</w:t>
      </w:r>
      <m:oMath>
        <m:r>
          <m:rPr>
            <m:sty m:val="p"/>
          </m:rPr>
          <w:rPr>
            <w:rFonts w:ascii="Cambria Math" w:hAnsi="Cambria Math"/>
            <w:color w:val="000000"/>
            <w:sz w:val="24"/>
            <w:szCs w:val="24"/>
          </w:rPr>
          <m:t>β</m:t>
        </m:r>
        <m:r>
          <m:rPr>
            <m:sty m:val="p"/>
          </m:rPr>
          <w:rPr>
            <w:rFonts w:ascii="Cambria Math"/>
            <w:color w:val="000000"/>
            <w:sz w:val="24"/>
            <w:szCs w:val="24"/>
          </w:rPr>
          <m:t>z</m:t>
        </m:r>
      </m:oMath>
    </w:p>
    <w:p w:rsidR="00945004" w:rsidRDefault="00945004" w:rsidP="00945004">
      <w:pPr>
        <w:autoSpaceDE w:val="0"/>
        <w:autoSpaceDN w:val="0"/>
        <w:adjustRightInd w:val="0"/>
        <w:spacing w:line="360" w:lineRule="auto"/>
        <w:ind w:firstLine="720"/>
        <w:jc w:val="both"/>
        <w:rPr>
          <w:color w:val="000000"/>
          <w:sz w:val="24"/>
          <w:szCs w:val="24"/>
        </w:rPr>
      </w:pPr>
      <w:r>
        <w:rPr>
          <w:color w:val="000000"/>
          <w:sz w:val="24"/>
          <w:szCs w:val="24"/>
        </w:rPr>
        <w:t>The voltage standing wave ratio can be defined as the ratio of maximum voltage to minimum voltage in standing wave pattern.</w:t>
      </w:r>
    </w:p>
    <w:p w:rsidR="00945004" w:rsidRDefault="00945004" w:rsidP="00945004">
      <w:pPr>
        <w:autoSpaceDE w:val="0"/>
        <w:autoSpaceDN w:val="0"/>
        <w:adjustRightInd w:val="0"/>
        <w:spacing w:line="360" w:lineRule="auto"/>
        <w:ind w:firstLine="720"/>
        <w:jc w:val="both"/>
        <w:rPr>
          <w:color w:val="000000"/>
          <w:sz w:val="24"/>
          <w:szCs w:val="24"/>
        </w:rPr>
      </w:pPr>
      <w:r>
        <w:rPr>
          <w:color w:val="000000"/>
          <w:sz w:val="24"/>
          <w:szCs w:val="24"/>
        </w:rPr>
        <w:t xml:space="preserve">                                        VSWR = </w:t>
      </w:r>
      <w:proofErr w:type="spellStart"/>
      <w:r>
        <w:rPr>
          <w:color w:val="000000"/>
          <w:sz w:val="24"/>
          <w:szCs w:val="24"/>
        </w:rPr>
        <w:t>Vmax</w:t>
      </w:r>
      <w:proofErr w:type="spellEnd"/>
      <w:r>
        <w:rPr>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14.25pt" equationxml="&lt;">
            <v:imagedata r:id="rId15" o:title="" chromakey="white"/>
          </v:shape>
        </w:pict>
      </w:r>
      <w:proofErr w:type="spellStart"/>
      <w:r>
        <w:rPr>
          <w:color w:val="000000"/>
          <w:sz w:val="24"/>
          <w:szCs w:val="24"/>
        </w:rPr>
        <w:t>Vmin</w:t>
      </w:r>
      <w:proofErr w:type="spellEnd"/>
    </w:p>
    <w:p w:rsidR="00945004" w:rsidRDefault="00945004" w:rsidP="00945004">
      <w:pPr>
        <w:autoSpaceDE w:val="0"/>
        <w:autoSpaceDN w:val="0"/>
        <w:adjustRightInd w:val="0"/>
        <w:spacing w:line="360" w:lineRule="auto"/>
        <w:ind w:firstLine="720"/>
        <w:jc w:val="both"/>
        <w:rPr>
          <w:color w:val="000000"/>
          <w:sz w:val="24"/>
          <w:szCs w:val="24"/>
        </w:rPr>
      </w:pPr>
    </w:p>
    <w:p w:rsidR="00945004" w:rsidRDefault="00945004" w:rsidP="00945004">
      <w:pPr>
        <w:autoSpaceDE w:val="0"/>
        <w:autoSpaceDN w:val="0"/>
        <w:adjustRightInd w:val="0"/>
        <w:spacing w:line="360" w:lineRule="auto"/>
        <w:jc w:val="both"/>
        <w:rPr>
          <w:b/>
          <w:bCs/>
          <w:sz w:val="24"/>
          <w:szCs w:val="24"/>
        </w:rPr>
      </w:pPr>
      <w:r>
        <w:rPr>
          <w:b/>
          <w:bCs/>
          <w:sz w:val="24"/>
          <w:szCs w:val="24"/>
        </w:rPr>
        <w:lastRenderedPageBreak/>
        <w:t>1.8.8 Efficiency</w:t>
      </w:r>
    </w:p>
    <w:p w:rsidR="00945004" w:rsidRDefault="00945004" w:rsidP="00945004">
      <w:pPr>
        <w:autoSpaceDE w:val="0"/>
        <w:autoSpaceDN w:val="0"/>
        <w:adjustRightInd w:val="0"/>
        <w:spacing w:line="360" w:lineRule="auto"/>
        <w:ind w:firstLine="720"/>
        <w:jc w:val="both"/>
        <w:rPr>
          <w:color w:val="000000"/>
          <w:sz w:val="24"/>
          <w:szCs w:val="24"/>
        </w:rPr>
      </w:pPr>
      <w:r>
        <w:rPr>
          <w:color w:val="000000"/>
          <w:sz w:val="24"/>
          <w:szCs w:val="24"/>
        </w:rPr>
        <w:t>The antenna efficiency is the ratio of directivity to gain. It takes into consideration all the power lost before radiation. The losses may be due to mismatch at the input terminals, conduction losses, dielectric losses and spillover losses.</w:t>
      </w:r>
    </w:p>
    <w:p w:rsidR="00945004" w:rsidRDefault="00945004" w:rsidP="00945004">
      <w:pPr>
        <w:autoSpaceDE w:val="0"/>
        <w:autoSpaceDN w:val="0"/>
        <w:adjustRightInd w:val="0"/>
        <w:spacing w:line="360" w:lineRule="auto"/>
        <w:jc w:val="both"/>
        <w:rPr>
          <w:b/>
          <w:bCs/>
          <w:sz w:val="24"/>
          <w:szCs w:val="24"/>
        </w:rPr>
      </w:pPr>
    </w:p>
    <w:p w:rsidR="00945004" w:rsidRDefault="00945004" w:rsidP="00945004">
      <w:pPr>
        <w:autoSpaceDE w:val="0"/>
        <w:autoSpaceDN w:val="0"/>
        <w:adjustRightInd w:val="0"/>
        <w:spacing w:line="360" w:lineRule="auto"/>
        <w:jc w:val="both"/>
        <w:rPr>
          <w:b/>
          <w:bCs/>
          <w:sz w:val="24"/>
          <w:szCs w:val="24"/>
        </w:rPr>
      </w:pPr>
      <w:r>
        <w:rPr>
          <w:b/>
          <w:bCs/>
          <w:sz w:val="24"/>
          <w:szCs w:val="24"/>
        </w:rPr>
        <w:t>1.8.9 Antenna polarization</w:t>
      </w:r>
    </w:p>
    <w:p w:rsidR="00945004" w:rsidRDefault="00945004" w:rsidP="00945004">
      <w:pPr>
        <w:spacing w:line="360" w:lineRule="auto"/>
        <w:ind w:firstLine="720"/>
        <w:jc w:val="both"/>
        <w:rPr>
          <w:color w:val="000000"/>
          <w:sz w:val="24"/>
          <w:szCs w:val="24"/>
        </w:rPr>
      </w:pPr>
      <w:r>
        <w:rPr>
          <w:color w:val="000000"/>
          <w:sz w:val="24"/>
          <w:szCs w:val="24"/>
        </w:rPr>
        <w:t>Polarization is the orientation of the electric field vector component of the electromagnetic field. In line-of-sight communications it is important that transmitting and receiving antennas have the same polarization (</w:t>
      </w:r>
      <w:proofErr w:type="gramStart"/>
      <w:r>
        <w:rPr>
          <w:color w:val="000000"/>
          <w:sz w:val="24"/>
          <w:szCs w:val="24"/>
        </w:rPr>
        <w:t>either horizontal</w:t>
      </w:r>
      <w:proofErr w:type="gramEnd"/>
      <w:r>
        <w:rPr>
          <w:color w:val="000000"/>
          <w:sz w:val="24"/>
          <w:szCs w:val="24"/>
        </w:rPr>
        <w:t>, vertical or circular). In non-line-of-sight the received signal undergoes multiple reflections which change the wave polarization randomly.</w:t>
      </w:r>
    </w:p>
    <w:p w:rsidR="00945004" w:rsidRDefault="00945004" w:rsidP="00945004">
      <w:pPr>
        <w:autoSpaceDE w:val="0"/>
        <w:autoSpaceDN w:val="0"/>
        <w:adjustRightInd w:val="0"/>
        <w:spacing w:line="360" w:lineRule="auto"/>
        <w:jc w:val="both"/>
        <w:rPr>
          <w:b/>
          <w:bCs/>
          <w:sz w:val="24"/>
          <w:szCs w:val="24"/>
        </w:rPr>
      </w:pPr>
    </w:p>
    <w:p w:rsidR="00945004" w:rsidRDefault="00945004" w:rsidP="00945004">
      <w:pPr>
        <w:autoSpaceDE w:val="0"/>
        <w:autoSpaceDN w:val="0"/>
        <w:adjustRightInd w:val="0"/>
        <w:spacing w:line="360" w:lineRule="auto"/>
        <w:jc w:val="both"/>
        <w:rPr>
          <w:b/>
          <w:bCs/>
          <w:sz w:val="24"/>
          <w:szCs w:val="24"/>
        </w:rPr>
      </w:pPr>
      <w:r>
        <w:rPr>
          <w:b/>
          <w:bCs/>
          <w:sz w:val="24"/>
          <w:szCs w:val="24"/>
        </w:rPr>
        <w:t>1.8.10 Beam width</w:t>
      </w:r>
    </w:p>
    <w:p w:rsidR="00945004" w:rsidRDefault="00945004" w:rsidP="00945004">
      <w:pPr>
        <w:spacing w:line="360" w:lineRule="auto"/>
        <w:ind w:firstLine="720"/>
        <w:jc w:val="both"/>
        <w:rPr>
          <w:color w:val="000000"/>
          <w:sz w:val="24"/>
          <w:szCs w:val="24"/>
        </w:rPr>
      </w:pPr>
      <w:r>
        <w:rPr>
          <w:color w:val="000000"/>
          <w:sz w:val="24"/>
          <w:szCs w:val="24"/>
        </w:rPr>
        <w:t>Directional antennas have a radiation intensity peak in the particular direction. Beam width is the angular distance between the points on two opposite sides of the peak direction where the radiation intensity drops to the half of the peak intensity.</w:t>
      </w:r>
    </w:p>
    <w:p w:rsidR="00945004" w:rsidRDefault="00945004" w:rsidP="00945004">
      <w:pPr>
        <w:autoSpaceDE w:val="0"/>
        <w:autoSpaceDN w:val="0"/>
        <w:adjustRightInd w:val="0"/>
        <w:spacing w:line="360" w:lineRule="auto"/>
        <w:jc w:val="both"/>
        <w:rPr>
          <w:color w:val="000000"/>
          <w:sz w:val="24"/>
          <w:szCs w:val="24"/>
        </w:rPr>
      </w:pPr>
    </w:p>
    <w:p w:rsidR="00945004" w:rsidRDefault="00945004" w:rsidP="00945004">
      <w:pPr>
        <w:autoSpaceDE w:val="0"/>
        <w:autoSpaceDN w:val="0"/>
        <w:adjustRightInd w:val="0"/>
        <w:spacing w:line="360" w:lineRule="auto"/>
        <w:jc w:val="both"/>
        <w:rPr>
          <w:b/>
          <w:bCs/>
          <w:sz w:val="24"/>
          <w:szCs w:val="24"/>
        </w:rPr>
      </w:pPr>
      <w:r>
        <w:rPr>
          <w:b/>
          <w:bCs/>
          <w:sz w:val="24"/>
          <w:szCs w:val="24"/>
        </w:rPr>
        <w:t>1.8.11 Front to back ratio</w:t>
      </w:r>
    </w:p>
    <w:p w:rsidR="00945004" w:rsidRDefault="00945004" w:rsidP="00945004">
      <w:pPr>
        <w:spacing w:line="360" w:lineRule="auto"/>
        <w:ind w:firstLine="720"/>
        <w:jc w:val="both"/>
        <w:rPr>
          <w:color w:val="000000"/>
          <w:sz w:val="24"/>
          <w:szCs w:val="24"/>
        </w:rPr>
      </w:pPr>
      <w:r>
        <w:rPr>
          <w:color w:val="000000"/>
          <w:sz w:val="24"/>
          <w:szCs w:val="24"/>
        </w:rPr>
        <w:t>Another parameter measuring antenna directivity defined as the ratio of the peak radiation intensity in the "front" direction to the radiation intensity at 180 degrees behind the point ("back" direction).</w:t>
      </w:r>
    </w:p>
    <w:p w:rsidR="00945004" w:rsidRDefault="00945004" w:rsidP="00945004">
      <w:pPr>
        <w:autoSpaceDE w:val="0"/>
        <w:autoSpaceDN w:val="0"/>
        <w:adjustRightInd w:val="0"/>
        <w:spacing w:line="360" w:lineRule="auto"/>
        <w:jc w:val="both"/>
        <w:rPr>
          <w:b/>
          <w:sz w:val="24"/>
          <w:szCs w:val="24"/>
        </w:rPr>
      </w:pPr>
    </w:p>
    <w:p w:rsidR="00945004" w:rsidRDefault="00945004" w:rsidP="00945004">
      <w:pPr>
        <w:autoSpaceDE w:val="0"/>
        <w:autoSpaceDN w:val="0"/>
        <w:adjustRightInd w:val="0"/>
        <w:spacing w:line="360" w:lineRule="auto"/>
        <w:jc w:val="both"/>
        <w:rPr>
          <w:b/>
          <w:sz w:val="24"/>
          <w:szCs w:val="24"/>
        </w:rPr>
      </w:pPr>
      <w:r>
        <w:rPr>
          <w:b/>
          <w:sz w:val="24"/>
          <w:szCs w:val="24"/>
        </w:rPr>
        <w:t xml:space="preserve">1.2 Problem Statement </w:t>
      </w:r>
    </w:p>
    <w:p w:rsidR="00945004" w:rsidRDefault="00945004" w:rsidP="00945004">
      <w:pPr>
        <w:autoSpaceDE w:val="0"/>
        <w:autoSpaceDN w:val="0"/>
        <w:adjustRightInd w:val="0"/>
        <w:spacing w:line="360" w:lineRule="auto"/>
        <w:jc w:val="both"/>
        <w:rPr>
          <w:sz w:val="24"/>
          <w:szCs w:val="24"/>
          <w:lang w:val="en-IN"/>
        </w:rPr>
      </w:pPr>
      <w:r>
        <w:rPr>
          <w:sz w:val="24"/>
          <w:szCs w:val="24"/>
        </w:rPr>
        <w:t xml:space="preserve">      </w:t>
      </w:r>
      <w:r>
        <w:rPr>
          <w:sz w:val="24"/>
          <w:szCs w:val="24"/>
          <w:lang w:val="en-IN"/>
        </w:rPr>
        <w:t>The main problem in MIMO antenna is Mutual Coupling between radiating elements which degrades the quality of antenna.</w:t>
      </w:r>
      <w:r>
        <w:rPr>
          <w:sz w:val="24"/>
          <w:szCs w:val="24"/>
        </w:rPr>
        <w:t xml:space="preserve"> Due to mutual coupling effect, Antenna </w:t>
      </w:r>
      <w:proofErr w:type="gramStart"/>
      <w:r>
        <w:rPr>
          <w:sz w:val="24"/>
          <w:szCs w:val="24"/>
        </w:rPr>
        <w:t>give</w:t>
      </w:r>
      <w:proofErr w:type="gramEnd"/>
      <w:r>
        <w:rPr>
          <w:sz w:val="24"/>
          <w:szCs w:val="24"/>
        </w:rPr>
        <w:t xml:space="preserve"> considerably low gain and shows less efficiency at different frequency bands.</w:t>
      </w:r>
    </w:p>
    <w:p w:rsidR="00945004" w:rsidRDefault="00945004" w:rsidP="00945004">
      <w:pPr>
        <w:autoSpaceDE w:val="0"/>
        <w:autoSpaceDN w:val="0"/>
        <w:adjustRightInd w:val="0"/>
        <w:spacing w:line="360" w:lineRule="auto"/>
        <w:jc w:val="both"/>
        <w:rPr>
          <w:sz w:val="24"/>
          <w:szCs w:val="24"/>
        </w:rPr>
      </w:pPr>
    </w:p>
    <w:p w:rsidR="00945004" w:rsidRDefault="00945004" w:rsidP="00945004">
      <w:pPr>
        <w:autoSpaceDE w:val="0"/>
        <w:autoSpaceDN w:val="0"/>
        <w:adjustRightInd w:val="0"/>
        <w:spacing w:line="360" w:lineRule="auto"/>
        <w:jc w:val="both"/>
        <w:rPr>
          <w:sz w:val="24"/>
          <w:szCs w:val="24"/>
        </w:rPr>
      </w:pPr>
    </w:p>
    <w:p w:rsidR="00945004" w:rsidRDefault="00945004" w:rsidP="00945004">
      <w:pPr>
        <w:autoSpaceDE w:val="0"/>
        <w:autoSpaceDN w:val="0"/>
        <w:adjustRightInd w:val="0"/>
        <w:spacing w:line="360" w:lineRule="auto"/>
        <w:jc w:val="both"/>
        <w:rPr>
          <w:sz w:val="24"/>
          <w:szCs w:val="24"/>
        </w:rPr>
      </w:pPr>
    </w:p>
    <w:p w:rsidR="00945004" w:rsidRDefault="00945004" w:rsidP="00945004">
      <w:pPr>
        <w:autoSpaceDE w:val="0"/>
        <w:autoSpaceDN w:val="0"/>
        <w:adjustRightInd w:val="0"/>
        <w:spacing w:line="360" w:lineRule="auto"/>
        <w:jc w:val="both"/>
        <w:rPr>
          <w:sz w:val="24"/>
          <w:szCs w:val="24"/>
        </w:rPr>
      </w:pPr>
    </w:p>
    <w:p w:rsidR="00945004" w:rsidRDefault="00945004" w:rsidP="00945004">
      <w:pPr>
        <w:autoSpaceDE w:val="0"/>
        <w:autoSpaceDN w:val="0"/>
        <w:adjustRightInd w:val="0"/>
        <w:spacing w:line="360" w:lineRule="auto"/>
        <w:jc w:val="both"/>
        <w:rPr>
          <w:sz w:val="24"/>
          <w:szCs w:val="24"/>
        </w:rPr>
      </w:pPr>
    </w:p>
    <w:p w:rsidR="00945004" w:rsidRDefault="00945004" w:rsidP="00945004">
      <w:pPr>
        <w:autoSpaceDE w:val="0"/>
        <w:autoSpaceDN w:val="0"/>
        <w:adjustRightInd w:val="0"/>
        <w:spacing w:line="360" w:lineRule="auto"/>
        <w:jc w:val="both"/>
        <w:rPr>
          <w:b/>
          <w:sz w:val="24"/>
          <w:szCs w:val="24"/>
        </w:rPr>
      </w:pPr>
      <w:r>
        <w:rPr>
          <w:b/>
          <w:sz w:val="24"/>
          <w:szCs w:val="24"/>
        </w:rPr>
        <w:lastRenderedPageBreak/>
        <w:t xml:space="preserve">1.3 Thesis Objectives </w:t>
      </w:r>
    </w:p>
    <w:p w:rsidR="00945004" w:rsidRDefault="00945004" w:rsidP="00945004">
      <w:pPr>
        <w:numPr>
          <w:ilvl w:val="0"/>
          <w:numId w:val="6"/>
        </w:numPr>
        <w:suppressAutoHyphens w:val="0"/>
        <w:autoSpaceDE w:val="0"/>
        <w:autoSpaceDN w:val="0"/>
        <w:adjustRightInd w:val="0"/>
        <w:spacing w:line="360" w:lineRule="auto"/>
        <w:jc w:val="both"/>
        <w:rPr>
          <w:sz w:val="24"/>
          <w:szCs w:val="24"/>
        </w:rPr>
      </w:pPr>
      <w:r>
        <w:rPr>
          <w:sz w:val="24"/>
          <w:szCs w:val="24"/>
        </w:rPr>
        <w:t>Reduce Mutual Coupling effect by enhancing the isolation between patch.</w:t>
      </w:r>
    </w:p>
    <w:p w:rsidR="00945004" w:rsidRDefault="00945004" w:rsidP="00945004">
      <w:pPr>
        <w:numPr>
          <w:ilvl w:val="0"/>
          <w:numId w:val="6"/>
        </w:numPr>
        <w:suppressAutoHyphens w:val="0"/>
        <w:autoSpaceDE w:val="0"/>
        <w:autoSpaceDN w:val="0"/>
        <w:adjustRightInd w:val="0"/>
        <w:spacing w:line="360" w:lineRule="auto"/>
        <w:jc w:val="both"/>
        <w:rPr>
          <w:sz w:val="24"/>
          <w:szCs w:val="24"/>
        </w:rPr>
      </w:pPr>
      <w:r>
        <w:rPr>
          <w:sz w:val="24"/>
          <w:szCs w:val="24"/>
        </w:rPr>
        <w:t>Improving the gain of the antenna at different bands of frequencies, making it better efficient.</w:t>
      </w:r>
    </w:p>
    <w:p w:rsidR="007F360F" w:rsidRDefault="007F360F" w:rsidP="0064358D">
      <w:pPr>
        <w:suppressAutoHyphens w:val="0"/>
        <w:autoSpaceDE w:val="0"/>
        <w:autoSpaceDN w:val="0"/>
        <w:adjustRightInd w:val="0"/>
        <w:spacing w:line="360" w:lineRule="auto"/>
        <w:jc w:val="both"/>
        <w:rPr>
          <w:rFonts w:eastAsiaTheme="minorHAnsi"/>
          <w:sz w:val="24"/>
          <w:szCs w:val="24"/>
          <w:lang w:eastAsia="en-US"/>
        </w:rPr>
      </w:pPr>
    </w:p>
    <w:p w:rsidR="00C517A0" w:rsidRPr="00C517A0" w:rsidRDefault="00C517A0" w:rsidP="0064358D">
      <w:pPr>
        <w:suppressAutoHyphens w:val="0"/>
        <w:autoSpaceDE w:val="0"/>
        <w:autoSpaceDN w:val="0"/>
        <w:adjustRightInd w:val="0"/>
        <w:spacing w:line="360" w:lineRule="auto"/>
        <w:jc w:val="both"/>
        <w:rPr>
          <w:rFonts w:eastAsiaTheme="minorHAnsi"/>
          <w:sz w:val="24"/>
          <w:szCs w:val="24"/>
          <w:lang w:eastAsia="en-US"/>
        </w:rPr>
      </w:pPr>
    </w:p>
    <w:p w:rsidR="00967D8C" w:rsidRPr="00167AB5" w:rsidRDefault="00967D8C" w:rsidP="0064358D">
      <w:pPr>
        <w:suppressAutoHyphens w:val="0"/>
        <w:autoSpaceDE w:val="0"/>
        <w:autoSpaceDN w:val="0"/>
        <w:adjustRightInd w:val="0"/>
        <w:spacing w:line="360" w:lineRule="auto"/>
        <w:jc w:val="both"/>
        <w:rPr>
          <w:rFonts w:eastAsiaTheme="minorHAnsi"/>
          <w:b/>
          <w:sz w:val="28"/>
          <w:szCs w:val="28"/>
          <w:u w:val="single"/>
          <w:lang w:eastAsia="en-US"/>
        </w:rPr>
      </w:pPr>
      <w:r w:rsidRPr="00167AB5">
        <w:rPr>
          <w:rFonts w:eastAsiaTheme="minorHAnsi"/>
          <w:b/>
          <w:sz w:val="28"/>
          <w:szCs w:val="28"/>
          <w:u w:val="single"/>
          <w:lang w:eastAsia="en-US"/>
        </w:rPr>
        <w:t>II. ANTENNA CONFIGURATION</w:t>
      </w:r>
    </w:p>
    <w:p w:rsidR="00967D8C" w:rsidRPr="00C517A0" w:rsidRDefault="00967D8C"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Figure 1 shows the geom</w:t>
      </w:r>
      <w:r w:rsidR="00C517A0">
        <w:rPr>
          <w:rFonts w:eastAsiaTheme="minorHAnsi"/>
          <w:sz w:val="24"/>
          <w:szCs w:val="24"/>
          <w:lang w:eastAsia="en-US"/>
        </w:rPr>
        <w:t xml:space="preserve">etry and photo of a constructed </w:t>
      </w:r>
      <w:r w:rsidRPr="00C517A0">
        <w:rPr>
          <w:rFonts w:eastAsiaTheme="minorHAnsi"/>
          <w:sz w:val="24"/>
          <w:szCs w:val="24"/>
          <w:lang w:eastAsia="en-US"/>
        </w:rPr>
        <w:t>prototype for the propos</w:t>
      </w:r>
      <w:r w:rsidR="00C517A0">
        <w:rPr>
          <w:rFonts w:eastAsiaTheme="minorHAnsi"/>
          <w:sz w:val="24"/>
          <w:szCs w:val="24"/>
          <w:lang w:eastAsia="en-US"/>
        </w:rPr>
        <w:t xml:space="preserve">ed two-monopole-antenna system, </w:t>
      </w:r>
      <w:r w:rsidRPr="00C517A0">
        <w:rPr>
          <w:rFonts w:eastAsiaTheme="minorHAnsi"/>
          <w:sz w:val="24"/>
          <w:szCs w:val="24"/>
          <w:lang w:eastAsia="en-US"/>
        </w:rPr>
        <w:t xml:space="preserve">which includes two </w:t>
      </w:r>
      <w:proofErr w:type="gramStart"/>
      <w:r w:rsidRPr="00C517A0">
        <w:rPr>
          <w:rFonts w:eastAsiaTheme="minorHAnsi"/>
          <w:sz w:val="24"/>
          <w:szCs w:val="24"/>
          <w:lang w:eastAsia="en-US"/>
        </w:rPr>
        <w:t>branch</w:t>
      </w:r>
      <w:proofErr w:type="gramEnd"/>
      <w:r w:rsidRPr="00C517A0">
        <w:rPr>
          <w:rFonts w:eastAsiaTheme="minorHAnsi"/>
          <w:sz w:val="24"/>
          <w:szCs w:val="24"/>
          <w:lang w:eastAsia="en-US"/>
        </w:rPr>
        <w:t xml:space="preserve"> folded coupled monopoles etched</w:t>
      </w:r>
    </w:p>
    <w:p w:rsidR="00967D8C" w:rsidRPr="00C517A0" w:rsidRDefault="00967D8C" w:rsidP="0064358D">
      <w:pPr>
        <w:suppressAutoHyphens w:val="0"/>
        <w:autoSpaceDE w:val="0"/>
        <w:autoSpaceDN w:val="0"/>
        <w:adjustRightInd w:val="0"/>
        <w:spacing w:line="360" w:lineRule="auto"/>
        <w:jc w:val="both"/>
        <w:rPr>
          <w:rFonts w:eastAsiaTheme="minorHAnsi"/>
          <w:sz w:val="24"/>
          <w:szCs w:val="24"/>
          <w:lang w:eastAsia="en-US"/>
        </w:rPr>
      </w:pPr>
      <w:proofErr w:type="gramStart"/>
      <w:r w:rsidRPr="00C517A0">
        <w:rPr>
          <w:rFonts w:eastAsiaTheme="minorHAnsi"/>
          <w:sz w:val="24"/>
          <w:szCs w:val="24"/>
          <w:lang w:eastAsia="en-US"/>
        </w:rPr>
        <w:t>on</w:t>
      </w:r>
      <w:proofErr w:type="gramEnd"/>
      <w:r w:rsidRPr="00C517A0">
        <w:rPr>
          <w:rFonts w:eastAsiaTheme="minorHAnsi"/>
          <w:sz w:val="24"/>
          <w:szCs w:val="24"/>
          <w:lang w:eastAsia="en-US"/>
        </w:rPr>
        <w:t xml:space="preserve"> the front layer and two d</w:t>
      </w:r>
      <w:r w:rsidR="00C517A0">
        <w:rPr>
          <w:rFonts w:eastAsiaTheme="minorHAnsi"/>
          <w:sz w:val="24"/>
          <w:szCs w:val="24"/>
          <w:lang w:eastAsia="en-US"/>
        </w:rPr>
        <w:t xml:space="preserve">irect-excited </w:t>
      </w:r>
      <w:r w:rsidR="0064358D">
        <w:rPr>
          <w:rFonts w:eastAsiaTheme="minorHAnsi"/>
          <w:sz w:val="24"/>
          <w:szCs w:val="24"/>
          <w:lang w:eastAsia="en-US"/>
        </w:rPr>
        <w:t>monopole</w:t>
      </w:r>
      <w:r w:rsidR="00C517A0">
        <w:rPr>
          <w:rFonts w:eastAsiaTheme="minorHAnsi"/>
          <w:sz w:val="24"/>
          <w:szCs w:val="24"/>
          <w:lang w:eastAsia="en-US"/>
        </w:rPr>
        <w:t xml:space="preserve"> etched on </w:t>
      </w:r>
      <w:r w:rsidRPr="00C517A0">
        <w:rPr>
          <w:rFonts w:eastAsiaTheme="minorHAnsi"/>
          <w:sz w:val="24"/>
          <w:szCs w:val="24"/>
          <w:lang w:eastAsia="en-US"/>
        </w:rPr>
        <w:t xml:space="preserve">the bottom layer of a </w:t>
      </w:r>
      <w:r w:rsidR="00C517A0">
        <w:rPr>
          <w:rFonts w:eastAsiaTheme="minorHAnsi"/>
          <w:sz w:val="24"/>
          <w:szCs w:val="24"/>
          <w:lang w:eastAsia="en-US"/>
        </w:rPr>
        <w:t xml:space="preserve">0.8-mm-thick FR4 substrate with </w:t>
      </w:r>
      <w:r w:rsidRPr="00C517A0">
        <w:rPr>
          <w:rFonts w:eastAsiaTheme="minorHAnsi"/>
          <w:sz w:val="24"/>
          <w:szCs w:val="24"/>
          <w:lang w:eastAsia="en-US"/>
        </w:rPr>
        <w:t xml:space="preserve">dimensions 20 mm (W) × 56 </w:t>
      </w:r>
      <w:r w:rsidR="00C517A0">
        <w:rPr>
          <w:rFonts w:eastAsiaTheme="minorHAnsi"/>
          <w:sz w:val="24"/>
          <w:szCs w:val="24"/>
          <w:lang w:eastAsia="en-US"/>
        </w:rPr>
        <w:t xml:space="preserve">mm (L). More details of the two </w:t>
      </w:r>
      <w:r w:rsidRPr="00C517A0">
        <w:rPr>
          <w:rFonts w:eastAsiaTheme="minorHAnsi"/>
          <w:sz w:val="24"/>
          <w:szCs w:val="24"/>
          <w:lang w:eastAsia="en-US"/>
        </w:rPr>
        <w:t>monopoles are given in figure</w:t>
      </w:r>
      <w:r w:rsidR="00C517A0">
        <w:rPr>
          <w:rFonts w:eastAsiaTheme="minorHAnsi"/>
          <w:sz w:val="24"/>
          <w:szCs w:val="24"/>
          <w:lang w:eastAsia="en-US"/>
        </w:rPr>
        <w:t xml:space="preserve"> 2. The antennas are fed by two</w:t>
      </w:r>
      <w:r w:rsidRPr="00C517A0">
        <w:rPr>
          <w:rFonts w:eastAsiaTheme="minorHAnsi"/>
          <w:sz w:val="24"/>
          <w:szCs w:val="24"/>
          <w:lang w:eastAsia="en-US"/>
        </w:rPr>
        <w:t>50-</w:t>
      </w:r>
      <w:r w:rsidR="00C517A0">
        <w:rPr>
          <w:rFonts w:eastAsiaTheme="minorHAnsi"/>
          <w:sz w:val="24"/>
          <w:szCs w:val="24"/>
          <w:lang w:eastAsia="en-US"/>
        </w:rPr>
        <w:t xml:space="preserve">ohm </w:t>
      </w:r>
      <w:r w:rsidR="0064358D">
        <w:rPr>
          <w:rFonts w:eastAsiaTheme="minorHAnsi"/>
          <w:sz w:val="24"/>
          <w:szCs w:val="24"/>
          <w:lang w:eastAsia="en-US"/>
        </w:rPr>
        <w:t>micro-</w:t>
      </w:r>
      <w:r w:rsidR="0064358D" w:rsidRPr="00C517A0">
        <w:rPr>
          <w:rFonts w:eastAsiaTheme="minorHAnsi"/>
          <w:sz w:val="24"/>
          <w:szCs w:val="24"/>
          <w:lang w:eastAsia="en-US"/>
        </w:rPr>
        <w:t>strip</w:t>
      </w:r>
      <w:r w:rsidRPr="00C517A0">
        <w:rPr>
          <w:rFonts w:eastAsiaTheme="minorHAnsi"/>
          <w:sz w:val="24"/>
          <w:szCs w:val="24"/>
          <w:lang w:eastAsia="en-US"/>
        </w:rPr>
        <w:t xml:space="preserve"> lines of</w:t>
      </w:r>
      <w:r w:rsidR="00C517A0">
        <w:rPr>
          <w:rFonts w:eastAsiaTheme="minorHAnsi"/>
          <w:sz w:val="24"/>
          <w:szCs w:val="24"/>
          <w:lang w:eastAsia="en-US"/>
        </w:rPr>
        <w:t xml:space="preserve"> width 1.5 mm on the bottom FR4 </w:t>
      </w:r>
      <w:r w:rsidRPr="00C517A0">
        <w:rPr>
          <w:rFonts w:eastAsiaTheme="minorHAnsi"/>
          <w:sz w:val="24"/>
          <w:szCs w:val="24"/>
          <w:lang w:eastAsia="en-US"/>
        </w:rPr>
        <w:t>substrate, which is suitabl</w:t>
      </w:r>
      <w:r w:rsidR="00C517A0">
        <w:rPr>
          <w:rFonts w:eastAsiaTheme="minorHAnsi"/>
          <w:sz w:val="24"/>
          <w:szCs w:val="24"/>
          <w:lang w:eastAsia="en-US"/>
        </w:rPr>
        <w:t xml:space="preserve">e for a general USB dongle. The </w:t>
      </w:r>
      <w:r w:rsidRPr="00C517A0">
        <w:rPr>
          <w:rFonts w:eastAsiaTheme="minorHAnsi"/>
          <w:sz w:val="24"/>
          <w:szCs w:val="24"/>
          <w:lang w:eastAsia="en-US"/>
        </w:rPr>
        <w:t xml:space="preserve">coupled feeds have different </w:t>
      </w:r>
      <w:proofErr w:type="gramStart"/>
      <w:r w:rsidR="00167AB5" w:rsidRPr="00C517A0">
        <w:rPr>
          <w:rFonts w:eastAsiaTheme="minorHAnsi"/>
          <w:sz w:val="24"/>
          <w:szCs w:val="24"/>
          <w:lang w:eastAsia="en-US"/>
        </w:rPr>
        <w:t>s</w:t>
      </w:r>
      <w:r w:rsidR="00167AB5">
        <w:rPr>
          <w:rFonts w:eastAsiaTheme="minorHAnsi"/>
          <w:sz w:val="24"/>
          <w:szCs w:val="24"/>
          <w:lang w:eastAsia="en-US"/>
        </w:rPr>
        <w:t>tructure, that</w:t>
      </w:r>
      <w:proofErr w:type="gramEnd"/>
      <w:r w:rsidR="00164BA2">
        <w:rPr>
          <w:rFonts w:eastAsiaTheme="minorHAnsi"/>
          <w:sz w:val="24"/>
          <w:szCs w:val="24"/>
          <w:lang w:eastAsia="en-US"/>
        </w:rPr>
        <w:t xml:space="preserve"> has</w:t>
      </w:r>
      <w:r w:rsidR="00C517A0">
        <w:rPr>
          <w:rFonts w:eastAsiaTheme="minorHAnsi"/>
          <w:sz w:val="24"/>
          <w:szCs w:val="24"/>
          <w:lang w:eastAsia="en-US"/>
        </w:rPr>
        <w:t xml:space="preserve"> a </w:t>
      </w:r>
      <w:r w:rsidR="0064358D">
        <w:rPr>
          <w:rFonts w:eastAsiaTheme="minorHAnsi"/>
          <w:sz w:val="24"/>
          <w:szCs w:val="24"/>
          <w:lang w:eastAsia="en-US"/>
        </w:rPr>
        <w:t>round</w:t>
      </w:r>
      <w:r w:rsidR="0064358D" w:rsidRPr="00C517A0">
        <w:rPr>
          <w:rFonts w:eastAsiaTheme="minorHAnsi"/>
          <w:sz w:val="24"/>
          <w:szCs w:val="24"/>
          <w:lang w:eastAsia="en-US"/>
        </w:rPr>
        <w:t xml:space="preserve"> off</w:t>
      </w:r>
      <w:r w:rsidRPr="00C517A0">
        <w:rPr>
          <w:rFonts w:eastAsiaTheme="minorHAnsi"/>
          <w:sz w:val="24"/>
          <w:szCs w:val="24"/>
          <w:lang w:eastAsia="en-US"/>
        </w:rPr>
        <w:t>-set coupled feed at the end of the feeding-line. The two</w:t>
      </w:r>
    </w:p>
    <w:p w:rsidR="00967D8C" w:rsidRPr="00C517A0" w:rsidRDefault="00967D8C"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monopoles are printed on th</w:t>
      </w:r>
      <w:r w:rsidR="00C517A0">
        <w:rPr>
          <w:rFonts w:eastAsiaTheme="minorHAnsi"/>
          <w:sz w:val="24"/>
          <w:szCs w:val="24"/>
          <w:lang w:eastAsia="en-US"/>
        </w:rPr>
        <w:t xml:space="preserve">e top layer of the ground </w:t>
      </w:r>
      <w:r w:rsidR="0064358D">
        <w:rPr>
          <w:rFonts w:eastAsiaTheme="minorHAnsi"/>
          <w:sz w:val="24"/>
          <w:szCs w:val="24"/>
          <w:lang w:eastAsia="en-US"/>
        </w:rPr>
        <w:t>plane</w:t>
      </w:r>
      <w:r w:rsidR="0064358D" w:rsidRPr="00C517A0">
        <w:rPr>
          <w:rFonts w:eastAsiaTheme="minorHAnsi"/>
          <w:sz w:val="24"/>
          <w:szCs w:val="24"/>
          <w:lang w:eastAsia="en-US"/>
        </w:rPr>
        <w:t xml:space="preserve"> and</w:t>
      </w:r>
      <w:r w:rsidRPr="00C517A0">
        <w:rPr>
          <w:rFonts w:eastAsiaTheme="minorHAnsi"/>
          <w:sz w:val="24"/>
          <w:szCs w:val="24"/>
          <w:lang w:eastAsia="en-US"/>
        </w:rPr>
        <w:t xml:space="preserve"> designed in a clearanc</w:t>
      </w:r>
      <w:r w:rsidR="00C517A0">
        <w:rPr>
          <w:rFonts w:eastAsiaTheme="minorHAnsi"/>
          <w:sz w:val="24"/>
          <w:szCs w:val="24"/>
          <w:lang w:eastAsia="en-US"/>
        </w:rPr>
        <w:t xml:space="preserve">e area (no grounding layout </w:t>
      </w:r>
      <w:r w:rsidR="0064358D">
        <w:rPr>
          <w:rFonts w:eastAsiaTheme="minorHAnsi"/>
          <w:sz w:val="24"/>
          <w:szCs w:val="24"/>
          <w:lang w:eastAsia="en-US"/>
        </w:rPr>
        <w:t>and</w:t>
      </w:r>
      <w:r w:rsidR="0064358D" w:rsidRPr="00C517A0">
        <w:rPr>
          <w:rFonts w:eastAsiaTheme="minorHAnsi"/>
          <w:sz w:val="24"/>
          <w:szCs w:val="24"/>
          <w:lang w:eastAsia="en-US"/>
        </w:rPr>
        <w:t xml:space="preserve"> electric</w:t>
      </w:r>
      <w:r w:rsidRPr="00C517A0">
        <w:rPr>
          <w:rFonts w:eastAsiaTheme="minorHAnsi"/>
          <w:sz w:val="24"/>
          <w:szCs w:val="24"/>
          <w:lang w:eastAsia="en-US"/>
        </w:rPr>
        <w:t xml:space="preserve"> components therein) of size 20 mm (W) × </w:t>
      </w:r>
      <w:r w:rsidR="00C517A0">
        <w:rPr>
          <w:rFonts w:eastAsiaTheme="minorHAnsi"/>
          <w:sz w:val="24"/>
          <w:szCs w:val="24"/>
          <w:lang w:eastAsia="en-US"/>
        </w:rPr>
        <w:t>11 mm (L).</w:t>
      </w:r>
      <w:r w:rsidRPr="00C517A0">
        <w:rPr>
          <w:rFonts w:eastAsiaTheme="minorHAnsi"/>
          <w:sz w:val="24"/>
          <w:szCs w:val="24"/>
          <w:lang w:eastAsia="en-US"/>
        </w:rPr>
        <w:t>The two monopole</w:t>
      </w:r>
      <w:r w:rsidR="00C517A0">
        <w:rPr>
          <w:rFonts w:eastAsiaTheme="minorHAnsi"/>
          <w:sz w:val="24"/>
          <w:szCs w:val="24"/>
          <w:lang w:eastAsia="en-US"/>
        </w:rPr>
        <w:t xml:space="preserve"> are also identical in size and </w:t>
      </w:r>
      <w:r w:rsidRPr="00C517A0">
        <w:rPr>
          <w:rFonts w:eastAsiaTheme="minorHAnsi"/>
          <w:sz w:val="24"/>
          <w:szCs w:val="24"/>
          <w:lang w:eastAsia="en-US"/>
        </w:rPr>
        <w:t>symmetrically placed with respect to the PCB center line.</w:t>
      </w:r>
    </w:p>
    <w:p w:rsidR="00967D8C" w:rsidRDefault="00967D8C"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Accordingly, it is expect</w:t>
      </w:r>
      <w:r w:rsidR="00C517A0">
        <w:rPr>
          <w:rFonts w:eastAsiaTheme="minorHAnsi"/>
          <w:sz w:val="24"/>
          <w:szCs w:val="24"/>
          <w:lang w:eastAsia="en-US"/>
        </w:rPr>
        <w:t xml:space="preserve">ed that the performance of each </w:t>
      </w:r>
      <w:r w:rsidRPr="00C517A0">
        <w:rPr>
          <w:rFonts w:eastAsiaTheme="minorHAnsi"/>
          <w:sz w:val="24"/>
          <w:szCs w:val="24"/>
          <w:lang w:eastAsia="en-US"/>
        </w:rPr>
        <w:t>monopole should be the same.</w:t>
      </w:r>
    </w:p>
    <w:p w:rsidR="000C2A3C" w:rsidRDefault="00855B56" w:rsidP="0064358D">
      <w:pPr>
        <w:suppressAutoHyphens w:val="0"/>
        <w:autoSpaceDE w:val="0"/>
        <w:autoSpaceDN w:val="0"/>
        <w:adjustRightInd w:val="0"/>
        <w:spacing w:line="360" w:lineRule="auto"/>
        <w:jc w:val="both"/>
        <w:rPr>
          <w:rFonts w:eastAsiaTheme="minorHAnsi"/>
          <w:sz w:val="24"/>
          <w:szCs w:val="24"/>
          <w:lang w:eastAsia="en-US"/>
        </w:rPr>
      </w:pPr>
      <w:r>
        <w:rPr>
          <w:rFonts w:eastAsiaTheme="minorHAnsi"/>
          <w:noProof/>
          <w:sz w:val="24"/>
          <w:szCs w:val="24"/>
          <w:lang w:eastAsia="en-US"/>
        </w:rPr>
        <w:drawing>
          <wp:inline distT="0" distB="0" distL="0" distR="0">
            <wp:extent cx="4140200" cy="2896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0200" cy="2896870"/>
                    </a:xfrm>
                    <a:prstGeom prst="rect">
                      <a:avLst/>
                    </a:prstGeom>
                    <a:noFill/>
                    <a:ln>
                      <a:noFill/>
                    </a:ln>
                  </pic:spPr>
                </pic:pic>
              </a:graphicData>
            </a:graphic>
          </wp:inline>
        </w:drawing>
      </w:r>
    </w:p>
    <w:p w:rsidR="00855B56" w:rsidRDefault="00855B56" w:rsidP="00855B56">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Figure 3: Measured reflection coefficients (S</w:t>
      </w:r>
      <w:r>
        <w:rPr>
          <w:rFonts w:ascii="Times-Roman" w:eastAsiaTheme="minorHAnsi" w:hAnsi="Times-Roman" w:cs="Times-Roman"/>
          <w:sz w:val="13"/>
          <w:szCs w:val="13"/>
          <w:lang w:eastAsia="en-US"/>
        </w:rPr>
        <w:t xml:space="preserve">11 </w:t>
      </w:r>
      <w:r>
        <w:rPr>
          <w:rFonts w:ascii="Times-Roman" w:eastAsiaTheme="minorHAnsi" w:hAnsi="Times-Roman" w:cs="Times-Roman"/>
          <w:lang w:eastAsia="en-US"/>
        </w:rPr>
        <w:t>for</w:t>
      </w:r>
    </w:p>
    <w:p w:rsidR="00855B56" w:rsidRDefault="00855B56" w:rsidP="00855B56">
      <w:pPr>
        <w:suppressAutoHyphens w:val="0"/>
        <w:autoSpaceDE w:val="0"/>
        <w:autoSpaceDN w:val="0"/>
        <w:adjustRightInd w:val="0"/>
        <w:spacing w:line="360" w:lineRule="auto"/>
        <w:jc w:val="both"/>
        <w:rPr>
          <w:rFonts w:eastAsiaTheme="minorHAnsi"/>
          <w:sz w:val="24"/>
          <w:szCs w:val="24"/>
          <w:lang w:eastAsia="en-US"/>
        </w:rPr>
      </w:pPr>
      <w:proofErr w:type="gramStart"/>
      <w:r>
        <w:rPr>
          <w:rFonts w:ascii="Times-Roman" w:eastAsiaTheme="minorHAnsi" w:hAnsi="Times-Roman" w:cs="Times-Roman"/>
          <w:lang w:eastAsia="en-US"/>
        </w:rPr>
        <w:t>monopole</w:t>
      </w:r>
      <w:proofErr w:type="gramEnd"/>
      <w:r>
        <w:rPr>
          <w:rFonts w:ascii="Times-Roman" w:eastAsiaTheme="minorHAnsi" w:hAnsi="Times-Roman" w:cs="Times-Roman"/>
          <w:lang w:eastAsia="en-US"/>
        </w:rPr>
        <w:t xml:space="preserve"> 1 ) and isolation (S</w:t>
      </w:r>
      <w:r>
        <w:rPr>
          <w:rFonts w:ascii="Times-Roman" w:eastAsiaTheme="minorHAnsi" w:hAnsi="Times-Roman" w:cs="Times-Roman"/>
          <w:sz w:val="13"/>
          <w:szCs w:val="13"/>
          <w:lang w:eastAsia="en-US"/>
        </w:rPr>
        <w:t>21</w:t>
      </w:r>
      <w:r>
        <w:rPr>
          <w:rFonts w:ascii="Times-Roman" w:eastAsiaTheme="minorHAnsi" w:hAnsi="Times-Roman" w:cs="Times-Roman"/>
          <w:lang w:eastAsia="en-US"/>
        </w:rPr>
        <w:t>) between the two</w:t>
      </w:r>
    </w:p>
    <w:p w:rsidR="00560429" w:rsidRDefault="00560429" w:rsidP="0064358D">
      <w:pPr>
        <w:suppressAutoHyphens w:val="0"/>
        <w:autoSpaceDE w:val="0"/>
        <w:autoSpaceDN w:val="0"/>
        <w:adjustRightInd w:val="0"/>
        <w:spacing w:line="360" w:lineRule="auto"/>
        <w:jc w:val="both"/>
        <w:rPr>
          <w:rFonts w:eastAsiaTheme="minorHAnsi"/>
          <w:sz w:val="24"/>
          <w:szCs w:val="24"/>
          <w:lang w:eastAsia="en-US"/>
        </w:rPr>
      </w:pPr>
    </w:p>
    <w:p w:rsidR="00A16445" w:rsidRDefault="00855B56" w:rsidP="0064358D">
      <w:pPr>
        <w:suppressAutoHyphens w:val="0"/>
        <w:autoSpaceDE w:val="0"/>
        <w:autoSpaceDN w:val="0"/>
        <w:adjustRightInd w:val="0"/>
        <w:spacing w:line="360" w:lineRule="auto"/>
        <w:jc w:val="both"/>
        <w:rPr>
          <w:rFonts w:eastAsiaTheme="minorHAnsi"/>
          <w:sz w:val="24"/>
          <w:szCs w:val="24"/>
          <w:lang w:eastAsia="en-US"/>
        </w:rPr>
      </w:pPr>
      <w:r>
        <w:rPr>
          <w:rFonts w:eastAsiaTheme="minorHAnsi"/>
          <w:noProof/>
          <w:sz w:val="24"/>
          <w:szCs w:val="24"/>
          <w:lang w:eastAsia="en-US"/>
        </w:rPr>
        <w:drawing>
          <wp:inline distT="0" distB="0" distL="0" distR="0">
            <wp:extent cx="4718050" cy="195326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050" cy="1953260"/>
                    </a:xfrm>
                    <a:prstGeom prst="rect">
                      <a:avLst/>
                    </a:prstGeom>
                    <a:noFill/>
                    <a:ln>
                      <a:noFill/>
                    </a:ln>
                  </pic:spPr>
                </pic:pic>
              </a:graphicData>
            </a:graphic>
          </wp:inline>
        </w:drawing>
      </w:r>
    </w:p>
    <w:p w:rsidR="008E2785" w:rsidRDefault="008E2785" w:rsidP="008E2785">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Figure 4: Measured en</w:t>
      </w:r>
      <w:r>
        <w:rPr>
          <w:rFonts w:ascii="Times-Roman" w:eastAsiaTheme="minorHAnsi" w:hAnsi="Times-Roman" w:cs="Times-Roman"/>
          <w:lang w:eastAsia="en-US"/>
        </w:rPr>
        <w:t xml:space="preserve">velope correlation coefficients </w:t>
      </w:r>
      <w:r>
        <w:rPr>
          <w:rFonts w:ascii="Times-Roman" w:eastAsiaTheme="minorHAnsi" w:hAnsi="Times-Roman" w:cs="Times-Roman"/>
          <w:lang w:eastAsia="en-US"/>
        </w:rPr>
        <w:t>for the antenna system, (a) for 2.4 GHz band, (b) for</w:t>
      </w:r>
    </w:p>
    <w:p w:rsidR="008E2785" w:rsidRDefault="008E2785" w:rsidP="008E2785">
      <w:pPr>
        <w:suppressAutoHyphens w:val="0"/>
        <w:autoSpaceDE w:val="0"/>
        <w:autoSpaceDN w:val="0"/>
        <w:adjustRightInd w:val="0"/>
        <w:spacing w:line="360" w:lineRule="auto"/>
        <w:jc w:val="both"/>
        <w:rPr>
          <w:rFonts w:eastAsiaTheme="minorHAnsi"/>
          <w:sz w:val="24"/>
          <w:szCs w:val="24"/>
          <w:lang w:eastAsia="en-US"/>
        </w:rPr>
      </w:pPr>
      <w:r>
        <w:rPr>
          <w:rFonts w:ascii="Times-Roman" w:eastAsiaTheme="minorHAnsi" w:hAnsi="Times-Roman" w:cs="Times-Roman"/>
          <w:lang w:eastAsia="en-US"/>
        </w:rPr>
        <w:t xml:space="preserve">  </w:t>
      </w:r>
      <w:proofErr w:type="gramStart"/>
      <w:r>
        <w:rPr>
          <w:rFonts w:ascii="Times-Roman" w:eastAsiaTheme="minorHAnsi" w:hAnsi="Times-Roman" w:cs="Times-Roman"/>
          <w:lang w:eastAsia="en-US"/>
        </w:rPr>
        <w:t>5 GHz bands.</w:t>
      </w:r>
      <w:proofErr w:type="gramEnd"/>
    </w:p>
    <w:p w:rsidR="00967D8C" w:rsidRPr="00C517A0" w:rsidRDefault="00967D8C"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In this design, the dual-f</w:t>
      </w:r>
      <w:r w:rsidR="00C517A0">
        <w:rPr>
          <w:rFonts w:eastAsiaTheme="minorHAnsi"/>
          <w:sz w:val="24"/>
          <w:szCs w:val="24"/>
          <w:lang w:eastAsia="en-US"/>
        </w:rPr>
        <w:t xml:space="preserve">requency operations obtained by </w:t>
      </w:r>
      <w:r w:rsidRPr="00C517A0">
        <w:rPr>
          <w:rFonts w:eastAsiaTheme="minorHAnsi"/>
          <w:sz w:val="24"/>
          <w:szCs w:val="24"/>
          <w:lang w:eastAsia="en-US"/>
        </w:rPr>
        <w:t>loading a meandered</w:t>
      </w:r>
      <w:r w:rsidR="00C517A0">
        <w:rPr>
          <w:rFonts w:eastAsiaTheme="minorHAnsi"/>
          <w:sz w:val="24"/>
          <w:szCs w:val="24"/>
          <w:lang w:eastAsia="en-US"/>
        </w:rPr>
        <w:t xml:space="preserve"> branch wire, which are densely </w:t>
      </w:r>
      <w:r w:rsidRPr="00C517A0">
        <w:rPr>
          <w:rFonts w:eastAsiaTheme="minorHAnsi"/>
          <w:sz w:val="24"/>
          <w:szCs w:val="24"/>
          <w:lang w:eastAsia="en-US"/>
        </w:rPr>
        <w:t>meandered to achieve a c</w:t>
      </w:r>
      <w:r w:rsidR="00C517A0">
        <w:rPr>
          <w:rFonts w:eastAsiaTheme="minorHAnsi"/>
          <w:sz w:val="24"/>
          <w:szCs w:val="24"/>
          <w:lang w:eastAsia="en-US"/>
        </w:rPr>
        <w:t xml:space="preserve">ompact configuration and a very </w:t>
      </w:r>
      <w:r w:rsidRPr="00C517A0">
        <w:rPr>
          <w:rFonts w:eastAsiaTheme="minorHAnsi"/>
          <w:sz w:val="24"/>
          <w:szCs w:val="24"/>
          <w:lang w:eastAsia="en-US"/>
        </w:rPr>
        <w:t>low profile. One end of the str</w:t>
      </w:r>
      <w:r w:rsidR="00C517A0">
        <w:rPr>
          <w:rFonts w:eastAsiaTheme="minorHAnsi"/>
          <w:sz w:val="24"/>
          <w:szCs w:val="24"/>
          <w:lang w:eastAsia="en-US"/>
        </w:rPr>
        <w:t xml:space="preserve">ip is nearby the </w:t>
      </w:r>
      <w:r w:rsidR="0064358D">
        <w:rPr>
          <w:rFonts w:eastAsiaTheme="minorHAnsi"/>
          <w:sz w:val="24"/>
          <w:szCs w:val="24"/>
          <w:lang w:eastAsia="en-US"/>
        </w:rPr>
        <w:t>coupled feeding</w:t>
      </w:r>
      <w:r w:rsidR="00C517A0">
        <w:rPr>
          <w:rFonts w:eastAsiaTheme="minorHAnsi"/>
          <w:sz w:val="24"/>
          <w:szCs w:val="24"/>
          <w:lang w:eastAsia="en-US"/>
        </w:rPr>
        <w:t xml:space="preserve"> </w:t>
      </w:r>
      <w:r w:rsidRPr="00C517A0">
        <w:rPr>
          <w:rFonts w:eastAsiaTheme="minorHAnsi"/>
          <w:sz w:val="24"/>
          <w:szCs w:val="24"/>
          <w:lang w:eastAsia="en-US"/>
        </w:rPr>
        <w:t>line, and the other end, the branch strip is folded</w:t>
      </w:r>
    </w:p>
    <w:p w:rsidR="00967D8C" w:rsidRPr="00C517A0" w:rsidRDefault="00967D8C" w:rsidP="0064358D">
      <w:pPr>
        <w:suppressAutoHyphens w:val="0"/>
        <w:autoSpaceDE w:val="0"/>
        <w:autoSpaceDN w:val="0"/>
        <w:adjustRightInd w:val="0"/>
        <w:spacing w:line="360" w:lineRule="auto"/>
        <w:jc w:val="both"/>
        <w:rPr>
          <w:rFonts w:eastAsiaTheme="minorHAnsi"/>
          <w:sz w:val="24"/>
          <w:szCs w:val="24"/>
          <w:lang w:eastAsia="en-US"/>
        </w:rPr>
      </w:pPr>
      <w:proofErr w:type="gramStart"/>
      <w:r w:rsidRPr="00C517A0">
        <w:rPr>
          <w:rFonts w:eastAsiaTheme="minorHAnsi"/>
          <w:sz w:val="24"/>
          <w:szCs w:val="24"/>
          <w:lang w:eastAsia="en-US"/>
        </w:rPr>
        <w:t>internal</w:t>
      </w:r>
      <w:proofErr w:type="gramEnd"/>
      <w:r w:rsidRPr="00C517A0">
        <w:rPr>
          <w:rFonts w:eastAsiaTheme="minorHAnsi"/>
          <w:sz w:val="24"/>
          <w:szCs w:val="24"/>
          <w:lang w:eastAsia="en-US"/>
        </w:rPr>
        <w:t xml:space="preserve"> of the monopole. The</w:t>
      </w:r>
      <w:r w:rsidR="00C517A0">
        <w:rPr>
          <w:rFonts w:eastAsiaTheme="minorHAnsi"/>
          <w:sz w:val="24"/>
          <w:szCs w:val="24"/>
          <w:lang w:eastAsia="en-US"/>
        </w:rPr>
        <w:t xml:space="preserve"> total length of branch 1 and 2 </w:t>
      </w:r>
      <w:r w:rsidRPr="00C517A0">
        <w:rPr>
          <w:rFonts w:eastAsiaTheme="minorHAnsi"/>
          <w:sz w:val="24"/>
          <w:szCs w:val="24"/>
          <w:lang w:eastAsia="en-US"/>
        </w:rPr>
        <w:t>(point A to C and point B to D) are abou</w:t>
      </w:r>
      <w:r w:rsidR="00C517A0">
        <w:rPr>
          <w:rFonts w:eastAsiaTheme="minorHAnsi"/>
          <w:sz w:val="24"/>
          <w:szCs w:val="24"/>
          <w:lang w:eastAsia="en-US"/>
        </w:rPr>
        <w:t xml:space="preserve">t 34 mm, whereas </w:t>
      </w:r>
      <w:r w:rsidRPr="00C517A0">
        <w:rPr>
          <w:rFonts w:eastAsiaTheme="minorHAnsi"/>
          <w:sz w:val="24"/>
          <w:szCs w:val="24"/>
          <w:lang w:eastAsia="en-US"/>
        </w:rPr>
        <w:t>that of branch 3 and 4 (poi</w:t>
      </w:r>
      <w:r w:rsidR="00540E13">
        <w:rPr>
          <w:rFonts w:eastAsiaTheme="minorHAnsi"/>
          <w:sz w:val="24"/>
          <w:szCs w:val="24"/>
          <w:lang w:eastAsia="en-US"/>
        </w:rPr>
        <w:t xml:space="preserve">nt A to E and point B to F) are </w:t>
      </w:r>
      <w:r w:rsidRPr="00C517A0">
        <w:rPr>
          <w:rFonts w:eastAsiaTheme="minorHAnsi"/>
          <w:sz w:val="24"/>
          <w:szCs w:val="24"/>
          <w:lang w:eastAsia="en-US"/>
        </w:rPr>
        <w:t>about 32 mm for the designs, re</w:t>
      </w:r>
      <w:r w:rsidR="00540E13">
        <w:rPr>
          <w:rFonts w:eastAsiaTheme="minorHAnsi"/>
          <w:sz w:val="24"/>
          <w:szCs w:val="24"/>
          <w:lang w:eastAsia="en-US"/>
        </w:rPr>
        <w:t xml:space="preserve">spectively. It is observed from </w:t>
      </w:r>
      <w:r w:rsidRPr="00C517A0">
        <w:rPr>
          <w:rFonts w:eastAsiaTheme="minorHAnsi"/>
          <w:sz w:val="24"/>
          <w:szCs w:val="24"/>
          <w:lang w:eastAsia="en-US"/>
        </w:rPr>
        <w:t>experiments that, the branch a</w:t>
      </w:r>
      <w:r w:rsidR="00540E13">
        <w:rPr>
          <w:rFonts w:eastAsiaTheme="minorHAnsi"/>
          <w:sz w:val="24"/>
          <w:szCs w:val="24"/>
          <w:lang w:eastAsia="en-US"/>
        </w:rPr>
        <w:t xml:space="preserve">ntennas are verified, the lower </w:t>
      </w:r>
      <w:r w:rsidRPr="00C517A0">
        <w:rPr>
          <w:rFonts w:eastAsiaTheme="minorHAnsi"/>
          <w:sz w:val="24"/>
          <w:szCs w:val="24"/>
          <w:lang w:eastAsia="en-US"/>
        </w:rPr>
        <w:t>band at about 2440 MHz can be excited with impedance</w:t>
      </w:r>
      <w:r w:rsidR="00540E13">
        <w:rPr>
          <w:rFonts w:eastAsiaTheme="minorHAnsi"/>
          <w:sz w:val="24"/>
          <w:szCs w:val="24"/>
          <w:lang w:eastAsia="en-US"/>
        </w:rPr>
        <w:t xml:space="preserve"> </w:t>
      </w:r>
      <w:r w:rsidRPr="00C517A0">
        <w:rPr>
          <w:rFonts w:eastAsiaTheme="minorHAnsi"/>
          <w:sz w:val="24"/>
          <w:szCs w:val="24"/>
          <w:lang w:eastAsia="en-US"/>
        </w:rPr>
        <w:t>electric components therein) of size 20 mm (W) × 11 mm (L).</w:t>
      </w:r>
      <w:r w:rsidR="00540E13">
        <w:rPr>
          <w:rFonts w:eastAsiaTheme="minorHAnsi"/>
          <w:sz w:val="24"/>
          <w:szCs w:val="24"/>
          <w:lang w:eastAsia="en-US"/>
        </w:rPr>
        <w:t xml:space="preserve"> </w:t>
      </w:r>
      <w:r w:rsidRPr="00C517A0">
        <w:rPr>
          <w:rFonts w:eastAsiaTheme="minorHAnsi"/>
          <w:sz w:val="24"/>
          <w:szCs w:val="24"/>
          <w:lang w:eastAsia="en-US"/>
        </w:rPr>
        <w:t>The two monopole are also identical in size and</w:t>
      </w:r>
      <w:r w:rsidR="00A16445">
        <w:rPr>
          <w:rFonts w:eastAsiaTheme="minorHAnsi"/>
          <w:sz w:val="24"/>
          <w:szCs w:val="24"/>
          <w:lang w:eastAsia="en-US"/>
        </w:rPr>
        <w:t xml:space="preserve"> </w:t>
      </w:r>
      <w:proofErr w:type="gramStart"/>
      <w:r w:rsidR="00167AB5" w:rsidRPr="00C517A0">
        <w:rPr>
          <w:rFonts w:eastAsiaTheme="minorHAnsi"/>
          <w:sz w:val="24"/>
          <w:szCs w:val="24"/>
          <w:lang w:eastAsia="en-US"/>
        </w:rPr>
        <w:t>Symmetrically</w:t>
      </w:r>
      <w:proofErr w:type="gramEnd"/>
      <w:r w:rsidRPr="00C517A0">
        <w:rPr>
          <w:rFonts w:eastAsiaTheme="minorHAnsi"/>
          <w:sz w:val="24"/>
          <w:szCs w:val="24"/>
          <w:lang w:eastAsia="en-US"/>
        </w:rPr>
        <w:t xml:space="preserve"> placed with </w:t>
      </w:r>
      <w:r w:rsidR="00540E13">
        <w:rPr>
          <w:rFonts w:eastAsiaTheme="minorHAnsi"/>
          <w:sz w:val="24"/>
          <w:szCs w:val="24"/>
          <w:lang w:eastAsia="en-US"/>
        </w:rPr>
        <w:t xml:space="preserve">respect to the PCB center line. </w:t>
      </w:r>
      <w:r w:rsidRPr="00C517A0">
        <w:rPr>
          <w:rFonts w:eastAsiaTheme="minorHAnsi"/>
          <w:sz w:val="24"/>
          <w:szCs w:val="24"/>
          <w:lang w:eastAsia="en-US"/>
        </w:rPr>
        <w:t>Accordingly, it is expect</w:t>
      </w:r>
      <w:r w:rsidR="00540E13">
        <w:rPr>
          <w:rFonts w:eastAsiaTheme="minorHAnsi"/>
          <w:sz w:val="24"/>
          <w:szCs w:val="24"/>
          <w:lang w:eastAsia="en-US"/>
        </w:rPr>
        <w:t xml:space="preserve">ed that the performance of each monopole should be the same. </w:t>
      </w:r>
      <w:r w:rsidRPr="00C517A0">
        <w:rPr>
          <w:rFonts w:eastAsiaTheme="minorHAnsi"/>
          <w:sz w:val="24"/>
          <w:szCs w:val="24"/>
          <w:lang w:eastAsia="en-US"/>
        </w:rPr>
        <w:t>In this design, the dual-f</w:t>
      </w:r>
      <w:r w:rsidR="00540E13">
        <w:rPr>
          <w:rFonts w:eastAsiaTheme="minorHAnsi"/>
          <w:sz w:val="24"/>
          <w:szCs w:val="24"/>
          <w:lang w:eastAsia="en-US"/>
        </w:rPr>
        <w:t xml:space="preserve">requency operations obtained by </w:t>
      </w:r>
      <w:r w:rsidRPr="00C517A0">
        <w:rPr>
          <w:rFonts w:eastAsiaTheme="minorHAnsi"/>
          <w:sz w:val="24"/>
          <w:szCs w:val="24"/>
          <w:lang w:eastAsia="en-US"/>
        </w:rPr>
        <w:t>loading a meandered</w:t>
      </w:r>
      <w:r w:rsidR="00540E13">
        <w:rPr>
          <w:rFonts w:eastAsiaTheme="minorHAnsi"/>
          <w:sz w:val="24"/>
          <w:szCs w:val="24"/>
          <w:lang w:eastAsia="en-US"/>
        </w:rPr>
        <w:t xml:space="preserve"> branch wire, which are densely </w:t>
      </w:r>
      <w:r w:rsidRPr="00C517A0">
        <w:rPr>
          <w:rFonts w:eastAsiaTheme="minorHAnsi"/>
          <w:sz w:val="24"/>
          <w:szCs w:val="24"/>
          <w:lang w:eastAsia="en-US"/>
        </w:rPr>
        <w:t>meandered to achieve a compact configuration and a very</w:t>
      </w:r>
      <w:r w:rsidR="00540E13">
        <w:rPr>
          <w:rFonts w:eastAsiaTheme="minorHAnsi"/>
          <w:sz w:val="24"/>
          <w:szCs w:val="24"/>
          <w:lang w:eastAsia="en-US"/>
        </w:rPr>
        <w:t xml:space="preserve"> </w:t>
      </w:r>
      <w:r w:rsidRPr="00C517A0">
        <w:rPr>
          <w:rFonts w:eastAsiaTheme="minorHAnsi"/>
          <w:sz w:val="24"/>
          <w:szCs w:val="24"/>
          <w:lang w:eastAsia="en-US"/>
        </w:rPr>
        <w:t>low profile. One end of the strip is nearby the coupled</w:t>
      </w:r>
      <w:r w:rsidR="00540E13">
        <w:rPr>
          <w:rFonts w:eastAsiaTheme="minorHAnsi"/>
          <w:sz w:val="24"/>
          <w:szCs w:val="24"/>
          <w:lang w:eastAsia="en-US"/>
        </w:rPr>
        <w:t xml:space="preserve"> </w:t>
      </w:r>
      <w:r w:rsidRPr="00C517A0">
        <w:rPr>
          <w:rFonts w:eastAsiaTheme="minorHAnsi"/>
          <w:sz w:val="24"/>
          <w:szCs w:val="24"/>
          <w:lang w:eastAsia="en-US"/>
        </w:rPr>
        <w:t>feeding</w:t>
      </w:r>
    </w:p>
    <w:p w:rsidR="00967D8C" w:rsidRPr="00C517A0" w:rsidRDefault="0064358D"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Line</w:t>
      </w:r>
      <w:r w:rsidR="00967D8C" w:rsidRPr="00C517A0">
        <w:rPr>
          <w:rFonts w:eastAsiaTheme="minorHAnsi"/>
          <w:sz w:val="24"/>
          <w:szCs w:val="24"/>
          <w:lang w:eastAsia="en-US"/>
        </w:rPr>
        <w:t xml:space="preserve">, and the other end, the branch strip is </w:t>
      </w:r>
      <w:r w:rsidRPr="00C517A0">
        <w:rPr>
          <w:rFonts w:eastAsiaTheme="minorHAnsi"/>
          <w:sz w:val="24"/>
          <w:szCs w:val="24"/>
          <w:lang w:eastAsia="en-US"/>
        </w:rPr>
        <w:t>folded</w:t>
      </w:r>
      <w:r>
        <w:rPr>
          <w:rFonts w:eastAsiaTheme="minorHAnsi"/>
          <w:sz w:val="24"/>
          <w:szCs w:val="24"/>
          <w:lang w:eastAsia="en-US"/>
        </w:rPr>
        <w:t xml:space="preserve"> internal</w:t>
      </w:r>
      <w:r w:rsidR="00967D8C" w:rsidRPr="00C517A0">
        <w:rPr>
          <w:rFonts w:eastAsiaTheme="minorHAnsi"/>
          <w:sz w:val="24"/>
          <w:szCs w:val="24"/>
          <w:lang w:eastAsia="en-US"/>
        </w:rPr>
        <w:t xml:space="preserve"> of the monopole. The</w:t>
      </w:r>
      <w:r w:rsidR="00540E13">
        <w:rPr>
          <w:rFonts w:eastAsiaTheme="minorHAnsi"/>
          <w:sz w:val="24"/>
          <w:szCs w:val="24"/>
          <w:lang w:eastAsia="en-US"/>
        </w:rPr>
        <w:t xml:space="preserve"> total length of branch 1 and 2</w:t>
      </w:r>
      <w:r w:rsidR="00967D8C" w:rsidRPr="00C517A0">
        <w:rPr>
          <w:rFonts w:eastAsiaTheme="minorHAnsi"/>
          <w:sz w:val="24"/>
          <w:szCs w:val="24"/>
          <w:lang w:eastAsia="en-US"/>
        </w:rPr>
        <w:t>(point A to C and point B</w:t>
      </w:r>
      <w:r w:rsidR="00540E13">
        <w:rPr>
          <w:rFonts w:eastAsiaTheme="minorHAnsi"/>
          <w:sz w:val="24"/>
          <w:szCs w:val="24"/>
          <w:lang w:eastAsia="en-US"/>
        </w:rPr>
        <w:t xml:space="preserve"> to D) are about 34 mm, whereas </w:t>
      </w:r>
      <w:r w:rsidR="00967D8C" w:rsidRPr="00C517A0">
        <w:rPr>
          <w:rFonts w:eastAsiaTheme="minorHAnsi"/>
          <w:sz w:val="24"/>
          <w:szCs w:val="24"/>
          <w:lang w:eastAsia="en-US"/>
        </w:rPr>
        <w:t>that of branch 3 and 4 (poin</w:t>
      </w:r>
      <w:r w:rsidR="00540E13">
        <w:rPr>
          <w:rFonts w:eastAsiaTheme="minorHAnsi"/>
          <w:sz w:val="24"/>
          <w:szCs w:val="24"/>
          <w:lang w:eastAsia="en-US"/>
        </w:rPr>
        <w:t xml:space="preserve">t A to E and point B to F) are </w:t>
      </w:r>
      <w:r w:rsidR="00967D8C" w:rsidRPr="00C517A0">
        <w:rPr>
          <w:rFonts w:eastAsiaTheme="minorHAnsi"/>
          <w:sz w:val="24"/>
          <w:szCs w:val="24"/>
          <w:lang w:eastAsia="en-US"/>
        </w:rPr>
        <w:t>about 32 mm for the designs, respectively. It is observed from</w:t>
      </w:r>
    </w:p>
    <w:p w:rsidR="00967D8C" w:rsidRPr="00C517A0" w:rsidRDefault="0064358D"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Experiments</w:t>
      </w:r>
      <w:r w:rsidR="00967D8C" w:rsidRPr="00C517A0">
        <w:rPr>
          <w:rFonts w:eastAsiaTheme="minorHAnsi"/>
          <w:sz w:val="24"/>
          <w:szCs w:val="24"/>
          <w:lang w:eastAsia="en-US"/>
        </w:rPr>
        <w:t xml:space="preserve"> that, the branch a</w:t>
      </w:r>
      <w:r w:rsidR="00540E13">
        <w:rPr>
          <w:rFonts w:eastAsiaTheme="minorHAnsi"/>
          <w:sz w:val="24"/>
          <w:szCs w:val="24"/>
          <w:lang w:eastAsia="en-US"/>
        </w:rPr>
        <w:t xml:space="preserve">ntennas are verified, the lower </w:t>
      </w:r>
      <w:r w:rsidR="00967D8C" w:rsidRPr="00C517A0">
        <w:rPr>
          <w:rFonts w:eastAsiaTheme="minorHAnsi"/>
          <w:sz w:val="24"/>
          <w:szCs w:val="24"/>
          <w:lang w:eastAsia="en-US"/>
        </w:rPr>
        <w:t>band at about 2440 MHz can be excited with impedance</w:t>
      </w:r>
      <w:r w:rsidR="00540E13">
        <w:rPr>
          <w:rFonts w:eastAsiaTheme="minorHAnsi"/>
          <w:sz w:val="24"/>
          <w:szCs w:val="24"/>
          <w:lang w:eastAsia="en-US"/>
        </w:rPr>
        <w:t xml:space="preserve"> </w:t>
      </w:r>
      <w:r w:rsidR="00967D8C" w:rsidRPr="00C517A0">
        <w:rPr>
          <w:rFonts w:eastAsiaTheme="minorHAnsi"/>
          <w:sz w:val="24"/>
          <w:szCs w:val="24"/>
          <w:lang w:eastAsia="en-US"/>
        </w:rPr>
        <w:t>matching over the 2400 ~ 2484 MHz band, the upper band at</w:t>
      </w:r>
    </w:p>
    <w:p w:rsidR="00967D8C" w:rsidRDefault="0064358D"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About</w:t>
      </w:r>
      <w:r w:rsidR="00967D8C" w:rsidRPr="00C517A0">
        <w:rPr>
          <w:rFonts w:eastAsiaTheme="minorHAnsi"/>
          <w:sz w:val="24"/>
          <w:szCs w:val="24"/>
          <w:lang w:eastAsia="en-US"/>
        </w:rPr>
        <w:t xml:space="preserve"> 5550 MHz can</w:t>
      </w:r>
      <w:r w:rsidR="00540E13">
        <w:rPr>
          <w:rFonts w:eastAsiaTheme="minorHAnsi"/>
          <w:sz w:val="24"/>
          <w:szCs w:val="24"/>
          <w:lang w:eastAsia="en-US"/>
        </w:rPr>
        <w:t xml:space="preserve"> be excited with good impedance </w:t>
      </w:r>
      <w:r w:rsidR="00967D8C" w:rsidRPr="00C517A0">
        <w:rPr>
          <w:rFonts w:eastAsiaTheme="minorHAnsi"/>
          <w:sz w:val="24"/>
          <w:szCs w:val="24"/>
          <w:lang w:eastAsia="en-US"/>
        </w:rPr>
        <w:t xml:space="preserve">matching </w:t>
      </w:r>
      <w:r w:rsidR="00540E13">
        <w:rPr>
          <w:rFonts w:eastAsiaTheme="minorHAnsi"/>
          <w:sz w:val="24"/>
          <w:szCs w:val="24"/>
          <w:lang w:eastAsia="en-US"/>
        </w:rPr>
        <w:t xml:space="preserve">over the 5150 ~ 5835 MHz bands. </w:t>
      </w:r>
      <w:r w:rsidR="00967D8C" w:rsidRPr="00C517A0">
        <w:rPr>
          <w:rFonts w:eastAsiaTheme="minorHAnsi"/>
          <w:sz w:val="24"/>
          <w:szCs w:val="24"/>
          <w:lang w:eastAsia="en-US"/>
        </w:rPr>
        <w:t>In addition, a capacitive coup</w:t>
      </w:r>
      <w:r w:rsidR="00540E13">
        <w:rPr>
          <w:rFonts w:eastAsiaTheme="minorHAnsi"/>
          <w:sz w:val="24"/>
          <w:szCs w:val="24"/>
          <w:lang w:eastAsia="en-US"/>
        </w:rPr>
        <w:t xml:space="preserve">ling feed is proposed to assist </w:t>
      </w:r>
      <w:r w:rsidR="00967D8C" w:rsidRPr="00C517A0">
        <w:rPr>
          <w:rFonts w:eastAsiaTheme="minorHAnsi"/>
          <w:sz w:val="24"/>
          <w:szCs w:val="24"/>
          <w:lang w:eastAsia="en-US"/>
        </w:rPr>
        <w:t>bandwidth to easily cover th</w:t>
      </w:r>
      <w:r w:rsidR="00540E13">
        <w:rPr>
          <w:rFonts w:eastAsiaTheme="minorHAnsi"/>
          <w:sz w:val="24"/>
          <w:szCs w:val="24"/>
          <w:lang w:eastAsia="en-US"/>
        </w:rPr>
        <w:t xml:space="preserve">e 2.4/5 GHz bands </w:t>
      </w:r>
      <w:r>
        <w:rPr>
          <w:rFonts w:eastAsiaTheme="minorHAnsi"/>
          <w:sz w:val="24"/>
          <w:szCs w:val="24"/>
          <w:lang w:eastAsia="en-US"/>
        </w:rPr>
        <w:t xml:space="preserve">operation. </w:t>
      </w:r>
      <w:r w:rsidR="00967D8C" w:rsidRPr="00C517A0">
        <w:rPr>
          <w:rFonts w:eastAsiaTheme="minorHAnsi"/>
          <w:sz w:val="24"/>
          <w:szCs w:val="24"/>
          <w:lang w:eastAsia="en-US"/>
        </w:rPr>
        <w:t>The capacitive feed is basically composed of a round section</w:t>
      </w:r>
    </w:p>
    <w:p w:rsidR="00D34F08" w:rsidRDefault="00D34F08" w:rsidP="0064358D">
      <w:pPr>
        <w:suppressAutoHyphens w:val="0"/>
        <w:autoSpaceDE w:val="0"/>
        <w:autoSpaceDN w:val="0"/>
        <w:adjustRightInd w:val="0"/>
        <w:spacing w:line="360" w:lineRule="auto"/>
        <w:jc w:val="both"/>
        <w:rPr>
          <w:rFonts w:eastAsiaTheme="minorHAnsi"/>
          <w:sz w:val="24"/>
          <w:szCs w:val="24"/>
          <w:lang w:eastAsia="en-US"/>
        </w:rPr>
      </w:pP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lastRenderedPageBreak/>
        <w:t>Figure 3 shows the measured reflection coefficients (S11</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for</w:t>
      </w:r>
      <w:proofErr w:type="gramEnd"/>
      <w:r>
        <w:rPr>
          <w:rFonts w:ascii="Times-Roman" w:eastAsiaTheme="minorHAnsi" w:hAnsi="Times-Roman" w:cs="Times-Roman"/>
          <w:lang w:eastAsia="en-US"/>
        </w:rPr>
        <w:t xml:space="preserve"> monopole 1) and the isolation (S21) between the two</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monopoles</w:t>
      </w:r>
      <w:proofErr w:type="gramEnd"/>
      <w:r>
        <w:rPr>
          <w:rFonts w:ascii="Times-Roman" w:eastAsiaTheme="minorHAnsi" w:hAnsi="Times-Roman" w:cs="Times-Roman"/>
          <w:lang w:eastAsia="en-US"/>
        </w:rPr>
        <w:t>. The isolation is only presented by the curves of</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S21 due to the symmetrical structure of the proposed design.</w:t>
      </w:r>
      <w:proofErr w:type="gramEnd"/>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Generally, the measured S11 of the proposed antennas over</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the</w:t>
      </w:r>
      <w:proofErr w:type="gramEnd"/>
      <w:r>
        <w:rPr>
          <w:rFonts w:ascii="Times-Roman" w:eastAsiaTheme="minorHAnsi" w:hAnsi="Times-Roman" w:cs="Times-Roman"/>
          <w:lang w:eastAsia="en-US"/>
        </w:rPr>
        <w:t xml:space="preserve"> 2.4/5-GHz (2400-2484/5150-5835 MHz) bands are below</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-7.5dB (about VSWR of 2.5), which meets the demanded</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bandwidth</w:t>
      </w:r>
      <w:proofErr w:type="gramEnd"/>
      <w:r>
        <w:rPr>
          <w:rFonts w:ascii="Times-Roman" w:eastAsiaTheme="minorHAnsi" w:hAnsi="Times-Roman" w:cs="Times-Roman"/>
          <w:lang w:eastAsia="en-US"/>
        </w:rPr>
        <w:t xml:space="preserve"> specifications for WLAN (2.4/5.2/5.8 GHz bands)</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operations</w:t>
      </w:r>
      <w:proofErr w:type="gramEnd"/>
      <w:r>
        <w:rPr>
          <w:rFonts w:ascii="Times-Roman" w:eastAsiaTheme="minorHAnsi" w:hAnsi="Times-Roman" w:cs="Times-Roman"/>
          <w:lang w:eastAsia="en-US"/>
        </w:rPr>
        <w:t>.</w:t>
      </w:r>
    </w:p>
    <w:p w:rsidR="00D34F08" w:rsidRDefault="00D34F08" w:rsidP="00D34F08">
      <w:pPr>
        <w:suppressAutoHyphens w:val="0"/>
        <w:autoSpaceDE w:val="0"/>
        <w:autoSpaceDN w:val="0"/>
        <w:adjustRightInd w:val="0"/>
        <w:jc w:val="left"/>
        <w:rPr>
          <w:rFonts w:ascii="Times-Roman" w:eastAsiaTheme="minorHAnsi" w:hAnsi="Times-Roman" w:cs="Times-Roman"/>
          <w:sz w:val="13"/>
          <w:szCs w:val="13"/>
          <w:lang w:eastAsia="en-US"/>
        </w:rPr>
      </w:pPr>
      <w:r>
        <w:rPr>
          <w:rFonts w:ascii="Times-Roman" w:eastAsiaTheme="minorHAnsi" w:hAnsi="Times-Roman" w:cs="Times-Roman"/>
          <w:lang w:eastAsia="en-US"/>
        </w:rPr>
        <w:t xml:space="preserve">Figure 4 plots the measured envelope correlation </w:t>
      </w:r>
      <w:r>
        <w:rPr>
          <w:rFonts w:ascii="Arial" w:eastAsiaTheme="minorHAnsi" w:hAnsi="Arial" w:cs="Arial"/>
          <w:i/>
          <w:iCs/>
          <w:lang w:eastAsia="en-US"/>
        </w:rPr>
        <w:t>􀈡</w:t>
      </w:r>
      <w:r>
        <w:rPr>
          <w:rFonts w:ascii="Times-Roman" w:eastAsiaTheme="minorHAnsi" w:hAnsi="Times-Roman" w:cs="Times-Roman"/>
          <w:sz w:val="13"/>
          <w:szCs w:val="13"/>
          <w:lang w:eastAsia="en-US"/>
        </w:rPr>
        <w:t>e</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between</w:t>
      </w:r>
      <w:proofErr w:type="gramEnd"/>
      <w:r>
        <w:rPr>
          <w:rFonts w:ascii="Times-Roman" w:eastAsiaTheme="minorHAnsi" w:hAnsi="Times-Roman" w:cs="Times-Roman"/>
          <w:lang w:eastAsia="en-US"/>
        </w:rPr>
        <w:t xml:space="preserve"> the two monopoles operating in the 2.4/5 GHz bands,</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respectively</w:t>
      </w:r>
      <w:proofErr w:type="gramEnd"/>
      <w:r>
        <w:rPr>
          <w:rFonts w:ascii="Times-Roman" w:eastAsiaTheme="minorHAnsi" w:hAnsi="Times-Roman" w:cs="Times-Roman"/>
          <w:lang w:eastAsia="en-US"/>
        </w:rPr>
        <w:t>. The correlation coefficients were measured</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through</w:t>
      </w:r>
      <w:proofErr w:type="gramEnd"/>
      <w:r>
        <w:rPr>
          <w:rFonts w:ascii="Times-Roman" w:eastAsiaTheme="minorHAnsi" w:hAnsi="Times-Roman" w:cs="Times-Roman"/>
          <w:lang w:eastAsia="en-US"/>
        </w:rPr>
        <w:t xml:space="preserve"> the </w:t>
      </w:r>
      <w:proofErr w:type="spellStart"/>
      <w:r>
        <w:rPr>
          <w:rFonts w:ascii="Times-Roman" w:eastAsiaTheme="minorHAnsi" w:hAnsi="Times-Roman" w:cs="Times-Roman"/>
          <w:lang w:eastAsia="en-US"/>
        </w:rPr>
        <w:t>Bluetest</w:t>
      </w:r>
      <w:proofErr w:type="spellEnd"/>
      <w:r>
        <w:rPr>
          <w:rFonts w:ascii="Times-Roman" w:eastAsiaTheme="minorHAnsi" w:hAnsi="Times-Roman" w:cs="Times-Roman"/>
          <w:lang w:eastAsia="en-US"/>
        </w:rPr>
        <w:t xml:space="preserve"> reverberation chamber. The correlation</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coefficient</w:t>
      </w:r>
      <w:proofErr w:type="gramEnd"/>
      <w:r>
        <w:rPr>
          <w:rFonts w:ascii="Times-Roman" w:eastAsiaTheme="minorHAnsi" w:hAnsi="Times-Roman" w:cs="Times-Roman"/>
          <w:lang w:eastAsia="en-US"/>
        </w:rPr>
        <w:t xml:space="preserve"> </w:t>
      </w:r>
      <w:r>
        <w:rPr>
          <w:rFonts w:ascii="Arial" w:eastAsiaTheme="minorHAnsi" w:hAnsi="Arial" w:cs="Arial"/>
          <w:i/>
          <w:iCs/>
          <w:lang w:eastAsia="en-US"/>
        </w:rPr>
        <w:t>􀈡</w:t>
      </w:r>
      <w:r>
        <w:rPr>
          <w:rFonts w:ascii="Times-Roman" w:eastAsiaTheme="minorHAnsi" w:hAnsi="Times-Roman" w:cs="Times-Roman"/>
          <w:sz w:val="13"/>
          <w:szCs w:val="13"/>
          <w:lang w:eastAsia="en-US"/>
        </w:rPr>
        <w:t xml:space="preserve">e </w:t>
      </w:r>
      <w:r>
        <w:rPr>
          <w:rFonts w:ascii="Times-Roman" w:eastAsiaTheme="minorHAnsi" w:hAnsi="Times-Roman" w:cs="Times-Roman"/>
          <w:lang w:eastAsia="en-US"/>
        </w:rPr>
        <w:t>between two ports can therefore be calculated</w:t>
      </w:r>
      <w:r>
        <w:rPr>
          <w:rFonts w:ascii="Times-Roman" w:eastAsiaTheme="minorHAnsi" w:hAnsi="Times-Roman" w:cs="Times-Roman"/>
          <w:lang w:eastAsia="en-US"/>
        </w:rPr>
        <w:t xml:space="preserve"> </w:t>
      </w:r>
      <w:r>
        <w:rPr>
          <w:rFonts w:ascii="Times-Roman" w:eastAsiaTheme="minorHAnsi" w:hAnsi="Times-Roman" w:cs="Times-Roman"/>
          <w:lang w:eastAsia="en-US"/>
        </w:rPr>
        <w:t>as the normalized coupling between the corresponding</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embedded</w:t>
      </w:r>
      <w:proofErr w:type="gramEnd"/>
      <w:r>
        <w:rPr>
          <w:rFonts w:ascii="Times-Roman" w:eastAsiaTheme="minorHAnsi" w:hAnsi="Times-Roman" w:cs="Times-Roman"/>
          <w:lang w:eastAsia="en-US"/>
        </w:rPr>
        <w:t xml:space="preserve"> element radiation field functions, which was</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derived</w:t>
      </w:r>
      <w:proofErr w:type="gramEnd"/>
      <w:r>
        <w:rPr>
          <w:rFonts w:ascii="Times-Roman" w:eastAsiaTheme="minorHAnsi" w:hAnsi="Times-Roman" w:cs="Times-Roman"/>
          <w:lang w:eastAsia="en-US"/>
        </w:rPr>
        <w:t xml:space="preserve"> in [14].</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The isolation behavior is dependent on the current</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distributions</w:t>
      </w:r>
      <w:proofErr w:type="gramEnd"/>
      <w:r>
        <w:rPr>
          <w:rFonts w:ascii="Times-Roman" w:eastAsiaTheme="minorHAnsi" w:hAnsi="Times-Roman" w:cs="Times-Roman"/>
          <w:lang w:eastAsia="en-US"/>
        </w:rPr>
        <w:t xml:space="preserve"> of the feeding lines which were also observed in</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figure</w:t>
      </w:r>
      <w:proofErr w:type="gramEnd"/>
      <w:r>
        <w:rPr>
          <w:rFonts w:ascii="Times-Roman" w:eastAsiaTheme="minorHAnsi" w:hAnsi="Times-Roman" w:cs="Times-Roman"/>
          <w:lang w:eastAsia="en-US"/>
        </w:rPr>
        <w:t xml:space="preserve"> 5. Furthermore, the mutual coupling in this study is</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mitigated</w:t>
      </w:r>
      <w:proofErr w:type="gramEnd"/>
      <w:r>
        <w:rPr>
          <w:rFonts w:ascii="Times-Roman" w:eastAsiaTheme="minorHAnsi" w:hAnsi="Times-Roman" w:cs="Times-Roman"/>
          <w:lang w:eastAsia="en-US"/>
        </w:rPr>
        <w:t xml:space="preserve"> by introducing the counter currents excited by the</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same</w:t>
      </w:r>
      <w:proofErr w:type="gramEnd"/>
      <w:r>
        <w:rPr>
          <w:rFonts w:ascii="Times-Roman" w:eastAsiaTheme="minorHAnsi" w:hAnsi="Times-Roman" w:cs="Times-Roman"/>
          <w:lang w:eastAsia="en-US"/>
        </w:rPr>
        <w:t xml:space="preserve"> feeding strip. For example, when strip 1 is excited with</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the</w:t>
      </w:r>
      <w:proofErr w:type="gramEnd"/>
      <w:r>
        <w:rPr>
          <w:rFonts w:ascii="Times-Roman" w:eastAsiaTheme="minorHAnsi" w:hAnsi="Times-Roman" w:cs="Times-Roman"/>
          <w:lang w:eastAsia="en-US"/>
        </w:rPr>
        <w:t xml:space="preserve"> currents entering the feeding strip and the round section,</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the</w:t>
      </w:r>
      <w:proofErr w:type="gramEnd"/>
      <w:r>
        <w:rPr>
          <w:rFonts w:ascii="Times-Roman" w:eastAsiaTheme="minorHAnsi" w:hAnsi="Times-Roman" w:cs="Times-Roman"/>
          <w:lang w:eastAsia="en-US"/>
        </w:rPr>
        <w:t xml:space="preserve"> opposite currents are offset in the adjacent portion</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towards</w:t>
      </w:r>
      <w:proofErr w:type="gramEnd"/>
      <w:r>
        <w:rPr>
          <w:rFonts w:ascii="Times-Roman" w:eastAsiaTheme="minorHAnsi" w:hAnsi="Times-Roman" w:cs="Times-Roman"/>
          <w:lang w:eastAsia="en-US"/>
        </w:rPr>
        <w:t xml:space="preserve"> the opposite of strip 2. Likewise, the current flowing</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from</w:t>
      </w:r>
      <w:proofErr w:type="gramEnd"/>
      <w:r>
        <w:rPr>
          <w:rFonts w:ascii="Times-Roman" w:eastAsiaTheme="minorHAnsi" w:hAnsi="Times-Roman" w:cs="Times-Roman"/>
          <w:lang w:eastAsia="en-US"/>
        </w:rPr>
        <w:t xml:space="preserve"> strip 2 is eliminated towards the two opposite currents.</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These two surface currents are out of phase with a good</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isolation</w:t>
      </w:r>
      <w:proofErr w:type="gramEnd"/>
      <w:r>
        <w:rPr>
          <w:rFonts w:ascii="Times-Roman" w:eastAsiaTheme="minorHAnsi" w:hAnsi="Times-Roman" w:cs="Times-Roman"/>
          <w:lang w:eastAsia="en-US"/>
        </w:rPr>
        <w:t xml:space="preserve"> located on the strip 1 and 2, respectively. If they are</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excited</w:t>
      </w:r>
      <w:proofErr w:type="gramEnd"/>
      <w:r>
        <w:rPr>
          <w:rFonts w:ascii="Times-Roman" w:eastAsiaTheme="minorHAnsi" w:hAnsi="Times-Roman" w:cs="Times-Roman"/>
          <w:lang w:eastAsia="en-US"/>
        </w:rPr>
        <w:t xml:space="preserve"> at the same time, it can explain good isolation for the</w:t>
      </w:r>
    </w:p>
    <w:p w:rsidR="00D34F08" w:rsidRPr="00C517A0" w:rsidRDefault="00D34F08" w:rsidP="00D34F08">
      <w:pPr>
        <w:suppressAutoHyphens w:val="0"/>
        <w:autoSpaceDE w:val="0"/>
        <w:autoSpaceDN w:val="0"/>
        <w:adjustRightInd w:val="0"/>
        <w:spacing w:line="360" w:lineRule="auto"/>
        <w:jc w:val="both"/>
        <w:rPr>
          <w:rFonts w:eastAsiaTheme="minorHAnsi"/>
          <w:sz w:val="24"/>
          <w:szCs w:val="24"/>
          <w:lang w:eastAsia="en-US"/>
        </w:rPr>
      </w:pPr>
      <w:proofErr w:type="gramStart"/>
      <w:r>
        <w:rPr>
          <w:rFonts w:ascii="Times-Roman" w:eastAsiaTheme="minorHAnsi" w:hAnsi="Times-Roman" w:cs="Times-Roman"/>
          <w:lang w:eastAsia="en-US"/>
        </w:rPr>
        <w:t>proposed</w:t>
      </w:r>
      <w:proofErr w:type="gramEnd"/>
      <w:r>
        <w:rPr>
          <w:rFonts w:ascii="Times-Roman" w:eastAsiaTheme="minorHAnsi" w:hAnsi="Times-Roman" w:cs="Times-Roman"/>
          <w:lang w:eastAsia="en-US"/>
        </w:rPr>
        <w:t xml:space="preserve"> antenna.</w:t>
      </w:r>
    </w:p>
    <w:p w:rsidR="00967D8C" w:rsidRPr="00C517A0" w:rsidRDefault="0064358D" w:rsidP="0064358D">
      <w:pPr>
        <w:suppressAutoHyphens w:val="0"/>
        <w:autoSpaceDE w:val="0"/>
        <w:autoSpaceDN w:val="0"/>
        <w:adjustRightInd w:val="0"/>
        <w:spacing w:line="360" w:lineRule="auto"/>
        <w:jc w:val="both"/>
        <w:rPr>
          <w:rFonts w:eastAsiaTheme="minorHAnsi"/>
          <w:sz w:val="24"/>
          <w:szCs w:val="24"/>
          <w:lang w:eastAsia="en-US"/>
        </w:rPr>
      </w:pPr>
      <w:r w:rsidRPr="00C517A0">
        <w:rPr>
          <w:rFonts w:eastAsiaTheme="minorHAnsi"/>
          <w:sz w:val="24"/>
          <w:szCs w:val="24"/>
          <w:lang w:eastAsia="en-US"/>
        </w:rPr>
        <w:t>Connecting</w:t>
      </w:r>
      <w:r w:rsidR="00967D8C" w:rsidRPr="00C517A0">
        <w:rPr>
          <w:rFonts w:eastAsiaTheme="minorHAnsi"/>
          <w:sz w:val="24"/>
          <w:szCs w:val="24"/>
          <w:lang w:eastAsia="en-US"/>
        </w:rPr>
        <w:t xml:space="preserve"> the feeding-line, </w:t>
      </w:r>
      <w:r w:rsidR="00540E13">
        <w:rPr>
          <w:rFonts w:eastAsiaTheme="minorHAnsi"/>
          <w:sz w:val="24"/>
          <w:szCs w:val="24"/>
          <w:lang w:eastAsia="en-US"/>
        </w:rPr>
        <w:t xml:space="preserve">the feeding capacitor is formed </w:t>
      </w:r>
      <w:r w:rsidR="00967D8C" w:rsidRPr="00C517A0">
        <w:rPr>
          <w:rFonts w:eastAsiaTheme="minorHAnsi"/>
          <w:sz w:val="24"/>
          <w:szCs w:val="24"/>
          <w:lang w:eastAsia="en-US"/>
        </w:rPr>
        <w:t>from a truncated micro-strip t</w:t>
      </w:r>
      <w:r w:rsidR="00540E13">
        <w:rPr>
          <w:rFonts w:eastAsiaTheme="minorHAnsi"/>
          <w:sz w:val="24"/>
          <w:szCs w:val="24"/>
          <w:lang w:eastAsia="en-US"/>
        </w:rPr>
        <w:t xml:space="preserve">ransmission line with the round </w:t>
      </w:r>
      <w:r w:rsidR="00967D8C" w:rsidRPr="00C517A0">
        <w:rPr>
          <w:rFonts w:eastAsiaTheme="minorHAnsi"/>
          <w:sz w:val="24"/>
          <w:szCs w:val="24"/>
          <w:lang w:eastAsia="en-US"/>
        </w:rPr>
        <w:t>section and all its</w:t>
      </w:r>
      <w:r w:rsidR="00540E13">
        <w:rPr>
          <w:rFonts w:eastAsiaTheme="minorHAnsi"/>
          <w:sz w:val="24"/>
          <w:szCs w:val="24"/>
          <w:lang w:eastAsia="en-US"/>
        </w:rPr>
        <w:t xml:space="preserve"> open edges by terminal or edge </w:t>
      </w:r>
      <w:r w:rsidR="00967D8C" w:rsidRPr="00C517A0">
        <w:rPr>
          <w:rFonts w:eastAsiaTheme="minorHAnsi"/>
          <w:sz w:val="24"/>
          <w:szCs w:val="24"/>
          <w:lang w:eastAsia="en-US"/>
        </w:rPr>
        <w:t>capacitances. The Total length</w:t>
      </w:r>
      <w:r w:rsidR="00540E13">
        <w:rPr>
          <w:rFonts w:eastAsiaTheme="minorHAnsi"/>
          <w:sz w:val="24"/>
          <w:szCs w:val="24"/>
          <w:lang w:eastAsia="en-US"/>
        </w:rPr>
        <w:t xml:space="preserve"> of the feeding strip is chosen </w:t>
      </w:r>
      <w:r w:rsidR="00967D8C" w:rsidRPr="00C517A0">
        <w:rPr>
          <w:rFonts w:eastAsiaTheme="minorHAnsi"/>
          <w:sz w:val="24"/>
          <w:szCs w:val="24"/>
          <w:lang w:eastAsia="en-US"/>
        </w:rPr>
        <w:t>to be 4.18 mm on the top si</w:t>
      </w:r>
      <w:r w:rsidR="00540E13">
        <w:rPr>
          <w:rFonts w:eastAsiaTheme="minorHAnsi"/>
          <w:sz w:val="24"/>
          <w:szCs w:val="24"/>
          <w:lang w:eastAsia="en-US"/>
        </w:rPr>
        <w:t xml:space="preserve">de of the bottom FR4 substrate. </w:t>
      </w:r>
      <w:r w:rsidR="00967D8C" w:rsidRPr="00C517A0">
        <w:rPr>
          <w:rFonts w:eastAsiaTheme="minorHAnsi"/>
          <w:sz w:val="24"/>
          <w:szCs w:val="24"/>
          <w:lang w:eastAsia="en-US"/>
        </w:rPr>
        <w:t>The distance between the two</w:t>
      </w:r>
      <w:r w:rsidR="00540E13">
        <w:rPr>
          <w:rFonts w:eastAsiaTheme="minorHAnsi"/>
          <w:sz w:val="24"/>
          <w:szCs w:val="24"/>
          <w:lang w:eastAsia="en-US"/>
        </w:rPr>
        <w:t xml:space="preserve"> feeding portions is set to 0.2 </w:t>
      </w:r>
      <w:r w:rsidR="00967D8C" w:rsidRPr="00C517A0">
        <w:rPr>
          <w:rFonts w:eastAsiaTheme="minorHAnsi"/>
          <w:sz w:val="24"/>
          <w:szCs w:val="24"/>
          <w:lang w:eastAsia="en-US"/>
        </w:rPr>
        <w:t>mm for good impedance and isolatio</w:t>
      </w:r>
      <w:r w:rsidR="00540E13">
        <w:rPr>
          <w:rFonts w:eastAsiaTheme="minorHAnsi"/>
          <w:sz w:val="24"/>
          <w:szCs w:val="24"/>
          <w:lang w:eastAsia="en-US"/>
        </w:rPr>
        <w:t xml:space="preserve">n matching. In this </w:t>
      </w:r>
      <w:r w:rsidR="00967D8C" w:rsidRPr="00C517A0">
        <w:rPr>
          <w:rFonts w:eastAsiaTheme="minorHAnsi"/>
          <w:sz w:val="24"/>
          <w:szCs w:val="24"/>
          <w:lang w:eastAsia="en-US"/>
        </w:rPr>
        <w:t>design, the feeding strip excites two different surface current</w:t>
      </w:r>
    </w:p>
    <w:p w:rsidR="00967D8C" w:rsidRDefault="00967D8C" w:rsidP="0064358D">
      <w:pPr>
        <w:suppressAutoHyphens w:val="0"/>
        <w:autoSpaceDE w:val="0"/>
        <w:autoSpaceDN w:val="0"/>
        <w:adjustRightInd w:val="0"/>
        <w:spacing w:line="360" w:lineRule="auto"/>
        <w:jc w:val="both"/>
        <w:rPr>
          <w:rFonts w:eastAsiaTheme="minorHAnsi"/>
          <w:sz w:val="24"/>
          <w:szCs w:val="24"/>
          <w:lang w:eastAsia="en-US"/>
        </w:rPr>
      </w:pPr>
      <w:proofErr w:type="gramStart"/>
      <w:r w:rsidRPr="00C517A0">
        <w:rPr>
          <w:rFonts w:eastAsiaTheme="minorHAnsi"/>
          <w:sz w:val="24"/>
          <w:szCs w:val="24"/>
          <w:lang w:eastAsia="en-US"/>
        </w:rPr>
        <w:t>paths</w:t>
      </w:r>
      <w:proofErr w:type="gramEnd"/>
      <w:r w:rsidRPr="00C517A0">
        <w:rPr>
          <w:rFonts w:eastAsiaTheme="minorHAnsi"/>
          <w:sz w:val="24"/>
          <w:szCs w:val="24"/>
          <w:lang w:eastAsia="en-US"/>
        </w:rPr>
        <w:t xml:space="preserve"> and thus two </w:t>
      </w:r>
      <w:r w:rsidR="0064358D" w:rsidRPr="00C517A0">
        <w:rPr>
          <w:rFonts w:eastAsiaTheme="minorHAnsi"/>
          <w:sz w:val="24"/>
          <w:szCs w:val="24"/>
          <w:lang w:eastAsia="en-US"/>
        </w:rPr>
        <w:t>opposite</w:t>
      </w:r>
      <w:r w:rsidRPr="00C517A0">
        <w:rPr>
          <w:rFonts w:eastAsiaTheme="minorHAnsi"/>
          <w:sz w:val="24"/>
          <w:szCs w:val="24"/>
          <w:lang w:eastAsia="en-US"/>
        </w:rPr>
        <w:t xml:space="preserve"> su</w:t>
      </w:r>
      <w:r w:rsidR="00540E13">
        <w:rPr>
          <w:rFonts w:eastAsiaTheme="minorHAnsi"/>
          <w:sz w:val="24"/>
          <w:szCs w:val="24"/>
          <w:lang w:eastAsia="en-US"/>
        </w:rPr>
        <w:t xml:space="preserve">rface current can be suppressed by each other, which may have contributed the needed </w:t>
      </w:r>
      <w:r w:rsidRPr="00C517A0">
        <w:rPr>
          <w:rFonts w:eastAsiaTheme="minorHAnsi"/>
          <w:sz w:val="24"/>
          <w:szCs w:val="24"/>
          <w:lang w:eastAsia="en-US"/>
        </w:rPr>
        <w:t>isolation between the antennas.</w:t>
      </w:r>
    </w:p>
    <w:p w:rsidR="00D34F08" w:rsidRDefault="00D34F08" w:rsidP="0064358D">
      <w:pPr>
        <w:suppressAutoHyphens w:val="0"/>
        <w:autoSpaceDE w:val="0"/>
        <w:autoSpaceDN w:val="0"/>
        <w:adjustRightInd w:val="0"/>
        <w:spacing w:line="360" w:lineRule="auto"/>
        <w:jc w:val="both"/>
        <w:rPr>
          <w:rFonts w:eastAsiaTheme="minorHAnsi"/>
          <w:sz w:val="24"/>
          <w:szCs w:val="24"/>
          <w:lang w:eastAsia="en-US"/>
        </w:rPr>
      </w:pPr>
      <w:r>
        <w:rPr>
          <w:rFonts w:eastAsiaTheme="minorHAnsi"/>
          <w:noProof/>
          <w:sz w:val="24"/>
          <w:szCs w:val="24"/>
          <w:lang w:eastAsia="en-US"/>
        </w:rPr>
        <w:lastRenderedPageBreak/>
        <w:drawing>
          <wp:inline distT="0" distB="0" distL="0" distR="0">
            <wp:extent cx="5669280" cy="32842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3284220"/>
                    </a:xfrm>
                    <a:prstGeom prst="rect">
                      <a:avLst/>
                    </a:prstGeom>
                    <a:noFill/>
                    <a:ln>
                      <a:noFill/>
                    </a:ln>
                  </pic:spPr>
                </pic:pic>
              </a:graphicData>
            </a:graphic>
          </wp:inline>
        </w:drawing>
      </w:r>
    </w:p>
    <w:p w:rsidR="00D34F08" w:rsidRDefault="00D34F08" w:rsidP="0064358D">
      <w:pPr>
        <w:suppressAutoHyphens w:val="0"/>
        <w:autoSpaceDE w:val="0"/>
        <w:autoSpaceDN w:val="0"/>
        <w:adjustRightInd w:val="0"/>
        <w:spacing w:line="360" w:lineRule="auto"/>
        <w:jc w:val="both"/>
        <w:rPr>
          <w:rFonts w:ascii="Times-Roman" w:eastAsiaTheme="minorHAnsi" w:hAnsi="Times-Roman" w:cs="Times-Roman"/>
          <w:lang w:eastAsia="en-US"/>
        </w:rPr>
      </w:pPr>
      <w:r>
        <w:rPr>
          <w:rFonts w:ascii="Times-Roman" w:eastAsiaTheme="minorHAnsi" w:hAnsi="Times-Roman" w:cs="Times-Roman"/>
          <w:lang w:eastAsia="en-US"/>
        </w:rPr>
        <w:t>Figure 5: The current distributions of the feeding strip.</w:t>
      </w:r>
    </w:p>
    <w:p w:rsidR="00D34F08" w:rsidRDefault="00D34F08" w:rsidP="0064358D">
      <w:pPr>
        <w:suppressAutoHyphens w:val="0"/>
        <w:autoSpaceDE w:val="0"/>
        <w:autoSpaceDN w:val="0"/>
        <w:adjustRightInd w:val="0"/>
        <w:spacing w:line="360" w:lineRule="auto"/>
        <w:jc w:val="both"/>
        <w:rPr>
          <w:rFonts w:ascii="Times-Roman" w:eastAsiaTheme="minorHAnsi" w:hAnsi="Times-Roman" w:cs="Times-Roman"/>
          <w:lang w:eastAsia="en-US"/>
        </w:rPr>
      </w:pP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Figure 6 shows the far-field, 2-D radiation patterns at</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2440 MHz and 5250 MHz, the center frequency of the 2.4</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GHz bands and 5.2 GHz bands, in E</w:t>
      </w:r>
      <w:r>
        <w:rPr>
          <w:rFonts w:ascii="Arial" w:eastAsiaTheme="minorHAnsi" w:hAnsi="Arial" w:cs="Arial"/>
          <w:sz w:val="13"/>
          <w:szCs w:val="13"/>
          <w:lang w:eastAsia="en-US"/>
        </w:rPr>
        <w:t>􀈙</w:t>
      </w:r>
      <w:r>
        <w:rPr>
          <w:rFonts w:ascii="TimesNewRoman" w:eastAsiaTheme="minorHAnsi" w:hAnsi="TimesNewRoman" w:cs="TimesNewRoman"/>
          <w:sz w:val="13"/>
          <w:szCs w:val="13"/>
          <w:lang w:eastAsia="en-US"/>
        </w:rPr>
        <w:t xml:space="preserve"> </w:t>
      </w:r>
      <w:r>
        <w:rPr>
          <w:rFonts w:ascii="Times-Roman" w:eastAsiaTheme="minorHAnsi" w:hAnsi="Times-Roman" w:cs="Times-Roman"/>
          <w:lang w:eastAsia="en-US"/>
        </w:rPr>
        <w:t>and E</w:t>
      </w:r>
      <w:r>
        <w:rPr>
          <w:rFonts w:ascii="Arial" w:eastAsiaTheme="minorHAnsi" w:hAnsi="Arial" w:cs="Arial"/>
          <w:sz w:val="13"/>
          <w:szCs w:val="13"/>
          <w:lang w:eastAsia="en-US"/>
        </w:rPr>
        <w:t>􀄳</w:t>
      </w:r>
      <w:r>
        <w:rPr>
          <w:rFonts w:ascii="TimesNewRoman" w:eastAsiaTheme="minorHAnsi" w:hAnsi="TimesNewRoman" w:cs="TimesNewRoman"/>
          <w:sz w:val="13"/>
          <w:szCs w:val="13"/>
          <w:lang w:eastAsia="en-US"/>
        </w:rPr>
        <w:t xml:space="preserve"> </w:t>
      </w:r>
      <w:r>
        <w:rPr>
          <w:rFonts w:ascii="Times-Roman" w:eastAsiaTheme="minorHAnsi" w:hAnsi="Times-Roman" w:cs="Times-Roman"/>
          <w:lang w:eastAsia="en-US"/>
        </w:rPr>
        <w:t>fields for</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monopole</w:t>
      </w:r>
      <w:proofErr w:type="gramEnd"/>
      <w:r>
        <w:rPr>
          <w:rFonts w:ascii="Times-Roman" w:eastAsiaTheme="minorHAnsi" w:hAnsi="Times-Roman" w:cs="Times-Roman"/>
          <w:lang w:eastAsia="en-US"/>
        </w:rPr>
        <w:t xml:space="preserve"> 1 and 2, respectively. For brevity, the patterns are</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only</w:t>
      </w:r>
      <w:proofErr w:type="gramEnd"/>
      <w:r>
        <w:rPr>
          <w:rFonts w:ascii="Times-Roman" w:eastAsiaTheme="minorHAnsi" w:hAnsi="Times-Roman" w:cs="Times-Roman"/>
          <w:lang w:eastAsia="en-US"/>
        </w:rPr>
        <w:t xml:space="preserve"> extended at the center frequencies of the two operating</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bands</w:t>
      </w:r>
      <w:proofErr w:type="gramEnd"/>
      <w:r>
        <w:rPr>
          <w:rFonts w:ascii="Times-Roman" w:eastAsiaTheme="minorHAnsi" w:hAnsi="Times-Roman" w:cs="Times-Roman"/>
          <w:lang w:eastAsia="en-US"/>
        </w:rPr>
        <w:t>. In addition, both the two monopoles show very</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adequate</w:t>
      </w:r>
      <w:proofErr w:type="gramEnd"/>
      <w:r>
        <w:rPr>
          <w:rFonts w:ascii="Times-Roman" w:eastAsiaTheme="minorHAnsi" w:hAnsi="Times-Roman" w:cs="Times-Roman"/>
          <w:lang w:eastAsia="en-US"/>
        </w:rPr>
        <w:t xml:space="preserve"> polarization properties, the radiation patterns are</w:t>
      </w:r>
      <w:r>
        <w:rPr>
          <w:rFonts w:ascii="Times-Roman" w:eastAsiaTheme="minorHAnsi" w:hAnsi="Times-Roman" w:cs="Times-Roman"/>
          <w:lang w:eastAsia="en-US"/>
        </w:rPr>
        <w:t xml:space="preserve"> </w:t>
      </w:r>
      <w:r>
        <w:rPr>
          <w:rFonts w:ascii="Times-Roman" w:eastAsiaTheme="minorHAnsi" w:hAnsi="Times-Roman" w:cs="Times-Roman"/>
          <w:lang w:eastAsia="en-US"/>
        </w:rPr>
        <w:t>inclined at an angle of -17</w:t>
      </w:r>
    </w:p>
    <w:p w:rsidR="00D34F08" w:rsidRDefault="00D34F08" w:rsidP="00D34F08">
      <w:pPr>
        <w:suppressAutoHyphens w:val="0"/>
        <w:autoSpaceDE w:val="0"/>
        <w:autoSpaceDN w:val="0"/>
        <w:adjustRightInd w:val="0"/>
        <w:jc w:val="left"/>
        <w:rPr>
          <w:rFonts w:ascii="Times-Roman" w:eastAsiaTheme="minorHAnsi" w:hAnsi="Times-Roman" w:cs="Times-Roman"/>
          <w:sz w:val="13"/>
          <w:szCs w:val="13"/>
          <w:lang w:eastAsia="en-US"/>
        </w:rPr>
      </w:pPr>
      <w:proofErr w:type="gramStart"/>
      <w:r>
        <w:rPr>
          <w:rFonts w:ascii="Times-Roman" w:eastAsiaTheme="minorHAnsi" w:hAnsi="Times-Roman" w:cs="Times-Roman"/>
          <w:sz w:val="13"/>
          <w:szCs w:val="13"/>
          <w:lang w:eastAsia="en-US"/>
        </w:rPr>
        <w:t>o</w:t>
      </w:r>
      <w:proofErr w:type="gramEnd"/>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in</w:t>
      </w:r>
      <w:proofErr w:type="gramEnd"/>
      <w:r>
        <w:rPr>
          <w:rFonts w:ascii="Times-Roman" w:eastAsiaTheme="minorHAnsi" w:hAnsi="Times-Roman" w:cs="Times-Roman"/>
          <w:lang w:eastAsia="en-US"/>
        </w:rPr>
        <w:t xml:space="preserve"> x-y plane at 2440 MHz, and</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have</w:t>
      </w:r>
      <w:proofErr w:type="gramEnd"/>
      <w:r>
        <w:rPr>
          <w:rFonts w:ascii="Times-Roman" w:eastAsiaTheme="minorHAnsi" w:hAnsi="Times-Roman" w:cs="Times-Roman"/>
          <w:lang w:eastAsia="en-US"/>
        </w:rPr>
        <w:t xml:space="preserve"> similar conical-patterns in the x-y plane at 5250 </w:t>
      </w:r>
      <w:proofErr w:type="spellStart"/>
      <w:r>
        <w:rPr>
          <w:rFonts w:ascii="Times-Roman" w:eastAsiaTheme="minorHAnsi" w:hAnsi="Times-Roman" w:cs="Times-Roman"/>
          <w:lang w:eastAsia="en-US"/>
        </w:rPr>
        <w:t>MHz.</w:t>
      </w:r>
      <w:proofErr w:type="spellEnd"/>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Figure 7 shows the peak antenna gain and the radiation</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efficiency</w:t>
      </w:r>
      <w:proofErr w:type="gramEnd"/>
      <w:r>
        <w:rPr>
          <w:rFonts w:ascii="Times-Roman" w:eastAsiaTheme="minorHAnsi" w:hAnsi="Times-Roman" w:cs="Times-Roman"/>
          <w:lang w:eastAsia="en-US"/>
        </w:rPr>
        <w:t xml:space="preserve"> against frequency for the two monopoles. The peak</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gain</w:t>
      </w:r>
      <w:proofErr w:type="gramEnd"/>
      <w:r>
        <w:rPr>
          <w:rFonts w:ascii="Times-Roman" w:eastAsiaTheme="minorHAnsi" w:hAnsi="Times-Roman" w:cs="Times-Roman"/>
          <w:lang w:eastAsia="en-US"/>
        </w:rPr>
        <w:t xml:space="preserve"> measured in the 2.4 and 5-GHz bands for the two</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gramStart"/>
      <w:r>
        <w:rPr>
          <w:rFonts w:ascii="Times-Roman" w:eastAsiaTheme="minorHAnsi" w:hAnsi="Times-Roman" w:cs="Times-Roman"/>
          <w:lang w:eastAsia="en-US"/>
        </w:rPr>
        <w:t>antennas</w:t>
      </w:r>
      <w:proofErr w:type="gramEnd"/>
      <w:r>
        <w:rPr>
          <w:rFonts w:ascii="Times-Roman" w:eastAsiaTheme="minorHAnsi" w:hAnsi="Times-Roman" w:cs="Times-Roman"/>
          <w:lang w:eastAsia="en-US"/>
        </w:rPr>
        <w:t xml:space="preserve"> is varies from 2 to 3 </w:t>
      </w:r>
      <w:proofErr w:type="spellStart"/>
      <w:r>
        <w:rPr>
          <w:rFonts w:ascii="Times-Roman" w:eastAsiaTheme="minorHAnsi" w:hAnsi="Times-Roman" w:cs="Times-Roman"/>
          <w:lang w:eastAsia="en-US"/>
        </w:rPr>
        <w:t>dBi</w:t>
      </w:r>
      <w:proofErr w:type="spellEnd"/>
      <w:r>
        <w:rPr>
          <w:rFonts w:ascii="Times-Roman" w:eastAsiaTheme="minorHAnsi" w:hAnsi="Times-Roman" w:cs="Times-Roman"/>
          <w:lang w:eastAsia="en-US"/>
        </w:rPr>
        <w:t xml:space="preserve"> in 2.4-GHz band and 1 to 2</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proofErr w:type="spellStart"/>
      <w:proofErr w:type="gramStart"/>
      <w:r>
        <w:rPr>
          <w:rFonts w:ascii="Times-Roman" w:eastAsiaTheme="minorHAnsi" w:hAnsi="Times-Roman" w:cs="Times-Roman"/>
          <w:lang w:eastAsia="en-US"/>
        </w:rPr>
        <w:t>dBi</w:t>
      </w:r>
      <w:proofErr w:type="spellEnd"/>
      <w:proofErr w:type="gramEnd"/>
      <w:r>
        <w:rPr>
          <w:rFonts w:ascii="Times-Roman" w:eastAsiaTheme="minorHAnsi" w:hAnsi="Times-Roman" w:cs="Times-Roman"/>
          <w:lang w:eastAsia="en-US"/>
        </w:rPr>
        <w:t xml:space="preserve"> in 5-GHz bands, and the radiation efficiency is larger</w:t>
      </w:r>
    </w:p>
    <w:p w:rsidR="00D34F08" w:rsidRDefault="00D34F08" w:rsidP="00D34F08">
      <w:pPr>
        <w:suppressAutoHyphens w:val="0"/>
        <w:autoSpaceDE w:val="0"/>
        <w:autoSpaceDN w:val="0"/>
        <w:adjustRightInd w:val="0"/>
        <w:spacing w:line="360" w:lineRule="auto"/>
        <w:jc w:val="both"/>
        <w:rPr>
          <w:rFonts w:ascii="Times-Roman" w:eastAsiaTheme="minorHAnsi" w:hAnsi="Times-Roman" w:cs="Times-Roman"/>
          <w:lang w:eastAsia="en-US"/>
        </w:rPr>
      </w:pPr>
      <w:proofErr w:type="gramStart"/>
      <w:r>
        <w:rPr>
          <w:rFonts w:ascii="Times-Roman" w:eastAsiaTheme="minorHAnsi" w:hAnsi="Times-Roman" w:cs="Times-Roman"/>
          <w:lang w:eastAsia="en-US"/>
        </w:rPr>
        <w:t>than</w:t>
      </w:r>
      <w:proofErr w:type="gramEnd"/>
      <w:r>
        <w:rPr>
          <w:rFonts w:ascii="Times-Roman" w:eastAsiaTheme="minorHAnsi" w:hAnsi="Times-Roman" w:cs="Times-Roman"/>
          <w:lang w:eastAsia="en-US"/>
        </w:rPr>
        <w:t xml:space="preserve"> about 57 % in 2.4-GHz band and 56% in 5-GHz bands.</w:t>
      </w:r>
    </w:p>
    <w:p w:rsidR="00D34F08" w:rsidRDefault="00D34F08" w:rsidP="00D34F08">
      <w:pPr>
        <w:suppressAutoHyphens w:val="0"/>
        <w:autoSpaceDE w:val="0"/>
        <w:autoSpaceDN w:val="0"/>
        <w:adjustRightInd w:val="0"/>
        <w:spacing w:line="360" w:lineRule="auto"/>
        <w:jc w:val="both"/>
        <w:rPr>
          <w:rFonts w:eastAsiaTheme="minorHAnsi"/>
          <w:sz w:val="24"/>
          <w:szCs w:val="24"/>
          <w:lang w:eastAsia="en-US"/>
        </w:rPr>
      </w:pPr>
      <w:r>
        <w:rPr>
          <w:rFonts w:eastAsiaTheme="minorHAnsi"/>
          <w:noProof/>
          <w:sz w:val="24"/>
          <w:szCs w:val="24"/>
          <w:lang w:eastAsia="en-US"/>
        </w:rPr>
        <w:lastRenderedPageBreak/>
        <w:drawing>
          <wp:inline distT="0" distB="0" distL="0" distR="0">
            <wp:extent cx="4422303" cy="228588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2106" cy="2285787"/>
                    </a:xfrm>
                    <a:prstGeom prst="rect">
                      <a:avLst/>
                    </a:prstGeom>
                    <a:noFill/>
                    <a:ln>
                      <a:noFill/>
                    </a:ln>
                  </pic:spPr>
                </pic:pic>
              </a:graphicData>
            </a:graphic>
          </wp:inline>
        </w:drawing>
      </w:r>
    </w:p>
    <w:p w:rsidR="00D34F08" w:rsidRDefault="00D34F08" w:rsidP="00D34F08">
      <w:pPr>
        <w:suppressAutoHyphens w:val="0"/>
        <w:autoSpaceDE w:val="0"/>
        <w:autoSpaceDN w:val="0"/>
        <w:adjustRightInd w:val="0"/>
        <w:spacing w:line="360" w:lineRule="auto"/>
        <w:jc w:val="both"/>
        <w:rPr>
          <w:rFonts w:eastAsiaTheme="minorHAnsi"/>
          <w:sz w:val="24"/>
          <w:szCs w:val="24"/>
          <w:lang w:eastAsia="en-US"/>
        </w:rPr>
      </w:pPr>
    </w:p>
    <w:p w:rsidR="00D34F08" w:rsidRDefault="00D34F08" w:rsidP="00D34F08">
      <w:pPr>
        <w:suppressAutoHyphens w:val="0"/>
        <w:autoSpaceDE w:val="0"/>
        <w:autoSpaceDN w:val="0"/>
        <w:adjustRightInd w:val="0"/>
        <w:spacing w:line="360" w:lineRule="auto"/>
        <w:jc w:val="both"/>
        <w:rPr>
          <w:rFonts w:eastAsiaTheme="minorHAnsi"/>
          <w:sz w:val="24"/>
          <w:szCs w:val="24"/>
          <w:lang w:eastAsia="en-US"/>
        </w:rPr>
      </w:pPr>
    </w:p>
    <w:p w:rsidR="00D34F08" w:rsidRDefault="00D34F08" w:rsidP="00D34F08">
      <w:pPr>
        <w:suppressAutoHyphens w:val="0"/>
        <w:autoSpaceDE w:val="0"/>
        <w:autoSpaceDN w:val="0"/>
        <w:adjustRightInd w:val="0"/>
        <w:spacing w:line="360" w:lineRule="auto"/>
        <w:jc w:val="both"/>
        <w:rPr>
          <w:rFonts w:eastAsiaTheme="minorHAnsi"/>
          <w:sz w:val="24"/>
          <w:szCs w:val="24"/>
          <w:lang w:eastAsia="en-US"/>
        </w:rPr>
      </w:pPr>
      <w:r>
        <w:rPr>
          <w:rFonts w:eastAsiaTheme="minorHAnsi"/>
          <w:noProof/>
          <w:sz w:val="24"/>
          <w:szCs w:val="24"/>
          <w:lang w:eastAsia="en-US"/>
        </w:rPr>
        <w:drawing>
          <wp:inline distT="0" distB="0" distL="0" distR="0">
            <wp:extent cx="3855111" cy="191524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2740" cy="1914063"/>
                    </a:xfrm>
                    <a:prstGeom prst="rect">
                      <a:avLst/>
                    </a:prstGeom>
                    <a:noFill/>
                    <a:ln>
                      <a:noFill/>
                    </a:ln>
                  </pic:spPr>
                </pic:pic>
              </a:graphicData>
            </a:graphic>
          </wp:inline>
        </w:drawing>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Figure 6: measured 2-D radiation patterns at 2440</w:t>
      </w:r>
    </w:p>
    <w:p w:rsidR="00D34F08" w:rsidRDefault="00D34F08" w:rsidP="00D34F08">
      <w:pPr>
        <w:suppressAutoHyphens w:val="0"/>
        <w:autoSpaceDE w:val="0"/>
        <w:autoSpaceDN w:val="0"/>
        <w:adjustRightInd w:val="0"/>
        <w:jc w:val="left"/>
        <w:rPr>
          <w:rFonts w:ascii="Times-Roman" w:eastAsiaTheme="minorHAnsi" w:hAnsi="Times-Roman" w:cs="Times-Roman"/>
          <w:lang w:eastAsia="en-US"/>
        </w:rPr>
      </w:pPr>
      <w:r>
        <w:rPr>
          <w:rFonts w:ascii="Times-Roman" w:eastAsiaTheme="minorHAnsi" w:hAnsi="Times-Roman" w:cs="Times-Roman"/>
          <w:lang w:eastAsia="en-US"/>
        </w:rPr>
        <w:t>MHz and 5250 MHz for (a) excited by strip-1, and</w:t>
      </w:r>
    </w:p>
    <w:p w:rsidR="00D34F08" w:rsidRDefault="00D34F08" w:rsidP="00D34F08">
      <w:pPr>
        <w:suppressAutoHyphens w:val="0"/>
        <w:autoSpaceDE w:val="0"/>
        <w:autoSpaceDN w:val="0"/>
        <w:adjustRightInd w:val="0"/>
        <w:spacing w:line="360" w:lineRule="auto"/>
        <w:jc w:val="both"/>
        <w:rPr>
          <w:rFonts w:eastAsiaTheme="minorHAnsi"/>
          <w:sz w:val="24"/>
          <w:szCs w:val="24"/>
          <w:lang w:eastAsia="en-US"/>
        </w:rPr>
      </w:pPr>
      <w:r>
        <w:rPr>
          <w:rFonts w:ascii="Times-Roman" w:eastAsiaTheme="minorHAnsi" w:hAnsi="Times-Roman" w:cs="Times-Roman"/>
          <w:lang w:eastAsia="en-US"/>
        </w:rPr>
        <w:t xml:space="preserve">(b) </w:t>
      </w:r>
      <w:proofErr w:type="gramStart"/>
      <w:r>
        <w:rPr>
          <w:rFonts w:ascii="Times-Roman" w:eastAsiaTheme="minorHAnsi" w:hAnsi="Times-Roman" w:cs="Times-Roman"/>
          <w:lang w:eastAsia="en-US"/>
        </w:rPr>
        <w:t>excited</w:t>
      </w:r>
      <w:proofErr w:type="gramEnd"/>
      <w:r>
        <w:rPr>
          <w:rFonts w:ascii="Times-Roman" w:eastAsiaTheme="minorHAnsi" w:hAnsi="Times-Roman" w:cs="Times-Roman"/>
          <w:lang w:eastAsia="en-US"/>
        </w:rPr>
        <w:t xml:space="preserve"> by strip-2.</w:t>
      </w:r>
    </w:p>
    <w:p w:rsidR="00540E13" w:rsidRPr="00C517A0" w:rsidRDefault="00540E13" w:rsidP="0064358D">
      <w:pPr>
        <w:suppressAutoHyphens w:val="0"/>
        <w:autoSpaceDE w:val="0"/>
        <w:autoSpaceDN w:val="0"/>
        <w:adjustRightInd w:val="0"/>
        <w:spacing w:line="360" w:lineRule="auto"/>
        <w:jc w:val="both"/>
        <w:rPr>
          <w:rFonts w:eastAsiaTheme="minorHAnsi"/>
          <w:sz w:val="24"/>
          <w:szCs w:val="24"/>
          <w:lang w:eastAsia="en-US"/>
        </w:rPr>
      </w:pPr>
    </w:p>
    <w:p w:rsidR="00560429" w:rsidRPr="002566AB" w:rsidRDefault="00560429" w:rsidP="00560429">
      <w:pPr>
        <w:rPr>
          <w:bCs/>
          <w:sz w:val="24"/>
          <w:szCs w:val="24"/>
        </w:rPr>
      </w:pPr>
      <w:r w:rsidRPr="002F0578">
        <w:rPr>
          <w:b/>
          <w:sz w:val="24"/>
          <w:szCs w:val="24"/>
        </w:rPr>
        <w:t xml:space="preserve">Chapter 5 - </w:t>
      </w:r>
      <w:r>
        <w:rPr>
          <w:b/>
          <w:bCs/>
          <w:sz w:val="24"/>
          <w:szCs w:val="24"/>
        </w:rPr>
        <w:t>Summary and C</w:t>
      </w:r>
      <w:r w:rsidRPr="002F0578">
        <w:rPr>
          <w:b/>
          <w:bCs/>
          <w:sz w:val="24"/>
          <w:szCs w:val="24"/>
        </w:rPr>
        <w:t>onclusions</w:t>
      </w:r>
    </w:p>
    <w:p w:rsidR="00560429" w:rsidRPr="002F0578" w:rsidRDefault="00560429" w:rsidP="00560429">
      <w:pPr>
        <w:autoSpaceDE w:val="0"/>
        <w:autoSpaceDN w:val="0"/>
        <w:adjustRightInd w:val="0"/>
        <w:spacing w:line="360" w:lineRule="auto"/>
        <w:jc w:val="both"/>
        <w:rPr>
          <w:b/>
          <w:bCs/>
          <w:sz w:val="24"/>
          <w:szCs w:val="24"/>
        </w:rPr>
      </w:pPr>
    </w:p>
    <w:p w:rsidR="00560429" w:rsidRDefault="00560429" w:rsidP="00560429">
      <w:pPr>
        <w:autoSpaceDE w:val="0"/>
        <w:autoSpaceDN w:val="0"/>
        <w:adjustRightInd w:val="0"/>
        <w:spacing w:line="360" w:lineRule="auto"/>
        <w:jc w:val="both"/>
        <w:rPr>
          <w:b/>
          <w:bCs/>
          <w:sz w:val="24"/>
          <w:szCs w:val="24"/>
        </w:rPr>
      </w:pPr>
      <w:r>
        <w:rPr>
          <w:b/>
          <w:bCs/>
          <w:sz w:val="24"/>
          <w:szCs w:val="24"/>
        </w:rPr>
        <w:t>5.1 Summary</w:t>
      </w:r>
    </w:p>
    <w:p w:rsidR="00560429" w:rsidRPr="00335D83" w:rsidRDefault="00560429" w:rsidP="00560429">
      <w:pPr>
        <w:spacing w:line="360" w:lineRule="auto"/>
        <w:jc w:val="both"/>
        <w:rPr>
          <w:sz w:val="24"/>
          <w:szCs w:val="24"/>
        </w:rPr>
      </w:pPr>
      <w:r>
        <w:rPr>
          <w:bCs/>
          <w:sz w:val="24"/>
          <w:szCs w:val="24"/>
        </w:rPr>
        <w:t xml:space="preserve">                At the initial stage of our project we decided to implement a MIMO patch for various frequency applications such as Wi-</w:t>
      </w:r>
      <w:proofErr w:type="gramStart"/>
      <w:r>
        <w:rPr>
          <w:bCs/>
          <w:sz w:val="24"/>
          <w:szCs w:val="24"/>
        </w:rPr>
        <w:t>MAX ,</w:t>
      </w:r>
      <w:proofErr w:type="gramEnd"/>
      <w:r>
        <w:rPr>
          <w:bCs/>
          <w:sz w:val="24"/>
          <w:szCs w:val="24"/>
        </w:rPr>
        <w:t xml:space="preserve"> WLAN, GSM, and LTE. At the first stage we designed </w:t>
      </w:r>
      <w:r>
        <w:rPr>
          <w:sz w:val="24"/>
          <w:szCs w:val="24"/>
          <w:lang w:eastAsia="zh-TW"/>
        </w:rPr>
        <w:t>with the dimensions of 15mm*55mm with the width of 1.6</w:t>
      </w:r>
      <w:r w:rsidRPr="002F0578">
        <w:rPr>
          <w:sz w:val="24"/>
          <w:szCs w:val="24"/>
          <w:lang w:eastAsia="zh-TW"/>
        </w:rPr>
        <w:t>mm</w:t>
      </w:r>
      <w:r>
        <w:rPr>
          <w:sz w:val="24"/>
          <w:szCs w:val="24"/>
        </w:rPr>
        <w:t xml:space="preserve"> at 2.05-2.7 </w:t>
      </w:r>
      <w:r w:rsidRPr="002F0578">
        <w:rPr>
          <w:sz w:val="24"/>
          <w:szCs w:val="24"/>
        </w:rPr>
        <w:t>GHz operating frequency.</w:t>
      </w:r>
      <w:r>
        <w:rPr>
          <w:sz w:val="24"/>
          <w:szCs w:val="24"/>
        </w:rPr>
        <w:t xml:space="preserve"> After simulation we got results of reflection coefficients less than -10dB</w:t>
      </w:r>
      <w:r>
        <w:rPr>
          <w:bCs/>
          <w:sz w:val="24"/>
          <w:szCs w:val="24"/>
        </w:rPr>
        <w:t xml:space="preserve"> for the frequency band of 2.05-2.7GHz. </w:t>
      </w:r>
    </w:p>
    <w:p w:rsidR="00560429" w:rsidRDefault="00560429" w:rsidP="00560429">
      <w:pPr>
        <w:spacing w:line="360" w:lineRule="auto"/>
        <w:jc w:val="both"/>
        <w:rPr>
          <w:bCs/>
          <w:sz w:val="24"/>
          <w:szCs w:val="24"/>
        </w:rPr>
      </w:pPr>
      <w:r>
        <w:rPr>
          <w:bCs/>
          <w:sz w:val="24"/>
          <w:szCs w:val="24"/>
        </w:rPr>
        <w:t xml:space="preserve">      </w:t>
      </w:r>
      <w:r>
        <w:rPr>
          <w:sz w:val="24"/>
          <w:szCs w:val="24"/>
        </w:rPr>
        <w:t xml:space="preserve">In this patch we modified the neutral line and also made changes in </w:t>
      </w:r>
      <w:proofErr w:type="gramStart"/>
      <w:r>
        <w:rPr>
          <w:sz w:val="24"/>
          <w:szCs w:val="24"/>
        </w:rPr>
        <w:t>the  ground</w:t>
      </w:r>
      <w:proofErr w:type="gramEnd"/>
      <w:r>
        <w:rPr>
          <w:sz w:val="24"/>
          <w:szCs w:val="24"/>
        </w:rPr>
        <w:t xml:space="preserve"> plane by introducing a parasitic line.</w:t>
      </w:r>
      <w:r>
        <w:rPr>
          <w:bCs/>
          <w:sz w:val="24"/>
          <w:szCs w:val="24"/>
        </w:rPr>
        <w:t xml:space="preserve"> As per the defective ground technique if we change the dimension of </w:t>
      </w:r>
      <w:r>
        <w:rPr>
          <w:bCs/>
          <w:sz w:val="24"/>
          <w:szCs w:val="24"/>
        </w:rPr>
        <w:lastRenderedPageBreak/>
        <w:t>ground plane then the bandwidth of the antenna changes that to results in the efficiency parameter. In the middle phase we made changes in the front side by extending T-element and also we increased the frequency band from 2-4GHz.Inspite of this instead of keeping a complete ground plane we restricted the ground plane as a parasitic line and hence we got the desired results for gain and directivity.</w:t>
      </w:r>
    </w:p>
    <w:p w:rsidR="00560429" w:rsidRDefault="00560429" w:rsidP="00560429">
      <w:pPr>
        <w:spacing w:line="360" w:lineRule="auto"/>
        <w:jc w:val="both"/>
        <w:rPr>
          <w:bCs/>
          <w:sz w:val="24"/>
          <w:szCs w:val="24"/>
        </w:rPr>
      </w:pPr>
      <w:r>
        <w:rPr>
          <w:bCs/>
          <w:noProof/>
          <w:sz w:val="24"/>
          <w:szCs w:val="24"/>
          <w:lang w:eastAsia="en-US"/>
        </w:rPr>
        <w:drawing>
          <wp:inline distT="0" distB="0" distL="0" distR="0">
            <wp:extent cx="4143375" cy="2895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2895600"/>
                    </a:xfrm>
                    <a:prstGeom prst="rect">
                      <a:avLst/>
                    </a:prstGeom>
                    <a:noFill/>
                    <a:ln>
                      <a:noFill/>
                    </a:ln>
                  </pic:spPr>
                </pic:pic>
              </a:graphicData>
            </a:graphic>
          </wp:inline>
        </w:drawing>
      </w:r>
    </w:p>
    <w:p w:rsidR="00560429" w:rsidRDefault="00560429" w:rsidP="00560429">
      <w:pPr>
        <w:spacing w:line="360" w:lineRule="auto"/>
        <w:ind w:firstLine="720"/>
        <w:jc w:val="both"/>
        <w:rPr>
          <w:sz w:val="24"/>
          <w:szCs w:val="24"/>
        </w:rPr>
      </w:pPr>
      <w:r>
        <w:rPr>
          <w:bCs/>
          <w:sz w:val="24"/>
          <w:szCs w:val="24"/>
        </w:rPr>
        <w:t xml:space="preserve">At the end we got the results for the patch </w:t>
      </w:r>
      <w:r w:rsidRPr="002F0578">
        <w:rPr>
          <w:bCs/>
          <w:sz w:val="24"/>
          <w:szCs w:val="24"/>
        </w:rPr>
        <w:t>which inc</w:t>
      </w:r>
      <w:r>
        <w:rPr>
          <w:bCs/>
          <w:sz w:val="24"/>
          <w:szCs w:val="24"/>
        </w:rPr>
        <w:t xml:space="preserve">ludes </w:t>
      </w:r>
      <w:r>
        <w:rPr>
          <w:sz w:val="24"/>
          <w:szCs w:val="24"/>
          <w:lang w:eastAsia="zh-TW"/>
        </w:rPr>
        <w:t>dimensions of 15mm*55mm with the width of 1.6</w:t>
      </w:r>
      <w:r w:rsidRPr="002F0578">
        <w:rPr>
          <w:sz w:val="24"/>
          <w:szCs w:val="24"/>
          <w:lang w:eastAsia="zh-TW"/>
        </w:rPr>
        <w:t>mm</w:t>
      </w:r>
      <w:r>
        <w:rPr>
          <w:sz w:val="24"/>
          <w:szCs w:val="24"/>
        </w:rPr>
        <w:t xml:space="preserve"> at 2-</w:t>
      </w:r>
      <w:r w:rsidRPr="002F0578">
        <w:rPr>
          <w:sz w:val="24"/>
          <w:szCs w:val="24"/>
        </w:rPr>
        <w:t>4GHz operating frequency.</w:t>
      </w:r>
      <w:r>
        <w:rPr>
          <w:sz w:val="24"/>
          <w:szCs w:val="24"/>
        </w:rPr>
        <w:t xml:space="preserve"> Obtained results S11 at 2.51GHz &amp; 3.85 GHz below -10 dB, S12 below -15 dB, S21 below -15 dB, S22 below -10 dB at 2.51GHz &amp; 3.85GHz, VSWR in between 1-2, gain at 2.4dB and directivity 1.6dB.</w:t>
      </w:r>
    </w:p>
    <w:p w:rsidR="00560429" w:rsidRDefault="00560429" w:rsidP="00560429">
      <w:pPr>
        <w:spacing w:line="360" w:lineRule="auto"/>
        <w:ind w:firstLine="720"/>
        <w:jc w:val="both"/>
        <w:rPr>
          <w:sz w:val="24"/>
          <w:szCs w:val="24"/>
        </w:rPr>
      </w:pPr>
    </w:p>
    <w:p w:rsidR="00560429" w:rsidRPr="00AD3087" w:rsidRDefault="00560429" w:rsidP="00560429">
      <w:pPr>
        <w:spacing w:line="360" w:lineRule="auto"/>
        <w:jc w:val="both"/>
        <w:rPr>
          <w:sz w:val="24"/>
          <w:szCs w:val="24"/>
        </w:rPr>
      </w:pPr>
      <w:r w:rsidRPr="002F0578">
        <w:rPr>
          <w:b/>
          <w:bCs/>
          <w:sz w:val="24"/>
          <w:szCs w:val="24"/>
        </w:rPr>
        <w:t>5.2 Conclusions</w:t>
      </w:r>
    </w:p>
    <w:p w:rsidR="00560429" w:rsidRDefault="00560429" w:rsidP="00560429">
      <w:pPr>
        <w:autoSpaceDE w:val="0"/>
        <w:autoSpaceDN w:val="0"/>
        <w:adjustRightInd w:val="0"/>
        <w:spacing w:line="360" w:lineRule="auto"/>
        <w:jc w:val="both"/>
        <w:rPr>
          <w:sz w:val="24"/>
          <w:szCs w:val="24"/>
        </w:rPr>
      </w:pPr>
      <w:r w:rsidRPr="002F0578">
        <w:rPr>
          <w:sz w:val="24"/>
          <w:szCs w:val="24"/>
        </w:rPr>
        <w:t xml:space="preserve"> </w:t>
      </w:r>
      <w:r>
        <w:rPr>
          <w:sz w:val="24"/>
          <w:szCs w:val="24"/>
        </w:rPr>
        <w:t xml:space="preserve">       </w:t>
      </w:r>
      <w:r w:rsidRPr="003934CC">
        <w:rPr>
          <w:sz w:val="24"/>
          <w:szCs w:val="24"/>
        </w:rPr>
        <w:t>A PIFA type MIMO antenna for USB dongle applications operating at WL</w:t>
      </w:r>
      <w:r>
        <w:rPr>
          <w:sz w:val="24"/>
          <w:szCs w:val="24"/>
        </w:rPr>
        <w:t>AN band is proposed</w:t>
      </w:r>
      <w:r w:rsidRPr="003934CC">
        <w:rPr>
          <w:sz w:val="24"/>
          <w:szCs w:val="24"/>
        </w:rPr>
        <w:t>. The S11 and S22 based on -10 dB for WLAN are resonated by the two PIFAs. The S21 between the PIFAs, which is achieved by a T</w:t>
      </w:r>
      <w:r>
        <w:rPr>
          <w:sz w:val="24"/>
          <w:szCs w:val="24"/>
        </w:rPr>
        <w:t xml:space="preserve"> </w:t>
      </w:r>
      <w:r w:rsidRPr="003934CC">
        <w:rPr>
          <w:sz w:val="24"/>
          <w:szCs w:val="24"/>
        </w:rPr>
        <w:t>shaped element and a neutral line, is less than -15 dB to ensure good isolation. The radiation patterns of the two antennas having reversed shapes are owing to their reverse structure. Base on the antenna performances and compact dimension, the proposed design can be applied to WLAN dongle device.</w:t>
      </w:r>
    </w:p>
    <w:p w:rsidR="00560429" w:rsidRDefault="00560429" w:rsidP="00560429">
      <w:pPr>
        <w:autoSpaceDE w:val="0"/>
        <w:autoSpaceDN w:val="0"/>
        <w:adjustRightInd w:val="0"/>
        <w:spacing w:line="360" w:lineRule="auto"/>
        <w:jc w:val="both"/>
        <w:rPr>
          <w:sz w:val="24"/>
          <w:szCs w:val="24"/>
        </w:rPr>
      </w:pPr>
    </w:p>
    <w:p w:rsidR="00560429" w:rsidRDefault="00560429" w:rsidP="00560429">
      <w:pPr>
        <w:autoSpaceDE w:val="0"/>
        <w:autoSpaceDN w:val="0"/>
        <w:adjustRightInd w:val="0"/>
        <w:spacing w:line="360" w:lineRule="auto"/>
        <w:jc w:val="both"/>
        <w:rPr>
          <w:sz w:val="24"/>
          <w:szCs w:val="24"/>
        </w:rPr>
      </w:pPr>
      <w:r w:rsidRPr="00352BC3">
        <w:rPr>
          <w:rFonts w:eastAsia="Times New Roman"/>
          <w:noProof/>
          <w:sz w:val="24"/>
          <w:szCs w:val="24"/>
          <w:lang w:eastAsia="en-US"/>
        </w:rPr>
        <w:lastRenderedPageBreak/>
        <w:drawing>
          <wp:inline distT="0" distB="0" distL="0" distR="0" wp14:anchorId="4EDE5B31" wp14:editId="435D3699">
            <wp:extent cx="3198882" cy="1914525"/>
            <wp:effectExtent l="0" t="0" r="0" b="0"/>
            <wp:docPr id="26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8882" cy="1914525"/>
                    </a:xfrm>
                    <a:prstGeom prst="rect">
                      <a:avLst/>
                    </a:prstGeom>
                    <a:noFill/>
                    <a:ln>
                      <a:noFill/>
                    </a:ln>
                    <a:effectLst/>
                    <a:extLst/>
                  </pic:spPr>
                </pic:pic>
              </a:graphicData>
            </a:graphic>
          </wp:inline>
        </w:drawing>
      </w:r>
    </w:p>
    <w:p w:rsidR="00560429" w:rsidRDefault="00560429" w:rsidP="00560429">
      <w:pPr>
        <w:autoSpaceDE w:val="0"/>
        <w:autoSpaceDN w:val="0"/>
        <w:adjustRightInd w:val="0"/>
        <w:spacing w:line="360" w:lineRule="auto"/>
        <w:jc w:val="both"/>
        <w:rPr>
          <w:sz w:val="24"/>
          <w:szCs w:val="24"/>
        </w:rPr>
      </w:pPr>
    </w:p>
    <w:p w:rsidR="00560429" w:rsidRDefault="00560429" w:rsidP="00560429">
      <w:pPr>
        <w:autoSpaceDE w:val="0"/>
        <w:autoSpaceDN w:val="0"/>
        <w:adjustRightInd w:val="0"/>
        <w:spacing w:line="360" w:lineRule="auto"/>
        <w:jc w:val="both"/>
        <w:rPr>
          <w:sz w:val="24"/>
          <w:szCs w:val="24"/>
        </w:rPr>
      </w:pPr>
    </w:p>
    <w:p w:rsidR="00560429" w:rsidRPr="00560429" w:rsidRDefault="00560429" w:rsidP="00560429">
      <w:pPr>
        <w:autoSpaceDE w:val="0"/>
        <w:autoSpaceDN w:val="0"/>
        <w:adjustRightInd w:val="0"/>
        <w:spacing w:line="360" w:lineRule="auto"/>
        <w:jc w:val="both"/>
        <w:rPr>
          <w:sz w:val="24"/>
          <w:szCs w:val="24"/>
        </w:rPr>
      </w:pPr>
    </w:p>
    <w:tbl>
      <w:tblPr>
        <w:tblStyle w:val="TableGrid"/>
        <w:tblpPr w:leftFromText="180" w:rightFromText="180" w:vertAnchor="text" w:horzAnchor="margin" w:tblpXSpec="center" w:tblpY="1321"/>
        <w:tblW w:w="0" w:type="auto"/>
        <w:tblLook w:val="04A0" w:firstRow="1" w:lastRow="0" w:firstColumn="1" w:lastColumn="0" w:noHBand="0" w:noVBand="1"/>
      </w:tblPr>
      <w:tblGrid>
        <w:gridCol w:w="4440"/>
        <w:gridCol w:w="4472"/>
      </w:tblGrid>
      <w:tr w:rsidR="00560429" w:rsidRPr="002F0578" w:rsidTr="00CD2F41">
        <w:tc>
          <w:tcPr>
            <w:tcW w:w="4440" w:type="dxa"/>
          </w:tcPr>
          <w:p w:rsidR="00560429" w:rsidRPr="002F0578" w:rsidRDefault="00560429" w:rsidP="00CD2F41">
            <w:pPr>
              <w:spacing w:before="240" w:line="360" w:lineRule="auto"/>
              <w:rPr>
                <w:b/>
                <w:sz w:val="24"/>
                <w:szCs w:val="24"/>
              </w:rPr>
            </w:pPr>
            <w:r w:rsidRPr="002F0578">
              <w:rPr>
                <w:b/>
                <w:sz w:val="24"/>
                <w:szCs w:val="24"/>
              </w:rPr>
              <w:t>Parameters</w:t>
            </w:r>
          </w:p>
        </w:tc>
        <w:tc>
          <w:tcPr>
            <w:tcW w:w="4472" w:type="dxa"/>
          </w:tcPr>
          <w:p w:rsidR="00560429" w:rsidRPr="002F0578" w:rsidRDefault="00560429" w:rsidP="00CD2F41">
            <w:pPr>
              <w:spacing w:before="240" w:line="360" w:lineRule="auto"/>
              <w:rPr>
                <w:b/>
                <w:sz w:val="24"/>
                <w:szCs w:val="24"/>
              </w:rPr>
            </w:pPr>
            <w:r w:rsidRPr="002F0578">
              <w:rPr>
                <w:b/>
                <w:sz w:val="24"/>
                <w:szCs w:val="24"/>
              </w:rPr>
              <w:t>Specifications</w:t>
            </w:r>
          </w:p>
        </w:tc>
      </w:tr>
      <w:tr w:rsidR="00560429" w:rsidRPr="002F0578" w:rsidTr="00CD2F41">
        <w:tc>
          <w:tcPr>
            <w:tcW w:w="4440" w:type="dxa"/>
            <w:vAlign w:val="center"/>
          </w:tcPr>
          <w:p w:rsidR="00560429" w:rsidRPr="002F0578" w:rsidRDefault="00560429" w:rsidP="00CD2F41">
            <w:pPr>
              <w:spacing w:before="240" w:line="360" w:lineRule="auto"/>
              <w:rPr>
                <w:sz w:val="24"/>
                <w:szCs w:val="24"/>
              </w:rPr>
            </w:pPr>
            <w:r w:rsidRPr="002F0578">
              <w:rPr>
                <w:sz w:val="24"/>
                <w:szCs w:val="24"/>
              </w:rPr>
              <w:t>Dielectric Substrate</w:t>
            </w:r>
          </w:p>
        </w:tc>
        <w:tc>
          <w:tcPr>
            <w:tcW w:w="4472" w:type="dxa"/>
            <w:vAlign w:val="center"/>
          </w:tcPr>
          <w:p w:rsidR="00560429" w:rsidRPr="002F0578" w:rsidRDefault="00560429" w:rsidP="00CD2F41">
            <w:pPr>
              <w:spacing w:before="240" w:line="360" w:lineRule="auto"/>
              <w:rPr>
                <w:sz w:val="24"/>
                <w:szCs w:val="24"/>
              </w:rPr>
            </w:pPr>
            <w:r w:rsidRPr="002F0578">
              <w:rPr>
                <w:sz w:val="24"/>
                <w:szCs w:val="24"/>
              </w:rPr>
              <w:t>FR4</w:t>
            </w:r>
          </w:p>
        </w:tc>
      </w:tr>
      <w:tr w:rsidR="00560429" w:rsidRPr="002F0578" w:rsidTr="00CD2F41">
        <w:tc>
          <w:tcPr>
            <w:tcW w:w="4440" w:type="dxa"/>
            <w:vAlign w:val="center"/>
          </w:tcPr>
          <w:p w:rsidR="00560429" w:rsidRPr="002F0578" w:rsidRDefault="00560429" w:rsidP="00CD2F41">
            <w:pPr>
              <w:spacing w:before="240" w:line="360" w:lineRule="auto"/>
              <w:rPr>
                <w:sz w:val="24"/>
                <w:szCs w:val="24"/>
              </w:rPr>
            </w:pPr>
            <w:r w:rsidRPr="002F0578">
              <w:rPr>
                <w:sz w:val="24"/>
                <w:szCs w:val="24"/>
              </w:rPr>
              <w:t>Dielectric constant</w:t>
            </w:r>
          </w:p>
        </w:tc>
        <w:tc>
          <w:tcPr>
            <w:tcW w:w="4472" w:type="dxa"/>
            <w:vAlign w:val="center"/>
          </w:tcPr>
          <w:p w:rsidR="00560429" w:rsidRPr="002F0578" w:rsidRDefault="00560429" w:rsidP="00CD2F41">
            <w:pPr>
              <w:spacing w:before="240" w:line="360" w:lineRule="auto"/>
              <w:rPr>
                <w:sz w:val="24"/>
                <w:szCs w:val="24"/>
              </w:rPr>
            </w:pPr>
            <w:r w:rsidRPr="002F0578">
              <w:rPr>
                <w:sz w:val="24"/>
                <w:szCs w:val="24"/>
              </w:rPr>
              <w:t>4.4</w:t>
            </w:r>
          </w:p>
        </w:tc>
      </w:tr>
      <w:tr w:rsidR="00560429" w:rsidRPr="002F0578" w:rsidTr="00CD2F41">
        <w:tc>
          <w:tcPr>
            <w:tcW w:w="4440" w:type="dxa"/>
            <w:vAlign w:val="center"/>
          </w:tcPr>
          <w:p w:rsidR="00560429" w:rsidRPr="002F0578" w:rsidRDefault="00560429" w:rsidP="00CD2F41">
            <w:pPr>
              <w:spacing w:before="240" w:line="360" w:lineRule="auto"/>
              <w:rPr>
                <w:sz w:val="24"/>
                <w:szCs w:val="24"/>
              </w:rPr>
            </w:pPr>
            <w:r w:rsidRPr="002F0578">
              <w:rPr>
                <w:sz w:val="24"/>
                <w:szCs w:val="24"/>
              </w:rPr>
              <w:t>Substrate Height</w:t>
            </w:r>
          </w:p>
        </w:tc>
        <w:tc>
          <w:tcPr>
            <w:tcW w:w="4472" w:type="dxa"/>
            <w:vAlign w:val="center"/>
          </w:tcPr>
          <w:p w:rsidR="00560429" w:rsidRPr="002F0578" w:rsidRDefault="00560429" w:rsidP="00CD2F41">
            <w:pPr>
              <w:spacing w:before="240" w:line="360" w:lineRule="auto"/>
              <w:rPr>
                <w:sz w:val="24"/>
                <w:szCs w:val="24"/>
              </w:rPr>
            </w:pPr>
            <w:r>
              <w:rPr>
                <w:sz w:val="24"/>
                <w:szCs w:val="24"/>
              </w:rPr>
              <w:t>1.6</w:t>
            </w:r>
            <w:r w:rsidRPr="002F0578">
              <w:rPr>
                <w:sz w:val="24"/>
                <w:szCs w:val="24"/>
              </w:rPr>
              <w:t xml:space="preserve"> mm</w:t>
            </w:r>
          </w:p>
        </w:tc>
      </w:tr>
      <w:tr w:rsidR="00560429" w:rsidRPr="002F0578" w:rsidTr="00CD2F41">
        <w:tc>
          <w:tcPr>
            <w:tcW w:w="4440" w:type="dxa"/>
            <w:vAlign w:val="center"/>
          </w:tcPr>
          <w:p w:rsidR="00560429" w:rsidRPr="002F0578" w:rsidRDefault="00560429" w:rsidP="00CD2F41">
            <w:pPr>
              <w:spacing w:before="240" w:line="360" w:lineRule="auto"/>
              <w:rPr>
                <w:sz w:val="24"/>
                <w:szCs w:val="24"/>
              </w:rPr>
            </w:pPr>
            <w:r w:rsidRPr="002F0578">
              <w:rPr>
                <w:sz w:val="24"/>
                <w:szCs w:val="24"/>
              </w:rPr>
              <w:t>Substrate Length</w:t>
            </w:r>
          </w:p>
        </w:tc>
        <w:tc>
          <w:tcPr>
            <w:tcW w:w="4472" w:type="dxa"/>
            <w:vAlign w:val="center"/>
          </w:tcPr>
          <w:p w:rsidR="00560429" w:rsidRPr="002F0578" w:rsidRDefault="00560429" w:rsidP="00CD2F41">
            <w:pPr>
              <w:spacing w:before="240" w:line="360" w:lineRule="auto"/>
              <w:rPr>
                <w:sz w:val="24"/>
                <w:szCs w:val="24"/>
              </w:rPr>
            </w:pPr>
            <w:r>
              <w:rPr>
                <w:sz w:val="24"/>
                <w:szCs w:val="24"/>
              </w:rPr>
              <w:t>55</w:t>
            </w:r>
            <w:r w:rsidRPr="002F0578">
              <w:rPr>
                <w:sz w:val="24"/>
                <w:szCs w:val="24"/>
              </w:rPr>
              <w:t xml:space="preserve"> mm</w:t>
            </w:r>
          </w:p>
        </w:tc>
      </w:tr>
      <w:tr w:rsidR="00560429" w:rsidRPr="002F0578" w:rsidTr="00CD2F41">
        <w:tc>
          <w:tcPr>
            <w:tcW w:w="4440" w:type="dxa"/>
            <w:vAlign w:val="center"/>
          </w:tcPr>
          <w:p w:rsidR="00560429" w:rsidRPr="002F0578" w:rsidRDefault="00560429" w:rsidP="00CD2F41">
            <w:pPr>
              <w:spacing w:before="240" w:line="360" w:lineRule="auto"/>
              <w:rPr>
                <w:sz w:val="24"/>
                <w:szCs w:val="24"/>
              </w:rPr>
            </w:pPr>
            <w:r w:rsidRPr="002F0578">
              <w:rPr>
                <w:sz w:val="24"/>
                <w:szCs w:val="24"/>
              </w:rPr>
              <w:t>Substrate Breadth</w:t>
            </w:r>
          </w:p>
        </w:tc>
        <w:tc>
          <w:tcPr>
            <w:tcW w:w="4472" w:type="dxa"/>
            <w:vAlign w:val="center"/>
          </w:tcPr>
          <w:p w:rsidR="00560429" w:rsidRPr="002F0578" w:rsidRDefault="00560429" w:rsidP="00CD2F41">
            <w:pPr>
              <w:spacing w:before="240" w:line="360" w:lineRule="auto"/>
              <w:rPr>
                <w:sz w:val="24"/>
                <w:szCs w:val="24"/>
              </w:rPr>
            </w:pPr>
            <w:r>
              <w:rPr>
                <w:sz w:val="24"/>
                <w:szCs w:val="24"/>
              </w:rPr>
              <w:t>15</w:t>
            </w:r>
            <w:r w:rsidRPr="002F0578">
              <w:rPr>
                <w:sz w:val="24"/>
                <w:szCs w:val="24"/>
              </w:rPr>
              <w:t xml:space="preserve"> mm</w:t>
            </w:r>
          </w:p>
        </w:tc>
      </w:tr>
      <w:tr w:rsidR="00560429" w:rsidRPr="002F0578" w:rsidTr="00CD2F41">
        <w:tc>
          <w:tcPr>
            <w:tcW w:w="4440" w:type="dxa"/>
            <w:vAlign w:val="center"/>
          </w:tcPr>
          <w:p w:rsidR="00560429" w:rsidRPr="002F0578" w:rsidRDefault="00560429" w:rsidP="00CD2F41">
            <w:pPr>
              <w:spacing w:before="240" w:line="360" w:lineRule="auto"/>
              <w:rPr>
                <w:sz w:val="24"/>
                <w:szCs w:val="24"/>
              </w:rPr>
            </w:pPr>
            <w:r w:rsidRPr="002F0578">
              <w:rPr>
                <w:sz w:val="24"/>
                <w:szCs w:val="24"/>
              </w:rPr>
              <w:t>Feed  Radius</w:t>
            </w:r>
          </w:p>
        </w:tc>
        <w:tc>
          <w:tcPr>
            <w:tcW w:w="4472" w:type="dxa"/>
            <w:vAlign w:val="center"/>
          </w:tcPr>
          <w:p w:rsidR="00560429" w:rsidRPr="002F0578" w:rsidRDefault="00560429" w:rsidP="00CD2F41">
            <w:pPr>
              <w:spacing w:before="240" w:line="360" w:lineRule="auto"/>
              <w:rPr>
                <w:sz w:val="24"/>
                <w:szCs w:val="24"/>
              </w:rPr>
            </w:pPr>
            <w:r w:rsidRPr="002F0578">
              <w:rPr>
                <w:sz w:val="24"/>
                <w:szCs w:val="24"/>
              </w:rPr>
              <w:t>0.1 mm</w:t>
            </w:r>
          </w:p>
        </w:tc>
      </w:tr>
      <w:tr w:rsidR="00560429" w:rsidRPr="002F0578" w:rsidTr="00CD2F41">
        <w:tc>
          <w:tcPr>
            <w:tcW w:w="4440" w:type="dxa"/>
            <w:vAlign w:val="center"/>
          </w:tcPr>
          <w:p w:rsidR="00560429" w:rsidRPr="002F0578" w:rsidRDefault="00560429" w:rsidP="00CD2F41">
            <w:pPr>
              <w:spacing w:before="240" w:line="360" w:lineRule="auto"/>
              <w:rPr>
                <w:sz w:val="24"/>
                <w:szCs w:val="24"/>
              </w:rPr>
            </w:pPr>
            <w:r w:rsidRPr="002F0578">
              <w:rPr>
                <w:sz w:val="24"/>
                <w:szCs w:val="24"/>
              </w:rPr>
              <w:t>Frequency Range</w:t>
            </w:r>
          </w:p>
        </w:tc>
        <w:tc>
          <w:tcPr>
            <w:tcW w:w="4472" w:type="dxa"/>
            <w:vAlign w:val="center"/>
          </w:tcPr>
          <w:p w:rsidR="00560429" w:rsidRPr="002F0578" w:rsidRDefault="00560429" w:rsidP="00CD2F41">
            <w:pPr>
              <w:spacing w:before="240" w:line="360" w:lineRule="auto"/>
              <w:rPr>
                <w:sz w:val="24"/>
                <w:szCs w:val="24"/>
              </w:rPr>
            </w:pPr>
            <w:r>
              <w:rPr>
                <w:sz w:val="24"/>
                <w:szCs w:val="24"/>
              </w:rPr>
              <w:t>2GHz To 4</w:t>
            </w:r>
            <w:r w:rsidRPr="002F0578">
              <w:rPr>
                <w:sz w:val="24"/>
                <w:szCs w:val="24"/>
              </w:rPr>
              <w:t>GHz</w:t>
            </w:r>
          </w:p>
        </w:tc>
      </w:tr>
      <w:tr w:rsidR="00560429" w:rsidRPr="002F0578" w:rsidTr="00CD2F41">
        <w:tc>
          <w:tcPr>
            <w:tcW w:w="4440" w:type="dxa"/>
            <w:vAlign w:val="center"/>
          </w:tcPr>
          <w:p w:rsidR="00560429" w:rsidRPr="002F0578" w:rsidRDefault="00560429" w:rsidP="00CD2F41">
            <w:pPr>
              <w:spacing w:before="240" w:line="360" w:lineRule="auto"/>
              <w:rPr>
                <w:sz w:val="24"/>
                <w:szCs w:val="24"/>
              </w:rPr>
            </w:pPr>
            <w:r>
              <w:rPr>
                <w:sz w:val="24"/>
                <w:szCs w:val="24"/>
              </w:rPr>
              <w:t>Gain</w:t>
            </w:r>
          </w:p>
        </w:tc>
        <w:tc>
          <w:tcPr>
            <w:tcW w:w="4472" w:type="dxa"/>
            <w:vAlign w:val="center"/>
          </w:tcPr>
          <w:p w:rsidR="00560429" w:rsidRPr="002F0578" w:rsidRDefault="00560429" w:rsidP="00CD2F41">
            <w:pPr>
              <w:spacing w:before="240" w:line="360" w:lineRule="auto"/>
              <w:rPr>
                <w:sz w:val="24"/>
                <w:szCs w:val="24"/>
              </w:rPr>
            </w:pPr>
            <w:r>
              <w:rPr>
                <w:sz w:val="24"/>
                <w:szCs w:val="24"/>
              </w:rPr>
              <w:t>2.4dB</w:t>
            </w:r>
          </w:p>
        </w:tc>
      </w:tr>
      <w:tr w:rsidR="00560429" w:rsidRPr="002F0578" w:rsidTr="00CD2F41">
        <w:tc>
          <w:tcPr>
            <w:tcW w:w="4440" w:type="dxa"/>
            <w:vAlign w:val="center"/>
          </w:tcPr>
          <w:p w:rsidR="00560429" w:rsidRDefault="00560429" w:rsidP="00CD2F41">
            <w:pPr>
              <w:spacing w:before="240" w:line="360" w:lineRule="auto"/>
              <w:rPr>
                <w:sz w:val="24"/>
                <w:szCs w:val="24"/>
              </w:rPr>
            </w:pPr>
            <w:r>
              <w:rPr>
                <w:sz w:val="24"/>
                <w:szCs w:val="24"/>
              </w:rPr>
              <w:t>Directivity</w:t>
            </w:r>
          </w:p>
        </w:tc>
        <w:tc>
          <w:tcPr>
            <w:tcW w:w="4472" w:type="dxa"/>
            <w:vAlign w:val="center"/>
          </w:tcPr>
          <w:p w:rsidR="00560429" w:rsidRDefault="00560429" w:rsidP="00CD2F41">
            <w:pPr>
              <w:spacing w:before="240" w:line="360" w:lineRule="auto"/>
              <w:rPr>
                <w:sz w:val="24"/>
                <w:szCs w:val="24"/>
              </w:rPr>
            </w:pPr>
            <w:r>
              <w:rPr>
                <w:sz w:val="24"/>
                <w:szCs w:val="24"/>
              </w:rPr>
              <w:t>1.68dB</w:t>
            </w:r>
          </w:p>
        </w:tc>
      </w:tr>
    </w:tbl>
    <w:p w:rsidR="00560429" w:rsidRDefault="00560429" w:rsidP="00560429">
      <w:pPr>
        <w:rPr>
          <w:b/>
          <w:sz w:val="24"/>
          <w:szCs w:val="24"/>
        </w:rPr>
      </w:pPr>
    </w:p>
    <w:p w:rsidR="00560429" w:rsidRDefault="00560429" w:rsidP="00560429">
      <w:pPr>
        <w:spacing w:line="360" w:lineRule="auto"/>
        <w:rPr>
          <w:b/>
          <w:sz w:val="24"/>
          <w:szCs w:val="24"/>
        </w:rPr>
      </w:pPr>
      <w:r w:rsidRPr="002F0578">
        <w:rPr>
          <w:b/>
          <w:sz w:val="24"/>
          <w:szCs w:val="24"/>
        </w:rPr>
        <w:t>5.3 Antenna specifications</w:t>
      </w:r>
    </w:p>
    <w:p w:rsidR="00560429" w:rsidRPr="00493C63" w:rsidRDefault="00560429" w:rsidP="00560429">
      <w:pPr>
        <w:spacing w:before="60" w:line="360" w:lineRule="auto"/>
        <w:rPr>
          <w:b/>
          <w:sz w:val="16"/>
          <w:szCs w:val="16"/>
        </w:rPr>
      </w:pPr>
      <w:r w:rsidRPr="00493C63">
        <w:rPr>
          <w:b/>
          <w:sz w:val="16"/>
          <w:szCs w:val="16"/>
        </w:rPr>
        <w:t xml:space="preserve">Table </w:t>
      </w:r>
      <w:proofErr w:type="gramStart"/>
      <w:r w:rsidRPr="00493C63">
        <w:rPr>
          <w:b/>
          <w:sz w:val="16"/>
          <w:szCs w:val="16"/>
        </w:rPr>
        <w:t>5.1  Antenna</w:t>
      </w:r>
      <w:proofErr w:type="gramEnd"/>
      <w:r w:rsidRPr="00493C63">
        <w:rPr>
          <w:b/>
          <w:sz w:val="16"/>
          <w:szCs w:val="16"/>
        </w:rPr>
        <w:t xml:space="preserve"> Specifications</w:t>
      </w:r>
    </w:p>
    <w:p w:rsidR="00560429" w:rsidRDefault="00560429" w:rsidP="00560429">
      <w:pPr>
        <w:autoSpaceDE w:val="0"/>
        <w:autoSpaceDN w:val="0"/>
        <w:adjustRightInd w:val="0"/>
        <w:spacing w:line="360" w:lineRule="auto"/>
        <w:jc w:val="both"/>
        <w:rPr>
          <w:bCs/>
          <w:sz w:val="24"/>
          <w:szCs w:val="24"/>
        </w:rPr>
      </w:pPr>
    </w:p>
    <w:p w:rsidR="007B72B4" w:rsidRDefault="007B72B4" w:rsidP="00560429">
      <w:pPr>
        <w:autoSpaceDE w:val="0"/>
        <w:autoSpaceDN w:val="0"/>
        <w:adjustRightInd w:val="0"/>
        <w:spacing w:line="360" w:lineRule="auto"/>
        <w:jc w:val="both"/>
        <w:rPr>
          <w:bCs/>
          <w:sz w:val="24"/>
          <w:szCs w:val="24"/>
        </w:rPr>
      </w:pPr>
    </w:p>
    <w:p w:rsidR="007B72B4" w:rsidRDefault="007B72B4" w:rsidP="00560429">
      <w:pPr>
        <w:autoSpaceDE w:val="0"/>
        <w:autoSpaceDN w:val="0"/>
        <w:adjustRightInd w:val="0"/>
        <w:spacing w:line="360" w:lineRule="auto"/>
        <w:jc w:val="both"/>
        <w:rPr>
          <w:bCs/>
          <w:sz w:val="24"/>
          <w:szCs w:val="24"/>
        </w:rPr>
      </w:pPr>
    </w:p>
    <w:p w:rsidR="007B72B4" w:rsidRDefault="007B72B4" w:rsidP="00560429">
      <w:pPr>
        <w:autoSpaceDE w:val="0"/>
        <w:autoSpaceDN w:val="0"/>
        <w:adjustRightInd w:val="0"/>
        <w:spacing w:line="360" w:lineRule="auto"/>
        <w:jc w:val="both"/>
        <w:rPr>
          <w:bCs/>
          <w:sz w:val="24"/>
          <w:szCs w:val="24"/>
        </w:rPr>
      </w:pPr>
    </w:p>
    <w:p w:rsidR="007B72B4" w:rsidRDefault="007B72B4" w:rsidP="00560429">
      <w:pPr>
        <w:autoSpaceDE w:val="0"/>
        <w:autoSpaceDN w:val="0"/>
        <w:adjustRightInd w:val="0"/>
        <w:spacing w:line="360" w:lineRule="auto"/>
        <w:jc w:val="both"/>
        <w:rPr>
          <w:bCs/>
          <w:sz w:val="24"/>
          <w:szCs w:val="24"/>
        </w:rPr>
      </w:pPr>
    </w:p>
    <w:p w:rsidR="007B72B4" w:rsidRPr="00667B2A" w:rsidRDefault="007B72B4" w:rsidP="007B72B4">
      <w:pPr>
        <w:rPr>
          <w:sz w:val="24"/>
          <w:szCs w:val="24"/>
        </w:rPr>
      </w:pPr>
      <w:proofErr w:type="gramStart"/>
      <w:r>
        <w:rPr>
          <w:b/>
          <w:bCs/>
          <w:sz w:val="24"/>
          <w:szCs w:val="24"/>
        </w:rPr>
        <w:t>4</w:t>
      </w:r>
      <w:r w:rsidRPr="002F0578">
        <w:rPr>
          <w:b/>
          <w:bCs/>
          <w:sz w:val="24"/>
          <w:szCs w:val="24"/>
        </w:rPr>
        <w:t>.2 :</w:t>
      </w:r>
      <w:proofErr w:type="gramEnd"/>
      <w:r w:rsidRPr="002F0578">
        <w:rPr>
          <w:b/>
          <w:bCs/>
          <w:sz w:val="24"/>
          <w:szCs w:val="24"/>
        </w:rPr>
        <w:t xml:space="preserve"> </w:t>
      </w:r>
      <w:r>
        <w:rPr>
          <w:b/>
          <w:bCs/>
          <w:sz w:val="24"/>
          <w:szCs w:val="24"/>
        </w:rPr>
        <w:t>Final</w:t>
      </w:r>
      <w:r w:rsidRPr="002F0578">
        <w:rPr>
          <w:b/>
          <w:bCs/>
          <w:sz w:val="24"/>
          <w:szCs w:val="24"/>
        </w:rPr>
        <w:t xml:space="preserve"> </w:t>
      </w:r>
      <w:r>
        <w:rPr>
          <w:b/>
          <w:bCs/>
          <w:sz w:val="24"/>
          <w:szCs w:val="24"/>
        </w:rPr>
        <w:t xml:space="preserve">Patch </w:t>
      </w:r>
      <w:r w:rsidRPr="002F0578">
        <w:rPr>
          <w:b/>
          <w:bCs/>
          <w:sz w:val="24"/>
          <w:szCs w:val="24"/>
        </w:rPr>
        <w:t>Results</w:t>
      </w:r>
    </w:p>
    <w:p w:rsidR="007B72B4" w:rsidRPr="002F0578" w:rsidRDefault="007B72B4" w:rsidP="007B72B4">
      <w:pPr>
        <w:autoSpaceDE w:val="0"/>
        <w:autoSpaceDN w:val="0"/>
        <w:adjustRightInd w:val="0"/>
        <w:spacing w:line="360" w:lineRule="auto"/>
        <w:jc w:val="both"/>
        <w:rPr>
          <w:b/>
          <w:bCs/>
          <w:sz w:val="24"/>
          <w:szCs w:val="24"/>
        </w:rPr>
      </w:pPr>
      <w:proofErr w:type="gramStart"/>
      <w:r w:rsidRPr="002F0578">
        <w:rPr>
          <w:b/>
          <w:bCs/>
          <w:sz w:val="24"/>
          <w:szCs w:val="24"/>
        </w:rPr>
        <w:t>4.2.1 :</w:t>
      </w:r>
      <w:proofErr w:type="gramEnd"/>
      <w:r w:rsidRPr="002F0578">
        <w:rPr>
          <w:b/>
          <w:bCs/>
          <w:sz w:val="24"/>
          <w:szCs w:val="24"/>
        </w:rPr>
        <w:t xml:space="preserve"> MIMO antenna Patch :</w:t>
      </w:r>
    </w:p>
    <w:p w:rsidR="007B72B4" w:rsidRPr="00286D4F" w:rsidRDefault="007B72B4" w:rsidP="007B72B4">
      <w:pPr>
        <w:pStyle w:val="ListParagraph"/>
        <w:numPr>
          <w:ilvl w:val="0"/>
          <w:numId w:val="3"/>
        </w:numPr>
        <w:autoSpaceDE w:val="0"/>
        <w:autoSpaceDN w:val="0"/>
        <w:adjustRightInd w:val="0"/>
        <w:spacing w:line="360" w:lineRule="auto"/>
        <w:jc w:val="both"/>
        <w:rPr>
          <w:rFonts w:ascii="Times New Roman" w:hAnsi="Times New Roman"/>
          <w:bCs/>
          <w:sz w:val="24"/>
          <w:szCs w:val="24"/>
        </w:rPr>
      </w:pPr>
      <w:r>
        <w:rPr>
          <w:rFonts w:ascii="Times New Roman" w:hAnsi="Times New Roman"/>
          <w:bCs/>
          <w:sz w:val="24"/>
          <w:szCs w:val="24"/>
        </w:rPr>
        <w:t xml:space="preserve">Print antenna simulated in </w:t>
      </w:r>
      <w:r w:rsidR="00FD1445">
        <w:rPr>
          <w:rFonts w:ascii="Times New Roman" w:hAnsi="Times New Roman"/>
          <w:bCs/>
          <w:sz w:val="24"/>
          <w:szCs w:val="24"/>
        </w:rPr>
        <w:t xml:space="preserve">CST SOFTWARE </w:t>
      </w:r>
    </w:p>
    <w:p w:rsidR="007B72B4" w:rsidRPr="002F0578" w:rsidRDefault="007B72B4" w:rsidP="007B72B4">
      <w:pPr>
        <w:autoSpaceDE w:val="0"/>
        <w:autoSpaceDN w:val="0"/>
        <w:adjustRightInd w:val="0"/>
        <w:spacing w:line="360" w:lineRule="auto"/>
        <w:jc w:val="both"/>
        <w:rPr>
          <w:bCs/>
          <w:sz w:val="24"/>
          <w:szCs w:val="24"/>
        </w:rPr>
      </w:pPr>
      <w:r w:rsidRPr="002F0578">
        <w:rPr>
          <w:bCs/>
          <w:sz w:val="24"/>
          <w:szCs w:val="24"/>
        </w:rPr>
        <w:t>This is the patch we have designe</w:t>
      </w:r>
      <w:r>
        <w:rPr>
          <w:bCs/>
          <w:sz w:val="24"/>
          <w:szCs w:val="24"/>
        </w:rPr>
        <w:t>d in software name CADFEKO 5.5. Fig.4.2</w:t>
      </w:r>
      <w:r w:rsidRPr="002F0578">
        <w:rPr>
          <w:bCs/>
          <w:sz w:val="24"/>
          <w:szCs w:val="24"/>
        </w:rPr>
        <w:t>.1</w:t>
      </w:r>
      <w:r>
        <w:rPr>
          <w:bCs/>
          <w:sz w:val="24"/>
          <w:szCs w:val="24"/>
        </w:rPr>
        <w:t>.1</w:t>
      </w:r>
      <w:r w:rsidRPr="002F0578">
        <w:rPr>
          <w:bCs/>
          <w:sz w:val="24"/>
          <w:szCs w:val="24"/>
        </w:rPr>
        <w:t xml:space="preserve"> shows the</w:t>
      </w:r>
      <w:r>
        <w:rPr>
          <w:bCs/>
          <w:sz w:val="24"/>
          <w:szCs w:val="24"/>
        </w:rPr>
        <w:t xml:space="preserve"> design of the patch in the CADFEKO</w:t>
      </w:r>
      <w:r w:rsidRPr="002F0578">
        <w:rPr>
          <w:bCs/>
          <w:sz w:val="24"/>
          <w:szCs w:val="24"/>
        </w:rPr>
        <w:t xml:space="preserve"> which inc</w:t>
      </w:r>
      <w:r>
        <w:rPr>
          <w:bCs/>
          <w:sz w:val="24"/>
          <w:szCs w:val="24"/>
        </w:rPr>
        <w:t xml:space="preserve">ludes </w:t>
      </w:r>
      <w:r w:rsidRPr="002F0578">
        <w:rPr>
          <w:sz w:val="24"/>
          <w:szCs w:val="24"/>
          <w:lang w:eastAsia="zh-TW"/>
        </w:rPr>
        <w:t>dime</w:t>
      </w:r>
      <w:r>
        <w:rPr>
          <w:sz w:val="24"/>
          <w:szCs w:val="24"/>
          <w:lang w:eastAsia="zh-TW"/>
        </w:rPr>
        <w:t>nsions of 55mm*15mm with the width of 1.6</w:t>
      </w:r>
      <w:r w:rsidRPr="002F0578">
        <w:rPr>
          <w:sz w:val="24"/>
          <w:szCs w:val="24"/>
          <w:lang w:eastAsia="zh-TW"/>
        </w:rPr>
        <w:t>mm</w:t>
      </w:r>
      <w:r>
        <w:rPr>
          <w:sz w:val="24"/>
          <w:szCs w:val="24"/>
        </w:rPr>
        <w:t xml:space="preserve"> at 2 to 4</w:t>
      </w:r>
      <w:r w:rsidRPr="002F0578">
        <w:rPr>
          <w:sz w:val="24"/>
          <w:szCs w:val="24"/>
        </w:rPr>
        <w:t>GHz operating frequency</w:t>
      </w:r>
      <w:r>
        <w:rPr>
          <w:sz w:val="24"/>
          <w:szCs w:val="24"/>
        </w:rPr>
        <w:t xml:space="preserve"> band</w:t>
      </w:r>
      <w:r w:rsidRPr="002F0578">
        <w:rPr>
          <w:sz w:val="24"/>
          <w:szCs w:val="24"/>
        </w:rPr>
        <w:t>.</w:t>
      </w:r>
      <w:r>
        <w:rPr>
          <w:sz w:val="24"/>
          <w:szCs w:val="24"/>
        </w:rPr>
        <w:t xml:space="preserve"> </w:t>
      </w:r>
    </w:p>
    <w:p w:rsidR="007B72B4" w:rsidRDefault="00855B56" w:rsidP="007B72B4">
      <w:pPr>
        <w:autoSpaceDE w:val="0"/>
        <w:autoSpaceDN w:val="0"/>
        <w:adjustRightInd w:val="0"/>
        <w:spacing w:line="360" w:lineRule="auto"/>
        <w:jc w:val="both"/>
        <w:rPr>
          <w:bCs/>
          <w:noProof/>
          <w:sz w:val="24"/>
          <w:szCs w:val="24"/>
          <w:lang w:val="en-IN" w:eastAsia="en-IN"/>
        </w:rPr>
      </w:pPr>
      <w:r w:rsidRPr="00A110C9">
        <w:rPr>
          <w:rFonts w:eastAsia="Times New Roman"/>
          <w:noProof/>
          <w:sz w:val="24"/>
          <w:szCs w:val="24"/>
          <w:lang w:eastAsia="en-US"/>
        </w:rPr>
        <w:drawing>
          <wp:inline distT="0" distB="0" distL="0" distR="0" wp14:anchorId="33F73297" wp14:editId="2D5CA525">
            <wp:extent cx="3019425" cy="2095500"/>
            <wp:effectExtent l="0" t="0" r="0" b="0"/>
            <wp:docPr id="25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09" cy="2095489"/>
                    </a:xfrm>
                    <a:prstGeom prst="rect">
                      <a:avLst/>
                    </a:prstGeom>
                    <a:noFill/>
                    <a:ln>
                      <a:noFill/>
                    </a:ln>
                    <a:effectLst/>
                    <a:extLst/>
                  </pic:spPr>
                </pic:pic>
              </a:graphicData>
            </a:graphic>
          </wp:inline>
        </w:drawing>
      </w:r>
      <w:r>
        <w:rPr>
          <w:rFonts w:eastAsia="Times New Roman"/>
          <w:noProof/>
          <w:sz w:val="24"/>
          <w:szCs w:val="24"/>
          <w:lang w:eastAsia="en-US"/>
        </w:rPr>
        <w:t xml:space="preserve">   </w:t>
      </w:r>
      <w:r w:rsidRPr="00855B56">
        <w:rPr>
          <w:rFonts w:eastAsia="Times New Roman"/>
          <w:noProof/>
          <w:sz w:val="24"/>
          <w:szCs w:val="24"/>
          <w:lang w:eastAsia="en-US"/>
        </w:rPr>
        <w:t xml:space="preserve"> </w:t>
      </w:r>
      <w:r w:rsidRPr="00A110C9">
        <w:rPr>
          <w:rFonts w:eastAsia="Times New Roman"/>
          <w:noProof/>
          <w:sz w:val="24"/>
          <w:szCs w:val="24"/>
          <w:lang w:eastAsia="en-US"/>
        </w:rPr>
        <w:drawing>
          <wp:inline distT="0" distB="0" distL="0" distR="0" wp14:anchorId="5ADBE3E2" wp14:editId="40C235FC">
            <wp:extent cx="2743082" cy="2286000"/>
            <wp:effectExtent l="0" t="0" r="0" b="0"/>
            <wp:docPr id="256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286098"/>
                    </a:xfrm>
                    <a:prstGeom prst="rect">
                      <a:avLst/>
                    </a:prstGeom>
                    <a:noFill/>
                    <a:ln>
                      <a:noFill/>
                    </a:ln>
                    <a:effectLst/>
                    <a:extLst/>
                  </pic:spPr>
                </pic:pic>
              </a:graphicData>
            </a:graphic>
          </wp:inline>
        </w:drawing>
      </w:r>
      <w:r w:rsidR="007B72B4">
        <w:rPr>
          <w:bCs/>
          <w:noProof/>
          <w:sz w:val="24"/>
          <w:szCs w:val="24"/>
          <w:lang w:val="en-IN" w:eastAsia="en-IN"/>
        </w:rPr>
        <w:t xml:space="preserve">          </w:t>
      </w:r>
    </w:p>
    <w:p w:rsidR="007B72B4" w:rsidRDefault="007B72B4" w:rsidP="007B72B4">
      <w:pPr>
        <w:autoSpaceDE w:val="0"/>
        <w:autoSpaceDN w:val="0"/>
        <w:adjustRightInd w:val="0"/>
        <w:spacing w:line="360" w:lineRule="auto"/>
        <w:jc w:val="both"/>
        <w:rPr>
          <w:bCs/>
          <w:noProof/>
          <w:sz w:val="24"/>
          <w:szCs w:val="24"/>
          <w:lang w:val="en-IN" w:eastAsia="en-IN"/>
        </w:rPr>
      </w:pPr>
      <w:r>
        <w:rPr>
          <w:bCs/>
          <w:noProof/>
          <w:sz w:val="24"/>
          <w:szCs w:val="24"/>
          <w:lang w:val="en-IN" w:eastAsia="en-IN"/>
        </w:rPr>
        <w:t xml:space="preserve">                   Front side                   ( units in mm)                  Back side</w:t>
      </w:r>
    </w:p>
    <w:p w:rsidR="007B72B4" w:rsidRPr="002F0578" w:rsidRDefault="007B72B4" w:rsidP="007B72B4">
      <w:pPr>
        <w:autoSpaceDE w:val="0"/>
        <w:autoSpaceDN w:val="0"/>
        <w:adjustRightInd w:val="0"/>
        <w:spacing w:line="360" w:lineRule="auto"/>
        <w:jc w:val="both"/>
        <w:rPr>
          <w:bCs/>
          <w:sz w:val="24"/>
          <w:szCs w:val="24"/>
        </w:rPr>
      </w:pPr>
      <w:r>
        <w:rPr>
          <w:bCs/>
          <w:sz w:val="24"/>
          <w:szCs w:val="24"/>
        </w:rPr>
        <w:t xml:space="preserve">                      Patch                                                                 Ground </w:t>
      </w:r>
    </w:p>
    <w:p w:rsidR="007B72B4" w:rsidRPr="002F0578" w:rsidRDefault="007B72B4" w:rsidP="007B72B4">
      <w:pPr>
        <w:autoSpaceDE w:val="0"/>
        <w:autoSpaceDN w:val="0"/>
        <w:adjustRightInd w:val="0"/>
        <w:spacing w:line="360" w:lineRule="auto"/>
        <w:jc w:val="both"/>
        <w:rPr>
          <w:bCs/>
          <w:sz w:val="24"/>
          <w:szCs w:val="24"/>
        </w:rPr>
      </w:pPr>
      <w:r w:rsidRPr="002F0578">
        <w:rPr>
          <w:bCs/>
          <w:sz w:val="24"/>
          <w:szCs w:val="24"/>
        </w:rPr>
        <w:t xml:space="preserve">                                                 </w:t>
      </w:r>
      <w:r>
        <w:rPr>
          <w:bCs/>
          <w:sz w:val="24"/>
          <w:szCs w:val="24"/>
        </w:rPr>
        <w:t xml:space="preserve">Fig </w:t>
      </w:r>
      <w:proofErr w:type="gramStart"/>
      <w:r>
        <w:rPr>
          <w:bCs/>
          <w:sz w:val="24"/>
          <w:szCs w:val="24"/>
        </w:rPr>
        <w:t>4.2</w:t>
      </w:r>
      <w:r w:rsidRPr="002F0578">
        <w:rPr>
          <w:bCs/>
          <w:sz w:val="24"/>
          <w:szCs w:val="24"/>
        </w:rPr>
        <w:t>.1</w:t>
      </w:r>
      <w:r>
        <w:rPr>
          <w:bCs/>
          <w:sz w:val="24"/>
          <w:szCs w:val="24"/>
        </w:rPr>
        <w:t xml:space="preserve">.Final </w:t>
      </w:r>
      <w:r w:rsidRPr="002F0578">
        <w:rPr>
          <w:bCs/>
          <w:sz w:val="24"/>
          <w:szCs w:val="24"/>
        </w:rPr>
        <w:t xml:space="preserve"> Patch</w:t>
      </w:r>
      <w:proofErr w:type="gramEnd"/>
    </w:p>
    <w:p w:rsidR="007B72B4" w:rsidRDefault="007B72B4" w:rsidP="007B72B4">
      <w:pPr>
        <w:autoSpaceDE w:val="0"/>
        <w:autoSpaceDN w:val="0"/>
        <w:adjustRightInd w:val="0"/>
        <w:spacing w:line="360" w:lineRule="auto"/>
        <w:jc w:val="both"/>
        <w:rPr>
          <w:b/>
          <w:bCs/>
          <w:sz w:val="24"/>
          <w:szCs w:val="24"/>
        </w:rPr>
      </w:pPr>
      <w:r>
        <w:rPr>
          <w:bCs/>
          <w:sz w:val="24"/>
          <w:szCs w:val="24"/>
        </w:rPr>
        <w:t xml:space="preserve">   </w:t>
      </w:r>
      <w:r w:rsidRPr="002F0578">
        <w:rPr>
          <w:bCs/>
          <w:sz w:val="24"/>
          <w:szCs w:val="24"/>
        </w:rPr>
        <w:t xml:space="preserve">         </w:t>
      </w:r>
    </w:p>
    <w:p w:rsidR="007B72B4" w:rsidRPr="002F0578" w:rsidRDefault="007B72B4" w:rsidP="007B72B4">
      <w:pPr>
        <w:autoSpaceDE w:val="0"/>
        <w:autoSpaceDN w:val="0"/>
        <w:adjustRightInd w:val="0"/>
        <w:spacing w:line="360" w:lineRule="auto"/>
        <w:jc w:val="both"/>
        <w:rPr>
          <w:b/>
          <w:bCs/>
          <w:sz w:val="24"/>
          <w:szCs w:val="24"/>
        </w:rPr>
      </w:pPr>
      <w:proofErr w:type="gramStart"/>
      <w:r>
        <w:rPr>
          <w:b/>
          <w:bCs/>
          <w:sz w:val="24"/>
          <w:szCs w:val="24"/>
        </w:rPr>
        <w:t>4.2</w:t>
      </w:r>
      <w:r w:rsidRPr="002F0578">
        <w:rPr>
          <w:b/>
          <w:bCs/>
          <w:sz w:val="24"/>
          <w:szCs w:val="24"/>
        </w:rPr>
        <w:t>.2 :</w:t>
      </w:r>
      <w:proofErr w:type="gramEnd"/>
      <w:r w:rsidRPr="002F0578">
        <w:rPr>
          <w:b/>
          <w:bCs/>
          <w:sz w:val="24"/>
          <w:szCs w:val="24"/>
        </w:rPr>
        <w:t xml:space="preserve"> S-Parameters:</w:t>
      </w:r>
    </w:p>
    <w:p w:rsidR="007B72B4" w:rsidRDefault="007B72B4" w:rsidP="007B72B4">
      <w:pPr>
        <w:autoSpaceDE w:val="0"/>
        <w:autoSpaceDN w:val="0"/>
        <w:adjustRightInd w:val="0"/>
        <w:spacing w:line="360" w:lineRule="auto"/>
        <w:jc w:val="both"/>
        <w:rPr>
          <w:b/>
          <w:bCs/>
          <w:sz w:val="24"/>
          <w:szCs w:val="24"/>
        </w:rPr>
      </w:pPr>
      <w:r w:rsidRPr="002F0578">
        <w:rPr>
          <w:b/>
          <w:bCs/>
          <w:sz w:val="24"/>
          <w:szCs w:val="24"/>
        </w:rPr>
        <w:t xml:space="preserve"> </w:t>
      </w:r>
      <w:r>
        <w:rPr>
          <w:b/>
          <w:bCs/>
          <w:sz w:val="24"/>
          <w:szCs w:val="24"/>
        </w:rPr>
        <w:t>4.2</w:t>
      </w:r>
      <w:r w:rsidRPr="002F0578">
        <w:rPr>
          <w:b/>
          <w:bCs/>
          <w:sz w:val="24"/>
          <w:szCs w:val="24"/>
        </w:rPr>
        <w:t>.2.1: S11 parameter</w:t>
      </w:r>
    </w:p>
    <w:p w:rsidR="007B72B4" w:rsidRPr="002F0578" w:rsidRDefault="007B72B4" w:rsidP="007B72B4">
      <w:pPr>
        <w:autoSpaceDE w:val="0"/>
        <w:autoSpaceDN w:val="0"/>
        <w:adjustRightInd w:val="0"/>
        <w:spacing w:line="360" w:lineRule="auto"/>
        <w:jc w:val="both"/>
        <w:rPr>
          <w:b/>
          <w:bCs/>
          <w:sz w:val="24"/>
          <w:szCs w:val="24"/>
        </w:rPr>
      </w:pPr>
      <w:proofErr w:type="gramStart"/>
      <w:r>
        <w:rPr>
          <w:bCs/>
          <w:sz w:val="24"/>
          <w:szCs w:val="24"/>
        </w:rPr>
        <w:t>As we can see in the following fig.</w:t>
      </w:r>
      <w:proofErr w:type="gramEnd"/>
      <w:r>
        <w:rPr>
          <w:bCs/>
          <w:sz w:val="24"/>
          <w:szCs w:val="24"/>
        </w:rPr>
        <w:t xml:space="preserve"> (4.2.2.1)  </w:t>
      </w:r>
      <w:r w:rsidRPr="0001570E">
        <w:rPr>
          <w:bCs/>
          <w:sz w:val="24"/>
          <w:szCs w:val="24"/>
        </w:rPr>
        <w:t>we are</w:t>
      </w:r>
      <w:r>
        <w:rPr>
          <w:bCs/>
          <w:sz w:val="24"/>
          <w:szCs w:val="24"/>
        </w:rPr>
        <w:t xml:space="preserve"> </w:t>
      </w:r>
      <w:r w:rsidRPr="0001570E">
        <w:rPr>
          <w:bCs/>
          <w:sz w:val="24"/>
          <w:szCs w:val="24"/>
        </w:rPr>
        <w:t>gett</w:t>
      </w:r>
      <w:r>
        <w:rPr>
          <w:bCs/>
          <w:sz w:val="24"/>
          <w:szCs w:val="24"/>
        </w:rPr>
        <w:t xml:space="preserve">ing the expected results for S11 for 2.51GHz and 3.85GHZ </w:t>
      </w:r>
      <w:r w:rsidRPr="002F0578">
        <w:rPr>
          <w:sz w:val="24"/>
          <w:szCs w:val="24"/>
        </w:rPr>
        <w:t>operating frequency</w:t>
      </w:r>
      <w:r w:rsidRPr="0001570E">
        <w:rPr>
          <w:bCs/>
          <w:sz w:val="24"/>
          <w:szCs w:val="24"/>
        </w:rPr>
        <w:t>.</w:t>
      </w:r>
      <w:r>
        <w:rPr>
          <w:bCs/>
          <w:sz w:val="24"/>
          <w:szCs w:val="24"/>
        </w:rPr>
        <w:t xml:space="preserve"> Here we are</w:t>
      </w:r>
      <w:r w:rsidRPr="0001570E">
        <w:rPr>
          <w:bCs/>
          <w:sz w:val="24"/>
          <w:szCs w:val="24"/>
        </w:rPr>
        <w:t xml:space="preserve"> getting the value of S11 less than -10 </w:t>
      </w:r>
      <w:proofErr w:type="spellStart"/>
      <w:r w:rsidRPr="0001570E">
        <w:rPr>
          <w:bCs/>
          <w:sz w:val="24"/>
          <w:szCs w:val="24"/>
        </w:rPr>
        <w:t>dB.</w:t>
      </w:r>
      <w:proofErr w:type="spellEnd"/>
      <w:r>
        <w:rPr>
          <w:bCs/>
          <w:sz w:val="24"/>
          <w:szCs w:val="24"/>
        </w:rPr>
        <w:t xml:space="preserve"> So this is the correct result which we are getting from the above patch. </w:t>
      </w:r>
    </w:p>
    <w:p w:rsidR="007B72B4" w:rsidRPr="002F0578" w:rsidRDefault="00FD1445" w:rsidP="007B72B4">
      <w:pPr>
        <w:autoSpaceDE w:val="0"/>
        <w:autoSpaceDN w:val="0"/>
        <w:adjustRightInd w:val="0"/>
        <w:spacing w:line="360" w:lineRule="auto"/>
        <w:jc w:val="both"/>
        <w:rPr>
          <w:b/>
          <w:bCs/>
          <w:sz w:val="24"/>
          <w:szCs w:val="24"/>
        </w:rPr>
      </w:pPr>
      <w:r w:rsidRPr="00FD1445">
        <w:rPr>
          <w:b/>
          <w:bCs/>
          <w:noProof/>
          <w:sz w:val="24"/>
          <w:szCs w:val="24"/>
          <w:lang w:eastAsia="en-US"/>
        </w:rPr>
        <w:lastRenderedPageBreak/>
        <w:drawing>
          <wp:inline distT="0" distB="0" distL="0" distR="0" wp14:anchorId="133AC946" wp14:editId="514847E3">
            <wp:extent cx="5943600" cy="2517140"/>
            <wp:effectExtent l="0" t="0" r="0" b="0"/>
            <wp:docPr id="26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a:effectLst/>
                    <a:extLst/>
                  </pic:spPr>
                </pic:pic>
              </a:graphicData>
            </a:graphic>
          </wp:inline>
        </w:drawing>
      </w:r>
    </w:p>
    <w:p w:rsidR="007B72B4" w:rsidRPr="002F0578" w:rsidRDefault="007B72B4" w:rsidP="007B72B4">
      <w:pPr>
        <w:autoSpaceDE w:val="0"/>
        <w:autoSpaceDN w:val="0"/>
        <w:adjustRightInd w:val="0"/>
        <w:spacing w:line="360" w:lineRule="auto"/>
        <w:jc w:val="both"/>
        <w:rPr>
          <w:b/>
          <w:bCs/>
          <w:sz w:val="24"/>
          <w:szCs w:val="24"/>
        </w:rPr>
      </w:pPr>
      <w:r w:rsidRPr="002F0578">
        <w:rPr>
          <w:b/>
          <w:bCs/>
          <w:sz w:val="24"/>
          <w:szCs w:val="24"/>
        </w:rPr>
        <w:t xml:space="preserve">                                            </w:t>
      </w:r>
      <w:r>
        <w:rPr>
          <w:bCs/>
          <w:sz w:val="24"/>
          <w:szCs w:val="24"/>
        </w:rPr>
        <w:t xml:space="preserve">Fig </w:t>
      </w:r>
      <w:proofErr w:type="gramStart"/>
      <w:r>
        <w:rPr>
          <w:bCs/>
          <w:sz w:val="24"/>
          <w:szCs w:val="24"/>
        </w:rPr>
        <w:t>4.2</w:t>
      </w:r>
      <w:r w:rsidRPr="002F0578">
        <w:rPr>
          <w:bCs/>
          <w:sz w:val="24"/>
          <w:szCs w:val="24"/>
        </w:rPr>
        <w:t>.2.1 :</w:t>
      </w:r>
      <w:proofErr w:type="gramEnd"/>
      <w:r w:rsidRPr="002F0578">
        <w:rPr>
          <w:bCs/>
          <w:sz w:val="24"/>
          <w:szCs w:val="24"/>
        </w:rPr>
        <w:t xml:space="preserve"> S11 parameter</w:t>
      </w:r>
    </w:p>
    <w:p w:rsidR="007B72B4" w:rsidRDefault="007B72B4" w:rsidP="007B72B4">
      <w:pPr>
        <w:autoSpaceDE w:val="0"/>
        <w:autoSpaceDN w:val="0"/>
        <w:adjustRightInd w:val="0"/>
        <w:spacing w:line="360" w:lineRule="auto"/>
        <w:jc w:val="both"/>
        <w:rPr>
          <w:b/>
          <w:bCs/>
          <w:sz w:val="24"/>
          <w:szCs w:val="24"/>
        </w:rPr>
      </w:pPr>
      <w:r w:rsidRPr="002F0578">
        <w:rPr>
          <w:bCs/>
          <w:sz w:val="24"/>
          <w:szCs w:val="24"/>
        </w:rPr>
        <w:t xml:space="preserve">         </w:t>
      </w:r>
    </w:p>
    <w:p w:rsidR="007B72B4" w:rsidRDefault="007B72B4" w:rsidP="007B72B4">
      <w:pPr>
        <w:autoSpaceDE w:val="0"/>
        <w:autoSpaceDN w:val="0"/>
        <w:adjustRightInd w:val="0"/>
        <w:spacing w:line="360" w:lineRule="auto"/>
        <w:jc w:val="both"/>
        <w:rPr>
          <w:b/>
          <w:bCs/>
          <w:sz w:val="24"/>
          <w:szCs w:val="24"/>
        </w:rPr>
      </w:pPr>
    </w:p>
    <w:p w:rsidR="007B72B4" w:rsidRDefault="007B72B4" w:rsidP="007B72B4">
      <w:pPr>
        <w:autoSpaceDE w:val="0"/>
        <w:autoSpaceDN w:val="0"/>
        <w:adjustRightInd w:val="0"/>
        <w:spacing w:line="360" w:lineRule="auto"/>
        <w:jc w:val="both"/>
        <w:rPr>
          <w:b/>
          <w:bCs/>
          <w:sz w:val="24"/>
          <w:szCs w:val="24"/>
        </w:rPr>
      </w:pPr>
      <w:r>
        <w:rPr>
          <w:b/>
          <w:bCs/>
          <w:sz w:val="24"/>
          <w:szCs w:val="24"/>
        </w:rPr>
        <w:t>4.2</w:t>
      </w:r>
      <w:r w:rsidRPr="002F0578">
        <w:rPr>
          <w:b/>
          <w:bCs/>
          <w:sz w:val="24"/>
          <w:szCs w:val="24"/>
        </w:rPr>
        <w:t>.2.2: S22 parameter</w:t>
      </w:r>
    </w:p>
    <w:p w:rsidR="007B72B4" w:rsidRPr="002F0578" w:rsidRDefault="007B72B4" w:rsidP="007B72B4">
      <w:pPr>
        <w:autoSpaceDE w:val="0"/>
        <w:autoSpaceDN w:val="0"/>
        <w:adjustRightInd w:val="0"/>
        <w:spacing w:line="360" w:lineRule="auto"/>
        <w:jc w:val="both"/>
        <w:rPr>
          <w:b/>
          <w:bCs/>
          <w:sz w:val="24"/>
          <w:szCs w:val="24"/>
        </w:rPr>
      </w:pPr>
      <w:proofErr w:type="gramStart"/>
      <w:r>
        <w:rPr>
          <w:bCs/>
          <w:sz w:val="24"/>
          <w:szCs w:val="24"/>
        </w:rPr>
        <w:t>As we can see in the following fig.</w:t>
      </w:r>
      <w:proofErr w:type="gramEnd"/>
      <w:r>
        <w:rPr>
          <w:bCs/>
          <w:sz w:val="24"/>
          <w:szCs w:val="24"/>
        </w:rPr>
        <w:t xml:space="preserve"> (</w:t>
      </w:r>
      <w:r w:rsidRPr="00E87352">
        <w:rPr>
          <w:bCs/>
          <w:sz w:val="24"/>
          <w:szCs w:val="24"/>
        </w:rPr>
        <w:t>4.2.2.2</w:t>
      </w:r>
      <w:r>
        <w:rPr>
          <w:bCs/>
          <w:sz w:val="24"/>
          <w:szCs w:val="24"/>
        </w:rPr>
        <w:t xml:space="preserve">) </w:t>
      </w:r>
      <w:r w:rsidRPr="0001570E">
        <w:rPr>
          <w:bCs/>
          <w:sz w:val="24"/>
          <w:szCs w:val="24"/>
        </w:rPr>
        <w:t>we are</w:t>
      </w:r>
      <w:r>
        <w:rPr>
          <w:bCs/>
          <w:sz w:val="24"/>
          <w:szCs w:val="24"/>
        </w:rPr>
        <w:t xml:space="preserve"> </w:t>
      </w:r>
      <w:r w:rsidRPr="0001570E">
        <w:rPr>
          <w:bCs/>
          <w:sz w:val="24"/>
          <w:szCs w:val="24"/>
        </w:rPr>
        <w:t>gett</w:t>
      </w:r>
      <w:r>
        <w:rPr>
          <w:bCs/>
          <w:sz w:val="24"/>
          <w:szCs w:val="24"/>
        </w:rPr>
        <w:t xml:space="preserve">ing the expected results for S22 for 2.51GHz and 3.85GHz </w:t>
      </w:r>
      <w:r w:rsidRPr="002F0578">
        <w:rPr>
          <w:sz w:val="24"/>
          <w:szCs w:val="24"/>
        </w:rPr>
        <w:t>operating frequency</w:t>
      </w:r>
      <w:r w:rsidRPr="0001570E">
        <w:rPr>
          <w:bCs/>
          <w:sz w:val="24"/>
          <w:szCs w:val="24"/>
        </w:rPr>
        <w:t>.</w:t>
      </w:r>
      <w:r>
        <w:rPr>
          <w:bCs/>
          <w:sz w:val="24"/>
          <w:szCs w:val="24"/>
        </w:rPr>
        <w:t xml:space="preserve"> </w:t>
      </w:r>
      <w:r w:rsidRPr="0001570E">
        <w:rPr>
          <w:bCs/>
          <w:sz w:val="24"/>
          <w:szCs w:val="24"/>
        </w:rPr>
        <w:t>Here we are</w:t>
      </w:r>
      <w:r>
        <w:rPr>
          <w:bCs/>
          <w:sz w:val="24"/>
          <w:szCs w:val="24"/>
        </w:rPr>
        <w:t xml:space="preserve"> getting the value of S22</w:t>
      </w:r>
      <w:r w:rsidRPr="0001570E">
        <w:rPr>
          <w:bCs/>
          <w:sz w:val="24"/>
          <w:szCs w:val="24"/>
        </w:rPr>
        <w:t xml:space="preserve"> less than -10 </w:t>
      </w:r>
      <w:proofErr w:type="spellStart"/>
      <w:r w:rsidRPr="0001570E">
        <w:rPr>
          <w:bCs/>
          <w:sz w:val="24"/>
          <w:szCs w:val="24"/>
        </w:rPr>
        <w:t>dB.</w:t>
      </w:r>
      <w:proofErr w:type="spellEnd"/>
      <w:r>
        <w:rPr>
          <w:bCs/>
          <w:sz w:val="24"/>
          <w:szCs w:val="24"/>
        </w:rPr>
        <w:t xml:space="preserve"> So this is the correct result which we are getting from the above patch.</w:t>
      </w:r>
    </w:p>
    <w:p w:rsidR="007B72B4" w:rsidRPr="002F0578" w:rsidRDefault="007B72B4" w:rsidP="007B72B4">
      <w:pPr>
        <w:autoSpaceDE w:val="0"/>
        <w:autoSpaceDN w:val="0"/>
        <w:adjustRightInd w:val="0"/>
        <w:spacing w:line="360" w:lineRule="auto"/>
        <w:jc w:val="both"/>
        <w:rPr>
          <w:bCs/>
          <w:sz w:val="24"/>
          <w:szCs w:val="24"/>
        </w:rPr>
      </w:pPr>
      <w:r w:rsidRPr="002F0578">
        <w:rPr>
          <w:bCs/>
          <w:sz w:val="24"/>
          <w:szCs w:val="24"/>
        </w:rPr>
        <w:t xml:space="preserve">                                          </w:t>
      </w:r>
    </w:p>
    <w:p w:rsidR="007B72B4" w:rsidRPr="002F0578" w:rsidRDefault="007B72B4" w:rsidP="007B72B4">
      <w:pPr>
        <w:autoSpaceDE w:val="0"/>
        <w:autoSpaceDN w:val="0"/>
        <w:adjustRightInd w:val="0"/>
        <w:spacing w:line="360" w:lineRule="auto"/>
        <w:jc w:val="both"/>
        <w:rPr>
          <w:bCs/>
          <w:sz w:val="24"/>
          <w:szCs w:val="24"/>
        </w:rPr>
      </w:pPr>
      <w:r w:rsidRPr="002F0578">
        <w:rPr>
          <w:bCs/>
          <w:sz w:val="24"/>
          <w:szCs w:val="24"/>
        </w:rPr>
        <w:t xml:space="preserve">                                            </w:t>
      </w:r>
      <w:r>
        <w:rPr>
          <w:bCs/>
          <w:sz w:val="24"/>
          <w:szCs w:val="24"/>
        </w:rPr>
        <w:t xml:space="preserve">Fig </w:t>
      </w:r>
      <w:proofErr w:type="gramStart"/>
      <w:r>
        <w:rPr>
          <w:bCs/>
          <w:sz w:val="24"/>
          <w:szCs w:val="24"/>
        </w:rPr>
        <w:t>4.2</w:t>
      </w:r>
      <w:r w:rsidRPr="002F0578">
        <w:rPr>
          <w:bCs/>
          <w:sz w:val="24"/>
          <w:szCs w:val="24"/>
        </w:rPr>
        <w:t>.2.2 :</w:t>
      </w:r>
      <w:proofErr w:type="gramEnd"/>
      <w:r w:rsidRPr="002F0578">
        <w:rPr>
          <w:bCs/>
          <w:sz w:val="24"/>
          <w:szCs w:val="24"/>
        </w:rPr>
        <w:t xml:space="preserve"> S22 parameter</w:t>
      </w:r>
    </w:p>
    <w:p w:rsidR="007B72B4" w:rsidRPr="002F0578" w:rsidRDefault="007B72B4" w:rsidP="007B72B4">
      <w:pPr>
        <w:autoSpaceDE w:val="0"/>
        <w:autoSpaceDN w:val="0"/>
        <w:adjustRightInd w:val="0"/>
        <w:spacing w:line="360" w:lineRule="auto"/>
        <w:jc w:val="both"/>
        <w:rPr>
          <w:bCs/>
          <w:sz w:val="24"/>
          <w:szCs w:val="24"/>
        </w:rPr>
      </w:pPr>
      <w:r w:rsidRPr="002F0578">
        <w:rPr>
          <w:bCs/>
          <w:sz w:val="24"/>
          <w:szCs w:val="24"/>
        </w:rPr>
        <w:t xml:space="preserve">         </w:t>
      </w:r>
    </w:p>
    <w:p w:rsidR="007B72B4" w:rsidRDefault="007B72B4" w:rsidP="007B72B4">
      <w:pPr>
        <w:autoSpaceDE w:val="0"/>
        <w:autoSpaceDN w:val="0"/>
        <w:adjustRightInd w:val="0"/>
        <w:spacing w:line="360" w:lineRule="auto"/>
        <w:jc w:val="both"/>
        <w:rPr>
          <w:bCs/>
          <w:sz w:val="24"/>
          <w:szCs w:val="24"/>
        </w:rPr>
      </w:pPr>
    </w:p>
    <w:p w:rsidR="007B72B4" w:rsidRPr="002F0578" w:rsidRDefault="007B72B4" w:rsidP="007B72B4">
      <w:pPr>
        <w:autoSpaceDE w:val="0"/>
        <w:autoSpaceDN w:val="0"/>
        <w:adjustRightInd w:val="0"/>
        <w:spacing w:line="360" w:lineRule="auto"/>
        <w:jc w:val="both"/>
        <w:rPr>
          <w:bCs/>
          <w:sz w:val="24"/>
          <w:szCs w:val="24"/>
        </w:rPr>
      </w:pPr>
    </w:p>
    <w:p w:rsidR="007B72B4" w:rsidRDefault="007B72B4" w:rsidP="007B72B4">
      <w:pPr>
        <w:autoSpaceDE w:val="0"/>
        <w:autoSpaceDN w:val="0"/>
        <w:adjustRightInd w:val="0"/>
        <w:spacing w:line="360" w:lineRule="auto"/>
        <w:jc w:val="both"/>
        <w:rPr>
          <w:b/>
          <w:bCs/>
          <w:sz w:val="24"/>
          <w:szCs w:val="24"/>
        </w:rPr>
      </w:pPr>
      <w:r>
        <w:rPr>
          <w:b/>
          <w:bCs/>
          <w:sz w:val="24"/>
          <w:szCs w:val="24"/>
        </w:rPr>
        <w:t>4.2.2.3: S1</w:t>
      </w:r>
      <w:r w:rsidRPr="002F0578">
        <w:rPr>
          <w:b/>
          <w:bCs/>
          <w:sz w:val="24"/>
          <w:szCs w:val="24"/>
        </w:rPr>
        <w:t>2 parameter</w:t>
      </w:r>
    </w:p>
    <w:p w:rsidR="007B72B4" w:rsidRPr="002F0578" w:rsidRDefault="007B72B4" w:rsidP="007B72B4">
      <w:pPr>
        <w:autoSpaceDE w:val="0"/>
        <w:autoSpaceDN w:val="0"/>
        <w:adjustRightInd w:val="0"/>
        <w:spacing w:line="360" w:lineRule="auto"/>
        <w:jc w:val="both"/>
        <w:rPr>
          <w:bCs/>
          <w:sz w:val="24"/>
          <w:szCs w:val="24"/>
        </w:rPr>
      </w:pPr>
      <w:proofErr w:type="gramStart"/>
      <w:r>
        <w:rPr>
          <w:bCs/>
          <w:sz w:val="24"/>
          <w:szCs w:val="24"/>
        </w:rPr>
        <w:t>As we can see in the following fig.</w:t>
      </w:r>
      <w:proofErr w:type="gramEnd"/>
      <w:r>
        <w:rPr>
          <w:bCs/>
          <w:sz w:val="24"/>
          <w:szCs w:val="24"/>
        </w:rPr>
        <w:t xml:space="preserve"> (</w:t>
      </w:r>
      <w:r w:rsidRPr="00E87352">
        <w:rPr>
          <w:bCs/>
          <w:sz w:val="24"/>
          <w:szCs w:val="24"/>
        </w:rPr>
        <w:t>4.2.2.</w:t>
      </w:r>
      <w:r>
        <w:rPr>
          <w:bCs/>
          <w:sz w:val="24"/>
          <w:szCs w:val="24"/>
        </w:rPr>
        <w:t xml:space="preserve">3) </w:t>
      </w:r>
      <w:r w:rsidRPr="0001570E">
        <w:rPr>
          <w:bCs/>
          <w:sz w:val="24"/>
          <w:szCs w:val="24"/>
        </w:rPr>
        <w:t>we are</w:t>
      </w:r>
      <w:r>
        <w:rPr>
          <w:bCs/>
          <w:sz w:val="24"/>
          <w:szCs w:val="24"/>
        </w:rPr>
        <w:t xml:space="preserve"> </w:t>
      </w:r>
      <w:r w:rsidRPr="0001570E">
        <w:rPr>
          <w:bCs/>
          <w:sz w:val="24"/>
          <w:szCs w:val="24"/>
        </w:rPr>
        <w:t>gett</w:t>
      </w:r>
      <w:r>
        <w:rPr>
          <w:bCs/>
          <w:sz w:val="24"/>
          <w:szCs w:val="24"/>
        </w:rPr>
        <w:t xml:space="preserve">ing the proper results for S12 for 2.51GHz and 3.85GHz </w:t>
      </w:r>
      <w:r w:rsidRPr="002F0578">
        <w:rPr>
          <w:sz w:val="24"/>
          <w:szCs w:val="24"/>
        </w:rPr>
        <w:t>operating frequency</w:t>
      </w:r>
      <w:r w:rsidRPr="0001570E">
        <w:rPr>
          <w:bCs/>
          <w:sz w:val="24"/>
          <w:szCs w:val="24"/>
        </w:rPr>
        <w:t>.</w:t>
      </w:r>
      <w:r>
        <w:rPr>
          <w:bCs/>
          <w:sz w:val="24"/>
          <w:szCs w:val="24"/>
        </w:rPr>
        <w:t xml:space="preserve"> </w:t>
      </w:r>
      <w:r w:rsidRPr="0001570E">
        <w:rPr>
          <w:bCs/>
          <w:sz w:val="24"/>
          <w:szCs w:val="24"/>
        </w:rPr>
        <w:t>Here we are</w:t>
      </w:r>
      <w:r>
        <w:rPr>
          <w:bCs/>
          <w:sz w:val="24"/>
          <w:szCs w:val="24"/>
        </w:rPr>
        <w:t xml:space="preserve"> getting the value of S12</w:t>
      </w:r>
      <w:r w:rsidRPr="0001570E">
        <w:rPr>
          <w:bCs/>
          <w:sz w:val="24"/>
          <w:szCs w:val="24"/>
        </w:rPr>
        <w:t xml:space="preserve"> le</w:t>
      </w:r>
      <w:r>
        <w:rPr>
          <w:bCs/>
          <w:sz w:val="24"/>
          <w:szCs w:val="24"/>
        </w:rPr>
        <w:t>ss than -15</w:t>
      </w:r>
      <w:r w:rsidRPr="0001570E">
        <w:rPr>
          <w:bCs/>
          <w:sz w:val="24"/>
          <w:szCs w:val="24"/>
        </w:rPr>
        <w:t>dB.</w:t>
      </w:r>
      <w:r>
        <w:rPr>
          <w:bCs/>
          <w:sz w:val="24"/>
          <w:szCs w:val="24"/>
        </w:rPr>
        <w:t xml:space="preserve"> </w:t>
      </w:r>
    </w:p>
    <w:p w:rsidR="007B72B4" w:rsidRPr="002D654F" w:rsidRDefault="007B72B4" w:rsidP="007B72B4">
      <w:pPr>
        <w:autoSpaceDE w:val="0"/>
        <w:autoSpaceDN w:val="0"/>
        <w:adjustRightInd w:val="0"/>
        <w:spacing w:line="360" w:lineRule="auto"/>
        <w:rPr>
          <w:b/>
          <w:bCs/>
          <w:sz w:val="24"/>
          <w:szCs w:val="24"/>
        </w:rPr>
      </w:pPr>
      <w:r>
        <w:rPr>
          <w:bCs/>
          <w:sz w:val="24"/>
          <w:szCs w:val="24"/>
        </w:rPr>
        <w:t xml:space="preserve">Fig </w:t>
      </w:r>
      <w:proofErr w:type="gramStart"/>
      <w:r>
        <w:rPr>
          <w:bCs/>
          <w:sz w:val="24"/>
          <w:szCs w:val="24"/>
        </w:rPr>
        <w:t>4.2</w:t>
      </w:r>
      <w:r w:rsidRPr="002F0578">
        <w:rPr>
          <w:bCs/>
          <w:sz w:val="24"/>
          <w:szCs w:val="24"/>
        </w:rPr>
        <w:t>.2.3 :</w:t>
      </w:r>
      <w:proofErr w:type="gramEnd"/>
      <w:r w:rsidRPr="002F0578">
        <w:rPr>
          <w:bCs/>
          <w:sz w:val="24"/>
          <w:szCs w:val="24"/>
        </w:rPr>
        <w:t xml:space="preserve"> S12 parameter</w:t>
      </w:r>
    </w:p>
    <w:p w:rsidR="007B72B4" w:rsidRDefault="007B72B4" w:rsidP="007B72B4">
      <w:pPr>
        <w:rPr>
          <w:bCs/>
          <w:sz w:val="24"/>
          <w:szCs w:val="24"/>
        </w:rPr>
      </w:pPr>
    </w:p>
    <w:p w:rsidR="007B72B4" w:rsidRDefault="007B72B4" w:rsidP="007B72B4">
      <w:pPr>
        <w:rPr>
          <w:bCs/>
          <w:sz w:val="24"/>
          <w:szCs w:val="24"/>
        </w:rPr>
      </w:pPr>
    </w:p>
    <w:p w:rsidR="007B72B4" w:rsidRDefault="007B72B4" w:rsidP="007B72B4">
      <w:pPr>
        <w:rPr>
          <w:bCs/>
          <w:sz w:val="24"/>
          <w:szCs w:val="24"/>
        </w:rPr>
      </w:pPr>
    </w:p>
    <w:p w:rsidR="007B72B4" w:rsidRDefault="007B72B4" w:rsidP="007B72B4">
      <w:pPr>
        <w:rPr>
          <w:bCs/>
          <w:sz w:val="24"/>
          <w:szCs w:val="24"/>
        </w:rPr>
      </w:pPr>
    </w:p>
    <w:p w:rsidR="007B72B4" w:rsidRDefault="007B72B4" w:rsidP="007B72B4">
      <w:pPr>
        <w:autoSpaceDE w:val="0"/>
        <w:autoSpaceDN w:val="0"/>
        <w:adjustRightInd w:val="0"/>
        <w:spacing w:line="360" w:lineRule="auto"/>
        <w:jc w:val="both"/>
        <w:rPr>
          <w:b/>
          <w:bCs/>
          <w:sz w:val="24"/>
          <w:szCs w:val="24"/>
        </w:rPr>
      </w:pPr>
      <w:r>
        <w:rPr>
          <w:b/>
          <w:bCs/>
          <w:sz w:val="24"/>
          <w:szCs w:val="24"/>
        </w:rPr>
        <w:t>4.2</w:t>
      </w:r>
      <w:r w:rsidRPr="002F0578">
        <w:rPr>
          <w:b/>
          <w:bCs/>
          <w:sz w:val="24"/>
          <w:szCs w:val="24"/>
        </w:rPr>
        <w:t>.2.4: S21 parameter</w:t>
      </w:r>
    </w:p>
    <w:p w:rsidR="007B72B4" w:rsidRDefault="007B72B4" w:rsidP="007B72B4">
      <w:pPr>
        <w:autoSpaceDE w:val="0"/>
        <w:autoSpaceDN w:val="0"/>
        <w:adjustRightInd w:val="0"/>
        <w:spacing w:line="360" w:lineRule="auto"/>
        <w:jc w:val="both"/>
        <w:rPr>
          <w:bCs/>
          <w:sz w:val="24"/>
          <w:szCs w:val="24"/>
        </w:rPr>
      </w:pPr>
      <w:proofErr w:type="gramStart"/>
      <w:r>
        <w:rPr>
          <w:bCs/>
          <w:sz w:val="24"/>
          <w:szCs w:val="24"/>
        </w:rPr>
        <w:lastRenderedPageBreak/>
        <w:t>As we can see in the following fig.</w:t>
      </w:r>
      <w:proofErr w:type="gramEnd"/>
      <w:r>
        <w:rPr>
          <w:bCs/>
          <w:sz w:val="24"/>
          <w:szCs w:val="24"/>
        </w:rPr>
        <w:t xml:space="preserve"> (</w:t>
      </w:r>
      <w:r w:rsidRPr="00E87352">
        <w:rPr>
          <w:bCs/>
          <w:sz w:val="24"/>
          <w:szCs w:val="24"/>
        </w:rPr>
        <w:t>4.2.2.</w:t>
      </w:r>
      <w:r>
        <w:rPr>
          <w:bCs/>
          <w:sz w:val="24"/>
          <w:szCs w:val="24"/>
        </w:rPr>
        <w:t xml:space="preserve">4) </w:t>
      </w:r>
      <w:r w:rsidRPr="0001570E">
        <w:rPr>
          <w:bCs/>
          <w:sz w:val="24"/>
          <w:szCs w:val="24"/>
        </w:rPr>
        <w:t>we are</w:t>
      </w:r>
      <w:r>
        <w:rPr>
          <w:bCs/>
          <w:sz w:val="24"/>
          <w:szCs w:val="24"/>
        </w:rPr>
        <w:t xml:space="preserve"> </w:t>
      </w:r>
      <w:r w:rsidRPr="0001570E">
        <w:rPr>
          <w:bCs/>
          <w:sz w:val="24"/>
          <w:szCs w:val="24"/>
        </w:rPr>
        <w:t>gett</w:t>
      </w:r>
      <w:r>
        <w:rPr>
          <w:bCs/>
          <w:sz w:val="24"/>
          <w:szCs w:val="24"/>
        </w:rPr>
        <w:t xml:space="preserve">ing the proper results for S21 for 2.51GHz and 3.85GHz </w:t>
      </w:r>
      <w:r w:rsidRPr="002F0578">
        <w:rPr>
          <w:sz w:val="24"/>
          <w:szCs w:val="24"/>
        </w:rPr>
        <w:t>operating frequency</w:t>
      </w:r>
      <w:r w:rsidRPr="0001570E">
        <w:rPr>
          <w:bCs/>
          <w:sz w:val="24"/>
          <w:szCs w:val="24"/>
        </w:rPr>
        <w:t>.</w:t>
      </w:r>
      <w:r>
        <w:rPr>
          <w:bCs/>
          <w:sz w:val="24"/>
          <w:szCs w:val="24"/>
        </w:rPr>
        <w:t xml:space="preserve"> </w:t>
      </w:r>
      <w:r w:rsidRPr="0001570E">
        <w:rPr>
          <w:bCs/>
          <w:sz w:val="24"/>
          <w:szCs w:val="24"/>
        </w:rPr>
        <w:t>Here we are</w:t>
      </w:r>
      <w:r>
        <w:rPr>
          <w:bCs/>
          <w:sz w:val="24"/>
          <w:szCs w:val="24"/>
        </w:rPr>
        <w:t xml:space="preserve"> getting the value of S21</w:t>
      </w:r>
      <w:r w:rsidRPr="0001570E">
        <w:rPr>
          <w:bCs/>
          <w:sz w:val="24"/>
          <w:szCs w:val="24"/>
        </w:rPr>
        <w:t xml:space="preserve"> le</w:t>
      </w:r>
      <w:r>
        <w:rPr>
          <w:bCs/>
          <w:sz w:val="24"/>
          <w:szCs w:val="24"/>
        </w:rPr>
        <w:t>ss than -15</w:t>
      </w:r>
      <w:r w:rsidRPr="0001570E">
        <w:rPr>
          <w:bCs/>
          <w:sz w:val="24"/>
          <w:szCs w:val="24"/>
        </w:rPr>
        <w:t>dB.</w:t>
      </w:r>
      <w:r>
        <w:rPr>
          <w:bCs/>
          <w:sz w:val="24"/>
          <w:szCs w:val="24"/>
        </w:rPr>
        <w:t xml:space="preserve"> </w:t>
      </w:r>
    </w:p>
    <w:p w:rsidR="007B72B4" w:rsidRPr="002F0578" w:rsidRDefault="007B72B4" w:rsidP="007B72B4">
      <w:pPr>
        <w:autoSpaceDE w:val="0"/>
        <w:autoSpaceDN w:val="0"/>
        <w:adjustRightInd w:val="0"/>
        <w:spacing w:line="360" w:lineRule="auto"/>
        <w:jc w:val="both"/>
        <w:rPr>
          <w:bCs/>
          <w:sz w:val="24"/>
          <w:szCs w:val="24"/>
        </w:rPr>
      </w:pPr>
      <w:r>
        <w:rPr>
          <w:bCs/>
          <w:sz w:val="24"/>
          <w:szCs w:val="24"/>
        </w:rPr>
        <w:t xml:space="preserve">                                                     </w:t>
      </w:r>
      <w:r w:rsidRPr="002F0578">
        <w:rPr>
          <w:bCs/>
          <w:sz w:val="24"/>
          <w:szCs w:val="24"/>
        </w:rPr>
        <w:t xml:space="preserve">  </w:t>
      </w:r>
      <w:r>
        <w:rPr>
          <w:bCs/>
          <w:sz w:val="24"/>
          <w:szCs w:val="24"/>
        </w:rPr>
        <w:t xml:space="preserve">Fig </w:t>
      </w:r>
      <w:proofErr w:type="gramStart"/>
      <w:r>
        <w:rPr>
          <w:bCs/>
          <w:sz w:val="24"/>
          <w:szCs w:val="24"/>
        </w:rPr>
        <w:t>4.2</w:t>
      </w:r>
      <w:r w:rsidRPr="002F0578">
        <w:rPr>
          <w:bCs/>
          <w:sz w:val="24"/>
          <w:szCs w:val="24"/>
        </w:rPr>
        <w:t>.2.4 :</w:t>
      </w:r>
      <w:proofErr w:type="gramEnd"/>
      <w:r w:rsidRPr="002F0578">
        <w:rPr>
          <w:bCs/>
          <w:sz w:val="24"/>
          <w:szCs w:val="24"/>
        </w:rPr>
        <w:t xml:space="preserve"> S21 parameter</w:t>
      </w:r>
    </w:p>
    <w:p w:rsidR="007B72B4" w:rsidRDefault="007B72B4" w:rsidP="007B72B4">
      <w:pPr>
        <w:autoSpaceDE w:val="0"/>
        <w:autoSpaceDN w:val="0"/>
        <w:adjustRightInd w:val="0"/>
        <w:spacing w:line="360" w:lineRule="auto"/>
        <w:jc w:val="both"/>
        <w:rPr>
          <w:b/>
          <w:bCs/>
          <w:sz w:val="24"/>
          <w:szCs w:val="24"/>
        </w:rPr>
      </w:pPr>
      <w:r w:rsidRPr="002F0578">
        <w:rPr>
          <w:bCs/>
          <w:sz w:val="24"/>
          <w:szCs w:val="24"/>
        </w:rPr>
        <w:t xml:space="preserve">         </w:t>
      </w:r>
      <w:r>
        <w:rPr>
          <w:b/>
          <w:bCs/>
          <w:sz w:val="24"/>
          <w:szCs w:val="24"/>
        </w:rPr>
        <w:br w:type="page"/>
      </w:r>
      <w:r>
        <w:rPr>
          <w:b/>
          <w:bCs/>
          <w:sz w:val="24"/>
          <w:szCs w:val="24"/>
        </w:rPr>
        <w:lastRenderedPageBreak/>
        <w:t>4.2</w:t>
      </w:r>
      <w:r w:rsidRPr="002F0578">
        <w:rPr>
          <w:b/>
          <w:bCs/>
          <w:sz w:val="24"/>
          <w:szCs w:val="24"/>
        </w:rPr>
        <w:t>.3: Gain</w:t>
      </w:r>
    </w:p>
    <w:p w:rsidR="007B72B4" w:rsidRPr="002F0578" w:rsidRDefault="007B72B4" w:rsidP="007B72B4">
      <w:pPr>
        <w:autoSpaceDE w:val="0"/>
        <w:autoSpaceDN w:val="0"/>
        <w:adjustRightInd w:val="0"/>
        <w:spacing w:line="360" w:lineRule="auto"/>
        <w:jc w:val="both"/>
        <w:rPr>
          <w:bCs/>
          <w:sz w:val="24"/>
          <w:szCs w:val="24"/>
        </w:rPr>
      </w:pPr>
      <w:proofErr w:type="gramStart"/>
      <w:r>
        <w:rPr>
          <w:bCs/>
          <w:sz w:val="24"/>
          <w:szCs w:val="24"/>
        </w:rPr>
        <w:t>As we can see in the following fig.</w:t>
      </w:r>
      <w:proofErr w:type="gramEnd"/>
      <w:r>
        <w:rPr>
          <w:bCs/>
          <w:sz w:val="24"/>
          <w:szCs w:val="24"/>
        </w:rPr>
        <w:t xml:space="preserve"> (</w:t>
      </w:r>
      <w:r w:rsidRPr="00E87352">
        <w:rPr>
          <w:bCs/>
          <w:sz w:val="24"/>
          <w:szCs w:val="24"/>
        </w:rPr>
        <w:t>4.2.</w:t>
      </w:r>
      <w:r>
        <w:rPr>
          <w:bCs/>
          <w:sz w:val="24"/>
          <w:szCs w:val="24"/>
        </w:rPr>
        <w:t xml:space="preserve">3.1) </w:t>
      </w:r>
      <w:r w:rsidRPr="0001570E">
        <w:rPr>
          <w:bCs/>
          <w:sz w:val="24"/>
          <w:szCs w:val="24"/>
        </w:rPr>
        <w:t>we are</w:t>
      </w:r>
      <w:r>
        <w:rPr>
          <w:bCs/>
          <w:sz w:val="24"/>
          <w:szCs w:val="24"/>
        </w:rPr>
        <w:t xml:space="preserve"> </w:t>
      </w:r>
      <w:r w:rsidRPr="0001570E">
        <w:rPr>
          <w:bCs/>
          <w:sz w:val="24"/>
          <w:szCs w:val="24"/>
        </w:rPr>
        <w:t>gett</w:t>
      </w:r>
      <w:r>
        <w:rPr>
          <w:bCs/>
          <w:sz w:val="24"/>
          <w:szCs w:val="24"/>
        </w:rPr>
        <w:t xml:space="preserve">ing the proper results for gain for 2 to 4GHz </w:t>
      </w:r>
      <w:r>
        <w:rPr>
          <w:sz w:val="24"/>
          <w:szCs w:val="24"/>
        </w:rPr>
        <w:t>operating band</w:t>
      </w:r>
      <w:r w:rsidRPr="0001570E">
        <w:rPr>
          <w:bCs/>
          <w:sz w:val="24"/>
          <w:szCs w:val="24"/>
        </w:rPr>
        <w:t>.</w:t>
      </w:r>
      <w:r>
        <w:rPr>
          <w:bCs/>
          <w:sz w:val="24"/>
          <w:szCs w:val="24"/>
        </w:rPr>
        <w:t xml:space="preserve"> Gain should be as large as possible for this operating frequency but we are getting it as </w:t>
      </w:r>
      <w:proofErr w:type="gramStart"/>
      <w:r>
        <w:rPr>
          <w:bCs/>
          <w:sz w:val="24"/>
          <w:szCs w:val="24"/>
        </w:rPr>
        <w:t xml:space="preserve">2.4dB </w:t>
      </w:r>
      <w:r w:rsidRPr="002F0578">
        <w:rPr>
          <w:bCs/>
          <w:sz w:val="24"/>
          <w:szCs w:val="24"/>
        </w:rPr>
        <w:t>.</w:t>
      </w:r>
      <w:proofErr w:type="gramEnd"/>
      <w:r w:rsidRPr="002F0578">
        <w:rPr>
          <w:bCs/>
          <w:sz w:val="24"/>
          <w:szCs w:val="24"/>
        </w:rPr>
        <w:t xml:space="preserve"> B</w:t>
      </w:r>
      <w:r>
        <w:rPr>
          <w:bCs/>
          <w:sz w:val="24"/>
          <w:szCs w:val="24"/>
        </w:rPr>
        <w:t>u</w:t>
      </w:r>
      <w:r w:rsidRPr="002F0578">
        <w:rPr>
          <w:bCs/>
          <w:sz w:val="24"/>
          <w:szCs w:val="24"/>
        </w:rPr>
        <w:t xml:space="preserve">t in future if we adjust the antenna dimensions then we can </w:t>
      </w:r>
      <w:r>
        <w:rPr>
          <w:bCs/>
          <w:sz w:val="24"/>
          <w:szCs w:val="24"/>
        </w:rPr>
        <w:t>get improved</w:t>
      </w:r>
      <w:r w:rsidRPr="002F0578">
        <w:rPr>
          <w:bCs/>
          <w:sz w:val="24"/>
          <w:szCs w:val="24"/>
        </w:rPr>
        <w:t xml:space="preserve"> results and we are working on it.</w:t>
      </w:r>
    </w:p>
    <w:p w:rsidR="007B72B4" w:rsidRPr="002F0578" w:rsidRDefault="007B72B4" w:rsidP="007B72B4">
      <w:pPr>
        <w:autoSpaceDE w:val="0"/>
        <w:autoSpaceDN w:val="0"/>
        <w:adjustRightInd w:val="0"/>
        <w:spacing w:line="360" w:lineRule="auto"/>
        <w:jc w:val="both"/>
        <w:rPr>
          <w:b/>
          <w:bCs/>
          <w:sz w:val="24"/>
          <w:szCs w:val="24"/>
        </w:rPr>
      </w:pPr>
      <w:r>
        <w:rPr>
          <w:b/>
          <w:bCs/>
          <w:noProof/>
          <w:sz w:val="24"/>
          <w:szCs w:val="24"/>
          <w:lang w:eastAsia="en-US"/>
        </w:rPr>
        <w:drawing>
          <wp:anchor distT="0" distB="0" distL="114300" distR="114300" simplePos="0" relativeHeight="251662336" behindDoc="1" locked="0" layoutInCell="1" allowOverlap="1" wp14:anchorId="2DAB03A3" wp14:editId="14B74DDF">
            <wp:simplePos x="0" y="0"/>
            <wp:positionH relativeFrom="column">
              <wp:posOffset>-157480</wp:posOffset>
            </wp:positionH>
            <wp:positionV relativeFrom="paragraph">
              <wp:posOffset>392430</wp:posOffset>
            </wp:positionV>
            <wp:extent cx="5763895" cy="3916680"/>
            <wp:effectExtent l="19050" t="0" r="8255" b="0"/>
            <wp:wrapTight wrapText="bothSides">
              <wp:wrapPolygon edited="0">
                <wp:start x="-71" y="0"/>
                <wp:lineTo x="-71" y="21537"/>
                <wp:lineTo x="21631" y="21537"/>
                <wp:lineTo x="21631" y="0"/>
                <wp:lineTo x="-71" y="0"/>
              </wp:wrapPolygon>
            </wp:wrapTight>
            <wp:docPr id="413" name="Picture 4" descr="C:\Users\Sony\Desktop\Antenna Design Final\3dgain at 2.5gh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Antenna Design Final\3dgain at 2.5ghz.bmp"/>
                    <pic:cNvPicPr>
                      <a:picLocks noChangeAspect="1" noChangeArrowheads="1"/>
                    </pic:cNvPicPr>
                  </pic:nvPicPr>
                  <pic:blipFill>
                    <a:blip r:embed="rId25"/>
                    <a:srcRect/>
                    <a:stretch>
                      <a:fillRect/>
                    </a:stretch>
                  </pic:blipFill>
                  <pic:spPr bwMode="auto">
                    <a:xfrm>
                      <a:off x="0" y="0"/>
                      <a:ext cx="5763895" cy="3916680"/>
                    </a:xfrm>
                    <a:prstGeom prst="rect">
                      <a:avLst/>
                    </a:prstGeom>
                    <a:noFill/>
                    <a:ln w="9525">
                      <a:noFill/>
                      <a:miter lim="800000"/>
                      <a:headEnd/>
                      <a:tailEnd/>
                    </a:ln>
                  </pic:spPr>
                </pic:pic>
              </a:graphicData>
            </a:graphic>
          </wp:anchor>
        </w:drawing>
      </w:r>
    </w:p>
    <w:p w:rsidR="007B72B4" w:rsidRPr="002F0578" w:rsidRDefault="007B72B4" w:rsidP="007B72B4">
      <w:pPr>
        <w:autoSpaceDE w:val="0"/>
        <w:autoSpaceDN w:val="0"/>
        <w:adjustRightInd w:val="0"/>
        <w:spacing w:line="360" w:lineRule="auto"/>
        <w:jc w:val="both"/>
        <w:rPr>
          <w:bCs/>
          <w:sz w:val="24"/>
          <w:szCs w:val="24"/>
        </w:rPr>
      </w:pPr>
      <w:r w:rsidRPr="002F0578">
        <w:rPr>
          <w:b/>
          <w:bCs/>
          <w:sz w:val="24"/>
          <w:szCs w:val="24"/>
        </w:rPr>
        <w:t xml:space="preserve">                                                    </w:t>
      </w:r>
      <w:r>
        <w:rPr>
          <w:sz w:val="24"/>
          <w:szCs w:val="24"/>
        </w:rPr>
        <w:t xml:space="preserve">Fig </w:t>
      </w:r>
      <w:proofErr w:type="gramStart"/>
      <w:r>
        <w:rPr>
          <w:sz w:val="24"/>
          <w:szCs w:val="24"/>
        </w:rPr>
        <w:t>4.2</w:t>
      </w:r>
      <w:r w:rsidRPr="002F0578">
        <w:rPr>
          <w:sz w:val="24"/>
          <w:szCs w:val="24"/>
        </w:rPr>
        <w:t>.3</w:t>
      </w:r>
      <w:r>
        <w:rPr>
          <w:sz w:val="24"/>
          <w:szCs w:val="24"/>
        </w:rPr>
        <w:t>.1</w:t>
      </w:r>
      <w:r w:rsidRPr="002F0578">
        <w:rPr>
          <w:sz w:val="24"/>
          <w:szCs w:val="24"/>
        </w:rPr>
        <w:t xml:space="preserve"> :</w:t>
      </w:r>
      <w:proofErr w:type="gramEnd"/>
      <w:r w:rsidRPr="002F0578">
        <w:rPr>
          <w:sz w:val="24"/>
          <w:szCs w:val="24"/>
        </w:rPr>
        <w:t xml:space="preserve"> Gain</w:t>
      </w:r>
    </w:p>
    <w:p w:rsidR="007B72B4" w:rsidRDefault="007B72B4" w:rsidP="007B72B4">
      <w:pPr>
        <w:rPr>
          <w:b/>
          <w:bCs/>
          <w:sz w:val="24"/>
          <w:szCs w:val="24"/>
        </w:rPr>
      </w:pPr>
      <w:r>
        <w:rPr>
          <w:b/>
          <w:bCs/>
          <w:sz w:val="24"/>
          <w:szCs w:val="24"/>
        </w:rPr>
        <w:br w:type="page"/>
      </w:r>
    </w:p>
    <w:p w:rsidR="007B72B4" w:rsidRDefault="007B72B4" w:rsidP="007B72B4">
      <w:pPr>
        <w:autoSpaceDE w:val="0"/>
        <w:autoSpaceDN w:val="0"/>
        <w:adjustRightInd w:val="0"/>
        <w:spacing w:line="360" w:lineRule="auto"/>
        <w:jc w:val="both"/>
        <w:rPr>
          <w:b/>
          <w:bCs/>
          <w:sz w:val="24"/>
          <w:szCs w:val="24"/>
        </w:rPr>
      </w:pPr>
      <w:r>
        <w:rPr>
          <w:b/>
          <w:bCs/>
          <w:sz w:val="24"/>
          <w:szCs w:val="24"/>
        </w:rPr>
        <w:lastRenderedPageBreak/>
        <w:t>4.2</w:t>
      </w:r>
      <w:r w:rsidRPr="002F0578">
        <w:rPr>
          <w:b/>
          <w:bCs/>
          <w:sz w:val="24"/>
          <w:szCs w:val="24"/>
        </w:rPr>
        <w:t>.4: Directivity</w:t>
      </w:r>
    </w:p>
    <w:p w:rsidR="007B72B4" w:rsidRPr="002F0578" w:rsidRDefault="007B72B4" w:rsidP="007B72B4">
      <w:pPr>
        <w:autoSpaceDE w:val="0"/>
        <w:autoSpaceDN w:val="0"/>
        <w:adjustRightInd w:val="0"/>
        <w:spacing w:line="360" w:lineRule="auto"/>
        <w:jc w:val="both"/>
        <w:rPr>
          <w:bCs/>
          <w:sz w:val="24"/>
          <w:szCs w:val="24"/>
        </w:rPr>
      </w:pPr>
      <w:proofErr w:type="gramStart"/>
      <w:r>
        <w:rPr>
          <w:bCs/>
          <w:sz w:val="24"/>
          <w:szCs w:val="24"/>
        </w:rPr>
        <w:t>As we can see in the following fig.</w:t>
      </w:r>
      <w:proofErr w:type="gramEnd"/>
      <w:r>
        <w:rPr>
          <w:bCs/>
          <w:sz w:val="24"/>
          <w:szCs w:val="24"/>
        </w:rPr>
        <w:t xml:space="preserve"> (</w:t>
      </w:r>
      <w:r w:rsidRPr="00E87352">
        <w:rPr>
          <w:bCs/>
          <w:sz w:val="24"/>
          <w:szCs w:val="24"/>
        </w:rPr>
        <w:t>4.2.</w:t>
      </w:r>
      <w:r>
        <w:rPr>
          <w:bCs/>
          <w:sz w:val="24"/>
          <w:szCs w:val="24"/>
        </w:rPr>
        <w:t xml:space="preserve">4.1) </w:t>
      </w:r>
      <w:r w:rsidRPr="0001570E">
        <w:rPr>
          <w:bCs/>
          <w:sz w:val="24"/>
          <w:szCs w:val="24"/>
        </w:rPr>
        <w:t>we are</w:t>
      </w:r>
      <w:r>
        <w:rPr>
          <w:bCs/>
          <w:sz w:val="24"/>
          <w:szCs w:val="24"/>
        </w:rPr>
        <w:t xml:space="preserve"> </w:t>
      </w:r>
      <w:r w:rsidRPr="0001570E">
        <w:rPr>
          <w:bCs/>
          <w:sz w:val="24"/>
          <w:szCs w:val="24"/>
        </w:rPr>
        <w:t>gett</w:t>
      </w:r>
      <w:r>
        <w:rPr>
          <w:bCs/>
          <w:sz w:val="24"/>
          <w:szCs w:val="24"/>
        </w:rPr>
        <w:t xml:space="preserve">ing the proper results for directivity for 2-4GHz </w:t>
      </w:r>
      <w:r w:rsidRPr="002F0578">
        <w:rPr>
          <w:sz w:val="24"/>
          <w:szCs w:val="24"/>
        </w:rPr>
        <w:t>operating frequency</w:t>
      </w:r>
      <w:r>
        <w:rPr>
          <w:sz w:val="24"/>
          <w:szCs w:val="24"/>
        </w:rPr>
        <w:t xml:space="preserve"> band</w:t>
      </w:r>
      <w:r>
        <w:rPr>
          <w:bCs/>
          <w:sz w:val="24"/>
          <w:szCs w:val="24"/>
        </w:rPr>
        <w:t>. We are getting it as 2.5dB.</w:t>
      </w:r>
    </w:p>
    <w:p w:rsidR="007B72B4" w:rsidRPr="002F0578" w:rsidRDefault="007B72B4" w:rsidP="007B72B4">
      <w:pPr>
        <w:autoSpaceDE w:val="0"/>
        <w:autoSpaceDN w:val="0"/>
        <w:adjustRightInd w:val="0"/>
        <w:spacing w:line="360" w:lineRule="auto"/>
        <w:jc w:val="both"/>
        <w:rPr>
          <w:b/>
          <w:bCs/>
          <w:sz w:val="24"/>
          <w:szCs w:val="24"/>
        </w:rPr>
      </w:pPr>
      <w:r>
        <w:rPr>
          <w:b/>
          <w:bCs/>
          <w:noProof/>
          <w:sz w:val="24"/>
          <w:szCs w:val="24"/>
          <w:lang w:eastAsia="en-US"/>
        </w:rPr>
        <w:drawing>
          <wp:anchor distT="0" distB="0" distL="114300" distR="114300" simplePos="0" relativeHeight="251660288" behindDoc="1" locked="0" layoutInCell="1" allowOverlap="1" wp14:anchorId="59EA7640" wp14:editId="12C74F2B">
            <wp:simplePos x="0" y="0"/>
            <wp:positionH relativeFrom="column">
              <wp:posOffset>-288290</wp:posOffset>
            </wp:positionH>
            <wp:positionV relativeFrom="paragraph">
              <wp:posOffset>388620</wp:posOffset>
            </wp:positionV>
            <wp:extent cx="5775960" cy="3927475"/>
            <wp:effectExtent l="19050" t="0" r="0" b="0"/>
            <wp:wrapTight wrapText="bothSides">
              <wp:wrapPolygon edited="0">
                <wp:start x="-71" y="0"/>
                <wp:lineTo x="-71" y="21478"/>
                <wp:lineTo x="21586" y="21478"/>
                <wp:lineTo x="21586" y="0"/>
                <wp:lineTo x="-71" y="0"/>
              </wp:wrapPolygon>
            </wp:wrapTight>
            <wp:docPr id="414" name="Picture 2" descr="C:\Users\Sony\Desktop\Antenna Design Final\directivity at 2.5gh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Antenna Design Final\directivity at 2.5ghz.bmp"/>
                    <pic:cNvPicPr>
                      <a:picLocks noChangeAspect="1" noChangeArrowheads="1"/>
                    </pic:cNvPicPr>
                  </pic:nvPicPr>
                  <pic:blipFill>
                    <a:blip r:embed="rId26"/>
                    <a:srcRect/>
                    <a:stretch>
                      <a:fillRect/>
                    </a:stretch>
                  </pic:blipFill>
                  <pic:spPr bwMode="auto">
                    <a:xfrm>
                      <a:off x="0" y="0"/>
                      <a:ext cx="5775960" cy="3927475"/>
                    </a:xfrm>
                    <a:prstGeom prst="rect">
                      <a:avLst/>
                    </a:prstGeom>
                    <a:noFill/>
                    <a:ln w="9525">
                      <a:noFill/>
                      <a:miter lim="800000"/>
                      <a:headEnd/>
                      <a:tailEnd/>
                    </a:ln>
                  </pic:spPr>
                </pic:pic>
              </a:graphicData>
            </a:graphic>
          </wp:anchor>
        </w:drawing>
      </w:r>
    </w:p>
    <w:p w:rsidR="007B72B4" w:rsidRPr="002F0578" w:rsidRDefault="007B72B4" w:rsidP="007B72B4">
      <w:pPr>
        <w:autoSpaceDE w:val="0"/>
        <w:autoSpaceDN w:val="0"/>
        <w:adjustRightInd w:val="0"/>
        <w:spacing w:line="360" w:lineRule="auto"/>
        <w:jc w:val="both"/>
        <w:rPr>
          <w:b/>
          <w:bCs/>
          <w:sz w:val="24"/>
          <w:szCs w:val="24"/>
        </w:rPr>
      </w:pPr>
    </w:p>
    <w:p w:rsidR="007B72B4" w:rsidRPr="002F0578" w:rsidRDefault="007B72B4" w:rsidP="007B72B4">
      <w:pPr>
        <w:autoSpaceDE w:val="0"/>
        <w:autoSpaceDN w:val="0"/>
        <w:adjustRightInd w:val="0"/>
        <w:spacing w:line="360" w:lineRule="auto"/>
        <w:jc w:val="both"/>
        <w:rPr>
          <w:bCs/>
          <w:sz w:val="24"/>
          <w:szCs w:val="24"/>
        </w:rPr>
      </w:pPr>
      <w:r w:rsidRPr="002F0578">
        <w:rPr>
          <w:b/>
          <w:bCs/>
          <w:sz w:val="24"/>
          <w:szCs w:val="24"/>
        </w:rPr>
        <w:t xml:space="preserve">                                           </w:t>
      </w:r>
      <w:r w:rsidRPr="002F0578">
        <w:rPr>
          <w:bCs/>
          <w:sz w:val="24"/>
          <w:szCs w:val="24"/>
        </w:rPr>
        <w:t xml:space="preserve"> </w:t>
      </w:r>
      <w:r>
        <w:rPr>
          <w:bCs/>
          <w:sz w:val="24"/>
          <w:szCs w:val="24"/>
        </w:rPr>
        <w:t>Fig 4.2</w:t>
      </w:r>
      <w:r w:rsidRPr="002F0578">
        <w:rPr>
          <w:bCs/>
          <w:sz w:val="24"/>
          <w:szCs w:val="24"/>
        </w:rPr>
        <w:t>.4</w:t>
      </w:r>
      <w:r>
        <w:rPr>
          <w:bCs/>
          <w:sz w:val="24"/>
          <w:szCs w:val="24"/>
        </w:rPr>
        <w:t>.1</w:t>
      </w:r>
      <w:r w:rsidRPr="002F0578">
        <w:rPr>
          <w:bCs/>
          <w:sz w:val="24"/>
          <w:szCs w:val="24"/>
        </w:rPr>
        <w:t>: Directivity</w:t>
      </w:r>
    </w:p>
    <w:p w:rsidR="007B72B4" w:rsidRDefault="007B72B4" w:rsidP="007B72B4">
      <w:pPr>
        <w:rPr>
          <w:b/>
          <w:bCs/>
          <w:sz w:val="24"/>
          <w:szCs w:val="24"/>
        </w:rPr>
      </w:pPr>
      <w:r>
        <w:rPr>
          <w:b/>
          <w:bCs/>
          <w:sz w:val="24"/>
          <w:szCs w:val="24"/>
        </w:rPr>
        <w:br w:type="page"/>
      </w:r>
    </w:p>
    <w:p w:rsidR="007B72B4" w:rsidRDefault="007B72B4" w:rsidP="007B72B4">
      <w:pPr>
        <w:autoSpaceDE w:val="0"/>
        <w:autoSpaceDN w:val="0"/>
        <w:adjustRightInd w:val="0"/>
        <w:spacing w:line="360" w:lineRule="auto"/>
        <w:jc w:val="both"/>
        <w:rPr>
          <w:b/>
          <w:bCs/>
          <w:sz w:val="24"/>
          <w:szCs w:val="24"/>
        </w:rPr>
      </w:pPr>
      <w:r>
        <w:rPr>
          <w:b/>
          <w:bCs/>
          <w:sz w:val="24"/>
          <w:szCs w:val="24"/>
        </w:rPr>
        <w:lastRenderedPageBreak/>
        <w:t xml:space="preserve"> 4.2</w:t>
      </w:r>
      <w:r w:rsidRPr="002F0578">
        <w:rPr>
          <w:b/>
          <w:bCs/>
          <w:sz w:val="24"/>
          <w:szCs w:val="24"/>
        </w:rPr>
        <w:t>.5: VSWR</w:t>
      </w:r>
    </w:p>
    <w:p w:rsidR="007B72B4" w:rsidRDefault="007B72B4" w:rsidP="007B72B4">
      <w:pPr>
        <w:autoSpaceDE w:val="0"/>
        <w:autoSpaceDN w:val="0"/>
        <w:adjustRightInd w:val="0"/>
        <w:spacing w:line="360" w:lineRule="auto"/>
        <w:jc w:val="both"/>
        <w:rPr>
          <w:b/>
          <w:bCs/>
          <w:sz w:val="24"/>
          <w:szCs w:val="24"/>
        </w:rPr>
      </w:pPr>
      <w:proofErr w:type="gramStart"/>
      <w:r>
        <w:rPr>
          <w:bCs/>
          <w:sz w:val="24"/>
          <w:szCs w:val="24"/>
        </w:rPr>
        <w:t>As we can see in the following fig.</w:t>
      </w:r>
      <w:proofErr w:type="gramEnd"/>
      <w:r>
        <w:rPr>
          <w:bCs/>
          <w:sz w:val="24"/>
          <w:szCs w:val="24"/>
        </w:rPr>
        <w:t xml:space="preserve"> (4.2.5.1) </w:t>
      </w:r>
      <w:r w:rsidRPr="0001570E">
        <w:rPr>
          <w:bCs/>
          <w:sz w:val="24"/>
          <w:szCs w:val="24"/>
        </w:rPr>
        <w:t>we are</w:t>
      </w:r>
      <w:r>
        <w:rPr>
          <w:bCs/>
          <w:sz w:val="24"/>
          <w:szCs w:val="24"/>
        </w:rPr>
        <w:t xml:space="preserve"> </w:t>
      </w:r>
      <w:r w:rsidRPr="0001570E">
        <w:rPr>
          <w:bCs/>
          <w:sz w:val="24"/>
          <w:szCs w:val="24"/>
        </w:rPr>
        <w:t>gett</w:t>
      </w:r>
      <w:r>
        <w:rPr>
          <w:bCs/>
          <w:sz w:val="24"/>
          <w:szCs w:val="24"/>
        </w:rPr>
        <w:t xml:space="preserve">ing the expected results for VSWR for 2-4GHz </w:t>
      </w:r>
      <w:r w:rsidRPr="002F0578">
        <w:rPr>
          <w:sz w:val="24"/>
          <w:szCs w:val="24"/>
        </w:rPr>
        <w:t>operating frequenc</w:t>
      </w:r>
      <w:r>
        <w:rPr>
          <w:sz w:val="24"/>
          <w:szCs w:val="24"/>
        </w:rPr>
        <w:t>y band</w:t>
      </w:r>
      <w:r w:rsidRPr="0001570E">
        <w:rPr>
          <w:bCs/>
          <w:sz w:val="24"/>
          <w:szCs w:val="24"/>
        </w:rPr>
        <w:t>.</w:t>
      </w:r>
      <w:r>
        <w:rPr>
          <w:bCs/>
          <w:sz w:val="24"/>
          <w:szCs w:val="24"/>
        </w:rPr>
        <w:t xml:space="preserve"> </w:t>
      </w:r>
      <w:r w:rsidRPr="0001570E">
        <w:rPr>
          <w:bCs/>
          <w:sz w:val="24"/>
          <w:szCs w:val="24"/>
        </w:rPr>
        <w:t>Here we are</w:t>
      </w:r>
      <w:r>
        <w:rPr>
          <w:bCs/>
          <w:sz w:val="24"/>
          <w:szCs w:val="24"/>
        </w:rPr>
        <w:t xml:space="preserve"> getting the value of VSWR in between 1-2dB</w:t>
      </w:r>
      <w:r w:rsidRPr="0001570E">
        <w:rPr>
          <w:bCs/>
          <w:sz w:val="24"/>
          <w:szCs w:val="24"/>
        </w:rPr>
        <w:t>.</w:t>
      </w:r>
      <w:r>
        <w:rPr>
          <w:bCs/>
          <w:sz w:val="24"/>
          <w:szCs w:val="24"/>
        </w:rPr>
        <w:t xml:space="preserve"> </w:t>
      </w:r>
    </w:p>
    <w:p w:rsidR="007B72B4" w:rsidRPr="002F0578" w:rsidRDefault="007B72B4" w:rsidP="007B72B4">
      <w:pPr>
        <w:autoSpaceDE w:val="0"/>
        <w:autoSpaceDN w:val="0"/>
        <w:adjustRightInd w:val="0"/>
        <w:spacing w:line="360" w:lineRule="auto"/>
        <w:jc w:val="both"/>
        <w:rPr>
          <w:b/>
          <w:bCs/>
          <w:sz w:val="24"/>
          <w:szCs w:val="24"/>
        </w:rPr>
      </w:pPr>
      <w:r>
        <w:rPr>
          <w:b/>
          <w:bCs/>
          <w:noProof/>
          <w:sz w:val="24"/>
          <w:szCs w:val="24"/>
          <w:lang w:eastAsia="en-US"/>
        </w:rPr>
        <w:drawing>
          <wp:anchor distT="0" distB="0" distL="114300" distR="114300" simplePos="0" relativeHeight="251661312" behindDoc="1" locked="0" layoutInCell="1" allowOverlap="1" wp14:anchorId="5FC59E77" wp14:editId="3B5D2CF9">
            <wp:simplePos x="0" y="0"/>
            <wp:positionH relativeFrom="column">
              <wp:posOffset>-219075</wp:posOffset>
            </wp:positionH>
            <wp:positionV relativeFrom="paragraph">
              <wp:posOffset>399415</wp:posOffset>
            </wp:positionV>
            <wp:extent cx="5644515" cy="4176395"/>
            <wp:effectExtent l="19050" t="0" r="0" b="0"/>
            <wp:wrapTight wrapText="bothSides">
              <wp:wrapPolygon edited="0">
                <wp:start x="-73" y="0"/>
                <wp:lineTo x="-73" y="21478"/>
                <wp:lineTo x="21578" y="21478"/>
                <wp:lineTo x="21578" y="0"/>
                <wp:lineTo x="-73" y="0"/>
              </wp:wrapPolygon>
            </wp:wrapTight>
            <wp:docPr id="415" name="Picture 3" descr="C:\Users\Sony\Desktop\Antenna Design Final\vswrpor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Antenna Design Final\vswrport2.bmp"/>
                    <pic:cNvPicPr>
                      <a:picLocks noChangeAspect="1" noChangeArrowheads="1"/>
                    </pic:cNvPicPr>
                  </pic:nvPicPr>
                  <pic:blipFill>
                    <a:blip r:embed="rId27"/>
                    <a:srcRect/>
                    <a:stretch>
                      <a:fillRect/>
                    </a:stretch>
                  </pic:blipFill>
                  <pic:spPr bwMode="auto">
                    <a:xfrm>
                      <a:off x="0" y="0"/>
                      <a:ext cx="5644515" cy="4176395"/>
                    </a:xfrm>
                    <a:prstGeom prst="rect">
                      <a:avLst/>
                    </a:prstGeom>
                    <a:noFill/>
                    <a:ln w="9525">
                      <a:noFill/>
                      <a:miter lim="800000"/>
                      <a:headEnd/>
                      <a:tailEnd/>
                    </a:ln>
                  </pic:spPr>
                </pic:pic>
              </a:graphicData>
            </a:graphic>
          </wp:anchor>
        </w:drawing>
      </w:r>
    </w:p>
    <w:p w:rsidR="007B72B4" w:rsidRPr="002F0578" w:rsidRDefault="007B72B4" w:rsidP="007B72B4">
      <w:pPr>
        <w:autoSpaceDE w:val="0"/>
        <w:autoSpaceDN w:val="0"/>
        <w:adjustRightInd w:val="0"/>
        <w:spacing w:line="360" w:lineRule="auto"/>
        <w:jc w:val="both"/>
        <w:rPr>
          <w:b/>
          <w:bCs/>
          <w:sz w:val="24"/>
          <w:szCs w:val="24"/>
        </w:rPr>
      </w:pPr>
    </w:p>
    <w:p w:rsidR="007B72B4" w:rsidRDefault="007B72B4" w:rsidP="007B72B4">
      <w:pPr>
        <w:rPr>
          <w:bCs/>
          <w:sz w:val="24"/>
          <w:szCs w:val="24"/>
        </w:rPr>
      </w:pPr>
      <w:r w:rsidRPr="002F0578">
        <w:rPr>
          <w:bCs/>
          <w:sz w:val="24"/>
          <w:szCs w:val="24"/>
        </w:rPr>
        <w:t xml:space="preserve">                                                    </w:t>
      </w:r>
      <w:r>
        <w:rPr>
          <w:bCs/>
          <w:sz w:val="24"/>
          <w:szCs w:val="24"/>
        </w:rPr>
        <w:t>Fig 4.2.5.1: VSWR</w:t>
      </w:r>
    </w:p>
    <w:p w:rsidR="007B72B4" w:rsidRDefault="007B72B4" w:rsidP="007B72B4">
      <w:pPr>
        <w:rPr>
          <w:bCs/>
          <w:sz w:val="24"/>
          <w:szCs w:val="24"/>
        </w:rPr>
      </w:pPr>
    </w:p>
    <w:p w:rsidR="007B72B4" w:rsidRDefault="007B72B4" w:rsidP="00560429">
      <w:pPr>
        <w:autoSpaceDE w:val="0"/>
        <w:autoSpaceDN w:val="0"/>
        <w:adjustRightInd w:val="0"/>
        <w:spacing w:line="360" w:lineRule="auto"/>
        <w:jc w:val="both"/>
        <w:rPr>
          <w:bCs/>
          <w:sz w:val="24"/>
          <w:szCs w:val="24"/>
        </w:rPr>
      </w:pPr>
    </w:p>
    <w:p w:rsidR="00061AC0" w:rsidRDefault="00061AC0" w:rsidP="00560429">
      <w:pPr>
        <w:autoSpaceDE w:val="0"/>
        <w:autoSpaceDN w:val="0"/>
        <w:adjustRightInd w:val="0"/>
        <w:spacing w:line="360" w:lineRule="auto"/>
        <w:jc w:val="both"/>
        <w:rPr>
          <w:bCs/>
          <w:sz w:val="24"/>
          <w:szCs w:val="24"/>
        </w:rPr>
      </w:pPr>
    </w:p>
    <w:tbl>
      <w:tblPr>
        <w:tblW w:w="9600" w:type="dxa"/>
        <w:tblCellMar>
          <w:left w:w="0" w:type="dxa"/>
          <w:right w:w="0" w:type="dxa"/>
        </w:tblCellMar>
        <w:tblLook w:val="0420" w:firstRow="1" w:lastRow="0" w:firstColumn="0" w:lastColumn="0" w:noHBand="0" w:noVBand="1"/>
      </w:tblPr>
      <w:tblGrid>
        <w:gridCol w:w="3200"/>
        <w:gridCol w:w="3200"/>
        <w:gridCol w:w="3200"/>
      </w:tblGrid>
      <w:tr w:rsidR="00061AC0" w:rsidRPr="00061AC0" w:rsidTr="00061AC0">
        <w:trPr>
          <w:trHeight w:val="1440"/>
        </w:trPr>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61AC0" w:rsidRPr="00061AC0" w:rsidRDefault="00061AC0" w:rsidP="00061AC0">
            <w:pPr>
              <w:autoSpaceDE w:val="0"/>
              <w:autoSpaceDN w:val="0"/>
              <w:adjustRightInd w:val="0"/>
              <w:spacing w:line="360" w:lineRule="auto"/>
              <w:jc w:val="both"/>
              <w:rPr>
                <w:bCs/>
                <w:sz w:val="24"/>
                <w:szCs w:val="24"/>
              </w:rPr>
            </w:pP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61AC0" w:rsidRPr="00061AC0" w:rsidRDefault="00061AC0" w:rsidP="00061AC0">
            <w:pPr>
              <w:autoSpaceDE w:val="0"/>
              <w:autoSpaceDN w:val="0"/>
              <w:adjustRightInd w:val="0"/>
              <w:spacing w:line="360" w:lineRule="auto"/>
              <w:jc w:val="both"/>
              <w:rPr>
                <w:bCs/>
                <w:sz w:val="24"/>
                <w:szCs w:val="24"/>
              </w:rPr>
            </w:pPr>
            <w:r w:rsidRPr="00061AC0">
              <w:rPr>
                <w:b/>
                <w:bCs/>
                <w:sz w:val="24"/>
                <w:szCs w:val="24"/>
              </w:rPr>
              <w:t>FREQUENCY 1</w:t>
            </w:r>
          </w:p>
          <w:p w:rsidR="00554203" w:rsidRPr="00061AC0" w:rsidRDefault="00061AC0" w:rsidP="00061AC0">
            <w:pPr>
              <w:autoSpaceDE w:val="0"/>
              <w:autoSpaceDN w:val="0"/>
              <w:adjustRightInd w:val="0"/>
              <w:spacing w:line="360" w:lineRule="auto"/>
              <w:jc w:val="both"/>
              <w:rPr>
                <w:bCs/>
                <w:sz w:val="24"/>
                <w:szCs w:val="24"/>
              </w:rPr>
            </w:pPr>
            <w:r w:rsidRPr="00061AC0">
              <w:rPr>
                <w:b/>
                <w:bCs/>
                <w:sz w:val="24"/>
                <w:szCs w:val="24"/>
              </w:rPr>
              <w:t>2.44 GHz</w:t>
            </w: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61AC0" w:rsidRPr="00061AC0" w:rsidRDefault="00061AC0" w:rsidP="00061AC0">
            <w:pPr>
              <w:autoSpaceDE w:val="0"/>
              <w:autoSpaceDN w:val="0"/>
              <w:adjustRightInd w:val="0"/>
              <w:spacing w:line="360" w:lineRule="auto"/>
              <w:jc w:val="both"/>
              <w:rPr>
                <w:bCs/>
                <w:sz w:val="24"/>
                <w:szCs w:val="24"/>
              </w:rPr>
            </w:pPr>
            <w:r w:rsidRPr="00061AC0">
              <w:rPr>
                <w:b/>
                <w:bCs/>
                <w:sz w:val="24"/>
                <w:szCs w:val="24"/>
              </w:rPr>
              <w:t>FREQUENCY 2</w:t>
            </w:r>
          </w:p>
          <w:p w:rsidR="00554203" w:rsidRPr="00061AC0" w:rsidRDefault="00061AC0" w:rsidP="00061AC0">
            <w:pPr>
              <w:autoSpaceDE w:val="0"/>
              <w:autoSpaceDN w:val="0"/>
              <w:adjustRightInd w:val="0"/>
              <w:spacing w:line="360" w:lineRule="auto"/>
              <w:jc w:val="both"/>
              <w:rPr>
                <w:bCs/>
                <w:sz w:val="24"/>
                <w:szCs w:val="24"/>
              </w:rPr>
            </w:pPr>
            <w:r w:rsidRPr="00061AC0">
              <w:rPr>
                <w:b/>
                <w:bCs/>
                <w:sz w:val="24"/>
                <w:szCs w:val="24"/>
              </w:rPr>
              <w:t>5.25 GHz</w:t>
            </w:r>
          </w:p>
        </w:tc>
      </w:tr>
      <w:tr w:rsidR="00061AC0" w:rsidRPr="00061AC0" w:rsidTr="00061AC0">
        <w:trPr>
          <w:trHeight w:val="584"/>
        </w:trPr>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Return Loss S11</w:t>
            </w:r>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-25dB</w:t>
            </w:r>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-35dB</w:t>
            </w:r>
          </w:p>
        </w:tc>
      </w:tr>
      <w:tr w:rsidR="00061AC0" w:rsidRPr="00061AC0" w:rsidTr="00061AC0">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S22</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-10.93dB</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-24.90dB</w:t>
            </w:r>
          </w:p>
        </w:tc>
      </w:tr>
      <w:tr w:rsidR="00061AC0" w:rsidRPr="00061AC0" w:rsidTr="00061AC0">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lastRenderedPageBreak/>
              <w:t>S21</w:t>
            </w:r>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-15 dB</w:t>
            </w:r>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-20dB</w:t>
            </w:r>
          </w:p>
        </w:tc>
      </w:tr>
      <w:tr w:rsidR="00061AC0" w:rsidRPr="00061AC0" w:rsidTr="00061AC0">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S12</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--3.51dB</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-12.12dB</w:t>
            </w:r>
          </w:p>
        </w:tc>
      </w:tr>
      <w:tr w:rsidR="00061AC0" w:rsidRPr="00061AC0" w:rsidTr="00061AC0">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VSWR</w:t>
            </w:r>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2.5dB</w:t>
            </w:r>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1dB</w:t>
            </w:r>
          </w:p>
        </w:tc>
      </w:tr>
      <w:tr w:rsidR="00061AC0" w:rsidRPr="00061AC0" w:rsidTr="00061AC0">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Gain</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0.549dB</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1.48dB</w:t>
            </w:r>
          </w:p>
        </w:tc>
      </w:tr>
      <w:tr w:rsidR="00061AC0" w:rsidRPr="00061AC0" w:rsidTr="00061AC0">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Directivity</w:t>
            </w:r>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2.97dB</w:t>
            </w:r>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5.23dB</w:t>
            </w:r>
          </w:p>
        </w:tc>
      </w:tr>
      <w:tr w:rsidR="00061AC0" w:rsidRPr="00061AC0" w:rsidTr="00061AC0">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Impedance</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50 ohm</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554203" w:rsidRPr="00061AC0" w:rsidRDefault="00061AC0" w:rsidP="00061AC0">
            <w:pPr>
              <w:autoSpaceDE w:val="0"/>
              <w:autoSpaceDN w:val="0"/>
              <w:adjustRightInd w:val="0"/>
              <w:spacing w:line="360" w:lineRule="auto"/>
              <w:jc w:val="both"/>
              <w:rPr>
                <w:bCs/>
                <w:sz w:val="24"/>
                <w:szCs w:val="24"/>
              </w:rPr>
            </w:pPr>
            <w:r w:rsidRPr="00061AC0">
              <w:rPr>
                <w:bCs/>
                <w:sz w:val="24"/>
                <w:szCs w:val="24"/>
              </w:rPr>
              <w:t>50 ohm</w:t>
            </w:r>
          </w:p>
        </w:tc>
      </w:tr>
    </w:tbl>
    <w:p w:rsidR="00061AC0" w:rsidRPr="002F0578" w:rsidRDefault="00061AC0" w:rsidP="00560429">
      <w:pPr>
        <w:autoSpaceDE w:val="0"/>
        <w:autoSpaceDN w:val="0"/>
        <w:adjustRightInd w:val="0"/>
        <w:spacing w:line="360" w:lineRule="auto"/>
        <w:jc w:val="both"/>
        <w:rPr>
          <w:bCs/>
          <w:sz w:val="24"/>
          <w:szCs w:val="24"/>
        </w:rPr>
      </w:pPr>
    </w:p>
    <w:p w:rsidR="00560429" w:rsidRDefault="00560429" w:rsidP="00560429">
      <w:pPr>
        <w:spacing w:line="360" w:lineRule="auto"/>
        <w:jc w:val="both"/>
        <w:rPr>
          <w:b/>
          <w:sz w:val="24"/>
          <w:szCs w:val="24"/>
        </w:rPr>
      </w:pPr>
    </w:p>
    <w:p w:rsidR="00616ECB" w:rsidRDefault="00616ECB" w:rsidP="00616ECB">
      <w:pPr>
        <w:autoSpaceDE w:val="0"/>
        <w:autoSpaceDN w:val="0"/>
        <w:adjustRightInd w:val="0"/>
        <w:spacing w:line="360" w:lineRule="auto"/>
        <w:jc w:val="both"/>
        <w:rPr>
          <w:b/>
          <w:bCs/>
          <w:sz w:val="24"/>
          <w:szCs w:val="24"/>
        </w:rPr>
      </w:pPr>
      <w:r>
        <w:rPr>
          <w:b/>
          <w:bCs/>
          <w:sz w:val="24"/>
          <w:szCs w:val="24"/>
        </w:rPr>
        <w:t>5.1 Summary</w:t>
      </w:r>
    </w:p>
    <w:p w:rsidR="00616ECB" w:rsidRDefault="00616ECB" w:rsidP="00616ECB">
      <w:pPr>
        <w:spacing w:line="360" w:lineRule="auto"/>
        <w:jc w:val="both"/>
        <w:rPr>
          <w:sz w:val="24"/>
          <w:szCs w:val="24"/>
        </w:rPr>
      </w:pPr>
      <w:r>
        <w:rPr>
          <w:bCs/>
          <w:sz w:val="24"/>
          <w:szCs w:val="24"/>
        </w:rPr>
        <w:t xml:space="preserve">                At the initial stage of our project we decided to implement a MIMO patch for various frequency applications such as Wi-</w:t>
      </w:r>
      <w:proofErr w:type="gramStart"/>
      <w:r>
        <w:rPr>
          <w:bCs/>
          <w:sz w:val="24"/>
          <w:szCs w:val="24"/>
        </w:rPr>
        <w:t>MAX ,</w:t>
      </w:r>
      <w:proofErr w:type="gramEnd"/>
      <w:r>
        <w:rPr>
          <w:bCs/>
          <w:sz w:val="24"/>
          <w:szCs w:val="24"/>
        </w:rPr>
        <w:t xml:space="preserve"> WLAN, GSM, and LTE. At the first stage we designed </w:t>
      </w:r>
      <w:r>
        <w:rPr>
          <w:sz w:val="24"/>
          <w:szCs w:val="24"/>
          <w:lang w:eastAsia="zh-TW"/>
        </w:rPr>
        <w:t>with the dimensions of 15mm*55mm with the width of 1.6mm</w:t>
      </w:r>
      <w:r>
        <w:rPr>
          <w:sz w:val="24"/>
          <w:szCs w:val="24"/>
        </w:rPr>
        <w:t xml:space="preserve"> at 2.05-2.7 GHz operating frequency. After simulation we got results of reflection coefficients less than -10dB</w:t>
      </w:r>
      <w:r>
        <w:rPr>
          <w:bCs/>
          <w:sz w:val="24"/>
          <w:szCs w:val="24"/>
        </w:rPr>
        <w:t xml:space="preserve"> for the frequency band of 2.05-2.7GHz. </w:t>
      </w:r>
    </w:p>
    <w:p w:rsidR="00616ECB" w:rsidRDefault="00616ECB" w:rsidP="00616ECB">
      <w:pPr>
        <w:spacing w:line="360" w:lineRule="auto"/>
        <w:jc w:val="both"/>
        <w:rPr>
          <w:bCs/>
          <w:sz w:val="24"/>
          <w:szCs w:val="24"/>
        </w:rPr>
      </w:pPr>
      <w:r>
        <w:rPr>
          <w:bCs/>
          <w:sz w:val="24"/>
          <w:szCs w:val="24"/>
        </w:rPr>
        <w:t xml:space="preserve">      </w:t>
      </w:r>
      <w:r>
        <w:rPr>
          <w:sz w:val="24"/>
          <w:szCs w:val="24"/>
        </w:rPr>
        <w:t xml:space="preserve">In this patch we modified the neutral line and also made changes in </w:t>
      </w:r>
      <w:proofErr w:type="gramStart"/>
      <w:r>
        <w:rPr>
          <w:sz w:val="24"/>
          <w:szCs w:val="24"/>
        </w:rPr>
        <w:t>the  ground</w:t>
      </w:r>
      <w:proofErr w:type="gramEnd"/>
      <w:r>
        <w:rPr>
          <w:sz w:val="24"/>
          <w:szCs w:val="24"/>
        </w:rPr>
        <w:t xml:space="preserve"> plane by introducing a parasitic line.</w:t>
      </w:r>
      <w:r>
        <w:rPr>
          <w:bCs/>
          <w:sz w:val="24"/>
          <w:szCs w:val="24"/>
        </w:rPr>
        <w:t xml:space="preserve"> As per the defective ground technique if we change the dimension of ground plane then the bandwidth of the antenna changes that to results in the efficiency parameter. In the middle phase we made changes in the front side by extending T-element and also we increased the frequency band from 2-4GHz.Inspite of this instead of keeping a complete ground plane we restricted the ground plane as a parasitic line and hence we got the desired results for gain and directivity.</w:t>
      </w:r>
    </w:p>
    <w:p w:rsidR="00616ECB" w:rsidRDefault="00616ECB" w:rsidP="00616ECB">
      <w:pPr>
        <w:spacing w:line="360" w:lineRule="auto"/>
        <w:ind w:firstLine="720"/>
        <w:jc w:val="both"/>
        <w:rPr>
          <w:sz w:val="24"/>
          <w:szCs w:val="24"/>
        </w:rPr>
      </w:pPr>
      <w:r>
        <w:rPr>
          <w:bCs/>
          <w:sz w:val="24"/>
          <w:szCs w:val="24"/>
        </w:rPr>
        <w:t xml:space="preserve">At the end we got the results for the patch which includes </w:t>
      </w:r>
      <w:r>
        <w:rPr>
          <w:sz w:val="24"/>
          <w:szCs w:val="24"/>
          <w:lang w:eastAsia="zh-TW"/>
        </w:rPr>
        <w:t>dimensions of 15mm*55mm with the width of 1.6mm</w:t>
      </w:r>
      <w:r>
        <w:rPr>
          <w:sz w:val="24"/>
          <w:szCs w:val="24"/>
        </w:rPr>
        <w:t xml:space="preserve"> at 2-4GHz operating frequency. Obtained results S11 at 2.51GHz &amp; 3.85 GHz below -10 dB, S12 below -15 dB, S21 below -15 dB, S22 below -10 dB at 2.51GHz &amp; 3.85GHz, VSWR in between 1-2, gain at 2.4dB and directivity 1.6dB.</w:t>
      </w:r>
    </w:p>
    <w:p w:rsidR="00616ECB" w:rsidRDefault="00616ECB" w:rsidP="00616ECB">
      <w:pPr>
        <w:spacing w:line="360" w:lineRule="auto"/>
        <w:ind w:firstLine="720"/>
        <w:jc w:val="both"/>
        <w:rPr>
          <w:sz w:val="24"/>
          <w:szCs w:val="24"/>
        </w:rPr>
      </w:pPr>
    </w:p>
    <w:p w:rsidR="00616ECB" w:rsidRDefault="00616ECB" w:rsidP="00616ECB">
      <w:pPr>
        <w:spacing w:line="360" w:lineRule="auto"/>
        <w:jc w:val="both"/>
        <w:rPr>
          <w:sz w:val="24"/>
          <w:szCs w:val="24"/>
        </w:rPr>
      </w:pPr>
      <w:r>
        <w:rPr>
          <w:b/>
          <w:bCs/>
          <w:sz w:val="24"/>
          <w:szCs w:val="24"/>
        </w:rPr>
        <w:lastRenderedPageBreak/>
        <w:t>5.2 Conclusions</w:t>
      </w:r>
    </w:p>
    <w:p w:rsidR="00616ECB" w:rsidRDefault="00616ECB" w:rsidP="00616ECB">
      <w:pPr>
        <w:autoSpaceDE w:val="0"/>
        <w:autoSpaceDN w:val="0"/>
        <w:adjustRightInd w:val="0"/>
        <w:spacing w:line="360" w:lineRule="auto"/>
        <w:jc w:val="both"/>
        <w:rPr>
          <w:sz w:val="24"/>
          <w:szCs w:val="24"/>
        </w:rPr>
      </w:pPr>
      <w:r>
        <w:rPr>
          <w:sz w:val="24"/>
          <w:szCs w:val="24"/>
        </w:rPr>
        <w:t xml:space="preserve">        A PIFA type MIMO antenna for USB dongle applications operating at WLAN band is proposed. The S11 and S22 based on -10 dB for WLAN are resonated by the two PIFAs. The S21 between the PIFAs, which is achieved by a T shaped element and a neutral line, is less than -15 dB to ensure good isolation. The radiation patterns of the two antennas having reversed shapes are owing to their reverse structure. Base on the antenna performances and compact dimension, the proposed design can be applied to WLAN dongle device.</w:t>
      </w:r>
    </w:p>
    <w:p w:rsidR="00616ECB" w:rsidRDefault="00616ECB" w:rsidP="00616ECB">
      <w:pPr>
        <w:spacing w:line="360" w:lineRule="auto"/>
        <w:jc w:val="both"/>
        <w:rPr>
          <w:b/>
          <w:sz w:val="22"/>
          <w:szCs w:val="22"/>
        </w:rPr>
      </w:pPr>
    </w:p>
    <w:p w:rsidR="00616ECB" w:rsidRPr="002F0578" w:rsidRDefault="00616ECB" w:rsidP="00560429">
      <w:pPr>
        <w:spacing w:line="360" w:lineRule="auto"/>
        <w:jc w:val="both"/>
        <w:rPr>
          <w:b/>
          <w:sz w:val="24"/>
          <w:szCs w:val="24"/>
        </w:rPr>
      </w:pPr>
    </w:p>
    <w:p w:rsidR="00560429" w:rsidRPr="002F0578" w:rsidRDefault="00560429" w:rsidP="00560429">
      <w:pPr>
        <w:jc w:val="both"/>
        <w:rPr>
          <w:b/>
          <w:sz w:val="24"/>
          <w:szCs w:val="24"/>
        </w:rPr>
      </w:pPr>
      <w:r w:rsidRPr="002F0578">
        <w:rPr>
          <w:b/>
          <w:sz w:val="24"/>
          <w:szCs w:val="24"/>
        </w:rPr>
        <w:t xml:space="preserve">5.4 Future Scope </w:t>
      </w:r>
    </w:p>
    <w:p w:rsidR="00560429" w:rsidRPr="002F0578" w:rsidRDefault="00560429" w:rsidP="00560429">
      <w:pPr>
        <w:pStyle w:val="ListParagraph"/>
        <w:numPr>
          <w:ilvl w:val="0"/>
          <w:numId w:val="2"/>
        </w:numPr>
        <w:spacing w:after="0" w:line="360" w:lineRule="auto"/>
        <w:jc w:val="both"/>
        <w:rPr>
          <w:rFonts w:ascii="Times New Roman" w:hAnsi="Times New Roman"/>
          <w:b/>
          <w:sz w:val="24"/>
          <w:szCs w:val="24"/>
        </w:rPr>
      </w:pPr>
      <w:r w:rsidRPr="002F0578">
        <w:rPr>
          <w:rFonts w:ascii="Times New Roman" w:hAnsi="Times New Roman"/>
          <w:sz w:val="24"/>
          <w:szCs w:val="24"/>
          <w:shd w:val="clear" w:color="auto" w:fill="FFFFFF"/>
        </w:rPr>
        <w:t>Based on the concept of multi-antenna arrays deployed at both transmitter and receiver locations, MIMO takes advantage of a traditional weakness of wireless technology.  It harnesses the once-unusable multi-path propagation that occurs in a single antenna transmission and uses it to create additional transmission channels within the same frequency.</w:t>
      </w:r>
    </w:p>
    <w:p w:rsidR="00560429" w:rsidRPr="002F0578" w:rsidRDefault="00560429" w:rsidP="00560429">
      <w:pPr>
        <w:pStyle w:val="ListParagraph"/>
        <w:numPr>
          <w:ilvl w:val="0"/>
          <w:numId w:val="2"/>
        </w:numPr>
        <w:spacing w:after="0" w:line="360" w:lineRule="auto"/>
        <w:jc w:val="both"/>
        <w:rPr>
          <w:rFonts w:ascii="Times New Roman" w:hAnsi="Times New Roman"/>
          <w:b/>
          <w:sz w:val="24"/>
          <w:szCs w:val="24"/>
        </w:rPr>
      </w:pPr>
      <w:r w:rsidRPr="002F0578">
        <w:rPr>
          <w:rFonts w:ascii="Times New Roman" w:hAnsi="Times New Roman"/>
          <w:sz w:val="24"/>
          <w:szCs w:val="24"/>
          <w:shd w:val="clear" w:color="auto" w:fill="FFFFFF"/>
        </w:rPr>
        <w:t>MIMO already is part of the latest version of Wi-Fi, known as 802.11n, which is designed to extend the speed and range of Wi-Fi to allow Ethernet-like wireless services that span several office floors, with less infrastructure and maintenance costs</w:t>
      </w:r>
      <w:r w:rsidRPr="002F0578">
        <w:rPr>
          <w:rFonts w:ascii="Times New Roman" w:hAnsi="Times New Roman"/>
          <w:color w:val="333333"/>
          <w:sz w:val="24"/>
          <w:szCs w:val="24"/>
          <w:shd w:val="clear" w:color="auto" w:fill="FFFFFF"/>
        </w:rPr>
        <w:t>.</w:t>
      </w:r>
    </w:p>
    <w:p w:rsidR="00560429" w:rsidRDefault="00560429" w:rsidP="00560429">
      <w:pPr>
        <w:pStyle w:val="ListParagraph"/>
        <w:numPr>
          <w:ilvl w:val="0"/>
          <w:numId w:val="2"/>
        </w:numPr>
        <w:autoSpaceDE w:val="0"/>
        <w:autoSpaceDN w:val="0"/>
        <w:adjustRightInd w:val="0"/>
        <w:spacing w:line="360" w:lineRule="auto"/>
        <w:jc w:val="both"/>
        <w:rPr>
          <w:rFonts w:ascii="Times New Roman" w:hAnsi="Times New Roman"/>
          <w:bCs/>
          <w:sz w:val="24"/>
          <w:szCs w:val="24"/>
        </w:rPr>
      </w:pPr>
      <w:r w:rsidRPr="00842712">
        <w:rPr>
          <w:rFonts w:ascii="Times New Roman" w:hAnsi="Times New Roman"/>
          <w:bCs/>
          <w:sz w:val="24"/>
          <w:szCs w:val="24"/>
        </w:rPr>
        <w:t>By</w:t>
      </w:r>
      <w:r>
        <w:rPr>
          <w:rFonts w:ascii="Times New Roman" w:hAnsi="Times New Roman"/>
          <w:bCs/>
          <w:sz w:val="24"/>
          <w:szCs w:val="24"/>
        </w:rPr>
        <w:t xml:space="preserve"> modifying feeding techniques like coupled feed, inset feed, apertures feed, it gives change in input impedance, current is low at the ends, increase in magnitude.</w:t>
      </w:r>
    </w:p>
    <w:p w:rsidR="00560429" w:rsidRDefault="00560429" w:rsidP="00560429">
      <w:pPr>
        <w:pStyle w:val="ListParagraph"/>
        <w:numPr>
          <w:ilvl w:val="0"/>
          <w:numId w:val="2"/>
        </w:numPr>
        <w:autoSpaceDE w:val="0"/>
        <w:autoSpaceDN w:val="0"/>
        <w:adjustRightInd w:val="0"/>
        <w:spacing w:line="360" w:lineRule="auto"/>
        <w:jc w:val="both"/>
        <w:rPr>
          <w:rFonts w:ascii="Times New Roman" w:hAnsi="Times New Roman"/>
          <w:bCs/>
          <w:sz w:val="24"/>
          <w:szCs w:val="24"/>
        </w:rPr>
      </w:pPr>
      <w:r>
        <w:rPr>
          <w:rFonts w:ascii="Times New Roman" w:hAnsi="Times New Roman"/>
          <w:bCs/>
          <w:sz w:val="24"/>
          <w:szCs w:val="24"/>
        </w:rPr>
        <w:t xml:space="preserve">By adding sleet and slot on the surface of antenna will improve the matching levels of antennas. </w:t>
      </w:r>
    </w:p>
    <w:p w:rsidR="00C018BB" w:rsidRDefault="00C018BB" w:rsidP="00C018BB">
      <w:pPr>
        <w:spacing w:line="360" w:lineRule="auto"/>
        <w:rPr>
          <w:b/>
          <w:bCs/>
          <w:sz w:val="24"/>
          <w:szCs w:val="24"/>
        </w:rPr>
      </w:pPr>
      <w:r>
        <w:rPr>
          <w:b/>
          <w:bCs/>
          <w:sz w:val="24"/>
          <w:szCs w:val="24"/>
        </w:rPr>
        <w:t>References</w:t>
      </w:r>
    </w:p>
    <w:p w:rsidR="00C018BB" w:rsidRDefault="00C018BB" w:rsidP="00C018B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en-IN"/>
        </w:rPr>
        <w:t xml:space="preserve">Wen-Shan Chen , </w:t>
      </w:r>
      <w:proofErr w:type="spellStart"/>
      <w:r>
        <w:rPr>
          <w:rFonts w:ascii="Times New Roman" w:hAnsi="Times New Roman"/>
          <w:sz w:val="24"/>
          <w:szCs w:val="24"/>
          <w:lang w:val="en-IN"/>
        </w:rPr>
        <w:t>Ke</w:t>
      </w:r>
      <w:proofErr w:type="spellEnd"/>
      <w:r>
        <w:rPr>
          <w:rFonts w:ascii="Times New Roman" w:hAnsi="Times New Roman"/>
          <w:sz w:val="24"/>
          <w:szCs w:val="24"/>
          <w:lang w:val="en-IN"/>
        </w:rPr>
        <w:t>-Ming Lin</w:t>
      </w:r>
      <w:r>
        <w:rPr>
          <w:rFonts w:ascii="Times New Roman" w:hAnsi="Times New Roman"/>
          <w:sz w:val="24"/>
          <w:szCs w:val="24"/>
        </w:rPr>
        <w:t>“MIMO Antenna with Enhanced Isolation Elements for USB Dongle Applications “,</w:t>
      </w:r>
      <w:r>
        <w:rPr>
          <w:rFonts w:ascii="Times New Roman" w:hAnsi="Times New Roman"/>
          <w:sz w:val="24"/>
          <w:szCs w:val="24"/>
          <w:lang w:val="en-IN"/>
        </w:rPr>
        <w:t xml:space="preserve"> 2012 Cross Strait Quad-Regional Radio Science and Wireless Technology Conference pp.48-51,2012 </w:t>
      </w:r>
    </w:p>
    <w:p w:rsidR="00C018BB" w:rsidRDefault="00C018BB" w:rsidP="00C018B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I.J. Gupta, J.A. </w:t>
      </w:r>
      <w:proofErr w:type="spellStart"/>
      <w:r>
        <w:rPr>
          <w:rFonts w:ascii="Times New Roman" w:hAnsi="Times New Roman"/>
          <w:sz w:val="24"/>
          <w:szCs w:val="24"/>
        </w:rPr>
        <w:t>Ulrey</w:t>
      </w:r>
      <w:proofErr w:type="spellEnd"/>
      <w:r>
        <w:rPr>
          <w:rFonts w:ascii="Times New Roman" w:hAnsi="Times New Roman"/>
          <w:sz w:val="24"/>
          <w:szCs w:val="24"/>
        </w:rPr>
        <w:t xml:space="preserve"> and E. H. Newman, “Antenna Element Bandwidth and Adaptive Array Performance,” </w:t>
      </w:r>
      <w:r>
        <w:rPr>
          <w:rFonts w:ascii="Times New Roman" w:hAnsi="Times New Roman"/>
          <w:i/>
          <w:iCs/>
          <w:sz w:val="24"/>
          <w:szCs w:val="24"/>
        </w:rPr>
        <w:t>Proc. 2005 IEEE AP-S</w:t>
      </w:r>
      <w:proofErr w:type="gramStart"/>
      <w:r>
        <w:rPr>
          <w:rFonts w:ascii="Times New Roman" w:hAnsi="Times New Roman"/>
          <w:sz w:val="24"/>
          <w:szCs w:val="24"/>
        </w:rPr>
        <w:t>,pp.295</w:t>
      </w:r>
      <w:proofErr w:type="gramEnd"/>
      <w:r>
        <w:rPr>
          <w:rFonts w:ascii="Times New Roman" w:hAnsi="Times New Roman"/>
          <w:sz w:val="24"/>
          <w:szCs w:val="24"/>
        </w:rPr>
        <w:t>-298, 2005.</w:t>
      </w:r>
    </w:p>
    <w:p w:rsidR="00C018BB" w:rsidRDefault="00C018BB" w:rsidP="00C018B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 </w:t>
      </w:r>
      <w:proofErr w:type="spellStart"/>
      <w:r>
        <w:rPr>
          <w:rFonts w:ascii="Times New Roman" w:hAnsi="Times New Roman"/>
          <w:sz w:val="24"/>
          <w:szCs w:val="24"/>
        </w:rPr>
        <w:t>Katajamaki</w:t>
      </w:r>
      <w:proofErr w:type="spellEnd"/>
      <w:r>
        <w:rPr>
          <w:rFonts w:ascii="Times New Roman" w:hAnsi="Times New Roman"/>
          <w:sz w:val="24"/>
          <w:szCs w:val="24"/>
        </w:rPr>
        <w:t xml:space="preserve">, “A compact dual-band phased array antenna for outdoor WLAN,” IEEE </w:t>
      </w:r>
      <w:r>
        <w:rPr>
          <w:rFonts w:ascii="Times New Roman" w:hAnsi="Times New Roman"/>
          <w:i/>
          <w:iCs/>
          <w:sz w:val="24"/>
          <w:szCs w:val="24"/>
        </w:rPr>
        <w:t xml:space="preserve">Vehicular Technology Conference. </w:t>
      </w:r>
      <w:r>
        <w:rPr>
          <w:rFonts w:ascii="Times New Roman" w:hAnsi="Times New Roman"/>
          <w:sz w:val="24"/>
          <w:szCs w:val="24"/>
        </w:rPr>
        <w:t>pp. 59-63</w:t>
      </w:r>
      <w:proofErr w:type="gramStart"/>
      <w:r>
        <w:rPr>
          <w:rFonts w:ascii="Times New Roman" w:hAnsi="Times New Roman"/>
          <w:sz w:val="24"/>
          <w:szCs w:val="24"/>
        </w:rPr>
        <w:t>,2004</w:t>
      </w:r>
      <w:proofErr w:type="gramEnd"/>
      <w:r>
        <w:rPr>
          <w:rFonts w:ascii="Times New Roman" w:hAnsi="Times New Roman"/>
          <w:sz w:val="24"/>
          <w:szCs w:val="24"/>
        </w:rPr>
        <w:t>.</w:t>
      </w:r>
    </w:p>
    <w:p w:rsidR="00C018BB" w:rsidRDefault="00C018BB" w:rsidP="00C018B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Z. Li, Z. Du and K. Gong, “A dual-slot diversity antenna with isolation enhancement using parasitic elements for mobile handsets,” </w:t>
      </w:r>
      <w:r>
        <w:rPr>
          <w:rFonts w:ascii="Times New Roman" w:hAnsi="Times New Roman"/>
          <w:i/>
          <w:iCs/>
          <w:sz w:val="24"/>
          <w:szCs w:val="24"/>
        </w:rPr>
        <w:t>Proc. 2009 Asia-Pacific Microwave Conf.</w:t>
      </w:r>
      <w:r>
        <w:rPr>
          <w:rFonts w:ascii="Times New Roman" w:hAnsi="Times New Roman"/>
          <w:sz w:val="24"/>
          <w:szCs w:val="24"/>
        </w:rPr>
        <w:t>, pp. 1821-1824.</w:t>
      </w:r>
    </w:p>
    <w:p w:rsidR="00C018BB" w:rsidRDefault="00C018BB" w:rsidP="00C018B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F. G. Zhu, J. D. Xu and Q. Xu, “Reduction of mutual coupling between closely-packed antenna elements using defected ground structure,” </w:t>
      </w:r>
      <w:r>
        <w:rPr>
          <w:rFonts w:ascii="Times New Roman" w:hAnsi="Times New Roman"/>
          <w:i/>
          <w:iCs/>
          <w:sz w:val="24"/>
          <w:szCs w:val="24"/>
        </w:rPr>
        <w:t xml:space="preserve">Electron. </w:t>
      </w:r>
      <w:proofErr w:type="gramStart"/>
      <w:r>
        <w:rPr>
          <w:rFonts w:ascii="Times New Roman" w:hAnsi="Times New Roman"/>
          <w:i/>
          <w:iCs/>
          <w:sz w:val="24"/>
          <w:szCs w:val="24"/>
        </w:rPr>
        <w:t>Lett.</w:t>
      </w:r>
      <w:r>
        <w:rPr>
          <w:rFonts w:ascii="Times New Roman" w:hAnsi="Times New Roman"/>
          <w:sz w:val="24"/>
          <w:szCs w:val="24"/>
        </w:rPr>
        <w:t>,</w:t>
      </w:r>
      <w:proofErr w:type="gramEnd"/>
      <w:r>
        <w:rPr>
          <w:rFonts w:ascii="Times New Roman" w:hAnsi="Times New Roman"/>
          <w:sz w:val="24"/>
          <w:szCs w:val="24"/>
        </w:rPr>
        <w:t xml:space="preserve"> vol. 45, No. 12, pp. 601-602, June 2009.</w:t>
      </w:r>
    </w:p>
    <w:p w:rsidR="00C018BB" w:rsidRDefault="00C018BB" w:rsidP="00C018B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Diallo, C. </w:t>
      </w:r>
      <w:proofErr w:type="spellStart"/>
      <w:r>
        <w:rPr>
          <w:rFonts w:ascii="Times New Roman" w:hAnsi="Times New Roman"/>
          <w:sz w:val="24"/>
          <w:szCs w:val="24"/>
        </w:rPr>
        <w:t>Luxey</w:t>
      </w:r>
      <w:proofErr w:type="spellEnd"/>
      <w:r>
        <w:rPr>
          <w:rFonts w:ascii="Times New Roman" w:hAnsi="Times New Roman"/>
          <w:sz w:val="24"/>
          <w:szCs w:val="24"/>
        </w:rPr>
        <w:t xml:space="preserve">, P. L. </w:t>
      </w:r>
      <w:proofErr w:type="spellStart"/>
      <w:r>
        <w:rPr>
          <w:rFonts w:ascii="Times New Roman" w:hAnsi="Times New Roman"/>
          <w:sz w:val="24"/>
          <w:szCs w:val="24"/>
        </w:rPr>
        <w:t>Thuc</w:t>
      </w:r>
      <w:proofErr w:type="spellEnd"/>
      <w:r>
        <w:rPr>
          <w:rFonts w:ascii="Times New Roman" w:hAnsi="Times New Roman"/>
          <w:sz w:val="24"/>
          <w:szCs w:val="24"/>
        </w:rPr>
        <w:t xml:space="preserve">, R. </w:t>
      </w:r>
      <w:proofErr w:type="spellStart"/>
      <w:r>
        <w:rPr>
          <w:rFonts w:ascii="Times New Roman" w:hAnsi="Times New Roman"/>
          <w:sz w:val="24"/>
          <w:szCs w:val="24"/>
        </w:rPr>
        <w:t>Staraj</w:t>
      </w:r>
      <w:proofErr w:type="spellEnd"/>
      <w:r>
        <w:rPr>
          <w:rFonts w:ascii="Times New Roman" w:hAnsi="Times New Roman"/>
          <w:sz w:val="24"/>
          <w:szCs w:val="24"/>
        </w:rPr>
        <w:t xml:space="preserve"> and G. </w:t>
      </w:r>
      <w:proofErr w:type="spellStart"/>
      <w:r>
        <w:rPr>
          <w:rFonts w:ascii="Times New Roman" w:hAnsi="Times New Roman"/>
          <w:sz w:val="24"/>
          <w:szCs w:val="24"/>
        </w:rPr>
        <w:t>Kossiavas</w:t>
      </w:r>
      <w:proofErr w:type="spellEnd"/>
      <w:r>
        <w:rPr>
          <w:rFonts w:ascii="Times New Roman" w:hAnsi="Times New Roman"/>
          <w:sz w:val="24"/>
          <w:szCs w:val="24"/>
        </w:rPr>
        <w:t xml:space="preserve">, “Study and reduction of the mutual coupling between two mobile phone PIFAs </w:t>
      </w:r>
      <w:proofErr w:type="spellStart"/>
      <w:r>
        <w:rPr>
          <w:rFonts w:ascii="Times New Roman" w:hAnsi="Times New Roman"/>
          <w:sz w:val="24"/>
          <w:szCs w:val="24"/>
        </w:rPr>
        <w:t>operatin</w:t>
      </w:r>
      <w:proofErr w:type="spellEnd"/>
      <w:r>
        <w:rPr>
          <w:rFonts w:ascii="Times New Roman" w:hAnsi="Times New Roman"/>
          <w:sz w:val="24"/>
          <w:szCs w:val="24"/>
        </w:rPr>
        <w:t xml:space="preserve"> in the DCS1800 and UMTS bands,” </w:t>
      </w:r>
      <w:r>
        <w:rPr>
          <w:rFonts w:ascii="Times New Roman" w:hAnsi="Times New Roman"/>
          <w:i/>
          <w:iCs/>
          <w:sz w:val="24"/>
          <w:szCs w:val="24"/>
        </w:rPr>
        <w:t xml:space="preserve">IEEE Trans. On Antennas and </w:t>
      </w:r>
      <w:proofErr w:type="spellStart"/>
      <w:proofErr w:type="gramStart"/>
      <w:r>
        <w:rPr>
          <w:rFonts w:ascii="Times New Roman" w:hAnsi="Times New Roman"/>
          <w:i/>
          <w:iCs/>
          <w:sz w:val="24"/>
          <w:szCs w:val="24"/>
        </w:rPr>
        <w:t>Propagat</w:t>
      </w:r>
      <w:proofErr w:type="spellEnd"/>
      <w:r>
        <w:rPr>
          <w:rFonts w:ascii="Times New Roman" w:hAnsi="Times New Roman"/>
          <w:i/>
          <w:iCs/>
          <w:sz w:val="24"/>
          <w:szCs w:val="24"/>
        </w:rPr>
        <w:t>.</w:t>
      </w:r>
      <w:r>
        <w:rPr>
          <w:rFonts w:ascii="Times New Roman" w:hAnsi="Times New Roman"/>
          <w:sz w:val="24"/>
          <w:szCs w:val="24"/>
        </w:rPr>
        <w:t>,</w:t>
      </w:r>
      <w:proofErr w:type="gramEnd"/>
      <w:r>
        <w:rPr>
          <w:rFonts w:ascii="Times New Roman" w:hAnsi="Times New Roman"/>
          <w:sz w:val="24"/>
          <w:szCs w:val="24"/>
        </w:rPr>
        <w:t xml:space="preserve"> vol. 54, no. 11, pp. 3063-3074, November 2006.</w:t>
      </w:r>
    </w:p>
    <w:p w:rsidR="00C018BB" w:rsidRDefault="00C018BB" w:rsidP="00C018BB">
      <w:pPr>
        <w:spacing w:line="360" w:lineRule="auto"/>
        <w:jc w:val="both"/>
        <w:rPr>
          <w:bCs/>
          <w:sz w:val="24"/>
          <w:szCs w:val="24"/>
        </w:rPr>
      </w:pPr>
    </w:p>
    <w:p w:rsidR="00C018BB" w:rsidRDefault="00C018BB" w:rsidP="00C018BB">
      <w:pPr>
        <w:rPr>
          <w:sz w:val="24"/>
          <w:szCs w:val="24"/>
        </w:rPr>
      </w:pPr>
    </w:p>
    <w:p w:rsidR="00C018BB" w:rsidRPr="00842712" w:rsidRDefault="00C018BB" w:rsidP="00560429">
      <w:pPr>
        <w:pStyle w:val="ListParagraph"/>
        <w:numPr>
          <w:ilvl w:val="0"/>
          <w:numId w:val="2"/>
        </w:numPr>
        <w:autoSpaceDE w:val="0"/>
        <w:autoSpaceDN w:val="0"/>
        <w:adjustRightInd w:val="0"/>
        <w:spacing w:line="360" w:lineRule="auto"/>
        <w:jc w:val="both"/>
        <w:rPr>
          <w:rFonts w:ascii="Times New Roman" w:hAnsi="Times New Roman"/>
          <w:bCs/>
          <w:sz w:val="24"/>
          <w:szCs w:val="24"/>
        </w:rPr>
      </w:pPr>
      <w:bookmarkStart w:id="0" w:name="_GoBack"/>
      <w:bookmarkEnd w:id="0"/>
    </w:p>
    <w:p w:rsidR="00560429" w:rsidRPr="002F0578" w:rsidRDefault="00560429" w:rsidP="00560429">
      <w:pPr>
        <w:autoSpaceDE w:val="0"/>
        <w:autoSpaceDN w:val="0"/>
        <w:adjustRightInd w:val="0"/>
        <w:spacing w:line="360" w:lineRule="auto"/>
        <w:jc w:val="both"/>
        <w:rPr>
          <w:b/>
          <w:bCs/>
          <w:sz w:val="24"/>
          <w:szCs w:val="24"/>
        </w:rPr>
      </w:pPr>
    </w:p>
    <w:p w:rsidR="00967D8C" w:rsidRPr="00C517A0" w:rsidRDefault="00967D8C" w:rsidP="00560429">
      <w:pPr>
        <w:suppressAutoHyphens w:val="0"/>
        <w:autoSpaceDE w:val="0"/>
        <w:autoSpaceDN w:val="0"/>
        <w:adjustRightInd w:val="0"/>
        <w:spacing w:line="360" w:lineRule="auto"/>
        <w:jc w:val="both"/>
        <w:rPr>
          <w:sz w:val="24"/>
          <w:szCs w:val="24"/>
        </w:rPr>
      </w:pPr>
    </w:p>
    <w:sectPr w:rsidR="00967D8C" w:rsidRPr="00C517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Roman"/>
      <w:pStyle w:val="Heading1"/>
      <w:suff w:val="space"/>
      <w:lvlText w:val="%1."/>
      <w:lvlJc w:val="center"/>
      <w:pPr>
        <w:tabs>
          <w:tab w:val="num" w:pos="5364"/>
        </w:tabs>
        <w:ind w:left="5364" w:firstLine="216"/>
      </w:pPr>
      <w:rPr>
        <w:rFonts w:cs="Times New Roman"/>
        <w:i w:val="0"/>
        <w:iCs w:val="0"/>
      </w:rPr>
    </w:lvl>
    <w:lvl w:ilvl="1">
      <w:start w:val="1"/>
      <w:numFmt w:val="upperLetter"/>
      <w:pStyle w:val="Heading2"/>
      <w:lvlText w:val="%2."/>
      <w:lvlJc w:val="left"/>
      <w:pPr>
        <w:tabs>
          <w:tab w:val="num" w:pos="5591"/>
        </w:tabs>
        <w:ind w:left="5652" w:hanging="288"/>
      </w:pPr>
      <w:rPr>
        <w:rFonts w:cs="Times New Roman"/>
      </w:rPr>
    </w:lvl>
    <w:lvl w:ilvl="2">
      <w:start w:val="1"/>
      <w:numFmt w:val="decimal"/>
      <w:pStyle w:val="Heading3"/>
      <w:lvlText w:val="%3)"/>
      <w:lvlJc w:val="left"/>
      <w:pPr>
        <w:tabs>
          <w:tab w:val="num" w:pos="5789"/>
        </w:tabs>
        <w:ind w:left="5364" w:firstLine="180"/>
      </w:pPr>
      <w:rPr>
        <w:rFonts w:cs="Times New Roman"/>
      </w:rPr>
    </w:lvl>
    <w:lvl w:ilvl="3">
      <w:start w:val="1"/>
      <w:numFmt w:val="lowerLetter"/>
      <w:pStyle w:val="Heading4"/>
      <w:lvlText w:val="%4)"/>
      <w:lvlJc w:val="left"/>
      <w:pPr>
        <w:tabs>
          <w:tab w:val="num" w:pos="5994"/>
        </w:tabs>
        <w:ind w:left="5364" w:firstLine="360"/>
      </w:pPr>
      <w:rPr>
        <w:rFonts w:ascii="Times New Roman" w:hAnsi="Times New Roman" w:cs="Times New Roman"/>
        <w:b w:val="0"/>
        <w:bCs w:val="0"/>
        <w:i/>
        <w:iCs/>
        <w:sz w:val="20"/>
        <w:szCs w:val="20"/>
      </w:rPr>
    </w:lvl>
    <w:lvl w:ilvl="4">
      <w:start w:val="1"/>
      <w:numFmt w:val="none"/>
      <w:suff w:val="nothing"/>
      <w:lvlText w:val=""/>
      <w:lvlJc w:val="left"/>
      <w:pPr>
        <w:tabs>
          <w:tab w:val="num" w:pos="5364"/>
        </w:tabs>
        <w:ind w:left="8244" w:firstLine="0"/>
      </w:pPr>
      <w:rPr>
        <w:rFonts w:cs="Times New Roman"/>
      </w:rPr>
    </w:lvl>
    <w:lvl w:ilvl="5">
      <w:start w:val="1"/>
      <w:numFmt w:val="lowerLetter"/>
      <w:lvlText w:val="(%6)"/>
      <w:lvlJc w:val="left"/>
      <w:pPr>
        <w:tabs>
          <w:tab w:val="num" w:pos="9324"/>
        </w:tabs>
        <w:ind w:left="8964" w:firstLine="0"/>
      </w:pPr>
      <w:rPr>
        <w:rFonts w:cs="Times New Roman"/>
      </w:rPr>
    </w:lvl>
    <w:lvl w:ilvl="6">
      <w:start w:val="1"/>
      <w:numFmt w:val="lowerRoman"/>
      <w:lvlText w:val="(%7)"/>
      <w:lvlJc w:val="left"/>
      <w:pPr>
        <w:tabs>
          <w:tab w:val="num" w:pos="10044"/>
        </w:tabs>
        <w:ind w:left="9684" w:firstLine="0"/>
      </w:pPr>
      <w:rPr>
        <w:rFonts w:cs="Times New Roman"/>
      </w:rPr>
    </w:lvl>
    <w:lvl w:ilvl="7">
      <w:start w:val="1"/>
      <w:numFmt w:val="lowerLetter"/>
      <w:lvlText w:val="(%8)"/>
      <w:lvlJc w:val="left"/>
      <w:pPr>
        <w:tabs>
          <w:tab w:val="num" w:pos="10764"/>
        </w:tabs>
        <w:ind w:left="10404" w:firstLine="0"/>
      </w:pPr>
      <w:rPr>
        <w:rFonts w:cs="Times New Roman"/>
      </w:rPr>
    </w:lvl>
    <w:lvl w:ilvl="8">
      <w:start w:val="1"/>
      <w:numFmt w:val="lowerRoman"/>
      <w:lvlText w:val="(%9)"/>
      <w:lvlJc w:val="left"/>
      <w:pPr>
        <w:tabs>
          <w:tab w:val="num" w:pos="11484"/>
        </w:tabs>
        <w:ind w:left="11124" w:firstLine="0"/>
      </w:pPr>
      <w:rPr>
        <w:rFonts w:cs="Times New Roman"/>
      </w:rPr>
    </w:lvl>
  </w:abstractNum>
  <w:abstractNum w:abstractNumId="1">
    <w:nsid w:val="28FF0226"/>
    <w:multiLevelType w:val="hybridMultilevel"/>
    <w:tmpl w:val="4844A83C"/>
    <w:lvl w:ilvl="0" w:tplc="0409000F">
      <w:start w:val="1"/>
      <w:numFmt w:val="decimal"/>
      <w:lvlText w:val="%1."/>
      <w:lvlJc w:val="left"/>
      <w:pPr>
        <w:ind w:left="1122" w:hanging="360"/>
      </w:p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abstractNum w:abstractNumId="2">
    <w:nsid w:val="4D6D11CD"/>
    <w:multiLevelType w:val="hybridMultilevel"/>
    <w:tmpl w:val="9A2C1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32710A"/>
    <w:multiLevelType w:val="multilevel"/>
    <w:tmpl w:val="BFE2D2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
    <w:nsid w:val="5887743B"/>
    <w:multiLevelType w:val="hybridMultilevel"/>
    <w:tmpl w:val="BA968862"/>
    <w:lvl w:ilvl="0" w:tplc="0409000B">
      <w:start w:val="1"/>
      <w:numFmt w:val="bullet"/>
      <w:lvlText w:val=""/>
      <w:lvlJc w:val="left"/>
      <w:pPr>
        <w:tabs>
          <w:tab w:val="num" w:pos="720"/>
        </w:tabs>
        <w:ind w:left="720" w:hanging="360"/>
      </w:pPr>
      <w:rPr>
        <w:rFonts w:ascii="Wingdings" w:hAnsi="Wingdings" w:hint="default"/>
      </w:rPr>
    </w:lvl>
    <w:lvl w:ilvl="1" w:tplc="9D46F87E">
      <w:start w:val="1"/>
      <w:numFmt w:val="bullet"/>
      <w:lvlText w:val="•"/>
      <w:lvlJc w:val="left"/>
      <w:pPr>
        <w:tabs>
          <w:tab w:val="num" w:pos="1440"/>
        </w:tabs>
        <w:ind w:left="1440" w:hanging="360"/>
      </w:pPr>
      <w:rPr>
        <w:rFonts w:ascii="Arial" w:hAnsi="Arial" w:cs="Times New Roman" w:hint="default"/>
      </w:rPr>
    </w:lvl>
    <w:lvl w:ilvl="2" w:tplc="9484320A">
      <w:start w:val="1"/>
      <w:numFmt w:val="bullet"/>
      <w:lvlText w:val="•"/>
      <w:lvlJc w:val="left"/>
      <w:pPr>
        <w:tabs>
          <w:tab w:val="num" w:pos="2160"/>
        </w:tabs>
        <w:ind w:left="2160" w:hanging="360"/>
      </w:pPr>
      <w:rPr>
        <w:rFonts w:ascii="Arial" w:hAnsi="Arial" w:cs="Times New Roman" w:hint="default"/>
      </w:rPr>
    </w:lvl>
    <w:lvl w:ilvl="3" w:tplc="31FE676A">
      <w:start w:val="1"/>
      <w:numFmt w:val="bullet"/>
      <w:lvlText w:val="•"/>
      <w:lvlJc w:val="left"/>
      <w:pPr>
        <w:tabs>
          <w:tab w:val="num" w:pos="2880"/>
        </w:tabs>
        <w:ind w:left="2880" w:hanging="360"/>
      </w:pPr>
      <w:rPr>
        <w:rFonts w:ascii="Arial" w:hAnsi="Arial" w:cs="Times New Roman" w:hint="default"/>
      </w:rPr>
    </w:lvl>
    <w:lvl w:ilvl="4" w:tplc="D76C026E">
      <w:start w:val="1"/>
      <w:numFmt w:val="bullet"/>
      <w:lvlText w:val="•"/>
      <w:lvlJc w:val="left"/>
      <w:pPr>
        <w:tabs>
          <w:tab w:val="num" w:pos="3600"/>
        </w:tabs>
        <w:ind w:left="3600" w:hanging="360"/>
      </w:pPr>
      <w:rPr>
        <w:rFonts w:ascii="Arial" w:hAnsi="Arial" w:cs="Times New Roman" w:hint="default"/>
      </w:rPr>
    </w:lvl>
    <w:lvl w:ilvl="5" w:tplc="85A6B528">
      <w:start w:val="1"/>
      <w:numFmt w:val="bullet"/>
      <w:lvlText w:val="•"/>
      <w:lvlJc w:val="left"/>
      <w:pPr>
        <w:tabs>
          <w:tab w:val="num" w:pos="4320"/>
        </w:tabs>
        <w:ind w:left="4320" w:hanging="360"/>
      </w:pPr>
      <w:rPr>
        <w:rFonts w:ascii="Arial" w:hAnsi="Arial" w:cs="Times New Roman" w:hint="default"/>
      </w:rPr>
    </w:lvl>
    <w:lvl w:ilvl="6" w:tplc="40BE4E10">
      <w:start w:val="1"/>
      <w:numFmt w:val="bullet"/>
      <w:lvlText w:val="•"/>
      <w:lvlJc w:val="left"/>
      <w:pPr>
        <w:tabs>
          <w:tab w:val="num" w:pos="5040"/>
        </w:tabs>
        <w:ind w:left="5040" w:hanging="360"/>
      </w:pPr>
      <w:rPr>
        <w:rFonts w:ascii="Arial" w:hAnsi="Arial" w:cs="Times New Roman" w:hint="default"/>
      </w:rPr>
    </w:lvl>
    <w:lvl w:ilvl="7" w:tplc="48D8FEB6">
      <w:start w:val="1"/>
      <w:numFmt w:val="bullet"/>
      <w:lvlText w:val="•"/>
      <w:lvlJc w:val="left"/>
      <w:pPr>
        <w:tabs>
          <w:tab w:val="num" w:pos="5760"/>
        </w:tabs>
        <w:ind w:left="5760" w:hanging="360"/>
      </w:pPr>
      <w:rPr>
        <w:rFonts w:ascii="Arial" w:hAnsi="Arial" w:cs="Times New Roman" w:hint="default"/>
      </w:rPr>
    </w:lvl>
    <w:lvl w:ilvl="8" w:tplc="169CC98E">
      <w:start w:val="1"/>
      <w:numFmt w:val="bullet"/>
      <w:lvlText w:val="•"/>
      <w:lvlJc w:val="left"/>
      <w:pPr>
        <w:tabs>
          <w:tab w:val="num" w:pos="6480"/>
        </w:tabs>
        <w:ind w:left="6480" w:hanging="360"/>
      </w:pPr>
      <w:rPr>
        <w:rFonts w:ascii="Arial" w:hAnsi="Arial" w:cs="Times New Roman" w:hint="default"/>
      </w:rPr>
    </w:lvl>
  </w:abstractNum>
  <w:abstractNum w:abstractNumId="5">
    <w:nsid w:val="58BE3916"/>
    <w:multiLevelType w:val="multilevel"/>
    <w:tmpl w:val="876A7E7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6">
    <w:nsid w:val="7FD97CD3"/>
    <w:multiLevelType w:val="hybridMultilevel"/>
    <w:tmpl w:val="DAA0DEC0"/>
    <w:lvl w:ilvl="0" w:tplc="0409000F">
      <w:start w:val="1"/>
      <w:numFmt w:val="decimal"/>
      <w:lvlText w:val="%1."/>
      <w:lvlJc w:val="left"/>
      <w:pPr>
        <w:ind w:left="720" w:hanging="360"/>
      </w:pPr>
    </w:lvl>
    <w:lvl w:ilvl="1" w:tplc="3B50BFB6">
      <w:start w:val="1"/>
      <w:numFmt w:val="upperRoman"/>
      <w:lvlText w:val="%2."/>
      <w:lvlJc w:val="left"/>
      <w:pPr>
        <w:ind w:left="1800" w:hanging="720"/>
      </w:pPr>
    </w:lvl>
    <w:lvl w:ilvl="2" w:tplc="F6CE02DC">
      <w:start w:val="1"/>
      <w:numFmt w:val="upperLetter"/>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lvlOverride w:ilvl="0"/>
    <w:lvlOverride w:ilvl="1"/>
    <w:lvlOverride w:ilvl="2"/>
    <w:lvlOverride w:ilvl="3"/>
    <w:lvlOverride w:ilvl="4"/>
    <w:lvlOverride w:ilvl="5"/>
    <w:lvlOverride w:ilvl="6"/>
    <w:lvlOverride w:ilvl="7"/>
    <w:lvlOverride w:ilvl="8"/>
  </w:num>
  <w:num w:numId="5">
    <w:abstractNumId w:val="5"/>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40B0"/>
    <w:rsid w:val="00021269"/>
    <w:rsid w:val="00061AC0"/>
    <w:rsid w:val="000C2A3C"/>
    <w:rsid w:val="00164BA2"/>
    <w:rsid w:val="00167AB5"/>
    <w:rsid w:val="00540E13"/>
    <w:rsid w:val="00554203"/>
    <w:rsid w:val="00560429"/>
    <w:rsid w:val="0057167E"/>
    <w:rsid w:val="005D2C5A"/>
    <w:rsid w:val="00616ECB"/>
    <w:rsid w:val="0064358D"/>
    <w:rsid w:val="007B72B4"/>
    <w:rsid w:val="007F360F"/>
    <w:rsid w:val="00855B56"/>
    <w:rsid w:val="008E2785"/>
    <w:rsid w:val="00945004"/>
    <w:rsid w:val="00967D8C"/>
    <w:rsid w:val="00A16445"/>
    <w:rsid w:val="00BD171E"/>
    <w:rsid w:val="00C018BB"/>
    <w:rsid w:val="00C517A0"/>
    <w:rsid w:val="00D0421B"/>
    <w:rsid w:val="00D34F08"/>
    <w:rsid w:val="00D840B0"/>
    <w:rsid w:val="00FC067C"/>
    <w:rsid w:val="00FD1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D8C"/>
    <w:pPr>
      <w:suppressAutoHyphens/>
      <w:spacing w:after="0" w:line="240" w:lineRule="auto"/>
      <w:jc w:val="center"/>
    </w:pPr>
    <w:rPr>
      <w:rFonts w:ascii="Times New Roman" w:eastAsia="SimSun" w:hAnsi="Times New Roman" w:cs="Times New Roman"/>
      <w:sz w:val="20"/>
      <w:szCs w:val="20"/>
      <w:lang w:eastAsia="zh-CN"/>
    </w:rPr>
  </w:style>
  <w:style w:type="paragraph" w:styleId="Heading1">
    <w:name w:val="heading 1"/>
    <w:basedOn w:val="Normal"/>
    <w:next w:val="BodyText"/>
    <w:link w:val="Heading1Char"/>
    <w:qFormat/>
    <w:rsid w:val="00967D8C"/>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BodyText"/>
    <w:link w:val="Heading2Char"/>
    <w:qFormat/>
    <w:rsid w:val="00967D8C"/>
    <w:pPr>
      <w:keepNext/>
      <w:keepLines/>
      <w:numPr>
        <w:ilvl w:val="1"/>
        <w:numId w:val="1"/>
      </w:numPr>
      <w:spacing w:before="120" w:after="60"/>
      <w:jc w:val="left"/>
      <w:outlineLvl w:val="1"/>
    </w:pPr>
    <w:rPr>
      <w:i/>
      <w:iCs/>
      <w:lang w:eastAsia="en-US"/>
    </w:rPr>
  </w:style>
  <w:style w:type="paragraph" w:styleId="Heading3">
    <w:name w:val="heading 3"/>
    <w:basedOn w:val="Normal"/>
    <w:next w:val="BodyText"/>
    <w:link w:val="Heading3Char"/>
    <w:qFormat/>
    <w:rsid w:val="00967D8C"/>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BodyText"/>
    <w:link w:val="Heading4Char"/>
    <w:qFormat/>
    <w:rsid w:val="00967D8C"/>
    <w:pPr>
      <w:numPr>
        <w:ilvl w:val="3"/>
        <w:numId w:val="1"/>
      </w:numPr>
      <w:tabs>
        <w:tab w:val="left" w:pos="720"/>
      </w:tabs>
      <w:spacing w:before="40" w:after="40"/>
      <w:jc w:val="both"/>
      <w:outlineLvl w:val="3"/>
    </w:pPr>
    <w:rPr>
      <w:i/>
      <w:iCs/>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967D8C"/>
    <w:pPr>
      <w:suppressAutoHyphens/>
      <w:spacing w:after="120" w:line="240" w:lineRule="auto"/>
      <w:jc w:val="center"/>
    </w:pPr>
    <w:rPr>
      <w:rFonts w:ascii="Times New Roman" w:eastAsia="MS Mincho" w:hAnsi="Times New Roman" w:cs="Times New Roman"/>
      <w:sz w:val="48"/>
      <w:szCs w:val="48"/>
    </w:rPr>
  </w:style>
  <w:style w:type="paragraph" w:styleId="NoSpacing">
    <w:name w:val="No Spacing"/>
    <w:uiPriority w:val="1"/>
    <w:qFormat/>
    <w:rsid w:val="00967D8C"/>
    <w:pPr>
      <w:suppressAutoHyphens/>
      <w:spacing w:after="0" w:line="240" w:lineRule="auto"/>
      <w:jc w:val="center"/>
    </w:pPr>
    <w:rPr>
      <w:rFonts w:ascii="Times New Roman" w:eastAsia="SimSun" w:hAnsi="Times New Roman" w:cs="Times New Roman"/>
      <w:sz w:val="20"/>
      <w:szCs w:val="20"/>
      <w:lang w:eastAsia="zh-CN"/>
    </w:rPr>
  </w:style>
  <w:style w:type="character" w:customStyle="1" w:styleId="Heading1Char">
    <w:name w:val="Heading 1 Char"/>
    <w:basedOn w:val="DefaultParagraphFont"/>
    <w:link w:val="Heading1"/>
    <w:rsid w:val="00967D8C"/>
    <w:rPr>
      <w:rFonts w:ascii="Times New Roman" w:eastAsia="SimSun" w:hAnsi="Times New Roman" w:cs="Times New Roman"/>
      <w:smallCaps/>
      <w:sz w:val="20"/>
      <w:szCs w:val="20"/>
    </w:rPr>
  </w:style>
  <w:style w:type="character" w:customStyle="1" w:styleId="Heading2Char">
    <w:name w:val="Heading 2 Char"/>
    <w:basedOn w:val="DefaultParagraphFont"/>
    <w:link w:val="Heading2"/>
    <w:rsid w:val="00967D8C"/>
    <w:rPr>
      <w:rFonts w:ascii="Times New Roman" w:eastAsia="SimSun" w:hAnsi="Times New Roman" w:cs="Times New Roman"/>
      <w:i/>
      <w:iCs/>
      <w:sz w:val="20"/>
      <w:szCs w:val="20"/>
    </w:rPr>
  </w:style>
  <w:style w:type="character" w:customStyle="1" w:styleId="Heading3Char">
    <w:name w:val="Heading 3 Char"/>
    <w:basedOn w:val="DefaultParagraphFont"/>
    <w:link w:val="Heading3"/>
    <w:rsid w:val="00967D8C"/>
    <w:rPr>
      <w:rFonts w:ascii="Times New Roman" w:eastAsia="SimSun" w:hAnsi="Times New Roman" w:cs="Times New Roman"/>
      <w:i/>
      <w:iCs/>
      <w:sz w:val="20"/>
      <w:szCs w:val="20"/>
    </w:rPr>
  </w:style>
  <w:style w:type="character" w:customStyle="1" w:styleId="Heading4Char">
    <w:name w:val="Heading 4 Char"/>
    <w:basedOn w:val="DefaultParagraphFont"/>
    <w:link w:val="Heading4"/>
    <w:rsid w:val="00967D8C"/>
    <w:rPr>
      <w:rFonts w:ascii="Times New Roman" w:eastAsia="SimSun" w:hAnsi="Times New Roman" w:cs="Times New Roman"/>
      <w:i/>
      <w:iCs/>
      <w:sz w:val="20"/>
      <w:szCs w:val="20"/>
    </w:rPr>
  </w:style>
  <w:style w:type="paragraph" w:styleId="BodyText">
    <w:name w:val="Body Text"/>
    <w:basedOn w:val="Normal"/>
    <w:link w:val="BodyTextChar"/>
    <w:uiPriority w:val="99"/>
    <w:semiHidden/>
    <w:unhideWhenUsed/>
    <w:rsid w:val="00967D8C"/>
    <w:pPr>
      <w:spacing w:after="120"/>
    </w:pPr>
  </w:style>
  <w:style w:type="character" w:customStyle="1" w:styleId="BodyTextChar">
    <w:name w:val="Body Text Char"/>
    <w:basedOn w:val="DefaultParagraphFont"/>
    <w:link w:val="BodyText"/>
    <w:uiPriority w:val="99"/>
    <w:semiHidden/>
    <w:rsid w:val="00967D8C"/>
    <w:rPr>
      <w:rFonts w:ascii="Times New Roman" w:eastAsia="SimSun" w:hAnsi="Times New Roman" w:cs="Times New Roman"/>
      <w:sz w:val="20"/>
      <w:szCs w:val="20"/>
      <w:lang w:eastAsia="zh-CN"/>
    </w:rPr>
  </w:style>
  <w:style w:type="paragraph" w:styleId="ListParagraph">
    <w:name w:val="List Paragraph"/>
    <w:basedOn w:val="Normal"/>
    <w:uiPriority w:val="34"/>
    <w:qFormat/>
    <w:rsid w:val="00560429"/>
    <w:pPr>
      <w:suppressAutoHyphens w:val="0"/>
      <w:spacing w:after="200" w:line="276" w:lineRule="auto"/>
      <w:ind w:left="720"/>
      <w:contextualSpacing/>
      <w:jc w:val="left"/>
    </w:pPr>
    <w:rPr>
      <w:rFonts w:ascii="Calibri" w:eastAsia="Calibri" w:hAnsi="Calibri"/>
      <w:sz w:val="22"/>
      <w:szCs w:val="22"/>
      <w:lang w:eastAsia="en-US"/>
    </w:rPr>
  </w:style>
  <w:style w:type="table" w:styleId="TableGrid">
    <w:name w:val="Table Grid"/>
    <w:basedOn w:val="TableNormal"/>
    <w:uiPriority w:val="59"/>
    <w:rsid w:val="00560429"/>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560429"/>
    <w:rPr>
      <w:rFonts w:ascii="Tahoma" w:hAnsi="Tahoma" w:cs="Tahoma"/>
      <w:sz w:val="16"/>
      <w:szCs w:val="16"/>
    </w:rPr>
  </w:style>
  <w:style w:type="character" w:customStyle="1" w:styleId="BalloonTextChar">
    <w:name w:val="Balloon Text Char"/>
    <w:basedOn w:val="DefaultParagraphFont"/>
    <w:link w:val="BalloonText"/>
    <w:uiPriority w:val="99"/>
    <w:semiHidden/>
    <w:rsid w:val="00560429"/>
    <w:rPr>
      <w:rFonts w:ascii="Tahoma" w:eastAsia="SimSun" w:hAnsi="Tahoma" w:cs="Tahoma"/>
      <w:sz w:val="16"/>
      <w:szCs w:val="16"/>
      <w:lang w:eastAsia="zh-CN"/>
    </w:rPr>
  </w:style>
  <w:style w:type="paragraph" w:styleId="NormalWeb">
    <w:name w:val="Normal (Web)"/>
    <w:basedOn w:val="Normal"/>
    <w:uiPriority w:val="99"/>
    <w:semiHidden/>
    <w:unhideWhenUsed/>
    <w:rsid w:val="007F360F"/>
    <w:pPr>
      <w:suppressAutoHyphens w:val="0"/>
      <w:spacing w:before="100" w:beforeAutospacing="1" w:after="100" w:afterAutospacing="1"/>
      <w:jc w:val="left"/>
    </w:pPr>
    <w:rPr>
      <w:rFonts w:eastAsia="Times New Roman"/>
      <w:sz w:val="24"/>
      <w:szCs w:val="24"/>
      <w:lang w:val="en-IN" w:eastAsia="en-IN"/>
    </w:rPr>
  </w:style>
  <w:style w:type="character" w:customStyle="1" w:styleId="apple-converted-space">
    <w:name w:val="apple-converted-space"/>
    <w:basedOn w:val="DefaultParagraphFont"/>
    <w:rsid w:val="007F360F"/>
  </w:style>
  <w:style w:type="character" w:styleId="Hyperlink">
    <w:name w:val="Hyperlink"/>
    <w:basedOn w:val="DefaultParagraphFont"/>
    <w:uiPriority w:val="99"/>
    <w:semiHidden/>
    <w:unhideWhenUsed/>
    <w:rsid w:val="007F360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D8C"/>
    <w:pPr>
      <w:suppressAutoHyphens/>
      <w:spacing w:after="0" w:line="240" w:lineRule="auto"/>
      <w:jc w:val="center"/>
    </w:pPr>
    <w:rPr>
      <w:rFonts w:ascii="Times New Roman" w:eastAsia="SimSun" w:hAnsi="Times New Roman" w:cs="Times New Roman"/>
      <w:sz w:val="20"/>
      <w:szCs w:val="20"/>
      <w:lang w:eastAsia="zh-CN"/>
    </w:rPr>
  </w:style>
  <w:style w:type="paragraph" w:styleId="Heading1">
    <w:name w:val="heading 1"/>
    <w:basedOn w:val="Normal"/>
    <w:next w:val="BodyText"/>
    <w:link w:val="Heading1Char"/>
    <w:qFormat/>
    <w:rsid w:val="00967D8C"/>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BodyText"/>
    <w:link w:val="Heading2Char"/>
    <w:qFormat/>
    <w:rsid w:val="00967D8C"/>
    <w:pPr>
      <w:keepNext/>
      <w:keepLines/>
      <w:numPr>
        <w:ilvl w:val="1"/>
        <w:numId w:val="1"/>
      </w:numPr>
      <w:spacing w:before="120" w:after="60"/>
      <w:jc w:val="left"/>
      <w:outlineLvl w:val="1"/>
    </w:pPr>
    <w:rPr>
      <w:i/>
      <w:iCs/>
      <w:lang w:eastAsia="en-US"/>
    </w:rPr>
  </w:style>
  <w:style w:type="paragraph" w:styleId="Heading3">
    <w:name w:val="heading 3"/>
    <w:basedOn w:val="Normal"/>
    <w:next w:val="BodyText"/>
    <w:link w:val="Heading3Char"/>
    <w:qFormat/>
    <w:rsid w:val="00967D8C"/>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BodyText"/>
    <w:link w:val="Heading4Char"/>
    <w:qFormat/>
    <w:rsid w:val="00967D8C"/>
    <w:pPr>
      <w:numPr>
        <w:ilvl w:val="3"/>
        <w:numId w:val="1"/>
      </w:numPr>
      <w:tabs>
        <w:tab w:val="left" w:pos="720"/>
      </w:tabs>
      <w:spacing w:before="40" w:after="40"/>
      <w:jc w:val="both"/>
      <w:outlineLvl w:val="3"/>
    </w:pPr>
    <w:rPr>
      <w:i/>
      <w:iCs/>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967D8C"/>
    <w:pPr>
      <w:suppressAutoHyphens/>
      <w:spacing w:after="120" w:line="240" w:lineRule="auto"/>
      <w:jc w:val="center"/>
    </w:pPr>
    <w:rPr>
      <w:rFonts w:ascii="Times New Roman" w:eastAsia="MS Mincho" w:hAnsi="Times New Roman" w:cs="Times New Roman"/>
      <w:sz w:val="48"/>
      <w:szCs w:val="48"/>
    </w:rPr>
  </w:style>
  <w:style w:type="paragraph" w:styleId="NoSpacing">
    <w:name w:val="No Spacing"/>
    <w:uiPriority w:val="1"/>
    <w:qFormat/>
    <w:rsid w:val="00967D8C"/>
    <w:pPr>
      <w:suppressAutoHyphens/>
      <w:spacing w:after="0" w:line="240" w:lineRule="auto"/>
      <w:jc w:val="center"/>
    </w:pPr>
    <w:rPr>
      <w:rFonts w:ascii="Times New Roman" w:eastAsia="SimSun" w:hAnsi="Times New Roman" w:cs="Times New Roman"/>
      <w:sz w:val="20"/>
      <w:szCs w:val="20"/>
      <w:lang w:eastAsia="zh-CN"/>
    </w:rPr>
  </w:style>
  <w:style w:type="character" w:customStyle="1" w:styleId="Heading1Char">
    <w:name w:val="Heading 1 Char"/>
    <w:basedOn w:val="DefaultParagraphFont"/>
    <w:link w:val="Heading1"/>
    <w:rsid w:val="00967D8C"/>
    <w:rPr>
      <w:rFonts w:ascii="Times New Roman" w:eastAsia="SimSun" w:hAnsi="Times New Roman" w:cs="Times New Roman"/>
      <w:smallCaps/>
      <w:sz w:val="20"/>
      <w:szCs w:val="20"/>
    </w:rPr>
  </w:style>
  <w:style w:type="character" w:customStyle="1" w:styleId="Heading2Char">
    <w:name w:val="Heading 2 Char"/>
    <w:basedOn w:val="DefaultParagraphFont"/>
    <w:link w:val="Heading2"/>
    <w:rsid w:val="00967D8C"/>
    <w:rPr>
      <w:rFonts w:ascii="Times New Roman" w:eastAsia="SimSun" w:hAnsi="Times New Roman" w:cs="Times New Roman"/>
      <w:i/>
      <w:iCs/>
      <w:sz w:val="20"/>
      <w:szCs w:val="20"/>
    </w:rPr>
  </w:style>
  <w:style w:type="character" w:customStyle="1" w:styleId="Heading3Char">
    <w:name w:val="Heading 3 Char"/>
    <w:basedOn w:val="DefaultParagraphFont"/>
    <w:link w:val="Heading3"/>
    <w:rsid w:val="00967D8C"/>
    <w:rPr>
      <w:rFonts w:ascii="Times New Roman" w:eastAsia="SimSun" w:hAnsi="Times New Roman" w:cs="Times New Roman"/>
      <w:i/>
      <w:iCs/>
      <w:sz w:val="20"/>
      <w:szCs w:val="20"/>
    </w:rPr>
  </w:style>
  <w:style w:type="character" w:customStyle="1" w:styleId="Heading4Char">
    <w:name w:val="Heading 4 Char"/>
    <w:basedOn w:val="DefaultParagraphFont"/>
    <w:link w:val="Heading4"/>
    <w:rsid w:val="00967D8C"/>
    <w:rPr>
      <w:rFonts w:ascii="Times New Roman" w:eastAsia="SimSun" w:hAnsi="Times New Roman" w:cs="Times New Roman"/>
      <w:i/>
      <w:iCs/>
      <w:sz w:val="20"/>
      <w:szCs w:val="20"/>
    </w:rPr>
  </w:style>
  <w:style w:type="paragraph" w:styleId="BodyText">
    <w:name w:val="Body Text"/>
    <w:basedOn w:val="Normal"/>
    <w:link w:val="BodyTextChar"/>
    <w:uiPriority w:val="99"/>
    <w:semiHidden/>
    <w:unhideWhenUsed/>
    <w:rsid w:val="00967D8C"/>
    <w:pPr>
      <w:spacing w:after="120"/>
    </w:pPr>
  </w:style>
  <w:style w:type="character" w:customStyle="1" w:styleId="BodyTextChar">
    <w:name w:val="Body Text Char"/>
    <w:basedOn w:val="DefaultParagraphFont"/>
    <w:link w:val="BodyText"/>
    <w:uiPriority w:val="99"/>
    <w:semiHidden/>
    <w:rsid w:val="00967D8C"/>
    <w:rPr>
      <w:rFonts w:ascii="Times New Roman" w:eastAsia="SimSun" w:hAnsi="Times New Roman" w:cs="Times New Roman"/>
      <w:sz w:val="20"/>
      <w:szCs w:val="20"/>
      <w:lang w:eastAsia="zh-CN"/>
    </w:rPr>
  </w:style>
  <w:style w:type="paragraph" w:styleId="ListParagraph">
    <w:name w:val="List Paragraph"/>
    <w:basedOn w:val="Normal"/>
    <w:uiPriority w:val="34"/>
    <w:qFormat/>
    <w:rsid w:val="00560429"/>
    <w:pPr>
      <w:suppressAutoHyphens w:val="0"/>
      <w:spacing w:after="200" w:line="276" w:lineRule="auto"/>
      <w:ind w:left="720"/>
      <w:contextualSpacing/>
      <w:jc w:val="left"/>
    </w:pPr>
    <w:rPr>
      <w:rFonts w:ascii="Calibri" w:eastAsia="Calibri" w:hAnsi="Calibri"/>
      <w:sz w:val="22"/>
      <w:szCs w:val="22"/>
      <w:lang w:eastAsia="en-US"/>
    </w:rPr>
  </w:style>
  <w:style w:type="table" w:styleId="TableGrid">
    <w:name w:val="Table Grid"/>
    <w:basedOn w:val="TableNormal"/>
    <w:uiPriority w:val="59"/>
    <w:rsid w:val="00560429"/>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560429"/>
    <w:rPr>
      <w:rFonts w:ascii="Tahoma" w:hAnsi="Tahoma" w:cs="Tahoma"/>
      <w:sz w:val="16"/>
      <w:szCs w:val="16"/>
    </w:rPr>
  </w:style>
  <w:style w:type="character" w:customStyle="1" w:styleId="BalloonTextChar">
    <w:name w:val="Balloon Text Char"/>
    <w:basedOn w:val="DefaultParagraphFont"/>
    <w:link w:val="BalloonText"/>
    <w:uiPriority w:val="99"/>
    <w:semiHidden/>
    <w:rsid w:val="00560429"/>
    <w:rPr>
      <w:rFonts w:ascii="Tahoma" w:eastAsia="SimSun" w:hAnsi="Tahoma" w:cs="Tahoma"/>
      <w:sz w:val="16"/>
      <w:szCs w:val="16"/>
      <w:lang w:eastAsia="zh-CN"/>
    </w:rPr>
  </w:style>
  <w:style w:type="paragraph" w:styleId="NormalWeb">
    <w:name w:val="Normal (Web)"/>
    <w:basedOn w:val="Normal"/>
    <w:uiPriority w:val="99"/>
    <w:semiHidden/>
    <w:unhideWhenUsed/>
    <w:rsid w:val="007F360F"/>
    <w:pPr>
      <w:suppressAutoHyphens w:val="0"/>
      <w:spacing w:before="100" w:beforeAutospacing="1" w:after="100" w:afterAutospacing="1"/>
      <w:jc w:val="left"/>
    </w:pPr>
    <w:rPr>
      <w:rFonts w:eastAsia="Times New Roman"/>
      <w:sz w:val="24"/>
      <w:szCs w:val="24"/>
      <w:lang w:val="en-IN" w:eastAsia="en-IN"/>
    </w:rPr>
  </w:style>
  <w:style w:type="character" w:customStyle="1" w:styleId="apple-converted-space">
    <w:name w:val="apple-converted-space"/>
    <w:basedOn w:val="DefaultParagraphFont"/>
    <w:rsid w:val="007F360F"/>
  </w:style>
  <w:style w:type="character" w:styleId="Hyperlink">
    <w:name w:val="Hyperlink"/>
    <w:basedOn w:val="DefaultParagraphFont"/>
    <w:uiPriority w:val="99"/>
    <w:semiHidden/>
    <w:unhideWhenUsed/>
    <w:rsid w:val="007F36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929386">
      <w:bodyDiv w:val="1"/>
      <w:marLeft w:val="0"/>
      <w:marRight w:val="0"/>
      <w:marTop w:val="0"/>
      <w:marBottom w:val="0"/>
      <w:divBdr>
        <w:top w:val="none" w:sz="0" w:space="0" w:color="auto"/>
        <w:left w:val="none" w:sz="0" w:space="0" w:color="auto"/>
        <w:bottom w:val="none" w:sz="0" w:space="0" w:color="auto"/>
        <w:right w:val="none" w:sz="0" w:space="0" w:color="auto"/>
      </w:divBdr>
    </w:div>
    <w:div w:id="1071273662">
      <w:bodyDiv w:val="1"/>
      <w:marLeft w:val="0"/>
      <w:marRight w:val="0"/>
      <w:marTop w:val="0"/>
      <w:marBottom w:val="0"/>
      <w:divBdr>
        <w:top w:val="none" w:sz="0" w:space="0" w:color="auto"/>
        <w:left w:val="none" w:sz="0" w:space="0" w:color="auto"/>
        <w:bottom w:val="none" w:sz="0" w:space="0" w:color="auto"/>
        <w:right w:val="none" w:sz="0" w:space="0" w:color="auto"/>
      </w:divBdr>
    </w:div>
    <w:div w:id="1158960414">
      <w:bodyDiv w:val="1"/>
      <w:marLeft w:val="0"/>
      <w:marRight w:val="0"/>
      <w:marTop w:val="0"/>
      <w:marBottom w:val="0"/>
      <w:divBdr>
        <w:top w:val="none" w:sz="0" w:space="0" w:color="auto"/>
        <w:left w:val="none" w:sz="0" w:space="0" w:color="auto"/>
        <w:bottom w:val="none" w:sz="0" w:space="0" w:color="auto"/>
        <w:right w:val="none" w:sz="0" w:space="0" w:color="auto"/>
      </w:divBdr>
    </w:div>
    <w:div w:id="1314679721">
      <w:bodyDiv w:val="1"/>
      <w:marLeft w:val="0"/>
      <w:marRight w:val="0"/>
      <w:marTop w:val="0"/>
      <w:marBottom w:val="0"/>
      <w:divBdr>
        <w:top w:val="none" w:sz="0" w:space="0" w:color="auto"/>
        <w:left w:val="none" w:sz="0" w:space="0" w:color="auto"/>
        <w:bottom w:val="none" w:sz="0" w:space="0" w:color="auto"/>
        <w:right w:val="none" w:sz="0" w:space="0" w:color="auto"/>
      </w:divBdr>
    </w:div>
    <w:div w:id="159902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Initialism" TargetMode="External"/><Relationship Id="rId13" Type="http://schemas.openxmlformats.org/officeDocument/2006/relationships/hyperlink" Target="http://en.wikipedia.org/wiki/Antenna_gain" TargetMode="External"/><Relationship Id="rId18" Type="http://schemas.openxmlformats.org/officeDocument/2006/relationships/image" Target="media/image7.emf"/><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image" Target="media/image2.emf"/><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en.wikipedia.org/wiki/Antenna_gai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en.wikipedia.org/wiki/Radiation_pattern"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http://en.wikipedia.org/wiki/Wireless" TargetMode="External"/><Relationship Id="rId14" Type="http://schemas.openxmlformats.org/officeDocument/2006/relationships/hyperlink" Target="http://en.wikipedia.org/wiki/Antenna_efficiency"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24</Pages>
  <Words>3998</Words>
  <Characters>22794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Kalyani Tonge</dc:creator>
  <cp:keywords/>
  <dc:description/>
  <cp:lastModifiedBy>Kalyani Tonge</cp:lastModifiedBy>
  <cp:revision>26</cp:revision>
  <dcterms:created xsi:type="dcterms:W3CDTF">2017-06-02T11:51:00Z</dcterms:created>
  <dcterms:modified xsi:type="dcterms:W3CDTF">2017-06-09T05:32:00Z</dcterms:modified>
</cp:coreProperties>
</file>