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0"/>
          <w:szCs w:val="30"/>
        </w:rPr>
        <w:t xml:space="preserve">S. S. JAIN SUBODH PG AUTONOMOUS COLLEGE</w:t>
      </w:r>
    </w:p>
    <w:p>
      <w:pPr>
        <w:spacing w:after="100"/>
        <w:jc w:val="center"/>
      </w:pPr>
      <w:r>
        <w:rPr>
          <w:rFonts w:ascii="Times New Roman" w:cs="Times New Roman" w:eastAsia="Times New Roman" w:hAnsi="Times New Roman"/>
          <w:b/>
          <w:bCs/>
          <w:sz w:val="26"/>
          <w:szCs w:val="26"/>
        </w:rPr>
        <w:t xml:space="preserve">Rajasthan University</w:t>
      </w:r>
    </w:p>
    <w:p>
      <w:pPr>
        <w:spacing w:after="600"/>
        <w:jc w:val="center"/>
      </w:pPr>
      <w:r>
        <w:rPr>
          <w:rFonts w:ascii="Times New Roman" w:cs="Times New Roman" w:eastAsia="Times New Roman" w:hAnsi="Times New Roman"/>
          <w:b/>
          <w:bCs/>
          <w:sz w:val="26"/>
          <w:szCs w:val="26"/>
        </w:rPr>
        <w:t xml:space="preserve">Department of Generative AI</w:t>
      </w:r>
    </w:p>
    <w:p>
      <w:pPr>
        <w:spacing w:after="200" w:before="600"/>
        <w:jc w:val="center"/>
      </w:pPr>
      <w:r>
        <w:rPr>
          <w:rFonts w:ascii="Times New Roman" w:cs="Times New Roman" w:eastAsia="Times New Roman" w:hAnsi="Times New Roman"/>
          <w:i/>
          <w:iCs/>
          <w:sz w:val="24"/>
          <w:szCs w:val="24"/>
        </w:rPr>
        <w:t xml:space="preserve">An Internship Project Report on</w:t>
      </w:r>
    </w:p>
    <w:p>
      <w:pPr>
        <w:spacing w:after="600"/>
        <w:jc w:val="center"/>
      </w:pPr>
      <w:r>
        <w:rPr>
          <w:rFonts w:ascii="Times New Roman" w:cs="Times New Roman" w:eastAsia="Times New Roman" w:hAnsi="Times New Roman"/>
          <w:b/>
          <w:bCs/>
          <w:sz w:val="32"/>
          <w:szCs w:val="32"/>
        </w:rPr>
        <w:t xml:space="preserve">“SALARY PREDICTION USING ENSEMBLE LEARNING”</w:t>
      </w:r>
    </w:p>
    <w:p>
      <w:pPr>
        <w:spacing w:after="100" w:before="400"/>
        <w:jc w:val="center"/>
      </w:pPr>
      <w:r>
        <w:rPr>
          <w:rFonts w:ascii="Times New Roman" w:cs="Times New Roman" w:eastAsia="Times New Roman" w:hAnsi="Times New Roman"/>
          <w:sz w:val="24"/>
          <w:szCs w:val="24"/>
        </w:rPr>
        <w:t xml:space="preserve">Submitted in partial fulfilment of the requirements of the</w:t>
      </w:r>
    </w:p>
    <w:p>
      <w:pPr>
        <w:spacing w:after="400"/>
        <w:jc w:val="center"/>
      </w:pPr>
      <w:r>
        <w:rPr>
          <w:rFonts w:ascii="Times New Roman" w:cs="Times New Roman" w:eastAsia="Times New Roman" w:hAnsi="Times New Roman"/>
          <w:sz w:val="24"/>
          <w:szCs w:val="24"/>
        </w:rPr>
        <w:t xml:space="preserve">IBM NASSCOM Internship Programme, Academic Session 2025–2026</w:t>
      </w:r>
    </w:p>
    <w:p>
      <w:pPr>
        <w:spacing w:after="100" w:before="600"/>
        <w:jc w:val="center"/>
      </w:pPr>
      <w:r>
        <w:rPr>
          <w:rFonts w:ascii="Times New Roman" w:cs="Times New Roman" w:eastAsia="Times New Roman" w:hAnsi="Times New Roman"/>
          <w:b/>
          <w:bCs/>
          <w:sz w:val="24"/>
          <w:szCs w:val="24"/>
        </w:rPr>
        <w:t xml:space="preserve">Submitted by</w:t>
      </w:r>
    </w:p>
    <w:p>
      <w:pPr>
        <w:spacing w:after="50"/>
        <w:jc w:val="center"/>
      </w:pPr>
      <w:r>
        <w:rPr>
          <w:rFonts w:ascii="Times New Roman" w:cs="Times New Roman" w:eastAsia="Times New Roman" w:hAnsi="Times New Roman"/>
          <w:b/>
          <w:bCs/>
          <w:sz w:val="28"/>
          <w:szCs w:val="28"/>
        </w:rPr>
        <w:t xml:space="preserve">Pratibha Rathore</w:t>
      </w:r>
    </w:p>
    <w:p>
      <w:pPr>
        <w:spacing w:after="600"/>
        <w:jc w:val="center"/>
      </w:pPr>
      <w:r>
        <w:rPr>
          <w:rFonts w:ascii="Times New Roman" w:cs="Times New Roman" w:eastAsia="Times New Roman" w:hAnsi="Times New Roman"/>
          <w:sz w:val="24"/>
          <w:szCs w:val="24"/>
        </w:rPr>
        <w:t xml:space="preserve">Roll Number: 2434015</w:t>
      </w:r>
    </w:p>
    <w:p>
      <w:pPr>
        <w:spacing w:after="50" w:before="400"/>
        <w:jc w:val="center"/>
      </w:pPr>
      <w:r>
        <w:rPr>
          <w:rFonts w:ascii="Times New Roman" w:cs="Times New Roman" w:eastAsia="Times New Roman" w:hAnsi="Times New Roman"/>
          <w:sz w:val="24"/>
          <w:szCs w:val="24"/>
        </w:rPr>
        <w:t xml:space="preserve">Internship Duration: 18 May – 18 June 2026</w:t>
      </w:r>
    </w:p>
    <w:p>
      <w:pPr>
        <w:spacing w:after="400"/>
        <w:jc w:val="center"/>
      </w:pPr>
      <w:r>
        <w:rPr>
          <w:rFonts w:ascii="Times New Roman" w:cs="Times New Roman" w:eastAsia="Times New Roman" w:hAnsi="Times New Roman"/>
          <w:sz w:val="24"/>
          <w:szCs w:val="24"/>
        </w:rPr>
        <w:t xml:space="preserve">Organisation: IBM NASSCOM</w:t>
      </w:r>
    </w:p>
    <w:p>
      <w:pPr>
        <w:sectPr>
          <w:pgSz w:w="11906" w:h="16838" w:orient="portrait"/>
          <w:pgMar w:top="1440" w:right="1440" w:bottom="1440" w:left="1440" w:header="708" w:footer="708" w:gutter="0"/>
          <w:pgNumType/>
          <w:docGrid w:linePitch="360"/>
        </w:sectPr>
      </w:pPr>
    </w:p>
    <w:p>
      <w:pPr>
        <w:pStyle w:val="Heading1"/>
        <w:spacing w:after="400"/>
      </w:pPr>
      <w:r>
        <w:rPr>
          <w:rFonts w:ascii="Times New Roman" w:cs="Times New Roman" w:eastAsia="Times New Roman" w:hAnsi="Times New Roman"/>
          <w:b/>
          <w:bCs/>
          <w:sz w:val="32"/>
          <w:szCs w:val="32"/>
        </w:rPr>
        <w:t xml:space="preserve">Certificate</w:t>
      </w:r>
    </w:p>
    <w:p>
      <w:pPr>
        <w:spacing w:after="200" w:line="360"/>
        <w:ind w:firstLine="480"/>
        <w:jc w:val="both"/>
      </w:pPr>
      <w:r>
        <w:rPr>
          <w:rFonts w:ascii="Times New Roman" w:cs="Times New Roman" w:eastAsia="Times New Roman" w:hAnsi="Times New Roman"/>
          <w:sz w:val="24"/>
          <w:szCs w:val="24"/>
        </w:rPr>
        <w:t xml:space="preserve">This is to certify that the Internship Project Report entitled “Salary Prediction Using Ensemble Learning” is a bona fide record of work carried out by Pratibha Rathore (Roll Number: 2434015), a student of S. S. Jain Subodh PG Autonomous College, Rajasthan University, during the IBM NASSCOM Internship Programme conducted from 18 May to 18 June 2026, under the Department of Generative AI.</w:t>
      </w:r>
    </w:p>
    <w:p>
      <w:pPr>
        <w:spacing w:after="200" w:line="360"/>
        <w:ind w:firstLine="480"/>
        <w:jc w:val="both"/>
      </w:pPr>
      <w:r>
        <w:rPr>
          <w:rFonts w:ascii="Times New Roman" w:cs="Times New Roman" w:eastAsia="Times New Roman" w:hAnsi="Times New Roman"/>
          <w:sz w:val="24"/>
          <w:szCs w:val="24"/>
        </w:rPr>
        <w:t xml:space="preserve">The work presented in this report has been carried out under my supervision and guidance and, to the best of my knowledge, has not been submitted elsewhere for the award of any other degree, diploma, or certificate.</w:t>
      </w:r>
    </w:p>
    <w:p>
      <w:pPr>
        <w:spacing w:after="200" w:line="360"/>
        <w:ind w:firstLine="480"/>
        <w:jc w:val="both"/>
      </w:pPr>
      <w:r>
        <w:rPr>
          <w:rFonts w:ascii="Times New Roman" w:cs="Times New Roman" w:eastAsia="Times New Roman" w:hAnsi="Times New Roman"/>
          <w:sz w:val="24"/>
          <w:szCs w:val="24"/>
        </w:rPr>
        <w:t xml:space="preserve">I wish her every success in her future academic and professional endeavours.</w:t>
      </w:r>
    </w:p>
    <w:p>
      <w:pPr>
        <w:spacing w:before="800"/>
        <w:jc w:val="right"/>
      </w:pPr>
      <w:r>
        <w:rPr>
          <w:rFonts w:ascii="Times New Roman" w:cs="Times New Roman" w:eastAsia="Times New Roman" w:hAnsi="Times New Roman"/>
          <w:b/>
          <w:bCs/>
          <w:sz w:val="24"/>
          <w:szCs w:val="24"/>
        </w:rPr>
        <w:t xml:space="preserve">Internship Mentor / Faculty Coordinator</w:t>
      </w:r>
    </w:p>
    <w:p>
      <w:pPr>
        <w:spacing w:before="100"/>
        <w:jc w:val="right"/>
      </w:pPr>
      <w:r>
        <w:rPr>
          <w:rFonts w:ascii="Times New Roman" w:cs="Times New Roman" w:eastAsia="Times New Roman" w:hAnsi="Times New Roman"/>
          <w:sz w:val="24"/>
          <w:szCs w:val="24"/>
        </w:rPr>
        <w:t xml:space="preserve">Department of Generative AI</w:t>
      </w:r>
    </w:p>
    <w:p>
      <w:pPr>
        <w:spacing w:before="100"/>
        <w:jc w:val="right"/>
      </w:pPr>
      <w:r>
        <w:rPr>
          <w:rFonts w:ascii="Times New Roman" w:cs="Times New Roman" w:eastAsia="Times New Roman" w:hAnsi="Times New Roman"/>
          <w:sz w:val="24"/>
          <w:szCs w:val="24"/>
        </w:rPr>
        <w:t xml:space="preserve">S. S. Jain Subodh PG Autonomous College</w:t>
      </w:r>
    </w:p>
    <w:p>
      <w:pPr>
        <w:pStyle w:val="Heading1"/>
        <w:pageBreakBefore/>
        <w:spacing w:after="400"/>
      </w:pPr>
      <w:r>
        <w:rPr>
          <w:rFonts w:ascii="Times New Roman" w:cs="Times New Roman" w:eastAsia="Times New Roman" w:hAnsi="Times New Roman"/>
          <w:b/>
          <w:bCs/>
          <w:sz w:val="32"/>
          <w:szCs w:val="32"/>
        </w:rPr>
        <w:t xml:space="preserve">Declaration</w:t>
      </w:r>
    </w:p>
    <w:p>
      <w:pPr>
        <w:spacing w:after="200" w:line="360"/>
        <w:ind w:firstLine="480"/>
        <w:jc w:val="both"/>
      </w:pPr>
      <w:r>
        <w:rPr>
          <w:rFonts w:ascii="Times New Roman" w:cs="Times New Roman" w:eastAsia="Times New Roman" w:hAnsi="Times New Roman"/>
          <w:sz w:val="24"/>
          <w:szCs w:val="24"/>
        </w:rPr>
        <w:t xml:space="preserve">I, Pratibha Rathore, Roll Number 2434015, hereby declare that the Internship Project Report entitled “Salary Prediction Using Ensemble Learning”, submitted to the Department of Generative AI, S. S. Jain Subodh PG Autonomous College, Rajasthan University, in partial fulfilment of the requirements of the IBM NASSCOM Internship Programme, is an original piece of work carried out by me under the guidance of my internship mentor.</w:t>
      </w:r>
    </w:p>
    <w:p>
      <w:pPr>
        <w:spacing w:after="200" w:line="360"/>
        <w:ind w:firstLine="480"/>
        <w:jc w:val="both"/>
      </w:pPr>
      <w:r>
        <w:rPr>
          <w:rFonts w:ascii="Times New Roman" w:cs="Times New Roman" w:eastAsia="Times New Roman" w:hAnsi="Times New Roman"/>
          <w:sz w:val="24"/>
          <w:szCs w:val="24"/>
        </w:rPr>
        <w:t xml:space="preserve">I further declare that this report, or any part of it, has not been submitted previously to any other institution or university for the award of any degree or diploma. All sources of information used in the preparation of this report have been duly acknowledged.</w:t>
      </w:r>
    </w:p>
    <w:p>
      <w:pPr>
        <w:spacing w:before="800"/>
        <w:jc w:val="right"/>
      </w:pPr>
      <w:r>
        <w:rPr>
          <w:rFonts w:ascii="Times New Roman" w:cs="Times New Roman" w:eastAsia="Times New Roman" w:hAnsi="Times New Roman"/>
          <w:b/>
          <w:bCs/>
          <w:sz w:val="24"/>
          <w:szCs w:val="24"/>
        </w:rPr>
        <w:t xml:space="preserve">Pratibha Rathore</w:t>
      </w:r>
    </w:p>
    <w:p>
      <w:pPr>
        <w:spacing w:before="100"/>
        <w:jc w:val="right"/>
      </w:pPr>
      <w:r>
        <w:rPr>
          <w:rFonts w:ascii="Times New Roman" w:cs="Times New Roman" w:eastAsia="Times New Roman" w:hAnsi="Times New Roman"/>
          <w:sz w:val="24"/>
          <w:szCs w:val="24"/>
        </w:rPr>
        <w:t xml:space="preserve">Roll Number: 2434015</w:t>
      </w:r>
    </w:p>
    <w:p>
      <w:pPr>
        <w:spacing w:before="100"/>
        <w:jc w:val="right"/>
      </w:pPr>
      <w:r>
        <w:rPr>
          <w:rFonts w:ascii="Times New Roman" w:cs="Times New Roman" w:eastAsia="Times New Roman" w:hAnsi="Times New Roman"/>
          <w:sz w:val="24"/>
          <w:szCs w:val="24"/>
        </w:rPr>
        <w:t xml:space="preserve">Date: 18 June 2026</w:t>
      </w:r>
    </w:p>
    <w:p>
      <w:pPr>
        <w:pStyle w:val="Heading1"/>
        <w:pageBreakBefore/>
        <w:spacing w:after="400"/>
      </w:pPr>
      <w:r>
        <w:rPr>
          <w:rFonts w:ascii="Times New Roman" w:cs="Times New Roman" w:eastAsia="Times New Roman" w:hAnsi="Times New Roman"/>
          <w:b/>
          <w:bCs/>
          <w:sz w:val="32"/>
          <w:szCs w:val="32"/>
        </w:rPr>
        <w:t xml:space="preserve">Acknowledgement</w:t>
      </w:r>
    </w:p>
    <w:p>
      <w:pPr>
        <w:spacing w:after="200" w:line="360"/>
        <w:ind w:firstLine="480"/>
        <w:jc w:val="both"/>
      </w:pPr>
      <w:r>
        <w:rPr>
          <w:rFonts w:ascii="Times New Roman" w:cs="Times New Roman" w:eastAsia="Times New Roman" w:hAnsi="Times New Roman"/>
          <w:sz w:val="24"/>
          <w:szCs w:val="24"/>
        </w:rPr>
        <w:t xml:space="preserve">I would like to express my sincere gratitude to IBM and NASSCOM for providing me the opportunity to undertake this internship and gain valuable exposure to real-world applications of Machine Learning and Artificial Intelligence.</w:t>
      </w:r>
    </w:p>
    <w:p>
      <w:pPr>
        <w:spacing w:after="200" w:line="360"/>
        <w:ind w:firstLine="480"/>
        <w:jc w:val="both"/>
      </w:pPr>
      <w:r>
        <w:rPr>
          <w:rFonts w:ascii="Times New Roman" w:cs="Times New Roman" w:eastAsia="Times New Roman" w:hAnsi="Times New Roman"/>
          <w:sz w:val="24"/>
          <w:szCs w:val="24"/>
        </w:rPr>
        <w:t xml:space="preserve">I am deeply thankful to my internship mentor and the faculty of the Department of Generative AI, S. S. Jain Subodh PG Autonomous College, for their constant guidance, encouragement, and constructive feedback throughout the duration of this project. Their insights greatly helped me in understanding the practical aspects of Ensemble Learning and regression modelling.</w:t>
      </w:r>
    </w:p>
    <w:p>
      <w:pPr>
        <w:spacing w:after="200" w:line="360"/>
        <w:ind w:firstLine="480"/>
        <w:jc w:val="both"/>
      </w:pPr>
      <w:r>
        <w:rPr>
          <w:rFonts w:ascii="Times New Roman" w:cs="Times New Roman" w:eastAsia="Times New Roman" w:hAnsi="Times New Roman"/>
          <w:sz w:val="24"/>
          <w:szCs w:val="24"/>
        </w:rPr>
        <w:t xml:space="preserve">I would also like to thank the Principal and management of my college for providing the necessary infrastructure and a conducive learning environment. My heartfelt thanks go to my parents and friends for their unwavering support and motivation throughout this internship.</w:t>
      </w:r>
    </w:p>
    <w:p>
      <w:pPr>
        <w:spacing w:after="200" w:line="360"/>
        <w:ind w:firstLine="480"/>
        <w:jc w:val="both"/>
      </w:pPr>
      <w:r>
        <w:rPr>
          <w:rFonts w:ascii="Times New Roman" w:cs="Times New Roman" w:eastAsia="Times New Roman" w:hAnsi="Times New Roman"/>
          <w:sz w:val="24"/>
          <w:szCs w:val="24"/>
        </w:rPr>
        <w:t xml:space="preserve">Finally, I acknowledge the IBM SkillsBuild platform and the open-source Python community, whose learning resources and libraries formed the technical backbone of this project.</w:t>
      </w:r>
    </w:p>
    <w:p>
      <w:pPr>
        <w:spacing w:before="800"/>
        <w:jc w:val="right"/>
      </w:pPr>
      <w:r>
        <w:rPr>
          <w:rFonts w:ascii="Times New Roman" w:cs="Times New Roman" w:eastAsia="Times New Roman" w:hAnsi="Times New Roman"/>
          <w:b/>
          <w:bCs/>
          <w:sz w:val="24"/>
          <w:szCs w:val="24"/>
        </w:rPr>
        <w:t xml:space="preserve">Pratibha Rathore</w:t>
      </w:r>
    </w:p>
    <w:p>
      <w:pPr>
        <w:pStyle w:val="Heading1"/>
        <w:pageBreakBefore/>
        <w:spacing w:after="400"/>
      </w:pPr>
      <w:r>
        <w:rPr>
          <w:rFonts w:ascii="Times New Roman" w:cs="Times New Roman" w:eastAsia="Times New Roman" w:hAnsi="Times New Roman"/>
          <w:b/>
          <w:bCs/>
          <w:sz w:val="32"/>
          <w:szCs w:val="32"/>
        </w:rPr>
        <w:t xml:space="preserve">Preface</w:t>
      </w:r>
    </w:p>
    <w:p>
      <w:pPr>
        <w:spacing w:after="200" w:line="360"/>
        <w:ind w:firstLine="480"/>
        <w:jc w:val="both"/>
      </w:pPr>
      <w:r>
        <w:rPr>
          <w:rFonts w:ascii="Times New Roman" w:cs="Times New Roman" w:eastAsia="Times New Roman" w:hAnsi="Times New Roman"/>
          <w:sz w:val="24"/>
          <w:szCs w:val="24"/>
        </w:rPr>
        <w:t xml:space="preserve">This report presents the work undertaken during a one-month internship under the IBM NASSCOM Internship Programme, focused on the domain of Generative AI and Machine Learning. The chosen project, “Salary Prediction Using Ensemble Learning,” was designed to provide hands-on experience with the complete Machine Learning workflow — from data collection and preprocessing to model building, evaluation, and interpretation of results.</w:t>
      </w:r>
    </w:p>
    <w:p>
      <w:pPr>
        <w:spacing w:after="200" w:line="360"/>
        <w:ind w:firstLine="480"/>
        <w:jc w:val="both"/>
      </w:pPr>
      <w:r>
        <w:rPr>
          <w:rFonts w:ascii="Times New Roman" w:cs="Times New Roman" w:eastAsia="Times New Roman" w:hAnsi="Times New Roman"/>
          <w:sz w:val="24"/>
          <w:szCs w:val="24"/>
        </w:rPr>
        <w:t xml:space="preserve">The report is organised into nine chapters, beginning with an introduction to the problem domain and progressing through literature review, dataset description, exploratory data analysis, methodology, model implementation, results and discussion, conclusion, and future scope. Each chapter has been prepared with the intention of not only documenting the technical work carried out, but also reflecting the learning journey undertaken during the internship.</w:t>
      </w:r>
    </w:p>
    <w:p>
      <w:pPr>
        <w:spacing w:after="200" w:line="360"/>
        <w:ind w:firstLine="480"/>
        <w:jc w:val="both"/>
      </w:pPr>
      <w:r>
        <w:rPr>
          <w:rFonts w:ascii="Times New Roman" w:cs="Times New Roman" w:eastAsia="Times New Roman" w:hAnsi="Times New Roman"/>
          <w:sz w:val="24"/>
          <w:szCs w:val="24"/>
        </w:rPr>
        <w:t xml:space="preserve">It is hoped that this report will serve as a useful reference for readers interested in regression-based Machine Learning problems and Ensemble Learning techniques, particularly Decision Tree and Random Forest Regressors.</w:t>
      </w:r>
    </w:p>
    <w:p>
      <w:pPr>
        <w:pStyle w:val="Heading1"/>
        <w:pageBreakBefore/>
        <w:spacing w:after="400"/>
      </w:pPr>
      <w:r>
        <w:rPr>
          <w:rFonts w:ascii="Times New Roman" w:cs="Times New Roman" w:eastAsia="Times New Roman" w:hAnsi="Times New Roman"/>
          <w:b/>
          <w:bCs/>
          <w:sz w:val="32"/>
          <w:szCs w:val="32"/>
        </w:rPr>
        <w:t xml:space="preserve">Abstract</w:t>
      </w:r>
    </w:p>
    <w:p>
      <w:pPr>
        <w:spacing w:after="200" w:line="360"/>
        <w:ind w:firstLine="480"/>
        <w:jc w:val="both"/>
      </w:pPr>
      <w:r>
        <w:rPr>
          <w:rFonts w:ascii="Times New Roman" w:cs="Times New Roman" w:eastAsia="Times New Roman" w:hAnsi="Times New Roman"/>
          <w:sz w:val="24"/>
          <w:szCs w:val="24"/>
        </w:rPr>
        <w:t xml:space="preserve">Predicting employee salaries based on relevant features is a classical and widely studied problem in the field of Machine Learning, with significant applications in Human Resource Management, workforce planning, and organisational budgeting. This project, titled “Salary Prediction Using Ensemble Learning,” aims to build and compare regression models capable of predicting an employee’s salary based on their years of professional experience.</w:t>
      </w:r>
    </w:p>
    <w:p>
      <w:pPr>
        <w:spacing w:after="200" w:line="360"/>
        <w:ind w:firstLine="480"/>
        <w:jc w:val="both"/>
      </w:pPr>
      <w:r>
        <w:rPr>
          <w:rFonts w:ascii="Times New Roman" w:cs="Times New Roman" w:eastAsia="Times New Roman" w:hAnsi="Times New Roman"/>
          <w:sz w:val="24"/>
          <w:szCs w:val="24"/>
        </w:rPr>
        <w:t xml:space="preserve">The dataset used in this study, Salary_Data.csv, contains 30 records with two attributes: Years of Experience and Salary. The dataset was found to be clean, with no missing or duplicate values, making it suitable for direct application of regression algorithms. Two models were implemented and compared: a Decision Tree Regressor and a Random Forest Regressor, the latter being an Ensemble Learning technique that combines the predictions of multiple decision trees to improve accuracy and reduce overfitting.</w:t>
      </w:r>
    </w:p>
    <w:p>
      <w:pPr>
        <w:spacing w:after="200" w:line="360"/>
        <w:ind w:firstLine="480"/>
        <w:jc w:val="both"/>
      </w:pPr>
      <w:r>
        <w:rPr>
          <w:rFonts w:ascii="Times New Roman" w:cs="Times New Roman" w:eastAsia="Times New Roman" w:hAnsi="Times New Roman"/>
          <w:sz w:val="24"/>
          <w:szCs w:val="24"/>
        </w:rPr>
        <w:t xml:space="preserve">The dataset was split into training and testing sets in an 80:20 ratio. Both models were trained on the training set and evaluated on the unseen test set using standard regression metrics — Mean Absolute Error (MAE), Mean Squared Error (MSE), Root Mean Squared Error (RMSE), and R² Score. The experimental results show that the Random Forest Regressor achieved an R² Score of 0.8753, outperforming the Decision Tree Regressor, which achieved an R² Score of 0.8022. Similarly, the Random Forest model recorded a lower RMSE of ₹7,983 compared to ₹10,052 for the Decision Tree model.</w:t>
      </w:r>
    </w:p>
    <w:p>
      <w:pPr>
        <w:spacing w:after="200" w:line="360"/>
        <w:ind w:firstLine="480"/>
        <w:jc w:val="both"/>
      </w:pPr>
      <w:r>
        <w:rPr>
          <w:rFonts w:ascii="Times New Roman" w:cs="Times New Roman" w:eastAsia="Times New Roman" w:hAnsi="Times New Roman"/>
          <w:sz w:val="24"/>
          <w:szCs w:val="24"/>
        </w:rPr>
        <w:t xml:space="preserve">These findings confirm that Ensemble Learning methods, by aggregating multiple weak learners, generally produce more robust and generalisable predictions than a single Decision Tree, particularly on datasets prone to overfitting. The project concludes with a discussion of the practical implications of these findings and outlines directions for future work, including the incorporation of additional features and deployment of the model as a web application.</w:t>
      </w:r>
    </w:p>
    <w:p>
      <w:pPr>
        <w:pStyle w:val="Heading2"/>
        <w:spacing w:after="200" w:before="300"/>
      </w:pPr>
      <w:r>
        <w:rPr>
          <w:rFonts w:ascii="Times New Roman" w:cs="Times New Roman" w:eastAsia="Times New Roman" w:hAnsi="Times New Roman"/>
          <w:b/>
          <w:bCs/>
          <w:sz w:val="28"/>
          <w:szCs w:val="28"/>
        </w:rPr>
        <w:t xml:space="preserve">Keywords</w:t>
      </w:r>
    </w:p>
    <w:p>
      <w:pPr>
        <w:spacing w:after="200" w:line="360"/>
        <w:jc w:val="both"/>
      </w:pPr>
      <w:r>
        <w:rPr>
          <w:rFonts w:ascii="Times New Roman" w:cs="Times New Roman" w:eastAsia="Times New Roman" w:hAnsi="Times New Roman"/>
          <w:sz w:val="24"/>
          <w:szCs w:val="24"/>
        </w:rPr>
        <w:t xml:space="preserve">Machine Learning, Ensemble Learning, Decision Tree Regressor, Random Forest Regressor, Salary Prediction, Regression Analysis, Scikit-learn, Python.</w:t>
      </w:r>
    </w:p>
    <w:p>
      <w:pPr>
        <w:pStyle w:val="Heading1"/>
        <w:pageBreakBefore/>
        <w:spacing w:after="4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400"/>
      </w:pPr>
      <w:r>
        <w:rPr>
          <w:rFonts w:ascii="Times New Roman" w:cs="Times New Roman" w:eastAsia="Times New Roman" w:hAnsi="Times New Roman"/>
          <w:b/>
          <w:bCs/>
          <w:sz w:val="32"/>
          <w:szCs w:val="32"/>
        </w:rPr>
        <w:t xml:space="preserve">List of Figures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gridCol w:w="1500"/>
      </w:tblGrid>
      <w:tr>
        <w:tc>
          <w:tcPr>
            <w:tcW w:type="dxa" w:w="2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Figure No.</w:t>
            </w:r>
          </w:p>
        </w:tc>
        <w:tc>
          <w:tcPr>
            <w:tcW w:type="dxa" w:w="6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Page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Scatter Plot of Years of Experience vs Salary</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Histogram of Salary Distribution</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Box Plot of Salary</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Machine Learning Workflow Adopted in the Project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Decision Tree Regressor – Prediction Curve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Random Forest Regressor – Prediction Curve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Actual vs Predicted Salary on the Test Set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Model Comparison – MAE and RMSE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Model Comparison – R² Score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bl>
    <w:p>
      <w:pPr>
        <w:pStyle w:val="Heading1"/>
        <w:pageBreakBefore/>
        <w:spacing w:after="400"/>
      </w:pPr>
      <w:r>
        <w:rPr>
          <w:rFonts w:ascii="Times New Roman" w:cs="Times New Roman" w:eastAsia="Times New Roman" w:hAnsi="Times New Roman"/>
          <w:b/>
          <w:bCs/>
          <w:sz w:val="32"/>
          <w:szCs w:val="32"/>
        </w:rPr>
        <w:t xml:space="preserve">List of Tables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gridCol w:w="1500"/>
      </w:tblGrid>
      <w:tr>
        <w:tc>
          <w:tcPr>
            <w:tcW w:type="dxa" w:w="2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Table No.</w:t>
            </w:r>
          </w:p>
        </w:tc>
        <w:tc>
          <w:tcPr>
            <w:tcW w:type="dxa" w:w="6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Page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Dataset Description</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Dataset Statistics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Software Requirements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Tools and Technologies Used in the Project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Train-Test Split Summary</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Comparison of Evaluation Metrics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Sample Prediction Table (Test Set)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bl>
    <w:p>
      <w:pPr>
        <w:pStyle w:val="Heading1"/>
        <w:pageBreakBefore/>
        <w:spacing w:after="400"/>
      </w:pPr>
      <w:r>
        <w:rPr>
          <w:rFonts w:ascii="Times New Roman" w:cs="Times New Roman" w:eastAsia="Times New Roman" w:hAnsi="Times New Roman"/>
          <w:b/>
          <w:bCs/>
          <w:sz w:val="32"/>
          <w:szCs w:val="32"/>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Abbreviation</w:t>
            </w:r>
          </w:p>
        </w:tc>
        <w:tc>
          <w:tcPr>
            <w:tcW w:type="dxa" w:w="6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Full Form</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ML</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Machine Learning</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AI</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Artificial Intelligence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EDA</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Exploratory Data Analysis</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MAE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Mean Absolute Error</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MSE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Mean Squared Error</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RMSE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Root Mean Squared Error</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R²</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Coefficient of Determination</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CSV</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Comma Separated Values</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Decision Tree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RF</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Random Forest</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IBM</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International Business Machines</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NASSCOM</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National Association of Software and Service Companies</w:t>
            </w:r>
          </w:p>
        </w:tc>
      </w:tr>
    </w:tbl>
    <w:p>
      <w:pPr>
        <w:sectPr>
          <w:footerReference w:type="default" r:id="rId7"/>
          <w:pgSz w:w="11906" w:h="16838" w:orient="portrait"/>
          <w:pgMar w:top="1440" w:right="1440" w:bottom="1440" w:left="1440" w:header="708" w:footer="708" w:gutter="0"/>
          <w:pgNumType w:start="1" w:fmt="lowerRoman"/>
          <w:titlePg w:val="false"/>
          <w:docGrid w:linePitch="360"/>
        </w:sectPr>
      </w:pPr>
    </w:p>
    <w:p>
      <w:pPr>
        <w:pStyle w:val="Heading1"/>
        <w:spacing w:after="400"/>
      </w:pPr>
      <w:r>
        <w:rPr>
          <w:rFonts w:ascii="Times New Roman" w:cs="Times New Roman" w:eastAsia="Times New Roman" w:hAnsi="Times New Roman"/>
          <w:b/>
          <w:bCs/>
          <w:sz w:val="32"/>
          <w:szCs w:val="32"/>
        </w:rPr>
        <w:t xml:space="preserve">Chapter 1: Introduction</w:t>
      </w:r>
    </w:p>
    <w:p>
      <w:pPr>
        <w:pStyle w:val="Heading2"/>
        <w:spacing w:after="200" w:before="300"/>
      </w:pPr>
      <w:r>
        <w:rPr>
          <w:rFonts w:ascii="Times New Roman" w:cs="Times New Roman" w:eastAsia="Times New Roman" w:hAnsi="Times New Roman"/>
          <w:b/>
          <w:bCs/>
          <w:sz w:val="28"/>
          <w:szCs w:val="28"/>
        </w:rPr>
        <w:t xml:space="preserve">1.1 Background</w:t>
      </w:r>
    </w:p>
    <w:p>
      <w:pPr>
        <w:spacing w:after="200" w:line="360"/>
        <w:ind w:firstLine="480"/>
        <w:jc w:val="both"/>
      </w:pPr>
      <w:r>
        <w:rPr>
          <w:rFonts w:ascii="Times New Roman" w:cs="Times New Roman" w:eastAsia="Times New Roman" w:hAnsi="Times New Roman"/>
          <w:sz w:val="24"/>
          <w:szCs w:val="24"/>
        </w:rPr>
        <w:t xml:space="preserve">Salary determination is one of the most important yet complex aspects of Human Resource Management. Organisations must decide fair and competitive compensation for employees based on multiple factors such as experience, education, job role, skills, and location. Traditionally, such decisions have relied heavily on manual benchmarking, industry surveys, and subjective judgement. With the rapid growth of data-driven decision-making, Machine Learning offers a systematic and objective approach to predicting salaries based on historical data, thereby assisting organisations in making informed compensation decisions.</w:t>
      </w:r>
    </w:p>
    <w:p>
      <w:pPr>
        <w:spacing w:after="200" w:line="360"/>
        <w:ind w:firstLine="480"/>
        <w:jc w:val="both"/>
      </w:pPr>
      <w:r>
        <w:rPr>
          <w:rFonts w:ascii="Times New Roman" w:cs="Times New Roman" w:eastAsia="Times New Roman" w:hAnsi="Times New Roman"/>
          <w:sz w:val="24"/>
          <w:szCs w:val="24"/>
        </w:rPr>
        <w:t xml:space="preserve">Machine Learning, a subset of Artificial Intelligence, enables systems to learn patterns from historical data and make predictions on new, unseen data without being explicitly programmed for every scenario. Among the many categories of Machine Learning problems, Regression is specifically used when the target variable to be predicted is continuous in nature — salary being a classic example of such a variable.</w:t>
      </w:r>
    </w:p>
    <w:p>
      <w:pPr>
        <w:pStyle w:val="Heading2"/>
        <w:spacing w:after="200" w:before="300"/>
      </w:pPr>
      <w:r>
        <w:rPr>
          <w:rFonts w:ascii="Times New Roman" w:cs="Times New Roman" w:eastAsia="Times New Roman" w:hAnsi="Times New Roman"/>
          <w:b/>
          <w:bCs/>
          <w:sz w:val="28"/>
          <w:szCs w:val="28"/>
        </w:rPr>
        <w:t xml:space="preserve">1.2 Motivation</w:t>
      </w:r>
    </w:p>
    <w:p>
      <w:pPr>
        <w:spacing w:after="200" w:line="360"/>
        <w:ind w:firstLine="480"/>
        <w:jc w:val="both"/>
      </w:pPr>
      <w:r>
        <w:rPr>
          <w:rFonts w:ascii="Times New Roman" w:cs="Times New Roman" w:eastAsia="Times New Roman" w:hAnsi="Times New Roman"/>
          <w:sz w:val="24"/>
          <w:szCs w:val="24"/>
        </w:rPr>
        <w:t xml:space="preserve">The motivation behind this project stems from the observation that a strong, well-documented positive relationship generally exists between an employee’s years of professional experience and their salary. While this relationship appears linear at first glance, real-world salary structures often include non-linear jumps corresponding to promotions, seniority bands, and role changes. This makes the salary prediction problem an excellent candidate for exploring both simple models (such as a Decision Tree) and more sophisticated Ensemble Learning models (such as Random Forest), which are capable of capturing non-linear relationships more effectively.</w:t>
      </w:r>
    </w:p>
    <w:p>
      <w:pPr>
        <w:spacing w:after="200" w:line="360"/>
        <w:ind w:firstLine="480"/>
        <w:jc w:val="both"/>
      </w:pPr>
      <w:r>
        <w:rPr>
          <w:rFonts w:ascii="Times New Roman" w:cs="Times New Roman" w:eastAsia="Times New Roman" w:hAnsi="Times New Roman"/>
          <w:sz w:val="24"/>
          <w:szCs w:val="24"/>
        </w:rPr>
        <w:t xml:space="preserve">This project was undertaken as part of the IBM NASSCOM Internship Programme under the Department of Generative AI, with the objective of gaining practical, hands-on experience in applying Machine Learning algorithms to a real-world style regression problem, while also learning the complete end-to-end workflow of a Machine Learning project — from data acquisition to model deployment considerations.</w:t>
      </w:r>
    </w:p>
    <w:p>
      <w:pPr>
        <w:pStyle w:val="Heading2"/>
        <w:spacing w:after="200" w:before="300"/>
      </w:pPr>
      <w:r>
        <w:rPr>
          <w:rFonts w:ascii="Times New Roman" w:cs="Times New Roman" w:eastAsia="Times New Roman" w:hAnsi="Times New Roman"/>
          <w:b/>
          <w:bCs/>
          <w:sz w:val="28"/>
          <w:szCs w:val="28"/>
        </w:rPr>
        <w:t xml:space="preserve">1.3 Problem Statement</w:t>
      </w:r>
    </w:p>
    <w:p>
      <w:pPr>
        <w:spacing w:after="200" w:line="360"/>
        <w:ind w:firstLine="480"/>
        <w:jc w:val="both"/>
      </w:pPr>
      <w:r>
        <w:rPr>
          <w:rFonts w:ascii="Times New Roman" w:cs="Times New Roman" w:eastAsia="Times New Roman" w:hAnsi="Times New Roman"/>
          <w:sz w:val="24"/>
          <w:szCs w:val="24"/>
        </w:rPr>
        <w:t xml:space="preserve">Given a dataset containing employees’ years of experience and their corresponding salaries, the objective is to build a Machine Learning model that can accurately predict the salary of an employee based on their years of experience. The project further aims to compare the performance of a single Decision Tree Regressor against an Ensemble Learning based Random Forest Regressor, in order to determine which approach yields more accurate and generalisable predictions.</w:t>
      </w:r>
    </w:p>
    <w:p>
      <w:pPr>
        <w:pStyle w:val="Heading2"/>
        <w:spacing w:after="200" w:before="300"/>
      </w:pPr>
      <w:r>
        <w:rPr>
          <w:rFonts w:ascii="Times New Roman" w:cs="Times New Roman" w:eastAsia="Times New Roman" w:hAnsi="Times New Roman"/>
          <w:b/>
          <w:bCs/>
          <w:sz w:val="28"/>
          <w:szCs w:val="28"/>
        </w:rPr>
        <w:t xml:space="preserve">1.4 Objectives of the Project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study and understand the fundamentals of Regression-based Machine Learning.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perform data preprocessing and Exploratory Data Analysis (EDA) on the Salary_Data.csv dataset.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implement a Decision Tree Regressor for salary prediction.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implement a Random Forest Regressor, an Ensemble Learning technique, for salary prediction.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evaluate and compare both models using standard regression evaluation metrics.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identify the better-performing model and justify the result using the principles of Ensemble Learning.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document the entire workflow in a professional, university-level project report.</w:t>
      </w:r>
    </w:p>
    <w:p>
      <w:pPr>
        <w:pStyle w:val="Heading2"/>
        <w:spacing w:after="200" w:before="300"/>
      </w:pPr>
      <w:r>
        <w:rPr>
          <w:rFonts w:ascii="Times New Roman" w:cs="Times New Roman" w:eastAsia="Times New Roman" w:hAnsi="Times New Roman"/>
          <w:b/>
          <w:bCs/>
          <w:sz w:val="28"/>
          <w:szCs w:val="28"/>
        </w:rPr>
        <w:t xml:space="preserve">1.5 Scope of the Project</w:t>
      </w:r>
    </w:p>
    <w:p>
      <w:pPr>
        <w:spacing w:after="200" w:line="360"/>
        <w:ind w:firstLine="480"/>
        <w:jc w:val="both"/>
      </w:pPr>
      <w:r>
        <w:rPr>
          <w:rFonts w:ascii="Times New Roman" w:cs="Times New Roman" w:eastAsia="Times New Roman" w:hAnsi="Times New Roman"/>
          <w:sz w:val="24"/>
          <w:szCs w:val="24"/>
        </w:rPr>
        <w:t xml:space="preserve">The scope of this project is limited to a single-feature regression problem using a small, clean, educational dataset consisting of 30 records. While the current implementation uses only Years of Experience as the independent variable, the methodology and workflow developed in this project are designed to be extensible to multi-feature datasets that include additional attributes such as education level, job role, skill set, and geographic location, as discussed further in Chapter 9 (Future Scope).</w:t>
      </w:r>
    </w:p>
    <w:p>
      <w:pPr>
        <w:pStyle w:val="Heading2"/>
        <w:spacing w:after="200" w:before="300"/>
      </w:pPr>
      <w:r>
        <w:rPr>
          <w:rFonts w:ascii="Times New Roman" w:cs="Times New Roman" w:eastAsia="Times New Roman" w:hAnsi="Times New Roman"/>
          <w:b/>
          <w:bCs/>
          <w:sz w:val="28"/>
          <w:szCs w:val="28"/>
        </w:rPr>
        <w:t xml:space="preserve">1.6 Organisation of the Report</w:t>
      </w:r>
    </w:p>
    <w:p>
      <w:pPr>
        <w:spacing w:after="200" w:line="360"/>
        <w:ind w:firstLine="480"/>
        <w:jc w:val="both"/>
      </w:pPr>
      <w:r>
        <w:rPr>
          <w:rFonts w:ascii="Times New Roman" w:cs="Times New Roman" w:eastAsia="Times New Roman" w:hAnsi="Times New Roman"/>
          <w:sz w:val="24"/>
          <w:szCs w:val="24"/>
        </w:rPr>
        <w:t xml:space="preserve">The remainder of this report is organised as follows: Chapter 2 presents a review of relevant literature and prior work in the area of salary prediction and Ensemble Learning. Chapter 3 describes the dataset used in this project. Chapter 4 presents the Exploratory Data Analysis carried out on the dataset. Chapter 5 discusses the methodology adopted for model building. Chapter 6 details the implementation of the Decision Tree and Random Forest models. Chapter 7 presents and discusses the results obtained. Chapter 8 concludes the report, and Chapter 9 outlines directions for future work.</w:t>
      </w:r>
    </w:p>
    <w:p>
      <w:pPr>
        <w:pStyle w:val="Heading1"/>
        <w:pageBreakBefore/>
        <w:spacing w:after="400"/>
      </w:pPr>
      <w:r>
        <w:rPr>
          <w:rFonts w:ascii="Times New Roman" w:cs="Times New Roman" w:eastAsia="Times New Roman" w:hAnsi="Times New Roman"/>
          <w:b/>
          <w:bCs/>
          <w:sz w:val="32"/>
          <w:szCs w:val="32"/>
        </w:rPr>
        <w:t xml:space="preserve">Chapter 2: Literature Review</w:t>
      </w:r>
    </w:p>
    <w:p>
      <w:pPr>
        <w:pStyle w:val="Heading2"/>
        <w:spacing w:after="200" w:before="300"/>
      </w:pPr>
      <w:r>
        <w:rPr>
          <w:rFonts w:ascii="Times New Roman" w:cs="Times New Roman" w:eastAsia="Times New Roman" w:hAnsi="Times New Roman"/>
          <w:b/>
          <w:bCs/>
          <w:sz w:val="28"/>
          <w:szCs w:val="28"/>
        </w:rPr>
        <w:t xml:space="preserve">2.1 Overview</w:t>
      </w:r>
    </w:p>
    <w:p>
      <w:pPr>
        <w:spacing w:after="200" w:line="360"/>
        <w:ind w:firstLine="480"/>
        <w:jc w:val="both"/>
      </w:pPr>
      <w:r>
        <w:rPr>
          <w:rFonts w:ascii="Times New Roman" w:cs="Times New Roman" w:eastAsia="Times New Roman" w:hAnsi="Times New Roman"/>
          <w:sz w:val="24"/>
          <w:szCs w:val="24"/>
        </w:rPr>
        <w:t xml:space="preserve">Salary prediction and, more broadly, wage estimation based on demographic and professional attributes has been a subject of study within both economics and computer science literature for several decades. Traditional statistical approaches such as Linear Regression have long been used to model the relationship between experience and compensation, given their simplicity and interpretability. However, with the increasing availability of computational power and larger datasets, Machine Learning based approaches have gained substantial traction due to their ability to model complex, non-linear relationships.</w:t>
      </w:r>
    </w:p>
    <w:p>
      <w:pPr>
        <w:pStyle w:val="Heading2"/>
        <w:spacing w:after="200" w:before="300"/>
      </w:pPr>
      <w:r>
        <w:rPr>
          <w:rFonts w:ascii="Times New Roman" w:cs="Times New Roman" w:eastAsia="Times New Roman" w:hAnsi="Times New Roman"/>
          <w:b/>
          <w:bCs/>
          <w:sz w:val="28"/>
          <w:szCs w:val="28"/>
        </w:rPr>
        <w:t xml:space="preserve">2.2 Decision Tree Regression</w:t>
      </w:r>
    </w:p>
    <w:p>
      <w:pPr>
        <w:spacing w:after="200" w:line="360"/>
        <w:ind w:firstLine="480"/>
        <w:jc w:val="both"/>
      </w:pPr>
      <w:r>
        <w:rPr>
          <w:rFonts w:ascii="Times New Roman" w:cs="Times New Roman" w:eastAsia="Times New Roman" w:hAnsi="Times New Roman"/>
          <w:sz w:val="24"/>
          <w:szCs w:val="24"/>
        </w:rPr>
        <w:t xml:space="preserve">A Decision Tree is a non-parametric supervised learning algorithm that partitions the feature space into a series of rectangular regions and fits a simple prediction model (typically the mean of the target values) within each region. Decision Trees are attractive because they are easy to interpret and visualise; however, a single Decision Tree is prone to overfitting, particularly when trained on small datasets, as it can create overly specific splits that fail to generalise well to unseen data.</w:t>
      </w:r>
    </w:p>
    <w:p>
      <w:pPr>
        <w:pStyle w:val="Heading2"/>
        <w:spacing w:after="200" w:before="300"/>
      </w:pPr>
      <w:r>
        <w:rPr>
          <w:rFonts w:ascii="Times New Roman" w:cs="Times New Roman" w:eastAsia="Times New Roman" w:hAnsi="Times New Roman"/>
          <w:b/>
          <w:bCs/>
          <w:sz w:val="28"/>
          <w:szCs w:val="28"/>
        </w:rPr>
        <w:t xml:space="preserve">2.3 Ensemble Learning and Random Forests</w:t>
      </w:r>
    </w:p>
    <w:p>
      <w:pPr>
        <w:spacing w:after="200" w:line="360"/>
        <w:ind w:firstLine="480"/>
        <w:jc w:val="both"/>
      </w:pPr>
      <w:r>
        <w:rPr>
          <w:rFonts w:ascii="Times New Roman" w:cs="Times New Roman" w:eastAsia="Times New Roman" w:hAnsi="Times New Roman"/>
          <w:sz w:val="24"/>
          <w:szCs w:val="24"/>
        </w:rPr>
        <w:t xml:space="preserve">Ensemble Learning refers to a family of techniques that combine the predictions of multiple base learners in order to produce a more accurate and robust prediction than any single model could achieve alone. The Random Forest algorithm, introduced by Leo Breiman in 2001, is one of the most widely used Ensemble Learning techniques. It constructs a large number of Decision Trees during training, each trained on a bootstrap-sampled subset of the training data, and aggregates their predictions (via averaging, in the case of regression) to produce the final output. This process, known as Bagging (Bootstrap Aggregating), significantly reduces the variance of the model and mitigates the overfitting problem commonly associated with individual Decision Trees.</w:t>
      </w:r>
    </w:p>
    <w:p>
      <w:pPr>
        <w:pStyle w:val="Heading2"/>
        <w:spacing w:after="200" w:before="300"/>
      </w:pPr>
      <w:r>
        <w:rPr>
          <w:rFonts w:ascii="Times New Roman" w:cs="Times New Roman" w:eastAsia="Times New Roman" w:hAnsi="Times New Roman"/>
          <w:b/>
          <w:bCs/>
          <w:sz w:val="28"/>
          <w:szCs w:val="28"/>
        </w:rPr>
        <w:t xml:space="preserve">2.4 Related Work</w:t>
      </w:r>
    </w:p>
    <w:p>
      <w:pPr>
        <w:spacing w:after="200" w:line="360"/>
        <w:ind w:firstLine="480"/>
        <w:jc w:val="both"/>
      </w:pPr>
      <w:r>
        <w:rPr>
          <w:rFonts w:ascii="Times New Roman" w:cs="Times New Roman" w:eastAsia="Times New Roman" w:hAnsi="Times New Roman"/>
          <w:sz w:val="24"/>
          <w:szCs w:val="24"/>
        </w:rPr>
        <w:t xml:space="preserve">Numerous studies in the Machine Learning literature have applied Ensemble Learning methods to regression problems in domains such as house price prediction, stock price forecasting, and employee attrition analysis, consistently reporting that Ensemble methods such as Random Forest, Gradient Boosting, and XGBoost outperform single-model approaches such as Linear Regression and standalone Decision Trees. These findings from the broader literature motivated the choice of Decision Tree and Random Forest Regressors as the two models to be compared in this project.</w:t>
      </w:r>
    </w:p>
    <w:p>
      <w:pPr>
        <w:pStyle w:val="Heading2"/>
        <w:spacing w:after="200" w:before="300"/>
      </w:pPr>
      <w:r>
        <w:rPr>
          <w:rFonts w:ascii="Times New Roman" w:cs="Times New Roman" w:eastAsia="Times New Roman" w:hAnsi="Times New Roman"/>
          <w:b/>
          <w:bCs/>
          <w:sz w:val="28"/>
          <w:szCs w:val="28"/>
        </w:rPr>
        <w:t xml:space="preserve">2.5 Research Gap</w:t>
      </w:r>
    </w:p>
    <w:p>
      <w:pPr>
        <w:spacing w:after="200" w:line="360"/>
        <w:ind w:firstLine="480"/>
        <w:jc w:val="both"/>
      </w:pPr>
      <w:r>
        <w:rPr>
          <w:rFonts w:ascii="Times New Roman" w:cs="Times New Roman" w:eastAsia="Times New Roman" w:hAnsi="Times New Roman"/>
          <w:sz w:val="24"/>
          <w:szCs w:val="24"/>
        </w:rPr>
        <w:t xml:space="preserve">While extensive literature exists on salary and wage prediction using multi-feature datasets, relatively few educational studies focus specifically on isolating the relationship between years of experience and salary using Ensemble Learning techniques, while also providing a clear, step-by-step comparative analysis suitable for learning purposes. This project attempts to fill that gap by providing a focused, well-documented comparison between a Decision Tree Regressor and a Random Forest Regressor on a clean, single-feature salary dataset.</w:t>
      </w:r>
    </w:p>
    <w:p>
      <w:pPr>
        <w:pStyle w:val="Heading1"/>
        <w:pageBreakBefore/>
        <w:spacing w:after="400"/>
      </w:pPr>
      <w:r>
        <w:rPr>
          <w:rFonts w:ascii="Times New Roman" w:cs="Times New Roman" w:eastAsia="Times New Roman" w:hAnsi="Times New Roman"/>
          <w:b/>
          <w:bCs/>
          <w:sz w:val="32"/>
          <w:szCs w:val="32"/>
        </w:rPr>
        <w:t xml:space="preserve">Chapter 3: Dataset Description</w:t>
      </w:r>
    </w:p>
    <w:p>
      <w:pPr>
        <w:pStyle w:val="Heading2"/>
        <w:spacing w:after="200" w:before="300"/>
      </w:pPr>
      <w:r>
        <w:rPr>
          <w:rFonts w:ascii="Times New Roman" w:cs="Times New Roman" w:eastAsia="Times New Roman" w:hAnsi="Times New Roman"/>
          <w:b/>
          <w:bCs/>
          <w:sz w:val="28"/>
          <w:szCs w:val="28"/>
        </w:rPr>
        <w:t xml:space="preserve">3.1 Source of Dataset</w:t>
      </w:r>
    </w:p>
    <w:p>
      <w:pPr>
        <w:spacing w:after="200" w:line="360"/>
        <w:ind w:firstLine="480"/>
        <w:jc w:val="both"/>
      </w:pPr>
      <w:r>
        <w:rPr>
          <w:rFonts w:ascii="Times New Roman" w:cs="Times New Roman" w:eastAsia="Times New Roman" w:hAnsi="Times New Roman"/>
          <w:sz w:val="24"/>
          <w:szCs w:val="24"/>
        </w:rPr>
        <w:t xml:space="preserve">The dataset used for this project, Salary_Data.csv, is a widely used educational dataset for demonstrating regression techniques. It contains a simple, clean mapping between an employee’s years of professional experience and their corresponding annual salary, making it well suited for illustrating the core concepts of Regression and Ensemble Learning without the added complexity of feature engineering.</w:t>
      </w:r>
    </w:p>
    <w:p>
      <w:pPr>
        <w:pStyle w:val="Heading2"/>
        <w:spacing w:after="200" w:before="300"/>
      </w:pPr>
      <w:r>
        <w:rPr>
          <w:rFonts w:ascii="Times New Roman" w:cs="Times New Roman" w:eastAsia="Times New Roman" w:hAnsi="Times New Roman"/>
          <w:b/>
          <w:bCs/>
          <w:sz w:val="28"/>
          <w:szCs w:val="28"/>
        </w:rPr>
        <w:t xml:space="preserve">3.2 Dataset Overview</w:t>
      </w:r>
    </w:p>
    <w:p>
      <w:pPr>
        <w:spacing w:after="150" w:before="200"/>
        <w:jc w:val="center"/>
      </w:pPr>
      <w:r>
        <w:rPr>
          <w:rFonts w:ascii="Times New Roman" w:cs="Times New Roman" w:eastAsia="Times New Roman" w:hAnsi="Times New Roman"/>
          <w:b/>
          <w:bCs/>
          <w:i/>
          <w:iCs/>
          <w:sz w:val="22"/>
          <w:szCs w:val="22"/>
        </w:rPr>
        <w:t xml:space="preserve">Table 1: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Dataset Name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Salary_Data.csv</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Number of Records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Number of Attributes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 (YearsExperience, Salary)</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Missing Values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Duplicate Records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File Format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CSV (Comma Separated Values)</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Problem Type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Supervised Machine Learning – Regression</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Target Variable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Salary</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Independent Variable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YearsExperience</w:t>
            </w:r>
          </w:p>
        </w:tc>
      </w:tr>
    </w:tbl>
    <w:p>
      <w:pPr>
        <w:pStyle w:val="Heading2"/>
        <w:spacing w:after="200" w:before="300"/>
      </w:pPr>
      <w:r>
        <w:rPr>
          <w:rFonts w:ascii="Times New Roman" w:cs="Times New Roman" w:eastAsia="Times New Roman" w:hAnsi="Times New Roman"/>
          <w:b/>
          <w:bCs/>
          <w:sz w:val="28"/>
          <w:szCs w:val="28"/>
        </w:rPr>
        <w:t xml:space="preserve">3.3 Statistical Summary</w:t>
      </w:r>
    </w:p>
    <w:p>
      <w:pPr>
        <w:spacing w:after="200" w:line="360"/>
        <w:ind w:firstLine="480"/>
        <w:jc w:val="both"/>
      </w:pPr>
      <w:r>
        <w:rPr>
          <w:rFonts w:ascii="Times New Roman" w:cs="Times New Roman" w:eastAsia="Times New Roman" w:hAnsi="Times New Roman"/>
          <w:sz w:val="24"/>
          <w:szCs w:val="24"/>
        </w:rPr>
        <w:t xml:space="preserve">Table 2 presents the descriptive statistics of the dataset, including the mean, standard deviation, minimum, maximum, and quartile values for both attributes. The average years of experience across the dataset is approximately 5.3 years, with a corresponding average salary of approximately ₹76,003, reflecting a wide range of experience levels from entry-level to senior professionals.</w:t>
      </w:r>
    </w:p>
    <w:p>
      <w:pPr>
        <w:spacing w:after="150" w:before="200"/>
        <w:jc w:val="center"/>
      </w:pPr>
      <w:r>
        <w:rPr>
          <w:rFonts w:ascii="Times New Roman" w:cs="Times New Roman" w:eastAsia="Times New Roman" w:hAnsi="Times New Roman"/>
          <w:b/>
          <w:bCs/>
          <w:i/>
          <w:iCs/>
          <w:sz w:val="22"/>
          <w:szCs w:val="22"/>
        </w:rPr>
        <w:t xml:space="preserve">Table 2: Dataset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Statistic</w:t>
            </w:r>
          </w:p>
        </w:tc>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YearsExperience</w:t>
            </w:r>
          </w:p>
        </w:tc>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Salary (₹)</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Count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Mean</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5.31</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76,003</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Std. Deviation</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2.84</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27,414</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Minimum</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1.10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37,731</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25th Percentile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3.20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56,721</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Median (50%)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4.70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65,237</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75th Percentile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7.70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1,00,545</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Maximum</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10.50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1,22,391</w:t>
            </w:r>
          </w:p>
        </w:tc>
      </w:tr>
    </w:tbl>
    <w:p>
      <w:pPr>
        <w:pStyle w:val="Heading2"/>
        <w:spacing w:after="200" w:before="300"/>
      </w:pPr>
      <w:r>
        <w:rPr>
          <w:rFonts w:ascii="Times New Roman" w:cs="Times New Roman" w:eastAsia="Times New Roman" w:hAnsi="Times New Roman"/>
          <w:b/>
          <w:bCs/>
          <w:sz w:val="28"/>
          <w:szCs w:val="28"/>
        </w:rPr>
        <w:t xml:space="preserve">3.4 Data Quality Assessment</w:t>
      </w:r>
    </w:p>
    <w:p>
      <w:pPr>
        <w:spacing w:after="200" w:line="360"/>
        <w:ind w:firstLine="480"/>
        <w:jc w:val="both"/>
      </w:pPr>
      <w:r>
        <w:rPr>
          <w:rFonts w:ascii="Times New Roman" w:cs="Times New Roman" w:eastAsia="Times New Roman" w:hAnsi="Times New Roman"/>
          <w:sz w:val="24"/>
          <w:szCs w:val="24"/>
        </w:rPr>
        <w:t xml:space="preserve">Before proceeding with model building, the dataset was assessed for data quality issues, specifically missing values and duplicate records. As shown in Table 1, the dataset contains no missing values and no duplicate records, confirming that it is already clean and does not require imputation or deduplication. This is a common characteristic of curated educational datasets and allowed the project to focus primarily on model building, evaluation, and comparison rather than extensive data cleaning.</w:t>
      </w:r>
    </w:p>
    <w:p>
      <w:pPr>
        <w:pStyle w:val="Heading1"/>
        <w:pageBreakBefore/>
        <w:spacing w:after="400"/>
      </w:pPr>
      <w:r>
        <w:rPr>
          <w:rFonts w:ascii="Times New Roman" w:cs="Times New Roman" w:eastAsia="Times New Roman" w:hAnsi="Times New Roman"/>
          <w:b/>
          <w:bCs/>
          <w:sz w:val="32"/>
          <w:szCs w:val="32"/>
        </w:rPr>
        <w:t xml:space="preserve">Chapter 4: Exploratory Data Analysis</w:t>
      </w:r>
    </w:p>
    <w:p>
      <w:pPr>
        <w:pStyle w:val="Heading2"/>
        <w:spacing w:after="200" w:before="300"/>
      </w:pPr>
      <w:r>
        <w:rPr>
          <w:rFonts w:ascii="Times New Roman" w:cs="Times New Roman" w:eastAsia="Times New Roman" w:hAnsi="Times New Roman"/>
          <w:b/>
          <w:bCs/>
          <w:sz w:val="28"/>
          <w:szCs w:val="28"/>
        </w:rPr>
        <w:t xml:space="preserve">4.1 Introduction to EDA</w:t>
      </w:r>
    </w:p>
    <w:p>
      <w:pPr>
        <w:spacing w:after="200" w:line="360"/>
        <w:ind w:firstLine="480"/>
        <w:jc w:val="both"/>
      </w:pPr>
      <w:r>
        <w:rPr>
          <w:rFonts w:ascii="Times New Roman" w:cs="Times New Roman" w:eastAsia="Times New Roman" w:hAnsi="Times New Roman"/>
          <w:sz w:val="24"/>
          <w:szCs w:val="24"/>
        </w:rPr>
        <w:t xml:space="preserve">Exploratory Data Analysis (EDA) is a critical step in any Machine Learning pipeline, as it allows the practitioner to understand the underlying structure, distribution, and relationships within the dataset before proceeding to model building. For this project, EDA was carried out using dataset preview (df.head()), dataset information (df.info()), statistical summary (df.describe()), missing value analysis, and visualisation techniques including scatter plots, histograms, and box plots.</w:t>
      </w:r>
    </w:p>
    <w:p>
      <w:pPr>
        <w:pStyle w:val="Heading2"/>
        <w:spacing w:after="200" w:before="300"/>
      </w:pPr>
      <w:r>
        <w:rPr>
          <w:rFonts w:ascii="Times New Roman" w:cs="Times New Roman" w:eastAsia="Times New Roman" w:hAnsi="Times New Roman"/>
          <w:b/>
          <w:bCs/>
          <w:sz w:val="28"/>
          <w:szCs w:val="28"/>
        </w:rPr>
        <w:t xml:space="preserve">4.2 Scatter Plot Analysis</w:t>
      </w:r>
    </w:p>
    <w:p>
      <w:pPr>
        <w:spacing w:after="200" w:line="360"/>
        <w:ind w:firstLine="480"/>
        <w:jc w:val="both"/>
      </w:pPr>
      <w:r>
        <w:rPr>
          <w:rFonts w:ascii="Times New Roman" w:cs="Times New Roman" w:eastAsia="Times New Roman" w:hAnsi="Times New Roman"/>
          <w:sz w:val="24"/>
          <w:szCs w:val="24"/>
        </w:rPr>
        <w:t xml:space="preserve">The scatter plot in Figure 1 visualises the relationship between Years of Experience (independent variable) and Salary (target variable). A clear positive correlation is observed: as years of experience increase, salary also tends to increase. However, the relationship is not perfectly linear — there are visible jumps and plateaus in salary at certain experience levels, which is typical of real-world compensation structures involving promotions and seniority bands. This non-linearity provides strong justification for exploring tree-based models such as Decision Tree and Random Forest, which do not assume a linear relationship between variables.</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1: Scatter Plot of Years of Experience vs Salary</w:t>
      </w:r>
    </w:p>
    <w:p>
      <w:pPr>
        <w:pStyle w:val="Heading2"/>
        <w:spacing w:after="200" w:before="300"/>
      </w:pPr>
      <w:r>
        <w:rPr>
          <w:rFonts w:ascii="Times New Roman" w:cs="Times New Roman" w:eastAsia="Times New Roman" w:hAnsi="Times New Roman"/>
          <w:b/>
          <w:bCs/>
          <w:sz w:val="28"/>
          <w:szCs w:val="28"/>
        </w:rPr>
        <w:t xml:space="preserve">4.3 Histogram Analysis</w:t>
      </w:r>
    </w:p>
    <w:p>
      <w:pPr>
        <w:spacing w:after="200" w:line="360"/>
        <w:ind w:firstLine="480"/>
        <w:jc w:val="both"/>
      </w:pPr>
      <w:r>
        <w:rPr>
          <w:rFonts w:ascii="Times New Roman" w:cs="Times New Roman" w:eastAsia="Times New Roman" w:hAnsi="Times New Roman"/>
          <w:sz w:val="24"/>
          <w:szCs w:val="24"/>
        </w:rPr>
        <w:t xml:space="preserve">Figure 2 shows the histogram of the Salary attribute, illustrating its distribution across the dataset. The distribution is right-skewed, with a higher concentration of employees in the lower-to-mid salary range and fewer employees in the highest salary brackets, which corresponds to the smaller number of highly experienced employees in the dataset.</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2: Histogram of Salary Distribution</w:t>
      </w:r>
    </w:p>
    <w:p>
      <w:pPr>
        <w:pStyle w:val="Heading2"/>
        <w:spacing w:after="200" w:before="300"/>
      </w:pPr>
      <w:r>
        <w:rPr>
          <w:rFonts w:ascii="Times New Roman" w:cs="Times New Roman" w:eastAsia="Times New Roman" w:hAnsi="Times New Roman"/>
          <w:b/>
          <w:bCs/>
          <w:sz w:val="28"/>
          <w:szCs w:val="28"/>
        </w:rPr>
        <w:t xml:space="preserve">4.4 Box Plot Analysis</w:t>
      </w:r>
    </w:p>
    <w:p>
      <w:pPr>
        <w:spacing w:after="200" w:line="360"/>
        <w:ind w:firstLine="480"/>
        <w:jc w:val="both"/>
      </w:pPr>
      <w:r>
        <w:rPr>
          <w:rFonts w:ascii="Times New Roman" w:cs="Times New Roman" w:eastAsia="Times New Roman" w:hAnsi="Times New Roman"/>
          <w:sz w:val="24"/>
          <w:szCs w:val="24"/>
        </w:rPr>
        <w:t xml:space="preserve">Figure 3 presents a box plot of the Salary attribute, used to visually assess the spread, central tendency, and presence of any outliers in the data. The box plot confirms that the Salary attribute does not contain significant outliers, and the interquartile range aligns with the statistical summary presented in Chapter 3, further validating the quality and consistency of the dataset.</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3: Box Plot of Salary</w:t>
      </w:r>
    </w:p>
    <w:p>
      <w:pPr>
        <w:pStyle w:val="Heading2"/>
        <w:spacing w:after="200" w:before="300"/>
      </w:pPr>
      <w:r>
        <w:rPr>
          <w:rFonts w:ascii="Times New Roman" w:cs="Times New Roman" w:eastAsia="Times New Roman" w:hAnsi="Times New Roman"/>
          <w:b/>
          <w:bCs/>
          <w:sz w:val="28"/>
          <w:szCs w:val="28"/>
        </w:rPr>
        <w:t xml:space="preserve">4.5 Observations from EDA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strong positive correlation exists between Years of Experience and Salary.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relationship between the two variables shows mild non-linear characteristics.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Salary distribution is right-skewed, with fewer high-salary records.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significant outliers were detected in the dataset.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dataset is clean and well-suited for direct application of regression models without further preprocessing.</w:t>
      </w:r>
    </w:p>
    <w:p>
      <w:pPr>
        <w:pStyle w:val="Heading1"/>
        <w:pageBreakBefore/>
        <w:spacing w:after="400"/>
      </w:pPr>
      <w:r>
        <w:rPr>
          <w:rFonts w:ascii="Times New Roman" w:cs="Times New Roman" w:eastAsia="Times New Roman" w:hAnsi="Times New Roman"/>
          <w:b/>
          <w:bCs/>
          <w:sz w:val="32"/>
          <w:szCs w:val="32"/>
        </w:rPr>
        <w:t xml:space="preserve">Chapter 5: Methodology</w:t>
      </w:r>
    </w:p>
    <w:p>
      <w:pPr>
        <w:pStyle w:val="Heading2"/>
        <w:spacing w:after="200" w:before="300"/>
      </w:pPr>
      <w:r>
        <w:rPr>
          <w:rFonts w:ascii="Times New Roman" w:cs="Times New Roman" w:eastAsia="Times New Roman" w:hAnsi="Times New Roman"/>
          <w:b/>
          <w:bCs/>
          <w:sz w:val="28"/>
          <w:szCs w:val="28"/>
        </w:rPr>
        <w:t xml:space="preserve">5.1 Overview of the Approach</w:t>
      </w:r>
    </w:p>
    <w:p>
      <w:pPr>
        <w:spacing w:after="200" w:line="360"/>
        <w:ind w:firstLine="480"/>
        <w:jc w:val="both"/>
      </w:pPr>
      <w:r>
        <w:rPr>
          <w:rFonts w:ascii="Times New Roman" w:cs="Times New Roman" w:eastAsia="Times New Roman" w:hAnsi="Times New Roman"/>
          <w:sz w:val="24"/>
          <w:szCs w:val="24"/>
        </w:rPr>
        <w:t xml:space="preserve">The methodology adopted in this project follows the standard Machine Learning pipeline, beginning with data collection and preprocessing, followed by Exploratory Data Analysis, feature selection, train-test splitting, model training, model evaluation, and finally, salary prediction. Figure 4 illustrates the complete workflow followed in this project.</w:t>
      </w:r>
    </w:p>
    <w:p>
      <w:pPr>
        <w:spacing w:after="100" w:before="200"/>
        <w:jc w:val="center"/>
      </w:pPr>
      <w:r>
        <w:drawing>
          <wp:inline distT="0" distB="0" distL="0" distR="0">
            <wp:extent cx="3048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56959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4: Machine Learning Workflow Adopted in the Project</w:t>
      </w:r>
    </w:p>
    <w:p>
      <w:pPr>
        <w:pStyle w:val="Heading2"/>
        <w:spacing w:after="200" w:before="300"/>
      </w:pPr>
      <w:r>
        <w:rPr>
          <w:rFonts w:ascii="Times New Roman" w:cs="Times New Roman" w:eastAsia="Times New Roman" w:hAnsi="Times New Roman"/>
          <w:b/>
          <w:bCs/>
          <w:sz w:val="28"/>
          <w:szCs w:val="28"/>
        </w:rPr>
        <w:t xml:space="preserve">5.2 Feature Selection</w:t>
      </w:r>
    </w:p>
    <w:p>
      <w:pPr>
        <w:spacing w:after="200" w:line="360"/>
        <w:ind w:firstLine="480"/>
        <w:jc w:val="both"/>
      </w:pPr>
      <w:r>
        <w:rPr>
          <w:rFonts w:ascii="Times New Roman" w:cs="Times New Roman" w:eastAsia="Times New Roman" w:hAnsi="Times New Roman"/>
          <w:sz w:val="24"/>
          <w:szCs w:val="24"/>
        </w:rPr>
        <w:t xml:space="preserve">Since the dataset contains only two attributes, feature selection in this project was straightforward: Years of Experience (YearsExperience) was selected as the independent variable (X), and Salary was selected as the dependent or target variable (y). No feature engineering was required, as the dataset was already clean and directly usable.</w:t>
      </w:r>
    </w:p>
    <w:p>
      <w:pPr>
        <w:pStyle w:val="Heading2"/>
        <w:spacing w:after="200" w:before="300"/>
      </w:pPr>
      <w:r>
        <w:rPr>
          <w:rFonts w:ascii="Times New Roman" w:cs="Times New Roman" w:eastAsia="Times New Roman" w:hAnsi="Times New Roman"/>
          <w:b/>
          <w:bCs/>
          <w:sz w:val="28"/>
          <w:szCs w:val="28"/>
        </w:rPr>
        <w:t xml:space="preserve">5.3 Train-Test Split</w:t>
      </w:r>
    </w:p>
    <w:p>
      <w:pPr>
        <w:spacing w:after="200" w:line="360"/>
        <w:ind w:firstLine="480"/>
        <w:jc w:val="both"/>
      </w:pPr>
      <w:r>
        <w:rPr>
          <w:rFonts w:ascii="Times New Roman" w:cs="Times New Roman" w:eastAsia="Times New Roman" w:hAnsi="Times New Roman"/>
          <w:sz w:val="24"/>
          <w:szCs w:val="24"/>
        </w:rPr>
        <w:t xml:space="preserve">The dataset was split into training and testing subsets using an 80:20 ratio, a widely accepted convention in Machine Learning that ensures sufficient data is available for model training while reserving a representative portion for unbiased evaluation. Out of the 30 total records, 24 records were allocated to the training set and 6 records were reserved for the testing set. A fixed random state was used during the split to ensure the reproducibility of results.</w:t>
      </w:r>
    </w:p>
    <w:p>
      <w:pPr>
        <w:pStyle w:val="Heading2"/>
        <w:spacing w:after="200" w:before="300"/>
      </w:pPr>
      <w:r>
        <w:rPr>
          <w:rFonts w:ascii="Times New Roman" w:cs="Times New Roman" w:eastAsia="Times New Roman" w:hAnsi="Times New Roman"/>
          <w:b/>
          <w:bCs/>
          <w:sz w:val="28"/>
          <w:szCs w:val="28"/>
        </w:rPr>
        <w:t xml:space="preserve">5.4 Model Selection</w:t>
      </w:r>
    </w:p>
    <w:p>
      <w:pPr>
        <w:spacing w:after="200" w:line="360"/>
        <w:ind w:firstLine="480"/>
        <w:jc w:val="both"/>
      </w:pPr>
      <w:r>
        <w:rPr>
          <w:rFonts w:ascii="Times New Roman" w:cs="Times New Roman" w:eastAsia="Times New Roman" w:hAnsi="Times New Roman"/>
          <w:sz w:val="24"/>
          <w:szCs w:val="24"/>
        </w:rPr>
        <w:t xml:space="preserve">Two regression models were selected for this project: the Decision Tree Regressor, serving as the baseline model, and the Random Forest Regressor, an Ensemble Learning technique that combines the predictions of 100 individual Decision Trees trained on bootstrap samples of the training data. The Random Forest model was configured with 100 estimators (n_estimators = 100), a commonly used default that balances predictive performance with computational efficiency.</w:t>
      </w:r>
    </w:p>
    <w:p>
      <w:pPr>
        <w:pStyle w:val="Heading2"/>
        <w:spacing w:after="200" w:before="300"/>
      </w:pPr>
      <w:r>
        <w:rPr>
          <w:rFonts w:ascii="Times New Roman" w:cs="Times New Roman" w:eastAsia="Times New Roman" w:hAnsi="Times New Roman"/>
          <w:b/>
          <w:bCs/>
          <w:sz w:val="28"/>
          <w:szCs w:val="28"/>
        </w:rPr>
        <w:t xml:space="preserve">5.5 Evaluation Strategy</w:t>
      </w:r>
    </w:p>
    <w:p>
      <w:pPr>
        <w:spacing w:after="200" w:line="360"/>
        <w:ind w:firstLine="480"/>
        <w:jc w:val="both"/>
      </w:pPr>
      <w:r>
        <w:rPr>
          <w:rFonts w:ascii="Times New Roman" w:cs="Times New Roman" w:eastAsia="Times New Roman" w:hAnsi="Times New Roman"/>
          <w:sz w:val="24"/>
          <w:szCs w:val="24"/>
        </w:rPr>
        <w:t xml:space="preserve">Model performance was evaluated on the held-out test set using four standard regression metrics: Mean Absolute Error (MAE), Mean Squared Error (MSE), Root Mean Squared Error (RMSE), and the R² Score (Coefficient of Determination). Lower values of MAE, MSE, and RMSE indicate better model performance, while an R² Score closer to 1 indicates a better fit between the predicted and actual values.</w:t>
      </w:r>
    </w:p>
    <w:p>
      <w:pPr>
        <w:pStyle w:val="Heading2"/>
        <w:spacing w:after="200" w:before="300"/>
      </w:pPr>
      <w:r>
        <w:rPr>
          <w:rFonts w:ascii="Times New Roman" w:cs="Times New Roman" w:eastAsia="Times New Roman" w:hAnsi="Times New Roman"/>
          <w:b/>
          <w:bCs/>
          <w:sz w:val="28"/>
          <w:szCs w:val="28"/>
        </w:rPr>
        <w:t xml:space="preserve">5.6 Software and Hardware Requirements</w:t>
      </w:r>
    </w:p>
    <w:p>
      <w:pPr>
        <w:spacing w:after="150" w:before="200"/>
        <w:jc w:val="center"/>
      </w:pPr>
      <w:r>
        <w:rPr>
          <w:rFonts w:ascii="Times New Roman" w:cs="Times New Roman" w:eastAsia="Times New Roman" w:hAnsi="Times New Roman"/>
          <w:b/>
          <w:bCs/>
          <w:i/>
          <w:iCs/>
          <w:sz w:val="22"/>
          <w:szCs w:val="22"/>
        </w:rPr>
        <w:t xml:space="preserve">Table 3: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Requirement</w:t>
            </w:r>
          </w:p>
        </w:tc>
        <w:tc>
          <w:tcPr>
            <w:tcW w:type="dxa" w:w="5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Specification</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Software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Python 3.x, Jupyter Notebook / Google Colab, scikit-learn, pandas, numpy, matplotlib</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Hardware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Processor: Intel Core i5 or above; RAM: 8 GB or above; Storage: 5 GB free space</w:t>
            </w:r>
          </w:p>
        </w:tc>
      </w:tr>
    </w:tbl>
    <w:p>
      <w:pPr>
        <w:pStyle w:val="Heading2"/>
        <w:spacing w:after="200" w:before="300"/>
      </w:pPr>
      <w:r>
        <w:rPr>
          <w:rFonts w:ascii="Times New Roman" w:cs="Times New Roman" w:eastAsia="Times New Roman" w:hAnsi="Times New Roman"/>
          <w:b/>
          <w:bCs/>
          <w:sz w:val="28"/>
          <w:szCs w:val="28"/>
        </w:rPr>
        <w:t xml:space="preserve">5.7 Tools and Technologies Used</w:t>
      </w:r>
    </w:p>
    <w:p>
      <w:pPr>
        <w:spacing w:after="150" w:before="200"/>
        <w:jc w:val="center"/>
      </w:pPr>
      <w:r>
        <w:rPr>
          <w:rFonts w:ascii="Times New Roman" w:cs="Times New Roman" w:eastAsia="Times New Roman" w:hAnsi="Times New Roman"/>
          <w:b/>
          <w:bCs/>
          <w:i/>
          <w:iCs/>
          <w:sz w:val="22"/>
          <w:szCs w:val="22"/>
        </w:rPr>
        <w:t xml:space="preserve">Table 4: Tools and Technologies Used in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5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Programming Language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Python 3</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Core Libraries</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pandas, numpy, matplotlib, scikit-learn</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Development Environment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Jupyter Notebook</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Operating System</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Windows 10 / 11</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Hardware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Intel Core i5 processor, 8 GB RAM (minimum recommended)</w:t>
            </w:r>
          </w:p>
        </w:tc>
      </w:tr>
    </w:tbl>
    <w:p>
      <w:pPr>
        <w:pStyle w:val="Heading1"/>
        <w:pageBreakBefore/>
        <w:spacing w:after="400"/>
      </w:pPr>
      <w:r>
        <w:rPr>
          <w:rFonts w:ascii="Times New Roman" w:cs="Times New Roman" w:eastAsia="Times New Roman" w:hAnsi="Times New Roman"/>
          <w:b/>
          <w:bCs/>
          <w:sz w:val="32"/>
          <w:szCs w:val="32"/>
        </w:rPr>
        <w:t xml:space="preserve">Chapter 6: Model Implementation</w:t>
      </w:r>
    </w:p>
    <w:p>
      <w:pPr>
        <w:pStyle w:val="Heading2"/>
        <w:spacing w:after="200" w:before="300"/>
      </w:pPr>
      <w:r>
        <w:rPr>
          <w:rFonts w:ascii="Times New Roman" w:cs="Times New Roman" w:eastAsia="Times New Roman" w:hAnsi="Times New Roman"/>
          <w:b/>
          <w:bCs/>
          <w:sz w:val="28"/>
          <w:szCs w:val="28"/>
        </w:rPr>
        <w:t xml:space="preserve">6.1 Importing Required Libraries</w:t>
      </w:r>
    </w:p>
    <w:p>
      <w:pPr>
        <w:spacing w:after="200" w:line="360"/>
        <w:ind w:firstLine="480"/>
        <w:jc w:val="both"/>
      </w:pPr>
      <w:r>
        <w:rPr>
          <w:rFonts w:ascii="Times New Roman" w:cs="Times New Roman" w:eastAsia="Times New Roman" w:hAnsi="Times New Roman"/>
          <w:sz w:val="24"/>
          <w:szCs w:val="24"/>
        </w:rPr>
        <w:t xml:space="preserve">The implementation begins with importing the necessary Python libraries: pandas and numpy for data handling and numerical computation, matplotlib for visualisation, and the relevant modules from scikit-learn — train_test_split for splitting the data, DecisionTreeRegressor and RandomForestRegressor for model building, and mean_absolute_error, mean_squared_error, and r2_score for model evaluation.</w:t>
      </w:r>
    </w:p>
    <w:p>
      <w:pPr>
        <w:pStyle w:val="Heading2"/>
        <w:spacing w:after="200" w:before="300"/>
      </w:pPr>
      <w:r>
        <w:rPr>
          <w:rFonts w:ascii="Times New Roman" w:cs="Times New Roman" w:eastAsia="Times New Roman" w:hAnsi="Times New Roman"/>
          <w:b/>
          <w:bCs/>
          <w:sz w:val="28"/>
          <w:szCs w:val="28"/>
        </w:rPr>
        <w:t xml:space="preserve">6.2 Loading and Inspecting the Dataset</w:t>
      </w:r>
    </w:p>
    <w:p>
      <w:pPr>
        <w:spacing w:after="200" w:line="360"/>
        <w:ind w:firstLine="480"/>
        <w:jc w:val="both"/>
      </w:pPr>
      <w:r>
        <w:rPr>
          <w:rFonts w:ascii="Times New Roman" w:cs="Times New Roman" w:eastAsia="Times New Roman" w:hAnsi="Times New Roman"/>
          <w:sz w:val="24"/>
          <w:szCs w:val="24"/>
        </w:rPr>
        <w:t xml:space="preserve">The dataset was loaded into a pandas DataFrame using pd.read_csv(). Initial inspection was carried out using df.head() to preview the first few records, df.info() to examine data types and non-null counts, and df.describe() to obtain the statistical summary discussed in Chapter 3. This inspection confirmed that the dataset required no further cleaning.</w:t>
      </w:r>
    </w:p>
    <w:p>
      <w:pPr>
        <w:pStyle w:val="Heading2"/>
        <w:spacing w:after="200" w:before="300"/>
      </w:pPr>
      <w:r>
        <w:rPr>
          <w:rFonts w:ascii="Times New Roman" w:cs="Times New Roman" w:eastAsia="Times New Roman" w:hAnsi="Times New Roman"/>
          <w:b/>
          <w:bCs/>
          <w:sz w:val="28"/>
          <w:szCs w:val="28"/>
        </w:rPr>
        <w:t xml:space="preserve">6.3 Splitting the Dataset</w:t>
      </w:r>
    </w:p>
    <w:p>
      <w:pPr>
        <w:spacing w:after="200" w:line="360"/>
        <w:ind w:firstLine="480"/>
        <w:jc w:val="both"/>
      </w:pPr>
      <w:r>
        <w:rPr>
          <w:rFonts w:ascii="Times New Roman" w:cs="Times New Roman" w:eastAsia="Times New Roman" w:hAnsi="Times New Roman"/>
          <w:sz w:val="24"/>
          <w:szCs w:val="24"/>
        </w:rPr>
        <w:t xml:space="preserve">The dataset was split into training and testing subsets using scikit-learn’s train_test_split() function with a test_size of 0.2 (20%) and a fixed random_state for reproducibility, as summarised in Table 5.</w:t>
      </w:r>
    </w:p>
    <w:p>
      <w:pPr>
        <w:spacing w:after="150" w:before="200"/>
        <w:jc w:val="center"/>
      </w:pPr>
      <w:r>
        <w:rPr>
          <w:rFonts w:ascii="Times New Roman" w:cs="Times New Roman" w:eastAsia="Times New Roman" w:hAnsi="Times New Roman"/>
          <w:b/>
          <w:bCs/>
          <w:i/>
          <w:iCs/>
          <w:sz w:val="22"/>
          <w:szCs w:val="22"/>
        </w:rPr>
        <w:t xml:space="preserve">Table 5: Train-Test Split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Subset</w:t>
            </w:r>
          </w:p>
        </w:tc>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Number of Records</w:t>
            </w:r>
          </w:p>
        </w:tc>
        <w:tc>
          <w:tcPr>
            <w:tcW w:type="dxa" w:w="3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Percentage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Training Set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24</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Testing Set</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Total</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100%</w:t>
            </w:r>
          </w:p>
        </w:tc>
      </w:tr>
    </w:tbl>
    <w:p>
      <w:pPr>
        <w:pStyle w:val="Heading2"/>
        <w:spacing w:after="200" w:before="300"/>
      </w:pPr>
      <w:r>
        <w:rPr>
          <w:rFonts w:ascii="Times New Roman" w:cs="Times New Roman" w:eastAsia="Times New Roman" w:hAnsi="Times New Roman"/>
          <w:b/>
          <w:bCs/>
          <w:sz w:val="28"/>
          <w:szCs w:val="28"/>
        </w:rPr>
        <w:t xml:space="preserve">6.4 Training the Decision Tree Regressor</w:t>
      </w:r>
    </w:p>
    <w:p>
      <w:pPr>
        <w:spacing w:after="200" w:line="360"/>
        <w:ind w:firstLine="480"/>
        <w:jc w:val="both"/>
      </w:pPr>
      <w:r>
        <w:rPr>
          <w:rFonts w:ascii="Times New Roman" w:cs="Times New Roman" w:eastAsia="Times New Roman" w:hAnsi="Times New Roman"/>
          <w:sz w:val="24"/>
          <w:szCs w:val="24"/>
        </w:rPr>
        <w:t xml:space="preserve">The Decision Tree Regressor was instantiated using DecisionTreeRegressor() from scikit-learn and trained on the training data using the fit() method. The Decision Tree algorithm works by recursively splitting the feature space at points that minimise the variance of the target variable within each resulting region, continuing until a stopping criterion is met.</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5: Decision Tree Regressor – Prediction Curve</w:t>
      </w:r>
    </w:p>
    <w:p>
      <w:pPr>
        <w:spacing w:after="200" w:line="360"/>
        <w:ind w:firstLine="480"/>
        <w:jc w:val="both"/>
      </w:pPr>
      <w:r>
        <w:rPr>
          <w:rFonts w:ascii="Times New Roman" w:cs="Times New Roman" w:eastAsia="Times New Roman" w:hAnsi="Times New Roman"/>
          <w:sz w:val="24"/>
          <w:szCs w:val="24"/>
        </w:rPr>
        <w:t xml:space="preserve">As shown in Figure 5, the Decision Tree Regressor produces a step-like, piecewise-constant prediction curve. While this allows the model to fit the training data very closely, it also makes the model susceptible to overfitting, particularly on a dataset as small as the one used in this project, since the tree can create very specific splits that do not generalise well to new, unseen values of experience.</w:t>
      </w:r>
    </w:p>
    <w:p>
      <w:pPr>
        <w:pStyle w:val="Heading2"/>
        <w:spacing w:after="200" w:before="300"/>
      </w:pPr>
      <w:r>
        <w:rPr>
          <w:rFonts w:ascii="Times New Roman" w:cs="Times New Roman" w:eastAsia="Times New Roman" w:hAnsi="Times New Roman"/>
          <w:b/>
          <w:bCs/>
          <w:sz w:val="28"/>
          <w:szCs w:val="28"/>
        </w:rPr>
        <w:t xml:space="preserve">6.5 Training the Random Forest Regressor</w:t>
      </w:r>
    </w:p>
    <w:p>
      <w:pPr>
        <w:spacing w:after="200" w:line="360"/>
        <w:ind w:firstLine="480"/>
        <w:jc w:val="both"/>
      </w:pPr>
      <w:r>
        <w:rPr>
          <w:rFonts w:ascii="Times New Roman" w:cs="Times New Roman" w:eastAsia="Times New Roman" w:hAnsi="Times New Roman"/>
          <w:sz w:val="24"/>
          <w:szCs w:val="24"/>
        </w:rPr>
        <w:t xml:space="preserve">The Random Forest Regressor was instantiated using RandomForestRegressor(n_estimators=100, random_state=42) and trained on the same training data. Internally, the Random Forest algorithm builds 100 individual Decision Trees, each trained on a different bootstrap sample of the training data, and aggregates their individual predictions by averaging to produce the final output.</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6: Random Forest Regressor – Prediction Curve</w:t>
      </w:r>
    </w:p>
    <w:p>
      <w:pPr>
        <w:spacing w:after="200" w:line="360"/>
        <w:ind w:firstLine="480"/>
        <w:jc w:val="both"/>
      </w:pPr>
      <w:r>
        <w:rPr>
          <w:rFonts w:ascii="Times New Roman" w:cs="Times New Roman" w:eastAsia="Times New Roman" w:hAnsi="Times New Roman"/>
          <w:sz w:val="24"/>
          <w:szCs w:val="24"/>
        </w:rPr>
        <w:t xml:space="preserve">As shown in Figure 6, the prediction curve produced by the Random Forest Regressor is noticeably smoother than that of the single Decision Tree, since the averaging process across multiple trees reduces the variance and smooths out the sharp, overfit steps seen in Figure 5. This smoother curve is expected to generalise better to unseen data.</w:t>
      </w:r>
    </w:p>
    <w:p>
      <w:pPr>
        <w:pStyle w:val="Heading2"/>
        <w:spacing w:after="200" w:before="300"/>
      </w:pPr>
      <w:r>
        <w:rPr>
          <w:rFonts w:ascii="Times New Roman" w:cs="Times New Roman" w:eastAsia="Times New Roman" w:hAnsi="Times New Roman"/>
          <w:b/>
          <w:bCs/>
          <w:sz w:val="28"/>
          <w:szCs w:val="28"/>
        </w:rPr>
        <w:t xml:space="preserve">6.6 Generating Predictions</w:t>
      </w:r>
    </w:p>
    <w:p>
      <w:pPr>
        <w:spacing w:after="200" w:line="360"/>
        <w:ind w:firstLine="480"/>
        <w:jc w:val="both"/>
      </w:pPr>
      <w:r>
        <w:rPr>
          <w:rFonts w:ascii="Times New Roman" w:cs="Times New Roman" w:eastAsia="Times New Roman" w:hAnsi="Times New Roman"/>
          <w:sz w:val="24"/>
          <w:szCs w:val="24"/>
        </w:rPr>
        <w:t xml:space="preserve">Once trained, both models were used to generate salary predictions on the test set using the predict() method. These predictions were then compared against the actual salary values to compute the evaluation metrics discussed in Chapter 7.</w:t>
      </w:r>
    </w:p>
    <w:p>
      <w:pPr>
        <w:pStyle w:val="Heading1"/>
        <w:pageBreakBefore/>
        <w:spacing w:after="400"/>
      </w:pPr>
      <w:r>
        <w:rPr>
          <w:rFonts w:ascii="Times New Roman" w:cs="Times New Roman" w:eastAsia="Times New Roman" w:hAnsi="Times New Roman"/>
          <w:b/>
          <w:bCs/>
          <w:sz w:val="32"/>
          <w:szCs w:val="32"/>
        </w:rPr>
        <w:t xml:space="preserve">Chapter 7: Results and Discussion</w:t>
      </w:r>
    </w:p>
    <w:p>
      <w:pPr>
        <w:pStyle w:val="Heading2"/>
        <w:spacing w:after="200" w:before="300"/>
      </w:pPr>
      <w:r>
        <w:rPr>
          <w:rFonts w:ascii="Times New Roman" w:cs="Times New Roman" w:eastAsia="Times New Roman" w:hAnsi="Times New Roman"/>
          <w:b/>
          <w:bCs/>
          <w:sz w:val="28"/>
          <w:szCs w:val="28"/>
        </w:rPr>
        <w:t xml:space="preserve">7.1 Evaluation Metrics Obtained</w:t>
      </w:r>
    </w:p>
    <w:p>
      <w:pPr>
        <w:spacing w:after="200" w:line="360"/>
        <w:ind w:firstLine="480"/>
        <w:jc w:val="both"/>
      </w:pPr>
      <w:r>
        <w:rPr>
          <w:rFonts w:ascii="Times New Roman" w:cs="Times New Roman" w:eastAsia="Times New Roman" w:hAnsi="Times New Roman"/>
          <w:sz w:val="24"/>
          <w:szCs w:val="24"/>
        </w:rPr>
        <w:t xml:space="preserve">Table 6 summarises the evaluation metrics obtained for both the Decision Tree Regressor and the Random Forest Regressor on the test dataset. All metrics were computed using the actual scikit-learn implementations of mean_absolute_error, mean_squared_error, and r2_score.</w:t>
      </w:r>
    </w:p>
    <w:p>
      <w:pPr>
        <w:spacing w:after="150" w:before="200"/>
        <w:jc w:val="center"/>
      </w:pPr>
      <w:r>
        <w:rPr>
          <w:rFonts w:ascii="Times New Roman" w:cs="Times New Roman" w:eastAsia="Times New Roman" w:hAnsi="Times New Roman"/>
          <w:b/>
          <w:bCs/>
          <w:i/>
          <w:iCs/>
          <w:sz w:val="22"/>
          <w:szCs w:val="22"/>
        </w:rPr>
        <w:t xml:space="preserve">Table 6: Comparison of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Evaluation Metric</w:t>
            </w:r>
          </w:p>
        </w:tc>
        <w:tc>
          <w:tcPr>
            <w:tcW w:type="dxa" w:w="27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Decision Tree Regressor</w:t>
            </w:r>
          </w:p>
        </w:tc>
        <w:tc>
          <w:tcPr>
            <w:tcW w:type="dxa" w:w="27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Random Forest Regressor</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Mean Absolute Error (MAE)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₹8,640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₹6,872</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Mean Squared Error (MSE)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10,10,47,710</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6,37,21,130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Root Mean Squared Error (RMSE)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₹10,052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₹7,983</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R² Score</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0.8022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0.8753</w:t>
            </w:r>
          </w:p>
        </w:tc>
      </w:tr>
    </w:tbl>
    <w:p>
      <w:pPr>
        <w:pStyle w:val="Heading2"/>
        <w:spacing w:after="200" w:before="300"/>
      </w:pPr>
      <w:r>
        <w:rPr>
          <w:rFonts w:ascii="Times New Roman" w:cs="Times New Roman" w:eastAsia="Times New Roman" w:hAnsi="Times New Roman"/>
          <w:b/>
          <w:bCs/>
          <w:sz w:val="28"/>
          <w:szCs w:val="28"/>
        </w:rPr>
        <w:t xml:space="preserve">7.2 Actual vs Predicted Salary</w:t>
      </w:r>
    </w:p>
    <w:p>
      <w:pPr>
        <w:spacing w:after="200" w:line="360"/>
        <w:ind w:firstLine="480"/>
        <w:jc w:val="both"/>
      </w:pPr>
      <w:r>
        <w:rPr>
          <w:rFonts w:ascii="Times New Roman" w:cs="Times New Roman" w:eastAsia="Times New Roman" w:hAnsi="Times New Roman"/>
          <w:sz w:val="24"/>
          <w:szCs w:val="24"/>
        </w:rPr>
        <w:t xml:space="preserve">Table 7 presents a sample of actual versus predicted salary values from the test set for both models, providing a direct, record-level comparison of prediction accuracy.</w:t>
      </w:r>
    </w:p>
    <w:p>
      <w:pPr>
        <w:spacing w:after="150" w:before="200"/>
        <w:jc w:val="center"/>
      </w:pPr>
      <w:r>
        <w:rPr>
          <w:rFonts w:ascii="Times New Roman" w:cs="Times New Roman" w:eastAsia="Times New Roman" w:hAnsi="Times New Roman"/>
          <w:b/>
          <w:bCs/>
          <w:i/>
          <w:iCs/>
          <w:sz w:val="22"/>
          <w:szCs w:val="22"/>
        </w:rPr>
        <w:t xml:space="preserve">Table 7: Sample Prediction Table (Test 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Years of Experience</w:t>
            </w:r>
          </w:p>
        </w:tc>
        <w:tc>
          <w:tcPr>
            <w:tcW w:type="dxa" w:w="2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Actual Salary (₹)</w:t>
            </w:r>
          </w:p>
        </w:tc>
        <w:tc>
          <w:tcPr>
            <w:tcW w:type="dxa" w:w="2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Decision Tree Predicted (₹)</w:t>
            </w:r>
          </w:p>
        </w:tc>
        <w:tc>
          <w:tcPr>
            <w:tcW w:type="dxa" w:w="2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Random Forest Predicted (₹)</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9.6</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1,12,635</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1,16,969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1,14,508</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67,938</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66,029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63,907</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1,13,812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1,01,302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1,03,274</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5.3</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83,088</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66,029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70,152</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3.2</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64,445</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54,445</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55,880</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3.7</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57,189</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63,218</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60,478</w:t>
            </w:r>
          </w:p>
        </w:tc>
      </w:tr>
    </w:tbl>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7: Actual vs Predicted Salary on the Test Set</w:t>
      </w:r>
    </w:p>
    <w:p>
      <w:pPr>
        <w:pStyle w:val="Heading2"/>
        <w:spacing w:after="200" w:before="300"/>
      </w:pPr>
      <w:r>
        <w:rPr>
          <w:rFonts w:ascii="Times New Roman" w:cs="Times New Roman" w:eastAsia="Times New Roman" w:hAnsi="Times New Roman"/>
          <w:b/>
          <w:bCs/>
          <w:sz w:val="28"/>
          <w:szCs w:val="28"/>
        </w:rPr>
        <w:t xml:space="preserve">7.3 Model Comparison</w:t>
      </w:r>
    </w:p>
    <w:p>
      <w:pPr>
        <w:spacing w:after="200" w:line="360"/>
        <w:ind w:firstLine="480"/>
        <w:jc w:val="both"/>
      </w:pPr>
      <w:r>
        <w:rPr>
          <w:rFonts w:ascii="Times New Roman" w:cs="Times New Roman" w:eastAsia="Times New Roman" w:hAnsi="Times New Roman"/>
          <w:sz w:val="24"/>
          <w:szCs w:val="24"/>
        </w:rPr>
        <w:t xml:space="preserve">As evident from Table 6 and Figure 8, the Random Forest Regressor achieved a lower Mean Absolute Error, lower Root Mean Squared Error, and a higher R² Score compared to the Decision Tree Regressor. Specifically, the Random Forest model achieved an R² Score of 0.8753, compared to 0.8022 for the Decision Tree model, indicating that the Random Forest model explains a greater proportion of the variance in salary based on years of experience.</w:t>
      </w:r>
    </w:p>
    <w:p>
      <w:pPr>
        <w:spacing w:after="10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7717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8: Model Comparison – MAE and RMSE</w:t>
      </w:r>
    </w:p>
    <w:p>
      <w:pPr>
        <w:spacing w:after="100" w:before="20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8003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Figure 9: Model Comparison – R² Score</w:t>
      </w:r>
    </w:p>
    <w:p>
      <w:pPr>
        <w:pStyle w:val="Heading2"/>
        <w:spacing w:after="200" w:before="300"/>
      </w:pPr>
      <w:r>
        <w:rPr>
          <w:rFonts w:ascii="Times New Roman" w:cs="Times New Roman" w:eastAsia="Times New Roman" w:hAnsi="Times New Roman"/>
          <w:b/>
          <w:bCs/>
          <w:sz w:val="28"/>
          <w:szCs w:val="28"/>
        </w:rPr>
        <w:t xml:space="preserve">7.4 Discussion</w:t>
      </w:r>
    </w:p>
    <w:p>
      <w:pPr>
        <w:spacing w:after="200" w:line="360"/>
        <w:ind w:firstLine="480"/>
        <w:jc w:val="both"/>
      </w:pPr>
      <w:r>
        <w:rPr>
          <w:rFonts w:ascii="Times New Roman" w:cs="Times New Roman" w:eastAsia="Times New Roman" w:hAnsi="Times New Roman"/>
          <w:sz w:val="24"/>
          <w:szCs w:val="24"/>
        </w:rPr>
        <w:t xml:space="preserve">The superior performance of the Random Forest Regressor can be attributed to the fundamental principle of Ensemble Learning: by training multiple Decision Trees on different bootstrap samples of the data and averaging their predictions, the Random Forest algorithm reduces the variance associated with any single tree, thereby producing predictions that generalise better to unseen data. In contrast, the single Decision Tree Regressor, while capable of fitting the training data very closely, is more prone to overfitting — particularly on a small dataset such as the one used in this project, where a single tree can create highly specific splits that do not reflect the true underlying trend.</w:t>
      </w:r>
    </w:p>
    <w:p>
      <w:pPr>
        <w:spacing w:after="200" w:line="360"/>
        <w:ind w:firstLine="480"/>
        <w:jc w:val="both"/>
      </w:pPr>
      <w:r>
        <w:rPr>
          <w:rFonts w:ascii="Times New Roman" w:cs="Times New Roman" w:eastAsia="Times New Roman" w:hAnsi="Times New Roman"/>
          <w:sz w:val="24"/>
          <w:szCs w:val="24"/>
        </w:rPr>
        <w:t xml:space="preserve">It is also worth noting that both models performed reasonably well given the small size of the dataset (30 records), which is a limiting factor for any Machine Learning model. Nevertheless, the consistent improvement shown by the Random Forest model across all four evaluation metrics provides strong empirical support for the use of Ensemble Learning techniques in salary prediction tasks.</w:t>
      </w:r>
    </w:p>
    <w:p>
      <w:pPr>
        <w:pStyle w:val="Heading1"/>
        <w:pageBreakBefore/>
        <w:spacing w:after="400"/>
      </w:pPr>
      <w:r>
        <w:rPr>
          <w:rFonts w:ascii="Times New Roman" w:cs="Times New Roman" w:eastAsia="Times New Roman" w:hAnsi="Times New Roman"/>
          <w:b/>
          <w:bCs/>
          <w:sz w:val="32"/>
          <w:szCs w:val="32"/>
        </w:rPr>
        <w:t xml:space="preserve">Chapter 8: Conclusion</w:t>
      </w:r>
    </w:p>
    <w:p>
      <w:pPr>
        <w:pStyle w:val="Heading2"/>
        <w:spacing w:after="200" w:before="300"/>
      </w:pPr>
      <w:r>
        <w:rPr>
          <w:rFonts w:ascii="Times New Roman" w:cs="Times New Roman" w:eastAsia="Times New Roman" w:hAnsi="Times New Roman"/>
          <w:b/>
          <w:bCs/>
          <w:sz w:val="28"/>
          <w:szCs w:val="28"/>
        </w:rPr>
        <w:t xml:space="preserve">8.1 Summary of Work Done</w:t>
      </w:r>
    </w:p>
    <w:p>
      <w:pPr>
        <w:spacing w:after="200" w:line="360"/>
        <w:ind w:firstLine="480"/>
        <w:jc w:val="both"/>
      </w:pPr>
      <w:r>
        <w:rPr>
          <w:rFonts w:ascii="Times New Roman" w:cs="Times New Roman" w:eastAsia="Times New Roman" w:hAnsi="Times New Roman"/>
          <w:sz w:val="24"/>
          <w:szCs w:val="24"/>
        </w:rPr>
        <w:t xml:space="preserve">This project successfully implemented and compared two regression models — a Decision Tree Regressor and a Random Forest Regressor — for the task of predicting employee salary based on years of professional experience. The complete Machine Learning workflow was followed, including data collection, preprocessing, Exploratory Data Analysis, feature selection, train-test splitting, model training, and evaluation using standard regression metrics.</w:t>
      </w:r>
    </w:p>
    <w:p>
      <w:pPr>
        <w:pStyle w:val="Heading2"/>
        <w:spacing w:after="200" w:before="300"/>
      </w:pPr>
      <w:r>
        <w:rPr>
          <w:rFonts w:ascii="Times New Roman" w:cs="Times New Roman" w:eastAsia="Times New Roman" w:hAnsi="Times New Roman"/>
          <w:b/>
          <w:bCs/>
          <w:sz w:val="28"/>
          <w:szCs w:val="28"/>
        </w:rPr>
        <w:t xml:space="preserve">8.2 Key Findings</w:t>
      </w:r>
    </w:p>
    <w:p>
      <w:pPr>
        <w:spacing w:after="200" w:line="360"/>
        <w:ind w:firstLine="480"/>
        <w:jc w:val="both"/>
      </w:pPr>
      <w:r>
        <w:rPr>
          <w:rFonts w:ascii="Times New Roman" w:cs="Times New Roman" w:eastAsia="Times New Roman" w:hAnsi="Times New Roman"/>
          <w:sz w:val="24"/>
          <w:szCs w:val="24"/>
        </w:rPr>
        <w:t xml:space="preserve">The experimental results demonstrated that the Random Forest Regressor outperformed the Decision Tree Regressor across all evaluation metrics considered, achieving a lower Mean Absolute Error, lower Root Mean Squared Error, and a higher R² Score of 0.8753 compared to 0.8022 for the Decision Tree model. This confirms the central hypothesis of the project: that Ensemble Learning techniques, by combining the predictions of multiple Decision Trees, reduce overfitting and produce more accurate and generalisable predictions than a single Decision Tree model.</w:t>
      </w:r>
    </w:p>
    <w:p>
      <w:pPr>
        <w:pStyle w:val="Heading2"/>
        <w:spacing w:after="200" w:before="300"/>
      </w:pPr>
      <w:r>
        <w:rPr>
          <w:rFonts w:ascii="Times New Roman" w:cs="Times New Roman" w:eastAsia="Times New Roman" w:hAnsi="Times New Roman"/>
          <w:b/>
          <w:bCs/>
          <w:sz w:val="28"/>
          <w:szCs w:val="28"/>
        </w:rPr>
        <w:t xml:space="preserve">8.3 Learning Outcomes</w:t>
      </w:r>
    </w:p>
    <w:p>
      <w:pPr>
        <w:spacing w:after="200" w:line="360"/>
        <w:ind w:firstLine="480"/>
        <w:jc w:val="both"/>
      </w:pPr>
      <w:r>
        <w:rPr>
          <w:rFonts w:ascii="Times New Roman" w:cs="Times New Roman" w:eastAsia="Times New Roman" w:hAnsi="Times New Roman"/>
          <w:sz w:val="24"/>
          <w:szCs w:val="24"/>
        </w:rPr>
        <w:t xml:space="preserve">Beyond the technical results, this internship project provided valuable hands-on experience in applying the end-to-end Machine Learning pipeline to a real-world style problem. Key learning outcomes include a practical understanding of data preprocessing and Exploratory Data Analysis techniques, the working principles of Decision Tree and Random Forest algorithms, the importance of train-test splitting and cross-validation in preventing overfitting, and the correct interpretation of regression evaluation metrics such as MAE, MSE, RMSE, and R² Score.</w:t>
      </w:r>
    </w:p>
    <w:p>
      <w:pPr>
        <w:pStyle w:val="Heading2"/>
        <w:spacing w:after="200" w:before="300"/>
      </w:pPr>
      <w:r>
        <w:rPr>
          <w:rFonts w:ascii="Times New Roman" w:cs="Times New Roman" w:eastAsia="Times New Roman" w:hAnsi="Times New Roman"/>
          <w:b/>
          <w:bCs/>
          <w:sz w:val="28"/>
          <w:szCs w:val="28"/>
        </w:rPr>
        <w:t xml:space="preserve">8.4 Concluding Remarks</w:t>
      </w:r>
    </w:p>
    <w:p>
      <w:pPr>
        <w:spacing w:after="200" w:line="360"/>
        <w:ind w:firstLine="480"/>
        <w:jc w:val="both"/>
      </w:pPr>
      <w:r>
        <w:rPr>
          <w:rFonts w:ascii="Times New Roman" w:cs="Times New Roman" w:eastAsia="Times New Roman" w:hAnsi="Times New Roman"/>
          <w:sz w:val="24"/>
          <w:szCs w:val="24"/>
        </w:rPr>
        <w:t xml:space="preserve">In conclusion, this project reaffirms the value of Ensemble Learning as a powerful technique for improving the accuracy and robustness of Machine Learning models, particularly in regression tasks involving noisy or non-linear relationships. The Random Forest Regressor, by virtue of its ensemble nature, proved to be the more suitable model for the salary prediction task addressed in this project.</w:t>
      </w:r>
    </w:p>
    <w:p>
      <w:pPr>
        <w:pStyle w:val="Heading1"/>
        <w:pageBreakBefore/>
        <w:spacing w:after="400"/>
      </w:pPr>
      <w:r>
        <w:rPr>
          <w:rFonts w:ascii="Times New Roman" w:cs="Times New Roman" w:eastAsia="Times New Roman" w:hAnsi="Times New Roman"/>
          <w:b/>
          <w:bCs/>
          <w:sz w:val="32"/>
          <w:szCs w:val="32"/>
        </w:rPr>
        <w:t xml:space="preserve">Chapter 9: Future Scope</w:t>
      </w:r>
    </w:p>
    <w:p>
      <w:pPr>
        <w:pStyle w:val="Heading2"/>
        <w:spacing w:after="200" w:before="300"/>
      </w:pPr>
      <w:r>
        <w:rPr>
          <w:rFonts w:ascii="Times New Roman" w:cs="Times New Roman" w:eastAsia="Times New Roman" w:hAnsi="Times New Roman"/>
          <w:b/>
          <w:bCs/>
          <w:sz w:val="28"/>
          <w:szCs w:val="28"/>
        </w:rPr>
        <w:t xml:space="preserve">9.1 Incorporating Additional Features</w:t>
      </w:r>
    </w:p>
    <w:p>
      <w:pPr>
        <w:spacing w:after="200" w:line="360"/>
        <w:ind w:firstLine="480"/>
        <w:jc w:val="both"/>
      </w:pPr>
      <w:r>
        <w:rPr>
          <w:rFonts w:ascii="Times New Roman" w:cs="Times New Roman" w:eastAsia="Times New Roman" w:hAnsi="Times New Roman"/>
          <w:sz w:val="24"/>
          <w:szCs w:val="24"/>
        </w:rPr>
        <w:t xml:space="preserve">The current model relies solely on Years of Experience as the predictor variable. Future iterations of this project could significantly improve prediction accuracy by incorporating additional features such as Education Level, Job Role, Skill Set, Industry, and Geographic Location, all of which are known to influence salary in real-world scenarios.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Education — highest qualification attained by the employee.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Job Role — designation or position held within the organisation.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Skills — specific technical or domain-specific skills possessed by the employee.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Location — geographic region or city, which significantly affects cost-of-living-adjusted salaries.</w:t>
      </w:r>
    </w:p>
    <w:p>
      <w:pPr>
        <w:pStyle w:val="Heading2"/>
        <w:spacing w:after="200" w:before="300"/>
      </w:pPr>
      <w:r>
        <w:rPr>
          <w:rFonts w:ascii="Times New Roman" w:cs="Times New Roman" w:eastAsia="Times New Roman" w:hAnsi="Times New Roman"/>
          <w:b/>
          <w:bCs/>
          <w:sz w:val="28"/>
          <w:szCs w:val="28"/>
        </w:rPr>
        <w:t xml:space="preserve">9.2 Deployment as a Web Application</w:t>
      </w:r>
    </w:p>
    <w:p>
      <w:pPr>
        <w:spacing w:after="200" w:line="360"/>
        <w:ind w:firstLine="480"/>
        <w:jc w:val="both"/>
      </w:pPr>
      <w:r>
        <w:rPr>
          <w:rFonts w:ascii="Times New Roman" w:cs="Times New Roman" w:eastAsia="Times New Roman" w:hAnsi="Times New Roman"/>
          <w:sz w:val="24"/>
          <w:szCs w:val="24"/>
        </w:rPr>
        <w:t xml:space="preserve">To make the model accessible to end users such as HR professionals and job seekers, it could be deployed as an interactive web application using frameworks such as Flask or Streamlit, allowing users to input their experience (and other features) and receive an instant, real-time salary prediction.</w:t>
      </w:r>
    </w:p>
    <w:p>
      <w:pPr>
        <w:pStyle w:val="Heading2"/>
        <w:spacing w:after="200" w:before="300"/>
      </w:pPr>
      <w:r>
        <w:rPr>
          <w:rFonts w:ascii="Times New Roman" w:cs="Times New Roman" w:eastAsia="Times New Roman" w:hAnsi="Times New Roman"/>
          <w:b/>
          <w:bCs/>
          <w:sz w:val="28"/>
          <w:szCs w:val="28"/>
        </w:rPr>
        <w:t xml:space="preserve">9.3 Using a Larger and More Diverse Dataset</w:t>
      </w:r>
    </w:p>
    <w:p>
      <w:pPr>
        <w:spacing w:after="200" w:line="360"/>
        <w:ind w:firstLine="480"/>
        <w:jc w:val="both"/>
      </w:pPr>
      <w:r>
        <w:rPr>
          <w:rFonts w:ascii="Times New Roman" w:cs="Times New Roman" w:eastAsia="Times New Roman" w:hAnsi="Times New Roman"/>
          <w:sz w:val="24"/>
          <w:szCs w:val="24"/>
        </w:rPr>
        <w:t xml:space="preserve">The current dataset, while clean and suitable for educational purposes, is limited to 30 records. Future work should involve collecting or sourcing a larger, more diverse, real-world salary dataset spanning multiple industries and job roles, which would allow the model to generalise more effectively and produce more reliable predictions in practical settings.</w:t>
      </w:r>
    </w:p>
    <w:p>
      <w:pPr>
        <w:pStyle w:val="Heading2"/>
        <w:spacing w:after="200" w:before="300"/>
      </w:pPr>
      <w:r>
        <w:rPr>
          <w:rFonts w:ascii="Times New Roman" w:cs="Times New Roman" w:eastAsia="Times New Roman" w:hAnsi="Times New Roman"/>
          <w:b/>
          <w:bCs/>
          <w:sz w:val="28"/>
          <w:szCs w:val="28"/>
        </w:rPr>
        <w:t xml:space="preserve">9.4 Exploring Advanced Ensemble Techniques</w:t>
      </w:r>
    </w:p>
    <w:p>
      <w:pPr>
        <w:spacing w:after="200" w:line="360"/>
        <w:ind w:firstLine="480"/>
        <w:jc w:val="both"/>
      </w:pPr>
      <w:r>
        <w:rPr>
          <w:rFonts w:ascii="Times New Roman" w:cs="Times New Roman" w:eastAsia="Times New Roman" w:hAnsi="Times New Roman"/>
          <w:sz w:val="24"/>
          <w:szCs w:val="24"/>
        </w:rPr>
        <w:t xml:space="preserve">Beyond Random Forest, future work could explore more advanced Ensemble Learning and Boosting techniques such as Gradient Boosting and XGBoost (Extreme Gradient Boosting), both of which have demonstrated state-of-the-art performance on structured, tabular datasets in numerous Machine Learning competitions and real-world applications. A comparative study involving Random Forest, Gradient Boosting, and XGBoost would provide deeper insights into the most effective Ensemble Learning approach for salary prediction tasks.</w:t>
      </w:r>
    </w:p>
    <w:p>
      <w:pPr>
        <w:pStyle w:val="Heading1"/>
        <w:pageBreakBefore/>
        <w:spacing w:after="400"/>
      </w:pPr>
      <w:r>
        <w:rPr>
          <w:rFonts w:ascii="Times New Roman" w:cs="Times New Roman" w:eastAsia="Times New Roman" w:hAnsi="Times New Roman"/>
          <w:b/>
          <w:bCs/>
          <w:sz w:val="32"/>
          <w:szCs w:val="32"/>
        </w:rPr>
        <w:t xml:space="preserve">References</w:t>
      </w:r>
    </w:p>
    <w:p>
      <w:pPr>
        <w:spacing w:after="150" w:line="360"/>
        <w:jc w:val="both"/>
      </w:pPr>
      <w:r>
        <w:rPr>
          <w:rFonts w:ascii="Times New Roman" w:cs="Times New Roman" w:eastAsia="Times New Roman" w:hAnsi="Times New Roman"/>
          <w:sz w:val="24"/>
          <w:szCs w:val="24"/>
        </w:rPr>
        <w:t xml:space="preserve">[1]  Aurélien Géron, Hands-On Machine Learning with Scikit-Learn, Keras &amp; TensorFlow, O’Reilly Media.</w:t>
      </w:r>
    </w:p>
    <w:p>
      <w:pPr>
        <w:spacing w:after="150" w:line="360"/>
        <w:jc w:val="both"/>
      </w:pPr>
      <w:r>
        <w:rPr>
          <w:rFonts w:ascii="Times New Roman" w:cs="Times New Roman" w:eastAsia="Times New Roman" w:hAnsi="Times New Roman"/>
          <w:sz w:val="24"/>
          <w:szCs w:val="24"/>
        </w:rPr>
        <w:t xml:space="preserve">[2]  Christopher M. Bishop, Pattern Recognition and Machine Learning, Springer.</w:t>
      </w:r>
    </w:p>
    <w:p>
      <w:pPr>
        <w:spacing w:after="150" w:line="360"/>
        <w:jc w:val="both"/>
      </w:pPr>
      <w:r>
        <w:rPr>
          <w:rFonts w:ascii="Times New Roman" w:cs="Times New Roman" w:eastAsia="Times New Roman" w:hAnsi="Times New Roman"/>
          <w:sz w:val="24"/>
          <w:szCs w:val="24"/>
        </w:rPr>
        <w:t xml:space="preserve">[3]  Scikit-learn Developers, Scikit-learn Documentation — Machine Learning in Python.</w:t>
      </w:r>
    </w:p>
    <w:p>
      <w:pPr>
        <w:spacing w:after="150" w:line="360"/>
        <w:jc w:val="both"/>
      </w:pPr>
      <w:r>
        <w:rPr>
          <w:rFonts w:ascii="Times New Roman" w:cs="Times New Roman" w:eastAsia="Times New Roman" w:hAnsi="Times New Roman"/>
          <w:sz w:val="24"/>
          <w:szCs w:val="24"/>
        </w:rPr>
        <w:t xml:space="preserve">[4]  pandas Development Team, Pandas Documentation.</w:t>
      </w:r>
    </w:p>
    <w:p>
      <w:pPr>
        <w:spacing w:after="150" w:line="360"/>
        <w:jc w:val="both"/>
      </w:pPr>
      <w:r>
        <w:rPr>
          <w:rFonts w:ascii="Times New Roman" w:cs="Times New Roman" w:eastAsia="Times New Roman" w:hAnsi="Times New Roman"/>
          <w:sz w:val="24"/>
          <w:szCs w:val="24"/>
        </w:rPr>
        <w:t xml:space="preserve">[5]  NumPy Developers, NumPy Documentation.</w:t>
      </w:r>
    </w:p>
    <w:p>
      <w:pPr>
        <w:spacing w:after="150" w:line="360"/>
        <w:jc w:val="both"/>
      </w:pPr>
      <w:r>
        <w:rPr>
          <w:rFonts w:ascii="Times New Roman" w:cs="Times New Roman" w:eastAsia="Times New Roman" w:hAnsi="Times New Roman"/>
          <w:sz w:val="24"/>
          <w:szCs w:val="24"/>
        </w:rPr>
        <w:t xml:space="preserve">[6]  Matplotlib Development Team, Matplotlib Documentation.</w:t>
      </w:r>
    </w:p>
    <w:p>
      <w:pPr>
        <w:spacing w:after="150" w:line="360"/>
        <w:jc w:val="both"/>
      </w:pPr>
      <w:r>
        <w:rPr>
          <w:rFonts w:ascii="Times New Roman" w:cs="Times New Roman" w:eastAsia="Times New Roman" w:hAnsi="Times New Roman"/>
          <w:sz w:val="24"/>
          <w:szCs w:val="24"/>
        </w:rPr>
        <w:t xml:space="preserve">[7]  IBM SkillsBuild, Learning Resources on Machine Learning and Artificial Intelligence.</w:t>
      </w:r>
    </w:p>
    <w:p>
      <w:pPr>
        <w:spacing w:after="150" w:line="360"/>
        <w:jc w:val="both"/>
      </w:pPr>
      <w:r>
        <w:rPr>
          <w:rFonts w:ascii="Times New Roman" w:cs="Times New Roman" w:eastAsia="Times New Roman" w:hAnsi="Times New Roman"/>
          <w:sz w:val="24"/>
          <w:szCs w:val="24"/>
        </w:rPr>
        <w:t xml:space="preserve">[8]  Breiman, L., Random Forests, Machine Learning, Vol. 45, pp. 5–32.</w:t>
      </w:r>
    </w:p>
    <w:p>
      <w:pPr>
        <w:pStyle w:val="Heading1"/>
        <w:pageBreakBefore/>
        <w:spacing w:after="400"/>
      </w:pPr>
      <w:r>
        <w:rPr>
          <w:rFonts w:ascii="Times New Roman" w:cs="Times New Roman" w:eastAsia="Times New Roman" w:hAnsi="Times New Roman"/>
          <w:b/>
          <w:bCs/>
          <w:sz w:val="32"/>
          <w:szCs w:val="32"/>
        </w:rPr>
        <w:t xml:space="preserve">Appendix</w:t>
      </w:r>
    </w:p>
    <w:p>
      <w:pPr>
        <w:pStyle w:val="Heading2"/>
        <w:spacing w:after="200" w:before="300"/>
      </w:pPr>
      <w:r>
        <w:rPr>
          <w:rFonts w:ascii="Times New Roman" w:cs="Times New Roman" w:eastAsia="Times New Roman" w:hAnsi="Times New Roman"/>
          <w:b/>
          <w:bCs/>
          <w:sz w:val="28"/>
          <w:szCs w:val="28"/>
        </w:rPr>
        <w:t xml:space="preserve">A.1 Complete Python Code Listing</w:t>
      </w:r>
    </w:p>
    <w:p>
      <w:pPr>
        <w:spacing w:after="200" w:line="360"/>
        <w:ind w:firstLine="480"/>
        <w:jc w:val="both"/>
      </w:pPr>
      <w:r>
        <w:rPr>
          <w:rFonts w:ascii="Times New Roman" w:cs="Times New Roman" w:eastAsia="Times New Roman" w:hAnsi="Times New Roman"/>
          <w:sz w:val="24"/>
          <w:szCs w:val="24"/>
        </w:rPr>
        <w:t xml:space="preserve">The following section lists the core Python code used in this project for data loading, preprocessing, model training, and evaluation.</w:t>
      </w:r>
    </w:p>
    <w:p>
      <w:pPr>
        <w:pBdr>
          <w:top w:val="single" w:color="CCCCCC" w:sz="4"/>
          <w:bottom w:val="single" w:color="CCCCCC" w:sz="4"/>
          <w:left w:val="single" w:color="CCCCCC" w:sz="4"/>
          <w:right w:val="single" w:color="CCCCCC" w:sz="4"/>
        </w:pBdr>
        <w:shd w:fill="F2F2F2" w:val="clear"/>
        <w:spacing w:after="3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from sklearn.tree import DecisionTreeRegressor</w:t>
      </w:r>
      <w:r>
        <w:rPr>
          <w:rFonts w:ascii="Consolas" w:cs="Consolas" w:eastAsia="Consolas" w:hAnsi="Consolas"/>
          <w:sz w:val="18"/>
          <w:szCs w:val="18"/>
        </w:rPr>
        <w:br/>
        <w:t xml:space="preserve">from sklearn.ensemble import RandomForestRegressor</w:t>
      </w:r>
      <w:r>
        <w:rPr>
          <w:rFonts w:ascii="Consolas" w:cs="Consolas" w:eastAsia="Consolas" w:hAnsi="Consolas"/>
          <w:sz w:val="18"/>
          <w:szCs w:val="18"/>
        </w:rPr>
        <w:br/>
        <w:t xml:space="preserve">from sklearn.metrics import mean_absolute_error, mean_squared_error, r2_score</w:t>
      </w:r>
      <w:r>
        <w:rPr>
          <w:rFonts w:ascii="Consolas" w:cs="Consolas" w:eastAsia="Consolas" w:hAnsi="Consolas"/>
          <w:sz w:val="18"/>
          <w:szCs w:val="18"/>
        </w:rPr>
        <w:br/>
        <w:t xml:space="preserve"> </w:t>
      </w:r>
      <w:r>
        <w:rPr>
          <w:rFonts w:ascii="Consolas" w:cs="Consolas" w:eastAsia="Consolas" w:hAnsi="Consolas"/>
          <w:sz w:val="18"/>
          <w:szCs w:val="18"/>
        </w:rPr>
        <w:br/>
        <w:t xml:space="preserve"># Load dataset</w:t>
      </w:r>
      <w:r>
        <w:rPr>
          <w:rFonts w:ascii="Consolas" w:cs="Consolas" w:eastAsia="Consolas" w:hAnsi="Consolas"/>
          <w:sz w:val="18"/>
          <w:szCs w:val="18"/>
        </w:rPr>
        <w:br/>
        <w:t xml:space="preserve">df = pd.read_csv('Salary_Data.csv')</w:t>
      </w:r>
      <w:r>
        <w:rPr>
          <w:rFonts w:ascii="Consolas" w:cs="Consolas" w:eastAsia="Consolas" w:hAnsi="Consolas"/>
          <w:sz w:val="18"/>
          <w:szCs w:val="18"/>
        </w:rPr>
        <w:br/>
        <w:t xml:space="preserve">print(df.head())</w:t>
      </w:r>
      <w:r>
        <w:rPr>
          <w:rFonts w:ascii="Consolas" w:cs="Consolas" w:eastAsia="Consolas" w:hAnsi="Consolas"/>
          <w:sz w:val="18"/>
          <w:szCs w:val="18"/>
        </w:rPr>
        <w:br/>
        <w:t xml:space="preserve">print(df.info())</w:t>
      </w:r>
      <w:r>
        <w:rPr>
          <w:rFonts w:ascii="Consolas" w:cs="Consolas" w:eastAsia="Consolas" w:hAnsi="Consolas"/>
          <w:sz w:val="18"/>
          <w:szCs w:val="18"/>
        </w:rPr>
        <w:br/>
        <w:t xml:space="preserve">print(df.describe())</w:t>
      </w:r>
      <w:r>
        <w:rPr>
          <w:rFonts w:ascii="Consolas" w:cs="Consolas" w:eastAsia="Consolas" w:hAnsi="Consolas"/>
          <w:sz w:val="18"/>
          <w:szCs w:val="18"/>
        </w:rPr>
        <w:br/>
        <w:t xml:space="preserve">print(df.isnull().sum())</w:t>
      </w:r>
      <w:r>
        <w:rPr>
          <w:rFonts w:ascii="Consolas" w:cs="Consolas" w:eastAsia="Consolas" w:hAnsi="Consolas"/>
          <w:sz w:val="18"/>
          <w:szCs w:val="18"/>
        </w:rPr>
        <w:br/>
        <w:t xml:space="preserve"> </w:t>
      </w:r>
      <w:r>
        <w:rPr>
          <w:rFonts w:ascii="Consolas" w:cs="Consolas" w:eastAsia="Consolas" w:hAnsi="Consolas"/>
          <w:sz w:val="18"/>
          <w:szCs w:val="18"/>
        </w:rPr>
        <w:br/>
        <w:t xml:space="preserve"># Feature selection</w:t>
      </w:r>
      <w:r>
        <w:rPr>
          <w:rFonts w:ascii="Consolas" w:cs="Consolas" w:eastAsia="Consolas" w:hAnsi="Consolas"/>
          <w:sz w:val="18"/>
          <w:szCs w:val="18"/>
        </w:rPr>
        <w:br/>
        <w:t xml:space="preserve">X = df[['YearsExperience']]</w:t>
      </w:r>
      <w:r>
        <w:rPr>
          <w:rFonts w:ascii="Consolas" w:cs="Consolas" w:eastAsia="Consolas" w:hAnsi="Consolas"/>
          <w:sz w:val="18"/>
          <w:szCs w:val="18"/>
        </w:rPr>
        <w:br/>
        <w:t xml:space="preserve">y = df['Salary']</w:t>
      </w:r>
      <w:r>
        <w:rPr>
          <w:rFonts w:ascii="Consolas" w:cs="Consolas" w:eastAsia="Consolas" w:hAnsi="Consolas"/>
          <w:sz w:val="18"/>
          <w:szCs w:val="18"/>
        </w:rPr>
        <w:br/>
        <w:t xml:space="preserve"> </w:t>
      </w:r>
      <w:r>
        <w:rPr>
          <w:rFonts w:ascii="Consolas" w:cs="Consolas" w:eastAsia="Consolas" w:hAnsi="Consolas"/>
          <w:sz w:val="18"/>
          <w:szCs w:val="18"/>
        </w:rPr>
        <w:br/>
        <w:t xml:space="preserve"># Train-test split (80:20)</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 </w:t>
      </w:r>
      <w:r>
        <w:rPr>
          <w:rFonts w:ascii="Consolas" w:cs="Consolas" w:eastAsia="Consolas" w:hAnsi="Consolas"/>
          <w:sz w:val="18"/>
          <w:szCs w:val="18"/>
        </w:rPr>
        <w:br/>
        <w:t xml:space="preserve"># Decision Tree Regressor</w:t>
      </w:r>
      <w:r>
        <w:rPr>
          <w:rFonts w:ascii="Consolas" w:cs="Consolas" w:eastAsia="Consolas" w:hAnsi="Consolas"/>
          <w:sz w:val="18"/>
          <w:szCs w:val="18"/>
        </w:rPr>
        <w:br/>
        <w:t xml:space="preserve">dt = DecisionTreeRegressor(random_state=42)</w:t>
      </w:r>
      <w:r>
        <w:rPr>
          <w:rFonts w:ascii="Consolas" w:cs="Consolas" w:eastAsia="Consolas" w:hAnsi="Consolas"/>
          <w:sz w:val="18"/>
          <w:szCs w:val="18"/>
        </w:rPr>
        <w:br/>
        <w:t xml:space="preserve">dt.fit(X_train, y_train)</w:t>
      </w:r>
      <w:r>
        <w:rPr>
          <w:rFonts w:ascii="Consolas" w:cs="Consolas" w:eastAsia="Consolas" w:hAnsi="Consolas"/>
          <w:sz w:val="18"/>
          <w:szCs w:val="18"/>
        </w:rPr>
        <w:br/>
        <w:t xml:space="preserve">dt_pred = dt.predict(X_test)</w:t>
      </w:r>
      <w:r>
        <w:rPr>
          <w:rFonts w:ascii="Consolas" w:cs="Consolas" w:eastAsia="Consolas" w:hAnsi="Consolas"/>
          <w:sz w:val="18"/>
          <w:szCs w:val="18"/>
        </w:rPr>
        <w:br/>
        <w:t xml:space="preserve"> </w:t>
      </w:r>
      <w:r>
        <w:rPr>
          <w:rFonts w:ascii="Consolas" w:cs="Consolas" w:eastAsia="Consolas" w:hAnsi="Consolas"/>
          <w:sz w:val="18"/>
          <w:szCs w:val="18"/>
        </w:rPr>
        <w:br/>
        <w:t xml:space="preserve"># Random Forest Regressor</w:t>
      </w:r>
      <w:r>
        <w:rPr>
          <w:rFonts w:ascii="Consolas" w:cs="Consolas" w:eastAsia="Consolas" w:hAnsi="Consolas"/>
          <w:sz w:val="18"/>
          <w:szCs w:val="18"/>
        </w:rPr>
        <w:br/>
        <w:t xml:space="preserve">rf = RandomForestRegressor(n_estimators=100, random_state=42)</w:t>
      </w:r>
      <w:r>
        <w:rPr>
          <w:rFonts w:ascii="Consolas" w:cs="Consolas" w:eastAsia="Consolas" w:hAnsi="Consolas"/>
          <w:sz w:val="18"/>
          <w:szCs w:val="18"/>
        </w:rPr>
        <w:br/>
        <w:t xml:space="preserve">rf.fit(X_train, y_train)</w:t>
      </w:r>
      <w:r>
        <w:rPr>
          <w:rFonts w:ascii="Consolas" w:cs="Consolas" w:eastAsia="Consolas" w:hAnsi="Consolas"/>
          <w:sz w:val="18"/>
          <w:szCs w:val="18"/>
        </w:rPr>
        <w:br/>
        <w:t xml:space="preserve">rf_pred = rf.predict(X_test)</w:t>
      </w:r>
      <w:r>
        <w:rPr>
          <w:rFonts w:ascii="Consolas" w:cs="Consolas" w:eastAsia="Consolas" w:hAnsi="Consolas"/>
          <w:sz w:val="18"/>
          <w:szCs w:val="18"/>
        </w:rPr>
        <w:br/>
        <w:t xml:space="preserve"> </w:t>
      </w:r>
      <w:r>
        <w:rPr>
          <w:rFonts w:ascii="Consolas" w:cs="Consolas" w:eastAsia="Consolas" w:hAnsi="Consolas"/>
          <w:sz w:val="18"/>
          <w:szCs w:val="18"/>
        </w:rPr>
        <w:br/>
        <w:t xml:space="preserve"># Evaluation</w:t>
      </w:r>
      <w:r>
        <w:rPr>
          <w:rFonts w:ascii="Consolas" w:cs="Consolas" w:eastAsia="Consolas" w:hAnsi="Consolas"/>
          <w:sz w:val="18"/>
          <w:szCs w:val="18"/>
        </w:rPr>
        <w:br/>
        <w:t xml:space="preserve">for name, pred in [('Decision Tree', dt_pred), ('Random Forest', rf_pred)]:</w:t>
      </w:r>
      <w:r>
        <w:rPr>
          <w:rFonts w:ascii="Consolas" w:cs="Consolas" w:eastAsia="Consolas" w:hAnsi="Consolas"/>
          <w:sz w:val="18"/>
          <w:szCs w:val="18"/>
        </w:rPr>
        <w:br/>
        <w:t xml:space="preserve">    mae = mean_absolute_error(y_test, pred)</w:t>
      </w:r>
      <w:r>
        <w:rPr>
          <w:rFonts w:ascii="Consolas" w:cs="Consolas" w:eastAsia="Consolas" w:hAnsi="Consolas"/>
          <w:sz w:val="18"/>
          <w:szCs w:val="18"/>
        </w:rPr>
        <w:br/>
        <w:t xml:space="preserve">    mse = mean_squared_error(y_test, pred)</w:t>
      </w:r>
      <w:r>
        <w:rPr>
          <w:rFonts w:ascii="Consolas" w:cs="Consolas" w:eastAsia="Consolas" w:hAnsi="Consolas"/>
          <w:sz w:val="18"/>
          <w:szCs w:val="18"/>
        </w:rPr>
        <w:br/>
        <w:t xml:space="preserve">    rmse = np.sqrt(mse)</w:t>
      </w:r>
      <w:r>
        <w:rPr>
          <w:rFonts w:ascii="Consolas" w:cs="Consolas" w:eastAsia="Consolas" w:hAnsi="Consolas"/>
          <w:sz w:val="18"/>
          <w:szCs w:val="18"/>
        </w:rPr>
        <w:br/>
        <w:t xml:space="preserve">    r2 = r2_score(y_test, pred)</w:t>
      </w:r>
      <w:r>
        <w:rPr>
          <w:rFonts w:ascii="Consolas" w:cs="Consolas" w:eastAsia="Consolas" w:hAnsi="Consolas"/>
          <w:sz w:val="18"/>
          <w:szCs w:val="18"/>
        </w:rPr>
        <w:br/>
        <w:t xml:space="preserve">    print(name, 'MAE:', mae, 'RMSE:', rmse, 'R2:', r2)</w:t>
      </w:r>
    </w:p>
    <w:p>
      <w:pPr>
        <w:pStyle w:val="Heading2"/>
        <w:spacing w:after="200" w:before="300"/>
      </w:pPr>
      <w:r>
        <w:rPr>
          <w:rFonts w:ascii="Times New Roman" w:cs="Times New Roman" w:eastAsia="Times New Roman" w:hAnsi="Times New Roman"/>
          <w:b/>
          <w:bCs/>
          <w:sz w:val="28"/>
          <w:szCs w:val="28"/>
        </w:rPr>
        <w:t xml:space="preserve">A.2 List of Abbreviations Used in Code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df — DataFrame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X — Independent variable(s) / Features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y — Dependent variable / Target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dt — Decision Tree model object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rf — Random Forest model object</w:t>
      </w:r>
    </w:p>
    <w:p>
      <w:pPr>
        <w:pStyle w:val="Heading1"/>
        <w:pageBreakBefore/>
        <w:spacing w:after="400"/>
      </w:pPr>
      <w:r>
        <w:rPr>
          <w:rFonts w:ascii="Times New Roman" w:cs="Times New Roman" w:eastAsia="Times New Roman" w:hAnsi="Times New Roman"/>
          <w:b/>
          <w:bCs/>
          <w:sz w:val="32"/>
          <w:szCs w:val="32"/>
        </w:rPr>
        <w:t xml:space="preserve">Viva Questions</w:t>
      </w:r>
    </w:p>
    <w:p>
      <w:pPr>
        <w:spacing w:after="100" w:before="200"/>
      </w:pPr>
      <w:r>
        <w:rPr>
          <w:rFonts w:ascii="Times New Roman" w:cs="Times New Roman" w:eastAsia="Times New Roman" w:hAnsi="Times New Roman"/>
          <w:b/>
          <w:bCs/>
          <w:sz w:val="24"/>
          <w:szCs w:val="24"/>
        </w:rPr>
        <w:t xml:space="preserve">Q1. What is the difference between a Decision Tree and a Random Forest?</w:t>
      </w:r>
    </w:p>
    <w:p>
      <w:pPr>
        <w:spacing w:after="200" w:line="360"/>
        <w:ind w:firstLine="480"/>
        <w:jc w:val="both"/>
      </w:pPr>
      <w:r>
        <w:rPr>
          <w:rFonts w:ascii="Times New Roman" w:cs="Times New Roman" w:eastAsia="Times New Roman" w:hAnsi="Times New Roman"/>
          <w:sz w:val="24"/>
          <w:szCs w:val="24"/>
        </w:rPr>
        <w:t xml:space="preserve">Ans: A Decision Tree is a single tree-based model that splits data based on feature values, whereas a Random Forest is an Ensemble of many Decision Trees whose predictions are averaged to improve accuracy and reduce overfitting.</w:t>
      </w:r>
    </w:p>
    <w:p>
      <w:pPr>
        <w:spacing w:after="100" w:before="200"/>
      </w:pPr>
      <w:r>
        <w:rPr>
          <w:rFonts w:ascii="Times New Roman" w:cs="Times New Roman" w:eastAsia="Times New Roman" w:hAnsi="Times New Roman"/>
          <w:b/>
          <w:bCs/>
          <w:sz w:val="24"/>
          <w:szCs w:val="24"/>
        </w:rPr>
        <w:t xml:space="preserve">Q2. Why did the Random Forest model perform better than the Decision Tree model in this project?</w:t>
      </w:r>
    </w:p>
    <w:p>
      <w:pPr>
        <w:spacing w:after="200" w:line="360"/>
        <w:ind w:firstLine="480"/>
        <w:jc w:val="both"/>
      </w:pPr>
      <w:r>
        <w:rPr>
          <w:rFonts w:ascii="Times New Roman" w:cs="Times New Roman" w:eastAsia="Times New Roman" w:hAnsi="Times New Roman"/>
          <w:sz w:val="24"/>
          <w:szCs w:val="24"/>
        </w:rPr>
        <w:t xml:space="preserve">Ans: The Random Forest model performed better because it aggregates predictions from multiple Decision Trees trained on different bootstrap samples, which reduces variance and overfitting compared to a single Decision Tree.</w:t>
      </w:r>
    </w:p>
    <w:p>
      <w:pPr>
        <w:spacing w:after="100" w:before="200"/>
      </w:pPr>
      <w:r>
        <w:rPr>
          <w:rFonts w:ascii="Times New Roman" w:cs="Times New Roman" w:eastAsia="Times New Roman" w:hAnsi="Times New Roman"/>
          <w:b/>
          <w:bCs/>
          <w:sz w:val="24"/>
          <w:szCs w:val="24"/>
        </w:rPr>
        <w:t xml:space="preserve">Q3. What is Ensemble Learning?</w:t>
      </w:r>
    </w:p>
    <w:p>
      <w:pPr>
        <w:spacing w:after="200" w:line="360"/>
        <w:ind w:firstLine="480"/>
        <w:jc w:val="both"/>
      </w:pPr>
      <w:r>
        <w:rPr>
          <w:rFonts w:ascii="Times New Roman" w:cs="Times New Roman" w:eastAsia="Times New Roman" w:hAnsi="Times New Roman"/>
          <w:sz w:val="24"/>
          <w:szCs w:val="24"/>
        </w:rPr>
        <w:t xml:space="preserve">Ans: Ensemble Learning is a technique that combines predictions from multiple base models to produce a more accurate and robust overall prediction than any individual model.</w:t>
      </w:r>
    </w:p>
    <w:p>
      <w:pPr>
        <w:spacing w:after="100" w:before="200"/>
      </w:pPr>
      <w:r>
        <w:rPr>
          <w:rFonts w:ascii="Times New Roman" w:cs="Times New Roman" w:eastAsia="Times New Roman" w:hAnsi="Times New Roman"/>
          <w:b/>
          <w:bCs/>
          <w:sz w:val="24"/>
          <w:szCs w:val="24"/>
        </w:rPr>
        <w:t xml:space="preserve">Q4. Why was the dataset split into training and testing sets?</w:t>
      </w:r>
    </w:p>
    <w:p>
      <w:pPr>
        <w:spacing w:after="200" w:line="360"/>
        <w:ind w:firstLine="480"/>
        <w:jc w:val="both"/>
      </w:pPr>
      <w:r>
        <w:rPr>
          <w:rFonts w:ascii="Times New Roman" w:cs="Times New Roman" w:eastAsia="Times New Roman" w:hAnsi="Times New Roman"/>
          <w:sz w:val="24"/>
          <w:szCs w:val="24"/>
        </w:rPr>
        <w:t xml:space="preserve">Ans: The dataset was split to allow the model to be trained on one portion of the data and evaluated on a separate, unseen portion, providing an unbiased estimate of the model’s generalisation performance.</w:t>
      </w:r>
    </w:p>
    <w:p>
      <w:pPr>
        <w:spacing w:after="100" w:before="200"/>
      </w:pPr>
      <w:r>
        <w:rPr>
          <w:rFonts w:ascii="Times New Roman" w:cs="Times New Roman" w:eastAsia="Times New Roman" w:hAnsi="Times New Roman"/>
          <w:b/>
          <w:bCs/>
          <w:sz w:val="24"/>
          <w:szCs w:val="24"/>
        </w:rPr>
        <w:t xml:space="preserve">Q5. What does the R² Score represent?</w:t>
      </w:r>
    </w:p>
    <w:p>
      <w:pPr>
        <w:spacing w:after="200" w:line="360"/>
        <w:ind w:firstLine="480"/>
        <w:jc w:val="both"/>
      </w:pPr>
      <w:r>
        <w:rPr>
          <w:rFonts w:ascii="Times New Roman" w:cs="Times New Roman" w:eastAsia="Times New Roman" w:hAnsi="Times New Roman"/>
          <w:sz w:val="24"/>
          <w:szCs w:val="24"/>
        </w:rPr>
        <w:t xml:space="preserve">Ans: The R² Score, or coefficient of determination, represents the proportion of variance in the target variable that is explained by the model; a value closer to 1 indicates a better fit.</w:t>
      </w:r>
    </w:p>
    <w:p>
      <w:pPr>
        <w:spacing w:after="100" w:before="200"/>
      </w:pPr>
      <w:r>
        <w:rPr>
          <w:rFonts w:ascii="Times New Roman" w:cs="Times New Roman" w:eastAsia="Times New Roman" w:hAnsi="Times New Roman"/>
          <w:b/>
          <w:bCs/>
          <w:sz w:val="24"/>
          <w:szCs w:val="24"/>
        </w:rPr>
        <w:t xml:space="preserve">Q6. What is overfitting, and how does Random Forest help reduce it?</w:t>
      </w:r>
    </w:p>
    <w:p>
      <w:pPr>
        <w:spacing w:after="200" w:line="360"/>
        <w:ind w:firstLine="480"/>
        <w:jc w:val="both"/>
      </w:pPr>
      <w:r>
        <w:rPr>
          <w:rFonts w:ascii="Times New Roman" w:cs="Times New Roman" w:eastAsia="Times New Roman" w:hAnsi="Times New Roman"/>
          <w:sz w:val="24"/>
          <w:szCs w:val="24"/>
        </w:rPr>
        <w:t xml:space="preserve">Ans: Overfitting occurs when a model learns the training data too closely, including its noise, and fails to generalise to new data. Random Forest reduces overfitting by averaging predictions across many trees, which smooths out individual trees’ errors.</w:t>
      </w:r>
    </w:p>
    <w:p>
      <w:pPr>
        <w:spacing w:after="100" w:before="200"/>
      </w:pPr>
      <w:r>
        <w:rPr>
          <w:rFonts w:ascii="Times New Roman" w:cs="Times New Roman" w:eastAsia="Times New Roman" w:hAnsi="Times New Roman"/>
          <w:b/>
          <w:bCs/>
          <w:sz w:val="24"/>
          <w:szCs w:val="24"/>
        </w:rPr>
        <w:t xml:space="preserve">Q7. Why is Mean Absolute Error (MAE) useful as an evaluation metric?</w:t>
      </w:r>
    </w:p>
    <w:p>
      <w:pPr>
        <w:spacing w:after="200" w:line="360"/>
        <w:ind w:firstLine="480"/>
        <w:jc w:val="both"/>
      </w:pPr>
      <w:r>
        <w:rPr>
          <w:rFonts w:ascii="Times New Roman" w:cs="Times New Roman" w:eastAsia="Times New Roman" w:hAnsi="Times New Roman"/>
          <w:sz w:val="24"/>
          <w:szCs w:val="24"/>
        </w:rPr>
        <w:t xml:space="preserve">Ans: MAE measures the average magnitude of prediction errors in the same units as the target variable, making it easy to interpret and less sensitive to outliers than MSE.</w:t>
      </w:r>
    </w:p>
    <w:p>
      <w:pPr>
        <w:spacing w:after="100" w:before="200"/>
      </w:pPr>
      <w:r>
        <w:rPr>
          <w:rFonts w:ascii="Times New Roman" w:cs="Times New Roman" w:eastAsia="Times New Roman" w:hAnsi="Times New Roman"/>
          <w:b/>
          <w:bCs/>
          <w:sz w:val="24"/>
          <w:szCs w:val="24"/>
        </w:rPr>
        <w:t xml:space="preserve">Q8. What is bootstrap sampling in the context of Random Forest?</w:t>
      </w:r>
    </w:p>
    <w:p>
      <w:pPr>
        <w:spacing w:after="200" w:line="360"/>
        <w:ind w:firstLine="480"/>
        <w:jc w:val="both"/>
      </w:pPr>
      <w:r>
        <w:rPr>
          <w:rFonts w:ascii="Times New Roman" w:cs="Times New Roman" w:eastAsia="Times New Roman" w:hAnsi="Times New Roman"/>
          <w:sz w:val="24"/>
          <w:szCs w:val="24"/>
        </w:rPr>
        <w:t xml:space="preserve">Ans: Bootstrap sampling is the process of randomly sampling the training data with replacement to create multiple different training subsets, each used to train an individual tree in the Random Forest.</w:t>
      </w:r>
    </w:p>
    <w:p>
      <w:pPr>
        <w:spacing w:after="100" w:before="200"/>
      </w:pPr>
      <w:r>
        <w:rPr>
          <w:rFonts w:ascii="Times New Roman" w:cs="Times New Roman" w:eastAsia="Times New Roman" w:hAnsi="Times New Roman"/>
          <w:b/>
          <w:bCs/>
          <w:sz w:val="24"/>
          <w:szCs w:val="24"/>
        </w:rPr>
        <w:t xml:space="preserve">Q9. What are the limitations of this project?</w:t>
      </w:r>
    </w:p>
    <w:p>
      <w:pPr>
        <w:spacing w:after="200" w:line="360"/>
        <w:ind w:firstLine="480"/>
        <w:jc w:val="both"/>
      </w:pPr>
      <w:r>
        <w:rPr>
          <w:rFonts w:ascii="Times New Roman" w:cs="Times New Roman" w:eastAsia="Times New Roman" w:hAnsi="Times New Roman"/>
          <w:sz w:val="24"/>
          <w:szCs w:val="24"/>
        </w:rPr>
        <w:t xml:space="preserve">Ans: The primary limitation is the small dataset size (30 records) and the use of only a single feature (Years of Experience), which may not fully capture the real-world complexity of salary determination.</w:t>
      </w:r>
    </w:p>
    <w:p>
      <w:pPr>
        <w:spacing w:after="100" w:before="200"/>
      </w:pPr>
      <w:r>
        <w:rPr>
          <w:rFonts w:ascii="Times New Roman" w:cs="Times New Roman" w:eastAsia="Times New Roman" w:hAnsi="Times New Roman"/>
          <w:b/>
          <w:bCs/>
          <w:sz w:val="24"/>
          <w:szCs w:val="24"/>
        </w:rPr>
        <w:t xml:space="preserve">Q10. How could this project be extended in the future?</w:t>
      </w:r>
    </w:p>
    <w:p>
      <w:pPr>
        <w:spacing w:after="200" w:line="360"/>
        <w:ind w:firstLine="480"/>
        <w:jc w:val="both"/>
      </w:pPr>
      <w:r>
        <w:rPr>
          <w:rFonts w:ascii="Times New Roman" w:cs="Times New Roman" w:eastAsia="Times New Roman" w:hAnsi="Times New Roman"/>
          <w:sz w:val="24"/>
          <w:szCs w:val="24"/>
        </w:rPr>
        <w:t xml:space="preserve">Ans: The project could be extended by incorporating additional features such as education, job role, and location, using a larger dataset, and exploring advanced Ensemble techniques such as Gradient Boosting or XGBoost.</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center"/>
    </w:pPr>
    <w:r>
      <w:rPr>
        <w:rFonts w:ascii="Times New Roman" w:cs="Times New Roman" w:eastAsia="Times New Roman" w:hAnsi="Times New Roman"/>
        <w:i/>
        <w:iCs/>
        <w:color w:val="555555"/>
        <w:sz w:val="18"/>
        <w:szCs w:val="18"/>
      </w:rPr>
      <w:t xml:space="preserve">Salary Prediction Using Ensemble Learning – IBM NASSCOM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b2f616d2d409d795fa2d5a5c876aecfbc67c038.png"/><Relationship Id="rId11" Type="http://schemas.openxmlformats.org/officeDocument/2006/relationships/image" Target="media/7057d128640c02d2e2f772741d9772da6cc518ca.png"/><Relationship Id="rId12" Type="http://schemas.openxmlformats.org/officeDocument/2006/relationships/image" Target="media/3d71c3c3052c0847a68ff25b1f714647555ef1b4.png"/><Relationship Id="rId13" Type="http://schemas.openxmlformats.org/officeDocument/2006/relationships/image" Target="media/0a6b6ac6e779e40f8dd1a34c7fd0a34df464f824.png"/><Relationship Id="rId14" Type="http://schemas.openxmlformats.org/officeDocument/2006/relationships/image" Target="media/5808fbe11dfeba2b2048317fa7c4f3cad69f5eee.png"/><Relationship Id="rId15" Type="http://schemas.openxmlformats.org/officeDocument/2006/relationships/image" Target="media/9f6ee789a95bf36727e55f7841876649264b8835.png"/><Relationship Id="rId16" Type="http://schemas.openxmlformats.org/officeDocument/2006/relationships/image" Target="media/112694fbb7486ba76c88e44b6fa431152e202a5f.png"/><Relationship Id="rId17" Type="http://schemas.openxmlformats.org/officeDocument/2006/relationships/image" Target="media/8b059a797f3101aedcef8dee94930bba921b8ac7.png"/><Relationship Id="rId18" Type="http://schemas.openxmlformats.org/officeDocument/2006/relationships/image" Target="media/570ff94349601acd57358249873f5b3c04f10d4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Prediction Using Ensemble Learning</dc:title>
  <dc:creator>Pratibha Rathore</dc:creator>
  <cp:lastModifiedBy>Un-named</cp:lastModifiedBy>
  <cp:revision>1</cp:revision>
  <dcterms:created xsi:type="dcterms:W3CDTF">2026-07-01T06:37:28.090Z</dcterms:created>
  <dcterms:modified xsi:type="dcterms:W3CDTF">2026-07-01T06:37:28.090Z</dcterms:modified>
</cp:coreProperties>
</file>

<file path=docProps/custom.xml><?xml version="1.0" encoding="utf-8"?>
<Properties xmlns="http://schemas.openxmlformats.org/officeDocument/2006/custom-properties" xmlns:vt="http://schemas.openxmlformats.org/officeDocument/2006/docPropsVTypes"/>
</file>