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X9f038da24d2e53fe38ab7f919153d1770ed0b6b"/>
    <w:p>
      <w:pPr>
        <w:pStyle w:val="Heading1"/>
      </w:pPr>
      <w:r>
        <w:t xml:space="preserve">Critiques and Analyses of MoMa-LLM (Honerkamp et al., 2024)</w:t>
      </w:r>
    </w:p>
    <w:p>
      <w:pPr>
        <w:pStyle w:val="FirstParagraph"/>
      </w:pPr>
      <w:r>
        <w:t xml:space="preserve">Since its publication in 2024,</w:t>
      </w:r>
      <w:r>
        <w:t xml:space="preserve"> </w:t>
      </w:r>
      <w:r>
        <w:rPr>
          <w:i/>
          <w:iCs/>
        </w:rPr>
        <w:t xml:space="preserve">Language-Grounded Dynamic Scene Graphs for Interactive Object Search with Mobile Manipulation</w:t>
      </w:r>
      <w:r>
        <w:t xml:space="preserve"> </w:t>
      </w:r>
      <w:r>
        <w:t xml:space="preserve">(MoMa-LLM) has been discussed in both academic and informal venues. Below is a synthesis of key critiques and analyses, each highlighting specific aspects of the work:</w:t>
      </w:r>
    </w:p>
    <w:bookmarkStart w:id="27" w:name="critiques-in-research-literature"/>
    <w:p>
      <w:pPr>
        <w:pStyle w:val="Heading2"/>
      </w:pPr>
      <w:r>
        <w:t xml:space="preserve">Critiques in Research Literature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Dependence on Ground-Truth Perception:</w:t>
      </w:r>
      <w:r>
        <w:t xml:space="preserve"> </w:t>
      </w:r>
      <w:r>
        <w:t xml:space="preserve">A common critique is that MoMa-LLM relies on idealized perception inputs. For instance, authors of the</w:t>
      </w:r>
      <w:r>
        <w:t xml:space="preserve"> </w:t>
      </w:r>
      <w:r>
        <w:rPr>
          <w:i/>
          <w:iCs/>
        </w:rPr>
        <w:t xml:space="preserve">LookPlanGraph</w:t>
      </w:r>
      <w:r>
        <w:t xml:space="preserve"> </w:t>
      </w:r>
      <w:r>
        <w:t xml:space="preserve">framework note that while MoMa-LLM addresses the issue of occluded objects by introducing an “open” action (allowing the robot to open cabinets or doors), it</w:t>
      </w:r>
      <w:r>
        <w:t xml:space="preserve"> </w:t>
      </w:r>
      <w:r>
        <w:rPr>
          <w:b/>
          <w:bCs/>
        </w:rPr>
        <w:t xml:space="preserve">depends on ground-truth semantic masks and known object locations</w:t>
      </w:r>
      <w:r>
        <w:t xml:space="preserve"> </w:t>
      </w:r>
      <w:r>
        <w:t xml:space="preserve">rather than building the scene graph purely from real-time sensor observations</w:t>
      </w:r>
      <w:hyperlink r:id="rId21">
        <w:r>
          <w:rPr>
            <w:rStyle w:val="Hyperlink"/>
          </w:rPr>
          <w:t xml:space="preserve">[1]</w:t>
        </w:r>
      </w:hyperlink>
      <w:r>
        <w:t xml:space="preserve">. In practice this means MoMa-LLM assumes</w:t>
      </w:r>
      <w:r>
        <w:t xml:space="preserve"> </w:t>
      </w:r>
      <w:r>
        <w:rPr>
          <w:b/>
          <w:bCs/>
        </w:rPr>
        <w:t xml:space="preserve">perfect localization and object segmentation</w:t>
      </w:r>
      <w:r>
        <w:t xml:space="preserve"> </w:t>
      </w:r>
      <w:r>
        <w:t xml:space="preserve">are given, a limitation also echoed by others (e.g. the</w:t>
      </w:r>
      <w:r>
        <w:t xml:space="preserve"> </w:t>
      </w:r>
      <w:r>
        <w:rPr>
          <w:i/>
          <w:iCs/>
        </w:rPr>
        <w:t xml:space="preserve">OrionNav</w:t>
      </w:r>
      <w:r>
        <w:t xml:space="preserve"> </w:t>
      </w:r>
      <w:r>
        <w:t xml:space="preserve">study) as restricting full autonomy. This reliance on pre-provided perception was flagged as reducing the realism of the system’s deployment scenario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Scene Graph Representation Gaps:</w:t>
      </w:r>
      <w:r>
        <w:t xml:space="preserve"> </w:t>
      </w:r>
      <w:r>
        <w:t xml:space="preserve">The design of MoMa-LLM’s dynamic scene graph, while novel, has been critiqued for what it omits. Researchers developing the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system (Mobile Manipulation Rearrangement through grounded language reasoning) observed that MoMa-LLM struggles when handling</w:t>
      </w:r>
      <w:r>
        <w:t xml:space="preserve"> </w:t>
      </w:r>
      <w:r>
        <w:rPr>
          <w:b/>
          <w:bCs/>
        </w:rPr>
        <w:t xml:space="preserve">many object instances</w:t>
      </w:r>
      <w:r>
        <w:t xml:space="preserve"> </w:t>
      </w:r>
      <w:r>
        <w:t xml:space="preserve">in cluttered scenes</w:t>
      </w:r>
      <w:hyperlink r:id="rId22">
        <w:r>
          <w:rPr>
            <w:rStyle w:val="Hyperlink"/>
          </w:rPr>
          <w:t xml:space="preserve">[2]</w:t>
        </w:r>
      </w:hyperlink>
      <w:r>
        <w:t xml:space="preserve">. In their evaluation on a long-horizon household task suite, MoMa-LLM achieved only about a</w:t>
      </w:r>
      <w:r>
        <w:t xml:space="preserve"> </w:t>
      </w:r>
      <w:r>
        <w:rPr>
          <w:b/>
          <w:bCs/>
        </w:rPr>
        <w:t xml:space="preserve">19.7% success rate</w:t>
      </w:r>
      <w:r>
        <w:t xml:space="preserve">, often failing to differentiate between multiple similar objects</w:t>
      </w:r>
      <w:hyperlink r:id="rId22">
        <w:r>
          <w:rPr>
            <w:rStyle w:val="Hyperlink"/>
          </w:rPr>
          <w:t xml:space="preserve">[2]</w:t>
        </w:r>
      </w:hyperlink>
      <w:r>
        <w:t xml:space="preserve">. The authors found that augmenting MoMa-LLM’s scene encoding with explicit</w:t>
      </w:r>
      <w:r>
        <w:t xml:space="preserve"> </w:t>
      </w:r>
      <w:r>
        <w:rPr>
          <w:b/>
          <w:bCs/>
        </w:rPr>
        <w:t xml:space="preserve">spatial relations</w:t>
      </w:r>
      <w:r>
        <w:t xml:space="preserve"> </w:t>
      </w:r>
      <w:r>
        <w:t xml:space="preserve">between objects significantly improved its performance (boosting success to ~36%)</w:t>
      </w:r>
      <w:hyperlink r:id="rId22">
        <w:r>
          <w:rPr>
            <w:rStyle w:val="Hyperlink"/>
          </w:rPr>
          <w:t xml:space="preserve">[2]</w:t>
        </w:r>
      </w:hyperlink>
      <w:r>
        <w:t xml:space="preserve">. This suggests MoMa-LLM’s original scene graph omitted certain relational information, making it hard for the LLM to reason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object instance to target when many are present. In short, the dynamic scene graph was a good step but still</w:t>
      </w:r>
      <w:r>
        <w:t xml:space="preserve"> </w:t>
      </w:r>
      <w:r>
        <w:rPr>
          <w:b/>
          <w:bCs/>
        </w:rPr>
        <w:t xml:space="preserve">limited in expressive power</w:t>
      </w:r>
      <w:r>
        <w:t xml:space="preserve">, and subsequent work pointed out that incorporating richer relations or state information would be beneficial.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Long-Horizon Planning and Efficiency:</w:t>
      </w:r>
      <w:r>
        <w:t xml:space="preserve"> </w:t>
      </w:r>
      <w:r>
        <w:t xml:space="preserve">Another area of critique is MoMa-LLM’s planning strategy when faced with very long missions.</w:t>
      </w:r>
      <w:r>
        <w:t xml:space="preserve"> </w:t>
      </w:r>
      <w:r>
        <w:rPr>
          <w:b/>
          <w:bCs/>
        </w:rPr>
        <w:t xml:space="preserve">Yang et al. (2025)</w:t>
      </w:r>
      <w:r>
        <w:t xml:space="preserve">, in their</w:t>
      </w:r>
      <w:r>
        <w:t xml:space="preserve"> </w:t>
      </w:r>
      <w:r>
        <w:rPr>
          <w:i/>
          <w:iCs/>
        </w:rPr>
        <w:t xml:space="preserve">Inter-LLM</w:t>
      </w:r>
      <w:r>
        <w:t xml:space="preserve"> </w:t>
      </w:r>
      <w:r>
        <w:t xml:space="preserve">approach, compare MoMa-LLM against a new planner on multi-object search tasks. They note that MoMa-LLM performs well initially but</w:t>
      </w:r>
      <w:r>
        <w:t xml:space="preserve"> </w:t>
      </w:r>
      <w:r>
        <w:rPr>
          <w:b/>
          <w:bCs/>
        </w:rPr>
        <w:t xml:space="preserve">its performance degrades as mission complexity grows (e.g. when collecting 9 objects)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The core issue identified is that MoMa-LLM plans in a</w:t>
      </w:r>
      <w:r>
        <w:t xml:space="preserve"> </w:t>
      </w:r>
      <w:r>
        <w:rPr>
          <w:b/>
          <w:bCs/>
        </w:rPr>
        <w:t xml:space="preserve">reactive trial-and-error fashion</w:t>
      </w:r>
      <w:r>
        <w:t xml:space="preserve"> </w:t>
      </w:r>
      <w:r>
        <w:t xml:space="preserve">without “looking ahead.” It treats certain actions (like navigation through doorways) in a simplified way and only reacts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 action fails. The Inter-LLM authors highlight two limitations: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MoMa-LLM opens doors during navigation but does not record any information about the cost or effort (so every navigation is considered successful and cost-free, missing an opportunity to plan around difficult passages), and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MoMa-LLM handles manipulation by replanning after failures, essentially learning nothing until an attempt fails – a</w:t>
      </w:r>
      <w:r>
        <w:t xml:space="preserve"> </w:t>
      </w:r>
      <w:r>
        <w:rPr>
          <w:b/>
          <w:bCs/>
        </w:rPr>
        <w:t xml:space="preserve">lack of foresight</w:t>
      </w:r>
      <w:r>
        <w:t xml:space="preserve"> </w:t>
      </w:r>
      <w:r>
        <w:t xml:space="preserve">that can cause inefficiency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Because it doesn’t incorporate expected action costs or difficulty into its planning, MoMa-LLM can get stuck in loops of failed attempts for hard-to-reach objects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Yang et al. demonstrate that by interleaving an LLM planner with a motion planner (to inject cost estimates), their</w:t>
      </w:r>
      <w:r>
        <w:t xml:space="preserve"> </w:t>
      </w:r>
      <w:r>
        <w:rPr>
          <w:b/>
          <w:bCs/>
        </w:rPr>
        <w:t xml:space="preserve">Inter-LLM</w:t>
      </w:r>
      <w:r>
        <w:t xml:space="preserve"> </w:t>
      </w:r>
      <w:r>
        <w:t xml:space="preserve">achieves much better scalability on long missions, whereas MoMa-LLM often exhausts its time budget on suboptimal choices</w:t>
      </w:r>
      <w:hyperlink r:id="rId23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In summary, MoMa-LLM was criticized for</w:t>
      </w:r>
      <w:r>
        <w:t xml:space="preserve"> </w:t>
      </w:r>
      <w:r>
        <w:rPr>
          <w:b/>
          <w:bCs/>
        </w:rPr>
        <w:t xml:space="preserve">lack of a forward-looking mechanism</w:t>
      </w:r>
      <w:r>
        <w:t xml:space="preserve"> </w:t>
      </w:r>
      <w:r>
        <w:t xml:space="preserve">in planning, making it less efficient on complex, extended tasks.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Comparative Performance and Scope:</w:t>
      </w:r>
      <w:r>
        <w:t xml:space="preserve"> </w:t>
      </w:r>
      <w:r>
        <w:t xml:space="preserve">Several works have placed MoMa-LLM in context against other methods. While MoMa-LLM clearly outperformed earlier baselines (e.g. the navigation agent</w:t>
      </w:r>
      <w:r>
        <w:t xml:space="preserve"> </w:t>
      </w:r>
      <w:r>
        <w:rPr>
          <w:b/>
          <w:bCs/>
        </w:rPr>
        <w:t xml:space="preserve">BUMBLE</w:t>
      </w:r>
      <w:hyperlink r:id="rId22">
        <w:r>
          <w:rPr>
            <w:rStyle w:val="Hyperlink"/>
          </w:rPr>
          <w:t xml:space="preserve">[2]</w:t>
        </w:r>
      </w:hyperlink>
      <w:r>
        <w:t xml:space="preserve">), the above-mentioned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system ultimately surpassed MoMa-LLM by a wide margin on the same benchmark (achieving</w:t>
      </w:r>
      <w:r>
        <w:t xml:space="preserve"> </w:t>
      </w:r>
      <w:r>
        <w:rPr>
          <w:b/>
          <w:bCs/>
        </w:rPr>
        <w:t xml:space="preserve">48% success vs. MoMa-LLM’s ~20%</w:t>
      </w:r>
      <w:r>
        <w:t xml:space="preserve"> </w:t>
      </w:r>
      <w:r>
        <w:t xml:space="preserve">on long-horizon rearrangement tasks)</w:t>
      </w:r>
      <w:hyperlink r:id="rId22">
        <w:r>
          <w:rPr>
            <w:rStyle w:val="Hyperlink"/>
          </w:rPr>
          <w:t xml:space="preserve">[2]</w:t>
        </w:r>
      </w:hyperlink>
      <w:r>
        <w:t xml:space="preserve">. This gap underscores that MoMa-LLM, being one of the first language-grounded scene graph planners, has</w:t>
      </w:r>
      <w:r>
        <w:t xml:space="preserve"> </w:t>
      </w:r>
      <w:r>
        <w:rPr>
          <w:b/>
          <w:bCs/>
        </w:rPr>
        <w:t xml:space="preserve">room for improvement</w:t>
      </w:r>
      <w:r>
        <w:t xml:space="preserve">. Its focus was on an interactive object search task; later methods extended to more general household missions and found MoMa-LLM lacking in those broader settings. For example, unlike</w:t>
      </w:r>
      <w:r>
        <w:t xml:space="preserve"> </w:t>
      </w:r>
      <w:r>
        <w:rPr>
          <w:b/>
          <w:bCs/>
        </w:rPr>
        <w:t xml:space="preserve">SayPlan</w:t>
      </w:r>
      <w:r>
        <w:t xml:space="preserve"> </w:t>
      </w:r>
      <w:r>
        <w:t xml:space="preserve">(DeepMind’s static 3D scene graph planner) which required a fully pre-built map, MoMa-LLM can explore unknown spaces – but it does so assuming perfect sensor inputs. Newer planners like OrionNav attempt to remove such assumptions (doing online mapping) and highlight that</w:t>
      </w:r>
      <w:r>
        <w:t xml:space="preserve"> </w:t>
      </w:r>
      <w:r>
        <w:rPr>
          <w:b/>
          <w:bCs/>
        </w:rPr>
        <w:t xml:space="preserve">MoMa-LLM’s experimental setup was somewhat constrained</w:t>
      </w:r>
      <w:r>
        <w:t xml:space="preserve">, using “magic” actions and ground-truth maps in simulation for evaluation</w:t>
      </w:r>
      <w:hyperlink r:id="rId21">
        <w:r>
          <w:rPr>
            <w:rStyle w:val="Hyperlink"/>
          </w:rPr>
          <w:t xml:space="preserve">[1]</w:t>
        </w:r>
      </w:hyperlink>
      <w:r>
        <w:t xml:space="preserve">. Thus, in comparisons with other methods, MoMa-LLM is praised for introducing dynamic open-vocabulary graphs, but often</w:t>
      </w:r>
      <w:r>
        <w:t xml:space="preserve"> </w:t>
      </w:r>
      <w:r>
        <w:rPr>
          <w:b/>
          <w:bCs/>
        </w:rPr>
        <w:t xml:space="preserve">critiqued for what it left as given (perception, localization)</w:t>
      </w:r>
      <w:r>
        <w:t xml:space="preserve"> </w:t>
      </w:r>
      <w:r>
        <w:t xml:space="preserve">and for its limited success on truly long or complex missions relative to follow-ups.</w:t>
      </w:r>
    </w:p>
    <w:bookmarkEnd w:id="27"/>
    <w:bookmarkStart w:id="33" w:name="informal-analysis-and-commentary"/>
    <w:p>
      <w:pPr>
        <w:pStyle w:val="Heading2"/>
      </w:pPr>
      <w:r>
        <w:t xml:space="preserve">Informal Analysis and Commentary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EmergentMind Blog Analysis:</w:t>
      </w:r>
      <w:r>
        <w:t xml:space="preserve"> </w:t>
      </w:r>
      <w:r>
        <w:t xml:space="preserve">An accessible analysis on the</w:t>
      </w:r>
      <w:r>
        <w:t xml:space="preserve"> </w:t>
      </w:r>
      <w:r>
        <w:rPr>
          <w:i/>
          <w:iCs/>
        </w:rPr>
        <w:t xml:space="preserve">Emergent Mind</w:t>
      </w:r>
      <w:r>
        <w:t xml:space="preserve"> </w:t>
      </w:r>
      <w:r>
        <w:t xml:space="preserve">platform provides a high-level review of MoMa-LLM’s contributions and also hints at its limitations. This write-up applauds MoMa-LLM for</w:t>
      </w:r>
      <w:r>
        <w:t xml:space="preserve"> </w:t>
      </w:r>
      <w:r>
        <w:rPr>
          <w:b/>
          <w:bCs/>
        </w:rPr>
        <w:t xml:space="preserve">integrating LLM reasoning with dynamic 3D scene graphs</w:t>
      </w:r>
      <w:r>
        <w:t xml:space="preserve">, noting that such grounding of the language model in a structured world model enabled</w:t>
      </w:r>
      <w:r>
        <w:t xml:space="preserve"> </w:t>
      </w:r>
      <w:r>
        <w:rPr>
          <w:b/>
          <w:bCs/>
        </w:rPr>
        <w:t xml:space="preserve">substantially improved object-search efficiency</w:t>
      </w:r>
      <w:r>
        <w:t xml:space="preserve"> </w:t>
      </w:r>
      <w:r>
        <w:t xml:space="preserve">in large, unfamiliar environments</w:t>
      </w:r>
      <w:hyperlink r:id="rId28">
        <w:r>
          <w:rPr>
            <w:rStyle w:val="Hyperlink"/>
          </w:rPr>
          <w:t xml:space="preserve">[7]</w:t>
        </w:r>
      </w:hyperlink>
      <w:hyperlink r:id="rId29">
        <w:r>
          <w:rPr>
            <w:rStyle w:val="Hyperlink"/>
          </w:rPr>
          <w:t xml:space="preserve">[8]</w:t>
        </w:r>
      </w:hyperlink>
      <w:r>
        <w:t xml:space="preserve">. It highlights that MoMa-LLM was demonstrated not just in simulation but on a real Toyota HSR robot, achieving much better search success rates than prior methods – a significant step forward in</w:t>
      </w:r>
      <w:r>
        <w:t xml:space="preserve"> </w:t>
      </w:r>
      <w:r>
        <w:rPr>
          <w:i/>
          <w:iCs/>
        </w:rPr>
        <w:t xml:space="preserve">long-horizon</w:t>
      </w:r>
      <w:r>
        <w:t xml:space="preserve"> </w:t>
      </w:r>
      <w:r>
        <w:t xml:space="preserve">mobile manipulation</w:t>
      </w:r>
      <w:hyperlink r:id="rId28">
        <w:r>
          <w:rPr>
            <w:rStyle w:val="Hyperlink"/>
          </w:rPr>
          <w:t xml:space="preserve">[7]</w:t>
        </w:r>
      </w:hyperlink>
      <w:r>
        <w:t xml:space="preserve">. At the same time, the analysis points out open questions and future directions which implicitly serve as critique: for example, the authors mention the need for</w:t>
      </w:r>
      <w:r>
        <w:t xml:space="preserve"> </w:t>
      </w:r>
      <w:r>
        <w:rPr>
          <w:b/>
          <w:bCs/>
        </w:rPr>
        <w:t xml:space="preserve">“enhanced perception and scene understanding”</w:t>
      </w:r>
      <w:r>
        <w:t xml:space="preserve"> </w:t>
      </w:r>
      <w:r>
        <w:t xml:space="preserve">in the future, suggesting that currently MoMa-LLM’s perception (which used pre-segmented RGB-D data) could be a weak link in truly unstructured settings</w:t>
      </w:r>
      <w:hyperlink r:id="rId30">
        <w:r>
          <w:rPr>
            <w:rStyle w:val="Hyperlink"/>
          </w:rPr>
          <w:t xml:space="preserve">[9]</w:t>
        </w:r>
      </w:hyperlink>
      <w:r>
        <w:t xml:space="preserve">. They also note that MoMa-LLM’s work was confined to indoor household scenarios and relatively straightforward instruction formats, proposing that</w:t>
      </w:r>
      <w:r>
        <w:t xml:space="preserve"> </w:t>
      </w:r>
      <w:r>
        <w:rPr>
          <w:b/>
          <w:bCs/>
        </w:rPr>
        <w:t xml:space="preserve">expanding to outdoor or industrial domains</w:t>
      </w:r>
      <w:r>
        <w:t xml:space="preserve"> </w:t>
      </w:r>
      <w:r>
        <w:t xml:space="preserve">and handling more complex language instructions will be important to test the approach’s generality</w:t>
      </w:r>
      <w:hyperlink r:id="rId31">
        <w:r>
          <w:rPr>
            <w:rStyle w:val="Hyperlink"/>
          </w:rPr>
          <w:t xml:space="preserve">[10]</w:t>
        </w:r>
      </w:hyperlink>
      <w:r>
        <w:t xml:space="preserve">. These points underline that</w:t>
      </w:r>
      <w:r>
        <w:t xml:space="preserve"> </w:t>
      </w:r>
      <w:r>
        <w:rPr>
          <w:b/>
          <w:bCs/>
        </w:rPr>
        <w:t xml:space="preserve">robustness and scalability</w:t>
      </w:r>
      <w:r>
        <w:t xml:space="preserve"> </w:t>
      </w:r>
      <w:r>
        <w:t xml:space="preserve">remain challenges – MoMa-LLM made “significant strides” but did not solve everything. The EmergentMind review overall frames MoMa-LLM as an innovative milestone (grounding LLMs in scene graphs to reduce hallucination and improve planning), while acknowledging that subsequent research will need to address its</w:t>
      </w:r>
      <w:r>
        <w:t xml:space="preserve"> </w:t>
      </w:r>
      <w:r>
        <w:rPr>
          <w:b/>
          <w:bCs/>
        </w:rPr>
        <w:t xml:space="preserve">limited perception assumptions and task scope</w:t>
      </w:r>
      <w:hyperlink r:id="rId32">
        <w:r>
          <w:rPr>
            <w:rStyle w:val="Hyperlink"/>
          </w:rPr>
          <w:t xml:space="preserve">[11]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and Future Discussion:</w:t>
      </w:r>
      <w:r>
        <w:t xml:space="preserve"> </w:t>
      </w:r>
      <w:r>
        <w:t xml:space="preserve">As of 2024, there have not been many public</w:t>
      </w:r>
      <w:r>
        <w:t xml:space="preserve"> </w:t>
      </w:r>
      <w:r>
        <w:rPr>
          <w:i/>
          <w:iCs/>
        </w:rPr>
        <w:t xml:space="preserve">layperson</w:t>
      </w:r>
      <w:r>
        <w:t xml:space="preserve"> </w:t>
      </w:r>
      <w:r>
        <w:t xml:space="preserve">blog posts or forum threads solely dedicated to critiquing MoMa-LLM, likely due to its very recent release. Most discussion has occurred in academic circles (workshops, conference talks, and the follow-up papers noted above). We can anticipate more informal discussion to appear in venues like robotics forums, lab blogs, or workshops as the method gains attention. Notably, MoMa-LLM was presented at the ICRA 2024 workshop on Vision-Language Models for Embodied Tasks, which may have generated live Q&amp;A and feedback (though not archived). In the near future, one might expect MoMa-LLM to be a reference point in</w:t>
      </w:r>
      <w:r>
        <w:t xml:space="preserve"> </w:t>
      </w:r>
      <w:r>
        <w:rPr>
          <w:b/>
          <w:bCs/>
        </w:rPr>
        <w:t xml:space="preserve">embodied AI</w:t>
      </w:r>
      <w:r>
        <w:t xml:space="preserve"> </w:t>
      </w:r>
      <w:r>
        <w:t xml:space="preserve">discussions on platforms like Reddit’s r/robotics or specialized Slack/Discord communities, especially as researchers build on or attempt to deploy it. Any substantial new critiques that emerge will likely revolve around the known issues – e.g. how well the approach works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ground-truth data, how it scales when using cheaper models than GPT-4, and comparisons to alternative planners. In summary, while formal peer-reviewed responses are not (yet) published, the</w:t>
      </w:r>
      <w:r>
        <w:t xml:space="preserve"> </w:t>
      </w:r>
      <w:r>
        <w:rPr>
          <w:b/>
          <w:bCs/>
        </w:rPr>
        <w:t xml:space="preserve">critical perspective on MoMa-LLM is mainly found in the scholarly follow-up works</w:t>
      </w:r>
      <w:r>
        <w:t xml:space="preserve"> </w:t>
      </w:r>
      <w:r>
        <w:t xml:space="preserve">cited above, and informal community evaluation of the work is expected to grow alongside its influence.</w:t>
      </w:r>
    </w:p>
    <w:p>
      <w:pPr>
        <w:pStyle w:val="FirstParagraph"/>
      </w:pPr>
      <w:r>
        <w:rPr>
          <w:b/>
          <w:bCs/>
        </w:rPr>
        <w:t xml:space="preserve">Sources:</w:t>
      </w:r>
    </w:p>
    <w:p>
      <w:pPr>
        <w:pStyle w:val="Compact"/>
        <w:numPr>
          <w:ilvl w:val="0"/>
          <w:numId w:val="1003"/>
        </w:numPr>
      </w:pPr>
      <w:r>
        <w:t xml:space="preserve">Honerkamp et al.,</w:t>
      </w:r>
      <w:r>
        <w:t xml:space="preserve"> </w:t>
      </w:r>
      <w:r>
        <w:rPr>
          <w:i/>
          <w:iCs/>
        </w:rPr>
        <w:t xml:space="preserve">“Language-Grounded Dynamic Scene Graphs for Interactive Object Search with Mobile Manipulation,”</w:t>
      </w:r>
      <w:r>
        <w:t xml:space="preserve"> </w:t>
      </w:r>
      <w:r>
        <w:rPr>
          <w:b/>
          <w:bCs/>
        </w:rPr>
        <w:t xml:space="preserve">IEEE RA-L 2024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Original paper and authors’ results.</w:t>
      </w:r>
    </w:p>
    <w:p>
      <w:pPr>
        <w:pStyle w:val="Compact"/>
        <w:numPr>
          <w:ilvl w:val="0"/>
          <w:numId w:val="1003"/>
        </w:numPr>
      </w:pPr>
      <w:r>
        <w:t xml:space="preserve">Yang et al.,</w:t>
      </w:r>
      <w:r>
        <w:t xml:space="preserve"> </w:t>
      </w:r>
      <w:r>
        <w:rPr>
          <w:i/>
          <w:iCs/>
        </w:rPr>
        <w:t xml:space="preserve">“Interleaved LLM and Motion Planning for Generalized Multi-Object Collection...,”</w:t>
      </w:r>
      <w:r>
        <w:t xml:space="preserve"> </w:t>
      </w:r>
      <w:r>
        <w:t xml:space="preserve">arXiv 2025 –</w:t>
      </w:r>
      <w:r>
        <w:t xml:space="preserve"> </w:t>
      </w:r>
      <w:r>
        <w:rPr>
          <w:i/>
          <w:iCs/>
        </w:rPr>
        <w:t xml:space="preserve">Comparison of MoMa-LLM with a cost-aware planner</w:t>
      </w:r>
      <w:hyperlink r:id="rId23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Karam et al.,</w:t>
      </w:r>
      <w:r>
        <w:t xml:space="preserve"> </w:t>
      </w:r>
      <w:r>
        <w:rPr>
          <w:i/>
          <w:iCs/>
        </w:rPr>
        <w:t xml:space="preserve">“MORE: Mobile Manipulation Rearrangement through Grounded Language Reasoning,”</w:t>
      </w:r>
      <w:r>
        <w:t xml:space="preserve"> </w:t>
      </w:r>
      <w:r>
        <w:t xml:space="preserve">2024 –</w:t>
      </w:r>
      <w:r>
        <w:t xml:space="preserve"> </w:t>
      </w:r>
      <w:r>
        <w:rPr>
          <w:i/>
          <w:iCs/>
        </w:rPr>
        <w:t xml:space="preserve">Analysis of MoMa-LLM’s performance on rearrangement tasks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OpenReview (ICRA 2024 Workshop) submission –</w:t>
      </w:r>
      <w:r>
        <w:t xml:space="preserve"> </w:t>
      </w:r>
      <w:r>
        <w:rPr>
          <w:i/>
          <w:iCs/>
        </w:rPr>
        <w:t xml:space="preserve">LookPlanGraph paper’s related work section noting MoMa-LLM’s use of ground-truth perception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Emergent Mind blog,</w:t>
      </w:r>
      <w:r>
        <w:t xml:space="preserve"> </w:t>
      </w:r>
      <w:r>
        <w:rPr>
          <w:i/>
          <w:iCs/>
        </w:rPr>
        <w:t xml:space="preserve">Analysis of MoMa-LLM,</w:t>
      </w:r>
      <w:r>
        <w:t xml:space="preserve"> </w:t>
      </w:r>
      <w:r>
        <w:t xml:space="preserve">2024 –</w:t>
      </w:r>
      <w:r>
        <w:t xml:space="preserve"> </w:t>
      </w:r>
      <w:r>
        <w:rPr>
          <w:i/>
          <w:iCs/>
        </w:rPr>
        <w:t xml:space="preserve">Informal summary of MoMa-LLM’s approach, efficiency gains, and future needs</w:t>
      </w:r>
      <w:hyperlink r:id="rId28">
        <w:r>
          <w:rPr>
            <w:rStyle w:val="Hyperlink"/>
          </w:rPr>
          <w:t xml:space="preserve">[7]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openreview.net</w:t>
      </w:r>
    </w:p>
    <w:p>
      <w:pPr>
        <w:pStyle w:val="BodyText"/>
      </w:pPr>
      <w:hyperlink r:id="rId36">
        <w:r>
          <w:rPr>
            <w:rStyle w:val="Hyperlink"/>
          </w:rPr>
          <w:t xml:space="preserve">https://openreview.net/pdf?id=B47cCZfJFa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MORE: Mobile Manipulation Rearrangement through Grounded Language Reasoning</w:t>
      </w:r>
    </w:p>
    <w:p>
      <w:pPr>
        <w:pStyle w:val="BodyText"/>
      </w:pPr>
      <w:hyperlink r:id="rId37">
        <w:r>
          <w:rPr>
            <w:rStyle w:val="Hyperlink"/>
          </w:rPr>
          <w:t xml:space="preserve">https://tisl.cs.toronto.edu/publication/MORE__Mobile_Manipulation_Rearrangement_Through_Grounded_Language_Reasoning/MORE__Mobile_Manipulation_Rearrangement_Through_Grounded_Language_Reasoning.pdf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Interleaved LLM and Motion Planning for Generalized Multi-Object Collection in Large Scene Graphs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https://arxiv.org/html/2507.15782v1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MoMa-LLM: Scene Graphs for Mobile Object Search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https://www.emergentmind.com/papers/2403.08605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rxiv.org/html/2507.15782v1" TargetMode="External" /><Relationship Type="http://schemas.openxmlformats.org/officeDocument/2006/relationships/hyperlink" Id="rId25" Target="https://arxiv.org/html/2507.15782v1#:~:text=We%20identify%20two%20main%20reasons,door" TargetMode="External" /><Relationship Type="http://schemas.openxmlformats.org/officeDocument/2006/relationships/hyperlink" Id="rId23" Target="https://arxiv.org/html/2507.15782v1#:~:text=contrast%2C%20the%20baselines%20SayPlan%20and,ability%20to%20adapt%20to%20increasing" TargetMode="External" /><Relationship Type="http://schemas.openxmlformats.org/officeDocument/2006/relationships/hyperlink" Id="rId24" Target="https://arxiv.org/html/2507.15782v1#:~:text=early%20in%20the%20mission%20,ability%20to%20adapt%20to%20increasing" TargetMode="External" /><Relationship Type="http://schemas.openxmlformats.org/officeDocument/2006/relationships/hyperlink" Id="rId26" Target="https://arxiv.org/html/2507.15782v1#:~:text=task%20plans.%20However%2C%20MoMa,with%20mission%20complexity%20and%20uncertainty" TargetMode="External" /><Relationship Type="http://schemas.openxmlformats.org/officeDocument/2006/relationships/hyperlink" Id="rId36" Target="https://openreview.net/pdf?id=B47cCZfJFa" TargetMode="External" /><Relationship Type="http://schemas.openxmlformats.org/officeDocument/2006/relationships/hyperlink" Id="rId21" Target="https://openreview.net/pdf?id=B47cCZfJFa#:~:text=the%20ability%20to%20explore%20their,demon%02strate%20promising%20capabilities%20in%20graph" TargetMode="External" /><Relationship Type="http://schemas.openxmlformats.org/officeDocument/2006/relationships/hyperlink" Id="rId37" Target="https://tisl.cs.toronto.edu/publication/MORE__Mobile_Manipulation_Rearrangement_Through_Grounded_Language_Reasoning/MORE__Mobile_Manipulation_Rearrangement_Through_Grounded_Language_Reasoning.pdf" TargetMode="External" /><Relationship Type="http://schemas.openxmlformats.org/officeDocument/2006/relationships/hyperlink" Id="rId22" Target="https://tisl.cs.toronto.edu/publication/MORE__Mobile_Manipulation_Rearrangement_Through_Grounded_Language_Reasoning/MORE__Mobile_Manipulation_Rearrangement_Through_Grounded_Language_Reasoning.pdf#:~:text=superior%20results%20compared%20to%20BUMBLE,The%20average" TargetMode="External" /><Relationship Type="http://schemas.openxmlformats.org/officeDocument/2006/relationships/hyperlink" Id="rId39" Target="https://www.emergentmind.com/papers/2403.08605" TargetMode="External" /><Relationship Type="http://schemas.openxmlformats.org/officeDocument/2006/relationships/hyperlink" Id="rId31" Target="https://www.emergentmind.com/papers/2403.08605#:~:text=,scenarios%20and%20richer%20environmental%20understandings" TargetMode="External" /><Relationship Type="http://schemas.openxmlformats.org/officeDocument/2006/relationships/hyperlink" Id="rId29" Target="https://www.emergentmind.com/papers/2403.08605#:~:text=,stride%20in%20autonomous%20robotic%20systems" TargetMode="External" /><Relationship Type="http://schemas.openxmlformats.org/officeDocument/2006/relationships/hyperlink" Id="rId28" Target="https://www.emergentmind.com/papers/2403.08605#:~:text=Experimental%20Results" TargetMode="External" /><Relationship Type="http://schemas.openxmlformats.org/officeDocument/2006/relationships/hyperlink" Id="rId30" Target="https://www.emergentmind.com/papers/2403.08605#:~:text=Future%20research%20directions%20are%20anticipated,to%20involve" TargetMode="External" /><Relationship Type="http://schemas.openxmlformats.org/officeDocument/2006/relationships/hyperlink" Id="rId32" Target="https://www.emergentmind.com/papers/2403.08605#:~:text=Implications%20and%20Future%20Trajector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rxiv.org/html/2507.15782v1" TargetMode="External" /><Relationship Type="http://schemas.openxmlformats.org/officeDocument/2006/relationships/hyperlink" Id="rId25" Target="https://arxiv.org/html/2507.15782v1#:~:text=We%20identify%20two%20main%20reasons,door" TargetMode="External" /><Relationship Type="http://schemas.openxmlformats.org/officeDocument/2006/relationships/hyperlink" Id="rId23" Target="https://arxiv.org/html/2507.15782v1#:~:text=contrast%2C%20the%20baselines%20SayPlan%20and,ability%20to%20adapt%20to%20increasing" TargetMode="External" /><Relationship Type="http://schemas.openxmlformats.org/officeDocument/2006/relationships/hyperlink" Id="rId24" Target="https://arxiv.org/html/2507.15782v1#:~:text=early%20in%20the%20mission%20,ability%20to%20adapt%20to%20increasing" TargetMode="External" /><Relationship Type="http://schemas.openxmlformats.org/officeDocument/2006/relationships/hyperlink" Id="rId26" Target="https://arxiv.org/html/2507.15782v1#:~:text=task%20plans.%20However%2C%20MoMa,with%20mission%20complexity%20and%20uncertainty" TargetMode="External" /><Relationship Type="http://schemas.openxmlformats.org/officeDocument/2006/relationships/hyperlink" Id="rId36" Target="https://openreview.net/pdf?id=B47cCZfJFa" TargetMode="External" /><Relationship Type="http://schemas.openxmlformats.org/officeDocument/2006/relationships/hyperlink" Id="rId21" Target="https://openreview.net/pdf?id=B47cCZfJFa#:~:text=the%20ability%20to%20explore%20their,demon%02strate%20promising%20capabilities%20in%20graph" TargetMode="External" /><Relationship Type="http://schemas.openxmlformats.org/officeDocument/2006/relationships/hyperlink" Id="rId37" Target="https://tisl.cs.toronto.edu/publication/MORE__Mobile_Manipulation_Rearrangement_Through_Grounded_Language_Reasoning/MORE__Mobile_Manipulation_Rearrangement_Through_Grounded_Language_Reasoning.pdf" TargetMode="External" /><Relationship Type="http://schemas.openxmlformats.org/officeDocument/2006/relationships/hyperlink" Id="rId22" Target="https://tisl.cs.toronto.edu/publication/MORE__Mobile_Manipulation_Rearrangement_Through_Grounded_Language_Reasoning/MORE__Mobile_Manipulation_Rearrangement_Through_Grounded_Language_Reasoning.pdf#:~:text=superior%20results%20compared%20to%20BUMBLE,The%20average" TargetMode="External" /><Relationship Type="http://schemas.openxmlformats.org/officeDocument/2006/relationships/hyperlink" Id="rId39" Target="https://www.emergentmind.com/papers/2403.08605" TargetMode="External" /><Relationship Type="http://schemas.openxmlformats.org/officeDocument/2006/relationships/hyperlink" Id="rId31" Target="https://www.emergentmind.com/papers/2403.08605#:~:text=,scenarios%20and%20richer%20environmental%20understandings" TargetMode="External" /><Relationship Type="http://schemas.openxmlformats.org/officeDocument/2006/relationships/hyperlink" Id="rId29" Target="https://www.emergentmind.com/papers/2403.08605#:~:text=,stride%20in%20autonomous%20robotic%20systems" TargetMode="External" /><Relationship Type="http://schemas.openxmlformats.org/officeDocument/2006/relationships/hyperlink" Id="rId28" Target="https://www.emergentmind.com/papers/2403.08605#:~:text=Experimental%20Results" TargetMode="External" /><Relationship Type="http://schemas.openxmlformats.org/officeDocument/2006/relationships/hyperlink" Id="rId30" Target="https://www.emergentmind.com/papers/2403.08605#:~:text=Future%20research%20directions%20are%20anticipated,to%20involve" TargetMode="External" /><Relationship Type="http://schemas.openxmlformats.org/officeDocument/2006/relationships/hyperlink" Id="rId32" Target="https://www.emergentmind.com/papers/2403.08605#:~:text=Implications%20and%20Future%20Trajector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2026-01-18T07:48:14Z</dcterms:created>
  <dcterms:modified xsi:type="dcterms:W3CDTF">2026-01-18T07:48:14Z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