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Example Candidate</w:t>
      </w:r>
    </w:p>
    <w:p>
      <w:pPr>
        <w:pStyle w:val="ContactInfo"/>
        <w:jc w:val="center"/>
      </w:pPr>
      <w:r>
        <w:rPr>
          <w:color w:val="2F5496"/>
        </w:rPr>
        <w:t>Senior DevOps Engineer</w:t>
      </w:r>
    </w:p>
    <w:p>
      <w:pPr>
        <w:pStyle w:val="SectionHeading"/>
        <w:shd w:fill="C5D9ED"/>
        <w:spacing w:before="200" w:after="120"/>
      </w:pPr>
      <w:r>
        <w:t>Summary</w:t>
      </w:r>
    </w:p>
    <w:p>
      <w:pPr>
        <w:pStyle w:val="Bullet"/>
      </w:pPr>
      <w:r>
        <w:t xml:space="preserve">Built </w:t>
      </w:r>
      <w:r>
        <w:rPr>
          <w:b/>
        </w:rPr>
        <w:t>cloud infrastructure</w:t>
      </w:r>
      <w:r>
        <w:t>.</w:t>
      </w:r>
    </w:p>
    <w:p>
      <w:pPr>
        <w:pStyle w:val="SectionHeading"/>
        <w:shd w:fill="C5D9ED"/>
        <w:spacing w:before="200" w:after="120"/>
      </w:pPr>
      <w:r>
        <w:t>Technical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30"/>
      </w:tblGrid>
      <w:tr>
        <w:trPr>
          <w:cantSplit/>
          <w:tblHeader/>
        </w:trP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Technologies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rPr>
                <w:b/>
              </w:rPr>
              <w:t>Tools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t>Cloud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Azure, AWS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t>Languages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Python, Go</w:t>
            </w:r>
          </w:p>
        </w:tc>
      </w:tr>
    </w:tbl>
    <w:p>
      <w:pPr>
        <w:spacing w:after="0"/>
      </w:pPr>
    </w:p>
    <w:p>
      <w:pPr>
        <w:pStyle w:val="SectionHeading"/>
        <w:shd w:fill="C5D9ED"/>
        <w:spacing w:before="200" w:after="120"/>
      </w:pPr>
      <w:r>
        <w:t>Education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cantSplit/>
          <w:tblHeader/>
        </w:trPr>
        <w:tc>
          <w:tcPr>
            <w:tcW w:type="dxa" w:w="3197"/>
          </w:tcPr>
          <w:p>
            <w:pPr>
              <w:spacing w:after="0"/>
            </w:pPr>
            <w:r>
              <w:rPr>
                <w:b/>
              </w:rPr>
              <w:t>Degree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b/>
              </w:rPr>
              <w:t>Institute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b/>
              </w:rPr>
              <w:t>CGPA</w:t>
            </w:r>
          </w:p>
        </w:tc>
      </w:tr>
      <w:tr>
        <w:trPr>
          <w:cantSplit/>
        </w:trPr>
        <w:tc>
          <w:tcPr>
            <w:tcW w:type="dxa" w:w="3197"/>
          </w:tcPr>
          <w:p>
            <w:pPr>
              <w:spacing w:after="0"/>
            </w:pPr>
            <w:r>
              <w:t>BTech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t>Example College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t>7.9</w:t>
            </w:r>
          </w:p>
        </w:tc>
      </w:tr>
    </w:tbl>
    <w:p>
      <w:pPr>
        <w:spacing w:after="0"/>
      </w:pPr>
    </w:p>
    <w:p>
      <w:pPr>
        <w:pStyle w:val="SectionHeading"/>
        <w:shd w:fill="C5D9ED"/>
        <w:spacing w:before="200" w:after="120"/>
      </w:pPr>
      <w:r>
        <w:t>Relevant Project Experience</w:t>
      </w:r>
    </w:p>
    <w:p>
      <w:pPr>
        <w:pStyle w:val="Subheading"/>
      </w:pPr>
      <w:r>
        <w:t>Platform Modernization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30"/>
      </w:tblGrid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Client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Enterprise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Tools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Kubernetes, Terraform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Team size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10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Project Description</w:t>
            </w:r>
          </w:p>
        </w:tc>
        <w:tc>
          <w:tcPr>
            <w:tcW w:type="dxa" w:w="7430"/>
          </w:tcPr>
          <w:p>
            <w:pPr>
              <w:spacing w:after="0"/>
            </w:pPr>
            <w:r>
              <w:t xml:space="preserve"> Cloud delivery platform</w:t>
            </w:r>
          </w:p>
        </w:tc>
      </w:tr>
    </w:tbl>
    <w:p>
      <w:pPr>
        <w:spacing w:after="0"/>
      </w:pPr>
    </w:p>
    <w:p>
      <w:pPr>
        <w:pStyle w:val="Subheading"/>
      </w:pPr>
      <w:r>
        <w:t>Technical</w:t>
      </w:r>
    </w:p>
    <w:p>
      <w:pPr>
        <w:pStyle w:val="Bullet"/>
      </w:pPr>
      <w:r>
        <w:t>Automated deployments.</w:t>
      </w:r>
    </w:p>
    <w:p>
      <w:pPr>
        <w:pStyle w:val="SectionHeading"/>
        <w:shd w:fill="C5D9ED"/>
        <w:spacing w:before="200" w:after="120"/>
      </w:pPr>
      <w:r>
        <w:t>Certifications</w:t>
      </w:r>
    </w:p>
    <w:p>
      <w:pPr>
        <w:pStyle w:val="Bullet"/>
      </w:pPr>
      <w:r>
        <w:t>Azure Fundamentals</w:t>
      </w:r>
    </w:p>
    <w:sectPr w:rsidR="00FC693F" w:rsidRPr="0006063C" w:rsidSect="00034616">
      <w:footerReference w:type="default" r:id="rId9"/>
      <w:pgSz w:w="12240" w:h="15840"/>
      <w:pgMar w:top="1152" w:right="1325" w:bottom="864" w:left="1325" w:header="432" w:footer="360" w:gutter="0"/>
      <w:cols w:space="720"/>
      <w:docGrid w:linePitch="360"/>
      <w:pgBorders w:offsetFrom="page">
        <w:top w:val="single" w:sz="4" w:space="24" w:color="666666"/>
        <w:left w:val="single" w:sz="4" w:space="24" w:color="666666"/>
        <w:bottom w:val="single" w:sz="4" w:space="24" w:color="666666"/>
        <w:right w:val="single" w:sz="4" w:space="24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keepNext/>
      <w:spacing w:before="0" w:after="20" w:line="240" w:lineRule="auto"/>
      <w:jc w:val="center"/>
    </w:pPr>
    <w:rPr>
      <w:rFonts w:ascii="Times New Roman" w:hAnsi="Times New Roman" w:eastAsia="Times New Roman"/>
      <w:b/>
      <w:color w:val="2F5496"/>
      <w:sz w:val="24"/>
    </w:rPr>
  </w:style>
  <w:style w:type="paragraph" w:customStyle="1" w:styleId="ContactInfo">
    <w:name w:val="ContactInfo"/>
    <w:pPr>
      <w:keepNext/>
      <w:spacing w:before="0" w:after="100" w:line="240" w:lineRule="auto"/>
    </w:pPr>
    <w:rPr>
      <w:rFonts w:ascii="Times New Roman" w:hAnsi="Times New Roman" w:eastAsia="Times New Roman"/>
      <w:b w:val="0"/>
      <w:sz w:val="20"/>
    </w:rPr>
  </w:style>
  <w:style w:type="paragraph" w:customStyle="1" w:styleId="SectionHeading">
    <w:name w:val="SectionHeading"/>
    <w:pPr>
      <w:keepNext/>
      <w:spacing w:before="180" w:after="60" w:line="240" w:lineRule="auto"/>
    </w:pPr>
    <w:rPr>
      <w:rFonts w:ascii="Times New Roman" w:hAnsi="Times New Roman" w:eastAsia="Times New Roman"/>
      <w:b/>
      <w:sz w:val="24"/>
    </w:rPr>
  </w:style>
  <w:style w:type="paragraph" w:customStyle="1" w:styleId="Subheading">
    <w:name w:val="Subheading"/>
    <w:pPr>
      <w:keepNext/>
      <w:spacing w:before="80" w:after="0" w:line="240" w:lineRule="auto"/>
    </w:pPr>
    <w:rPr>
      <w:rFonts w:ascii="Times New Roman" w:hAnsi="Times New Roman" w:eastAsia="Times New Roman"/>
      <w:b/>
      <w:sz w:val="20"/>
      <w:u w:val="single"/>
    </w:rPr>
  </w:style>
  <w:style w:type="paragraph" w:customStyle="1" w:styleId="Body">
    <w:name w:val="Body"/>
    <w:pPr>
      <w:spacing w:before="0" w:after="60" w:line="240" w:lineRule="auto"/>
    </w:pPr>
    <w:rPr>
      <w:rFonts w:ascii="Times New Roman" w:hAnsi="Times New Roman" w:eastAsia="Times New Roman"/>
      <w:b w:val="0"/>
      <w:sz w:val="20"/>
    </w:rPr>
  </w:style>
  <w:style w:type="paragraph" w:customStyle="1" w:styleId="Bullet">
    <w:name w:val="Bullet"/>
    <w:basedOn w:val="ListBullet"/>
    <w:pPr>
      <w:spacing w:before="0" w:after="60" w:line="240" w:lineRule="auto"/>
      <w:ind w:left="259" w:hanging="202"/>
    </w:pPr>
    <w:rPr>
      <w:rFonts w:ascii="Times New Roman" w:hAnsi="Times New Roman" w:eastAsia="Times New Roman"/>
      <w:b w:val="0"/>
      <w:sz w:val="20"/>
    </w:rPr>
  </w:style>
  <w:style w:type="paragraph" w:customStyle="1" w:styleId="SkillLine">
    <w:name w:val="SkillLine"/>
    <w:pPr>
      <w:spacing w:before="0" w:after="20" w:line="240" w:lineRule="auto"/>
    </w:pPr>
    <w:rPr>
      <w:rFonts w:ascii="Times New Roman" w:hAnsi="Times New Roman" w:eastAsia="Times New Roman"/>
      <w:b w:val="0"/>
      <w:sz w:val="20"/>
    </w:rPr>
  </w:style>
  <w:style w:type="paragraph" w:customStyle="1" w:styleId="DateLine">
    <w:name w:val="DateLine"/>
    <w:pPr>
      <w:spacing w:before="0" w:after="20" w:line="240" w:lineRule="auto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