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BDDC1" w14:textId="77777777" w:rsidR="00380B21" w:rsidRDefault="00000000">
      <w:pPr>
        <w:pStyle w:val="Heading1"/>
      </w:pPr>
      <w:r>
        <w:t>TABLE OF CONTENTS</w:t>
      </w:r>
    </w:p>
    <w:p w14:paraId="2C170523" w14:textId="77777777" w:rsidR="00380B21" w:rsidRDefault="00380B21">
      <w:pPr>
        <w:pBdr>
          <w:bottom w:val="single" w:sz="6" w:space="1" w:color="1F3864"/>
        </w:pBdr>
        <w:spacing w:after="120"/>
      </w:pPr>
    </w:p>
    <w:p w14:paraId="0A2CE942" w14:textId="77777777" w:rsidR="00380B21" w:rsidRDefault="00380B21">
      <w:pPr>
        <w:spacing w:before="100" w:after="100"/>
      </w:pPr>
    </w:p>
    <w:p w14:paraId="77FD3EC6" w14:textId="77777777" w:rsidR="00380B21" w:rsidRDefault="00000000">
      <w:pPr>
        <w:tabs>
          <w:tab w:val="right" w:pos="8640"/>
        </w:tabs>
        <w:spacing w:before="55" w:after="55"/>
      </w:pPr>
      <w:r>
        <w:rPr>
          <w:b/>
          <w:bCs/>
          <w:color w:val="1F3864"/>
        </w:rPr>
        <w:t>Acknowledgement</w:t>
      </w:r>
      <w:r>
        <w:rPr>
          <w:color w:val="333333"/>
        </w:rPr>
        <w:tab/>
      </w:r>
      <w:proofErr w:type="spellStart"/>
      <w:r>
        <w:rPr>
          <w:color w:val="333333"/>
        </w:rPr>
        <w:t>i</w:t>
      </w:r>
      <w:proofErr w:type="spellEnd"/>
    </w:p>
    <w:p w14:paraId="495E1BCE" w14:textId="77777777" w:rsidR="00380B21" w:rsidRDefault="00000000">
      <w:pPr>
        <w:tabs>
          <w:tab w:val="right" w:pos="8640"/>
        </w:tabs>
        <w:spacing w:before="55" w:after="55"/>
      </w:pPr>
      <w:r>
        <w:rPr>
          <w:b/>
          <w:bCs/>
          <w:color w:val="1F3864"/>
        </w:rPr>
        <w:t>Abstract</w:t>
      </w:r>
      <w:r>
        <w:rPr>
          <w:color w:val="333333"/>
        </w:rPr>
        <w:tab/>
        <w:t>ii</w:t>
      </w:r>
    </w:p>
    <w:p w14:paraId="3A5D7AA3" w14:textId="77777777" w:rsidR="00380B21" w:rsidRDefault="00000000">
      <w:pPr>
        <w:tabs>
          <w:tab w:val="right" w:pos="8640"/>
        </w:tabs>
        <w:spacing w:before="55" w:after="55"/>
      </w:pPr>
      <w:r>
        <w:rPr>
          <w:b/>
          <w:bCs/>
          <w:color w:val="1F3864"/>
        </w:rPr>
        <w:t>List of Figures</w:t>
      </w:r>
      <w:r>
        <w:rPr>
          <w:color w:val="333333"/>
        </w:rPr>
        <w:tab/>
        <w:t>iii</w:t>
      </w:r>
    </w:p>
    <w:p w14:paraId="2F36A006" w14:textId="77777777" w:rsidR="00380B21" w:rsidRDefault="00380B21">
      <w:pPr>
        <w:spacing w:before="60" w:after="100"/>
      </w:pPr>
    </w:p>
    <w:p w14:paraId="5DA5D3BB" w14:textId="77777777" w:rsidR="00380B21" w:rsidRDefault="00000000">
      <w:pPr>
        <w:tabs>
          <w:tab w:val="right" w:pos="8640"/>
        </w:tabs>
        <w:spacing w:before="55" w:after="55"/>
      </w:pPr>
      <w:r>
        <w:rPr>
          <w:b/>
          <w:bCs/>
          <w:color w:val="1F3864"/>
        </w:rPr>
        <w:t xml:space="preserve">Chapter </w:t>
      </w:r>
      <w:proofErr w:type="gramStart"/>
      <w:r>
        <w:rPr>
          <w:b/>
          <w:bCs/>
          <w:color w:val="1F3864"/>
        </w:rPr>
        <w:t>1  –</w:t>
      </w:r>
      <w:proofErr w:type="gramEnd"/>
      <w:r>
        <w:rPr>
          <w:b/>
          <w:bCs/>
          <w:color w:val="1F3864"/>
        </w:rPr>
        <w:t xml:space="preserve">  Introduction</w:t>
      </w:r>
      <w:r>
        <w:rPr>
          <w:color w:val="333333"/>
        </w:rPr>
        <w:tab/>
        <w:t>1</w:t>
      </w:r>
    </w:p>
    <w:p w14:paraId="3DB886B3" w14:textId="77777777" w:rsidR="00380B21" w:rsidRDefault="00000000">
      <w:pPr>
        <w:tabs>
          <w:tab w:val="right" w:pos="8640"/>
        </w:tabs>
        <w:spacing w:before="55" w:after="55"/>
        <w:ind w:left="400"/>
      </w:pPr>
      <w:proofErr w:type="gramStart"/>
      <w:r>
        <w:rPr>
          <w:color w:val="333333"/>
        </w:rPr>
        <w:t>1.1  Background</w:t>
      </w:r>
      <w:proofErr w:type="gramEnd"/>
      <w:r>
        <w:rPr>
          <w:color w:val="333333"/>
        </w:rPr>
        <w:t xml:space="preserve"> &amp; Motivation</w:t>
      </w:r>
      <w:r>
        <w:rPr>
          <w:color w:val="333333"/>
        </w:rPr>
        <w:tab/>
        <w:t>1</w:t>
      </w:r>
    </w:p>
    <w:p w14:paraId="6B144BBB" w14:textId="77777777" w:rsidR="00380B21" w:rsidRDefault="00000000">
      <w:pPr>
        <w:tabs>
          <w:tab w:val="right" w:pos="8640"/>
        </w:tabs>
        <w:spacing w:before="55" w:after="55"/>
        <w:ind w:left="400"/>
      </w:pPr>
      <w:proofErr w:type="gramStart"/>
      <w:r>
        <w:rPr>
          <w:color w:val="333333"/>
        </w:rPr>
        <w:t>1.2  Scope</w:t>
      </w:r>
      <w:proofErr w:type="gramEnd"/>
      <w:r>
        <w:rPr>
          <w:color w:val="333333"/>
        </w:rPr>
        <w:t xml:space="preserve"> of the Application</w:t>
      </w:r>
      <w:r>
        <w:rPr>
          <w:color w:val="333333"/>
        </w:rPr>
        <w:tab/>
        <w:t>2</w:t>
      </w:r>
    </w:p>
    <w:p w14:paraId="04AA2273" w14:textId="77777777" w:rsidR="00380B21" w:rsidRDefault="00000000">
      <w:pPr>
        <w:tabs>
          <w:tab w:val="right" w:pos="8640"/>
        </w:tabs>
        <w:spacing w:before="55" w:after="55"/>
        <w:ind w:left="400"/>
      </w:pPr>
      <w:proofErr w:type="gramStart"/>
      <w:r>
        <w:rPr>
          <w:color w:val="333333"/>
        </w:rPr>
        <w:t>1.3  Project</w:t>
      </w:r>
      <w:proofErr w:type="gramEnd"/>
      <w:r>
        <w:rPr>
          <w:color w:val="333333"/>
        </w:rPr>
        <w:t xml:space="preserve"> Objectives</w:t>
      </w:r>
      <w:r>
        <w:rPr>
          <w:color w:val="333333"/>
        </w:rPr>
        <w:tab/>
        <w:t>2</w:t>
      </w:r>
    </w:p>
    <w:p w14:paraId="0DF83D45" w14:textId="77777777" w:rsidR="00380B21" w:rsidRDefault="00380B21">
      <w:pPr>
        <w:spacing w:before="40" w:after="100"/>
      </w:pPr>
    </w:p>
    <w:p w14:paraId="075328FB" w14:textId="77777777" w:rsidR="00380B21" w:rsidRDefault="00000000">
      <w:pPr>
        <w:tabs>
          <w:tab w:val="right" w:pos="8640"/>
        </w:tabs>
        <w:spacing w:before="55" w:after="55"/>
      </w:pPr>
      <w:r>
        <w:rPr>
          <w:b/>
          <w:bCs/>
          <w:color w:val="1F3864"/>
        </w:rPr>
        <w:t xml:space="preserve">Chapter </w:t>
      </w:r>
      <w:proofErr w:type="gramStart"/>
      <w:r>
        <w:rPr>
          <w:b/>
          <w:bCs/>
          <w:color w:val="1F3864"/>
        </w:rPr>
        <w:t>2  –</w:t>
      </w:r>
      <w:proofErr w:type="gramEnd"/>
      <w:r>
        <w:rPr>
          <w:b/>
          <w:bCs/>
          <w:color w:val="1F3864"/>
        </w:rPr>
        <w:t xml:space="preserve">  Problem Statement</w:t>
      </w:r>
      <w:r>
        <w:rPr>
          <w:color w:val="333333"/>
        </w:rPr>
        <w:tab/>
        <w:t>3</w:t>
      </w:r>
    </w:p>
    <w:p w14:paraId="1C57DF68" w14:textId="77777777" w:rsidR="00380B21" w:rsidRDefault="00000000">
      <w:pPr>
        <w:tabs>
          <w:tab w:val="right" w:pos="8640"/>
        </w:tabs>
        <w:spacing w:before="55" w:after="55"/>
        <w:ind w:left="400"/>
      </w:pPr>
      <w:proofErr w:type="gramStart"/>
      <w:r>
        <w:rPr>
          <w:color w:val="333333"/>
        </w:rPr>
        <w:t>2.1  Description</w:t>
      </w:r>
      <w:proofErr w:type="gramEnd"/>
      <w:r>
        <w:rPr>
          <w:color w:val="333333"/>
        </w:rPr>
        <w:t xml:space="preserve"> of the Problem</w:t>
      </w:r>
      <w:r>
        <w:rPr>
          <w:color w:val="333333"/>
        </w:rPr>
        <w:tab/>
        <w:t>3</w:t>
      </w:r>
    </w:p>
    <w:p w14:paraId="7222516D" w14:textId="77777777" w:rsidR="00380B21" w:rsidRDefault="00000000">
      <w:pPr>
        <w:tabs>
          <w:tab w:val="right" w:pos="8640"/>
        </w:tabs>
        <w:spacing w:before="55" w:after="55"/>
        <w:ind w:left="400"/>
      </w:pPr>
      <w:proofErr w:type="gramStart"/>
      <w:r>
        <w:rPr>
          <w:color w:val="333333"/>
        </w:rPr>
        <w:t>2.2  Challenges</w:t>
      </w:r>
      <w:proofErr w:type="gramEnd"/>
      <w:r>
        <w:rPr>
          <w:color w:val="333333"/>
        </w:rPr>
        <w:t xml:space="preserve"> in Existing Solutions</w:t>
      </w:r>
      <w:r>
        <w:rPr>
          <w:color w:val="333333"/>
        </w:rPr>
        <w:tab/>
        <w:t>3</w:t>
      </w:r>
    </w:p>
    <w:p w14:paraId="299AA8BA" w14:textId="77777777" w:rsidR="00380B21" w:rsidRDefault="00000000">
      <w:pPr>
        <w:tabs>
          <w:tab w:val="right" w:pos="8640"/>
        </w:tabs>
        <w:spacing w:before="55" w:after="55"/>
        <w:ind w:left="400"/>
      </w:pPr>
      <w:proofErr w:type="gramStart"/>
      <w:r>
        <w:rPr>
          <w:color w:val="333333"/>
        </w:rPr>
        <w:t>2.3  Proposed</w:t>
      </w:r>
      <w:proofErr w:type="gramEnd"/>
      <w:r>
        <w:rPr>
          <w:color w:val="333333"/>
        </w:rPr>
        <w:t xml:space="preserve"> Solution</w:t>
      </w:r>
      <w:r>
        <w:rPr>
          <w:color w:val="333333"/>
        </w:rPr>
        <w:tab/>
        <w:t>4</w:t>
      </w:r>
    </w:p>
    <w:p w14:paraId="2D47B13A" w14:textId="77777777" w:rsidR="00380B21" w:rsidRDefault="00380B21">
      <w:pPr>
        <w:spacing w:before="40" w:after="100"/>
      </w:pPr>
    </w:p>
    <w:p w14:paraId="3266C6C0" w14:textId="77777777" w:rsidR="00380B21" w:rsidRDefault="00000000">
      <w:pPr>
        <w:tabs>
          <w:tab w:val="right" w:pos="8640"/>
        </w:tabs>
        <w:spacing w:before="55" w:after="55"/>
      </w:pPr>
      <w:r>
        <w:rPr>
          <w:b/>
          <w:bCs/>
          <w:color w:val="1F3864"/>
        </w:rPr>
        <w:t xml:space="preserve">Chapter </w:t>
      </w:r>
      <w:proofErr w:type="gramStart"/>
      <w:r>
        <w:rPr>
          <w:b/>
          <w:bCs/>
          <w:color w:val="1F3864"/>
        </w:rPr>
        <w:t>3  –</w:t>
      </w:r>
      <w:proofErr w:type="gramEnd"/>
      <w:r>
        <w:rPr>
          <w:b/>
          <w:bCs/>
          <w:color w:val="1F3864"/>
        </w:rPr>
        <w:t xml:space="preserve">  Design</w:t>
      </w:r>
      <w:r>
        <w:rPr>
          <w:color w:val="333333"/>
        </w:rPr>
        <w:tab/>
        <w:t>5</w:t>
      </w:r>
    </w:p>
    <w:p w14:paraId="2BE394EF" w14:textId="77777777" w:rsidR="00380B21" w:rsidRDefault="00000000">
      <w:pPr>
        <w:tabs>
          <w:tab w:val="right" w:pos="8640"/>
        </w:tabs>
        <w:spacing w:before="55" w:after="55"/>
        <w:ind w:left="400"/>
      </w:pPr>
      <w:proofErr w:type="gramStart"/>
      <w:r>
        <w:rPr>
          <w:color w:val="333333"/>
        </w:rPr>
        <w:t>3.1  System</w:t>
      </w:r>
      <w:proofErr w:type="gramEnd"/>
      <w:r>
        <w:rPr>
          <w:color w:val="333333"/>
        </w:rPr>
        <w:t xml:space="preserve"> Architecture Overview</w:t>
      </w:r>
      <w:r>
        <w:rPr>
          <w:color w:val="333333"/>
        </w:rPr>
        <w:tab/>
        <w:t>5</w:t>
      </w:r>
    </w:p>
    <w:p w14:paraId="54D55EDA" w14:textId="77777777" w:rsidR="00380B21" w:rsidRDefault="00000000">
      <w:pPr>
        <w:tabs>
          <w:tab w:val="right" w:pos="8640"/>
        </w:tabs>
        <w:spacing w:before="55" w:after="55"/>
        <w:ind w:left="400"/>
      </w:pPr>
      <w:proofErr w:type="gramStart"/>
      <w:r>
        <w:rPr>
          <w:color w:val="333333"/>
        </w:rPr>
        <w:t>3.2  Data</w:t>
      </w:r>
      <w:proofErr w:type="gramEnd"/>
      <w:r>
        <w:rPr>
          <w:color w:val="333333"/>
        </w:rPr>
        <w:t xml:space="preserve"> Flow &amp; Event Model</w:t>
      </w:r>
      <w:r>
        <w:rPr>
          <w:color w:val="333333"/>
        </w:rPr>
        <w:tab/>
        <w:t>6</w:t>
      </w:r>
    </w:p>
    <w:p w14:paraId="18A4BCB8" w14:textId="77777777" w:rsidR="00380B21" w:rsidRDefault="00000000">
      <w:pPr>
        <w:tabs>
          <w:tab w:val="right" w:pos="8640"/>
        </w:tabs>
        <w:spacing w:before="55" w:after="55"/>
        <w:ind w:left="400"/>
      </w:pPr>
      <w:proofErr w:type="gramStart"/>
      <w:r>
        <w:rPr>
          <w:color w:val="333333"/>
        </w:rPr>
        <w:t>3.3  Android</w:t>
      </w:r>
      <w:proofErr w:type="gramEnd"/>
      <w:r>
        <w:rPr>
          <w:color w:val="333333"/>
        </w:rPr>
        <w:t xml:space="preserve"> Permissions Design</w:t>
      </w:r>
      <w:r>
        <w:rPr>
          <w:color w:val="333333"/>
        </w:rPr>
        <w:tab/>
        <w:t>6</w:t>
      </w:r>
    </w:p>
    <w:p w14:paraId="02E8AB6D" w14:textId="77777777" w:rsidR="00380B21" w:rsidRDefault="00000000">
      <w:pPr>
        <w:tabs>
          <w:tab w:val="right" w:pos="8640"/>
        </w:tabs>
        <w:spacing w:before="55" w:after="55"/>
        <w:ind w:left="400"/>
      </w:pPr>
      <w:proofErr w:type="gramStart"/>
      <w:r>
        <w:rPr>
          <w:color w:val="333333"/>
        </w:rPr>
        <w:t>3.4  Technology</w:t>
      </w:r>
      <w:proofErr w:type="gramEnd"/>
      <w:r>
        <w:rPr>
          <w:color w:val="333333"/>
        </w:rPr>
        <w:t xml:space="preserve"> Stack &amp; Dependencies</w:t>
      </w:r>
      <w:r>
        <w:rPr>
          <w:color w:val="333333"/>
        </w:rPr>
        <w:tab/>
        <w:t>7</w:t>
      </w:r>
    </w:p>
    <w:p w14:paraId="33051A23" w14:textId="77777777" w:rsidR="00380B21" w:rsidRDefault="00380B21">
      <w:pPr>
        <w:spacing w:before="40" w:after="100"/>
      </w:pPr>
    </w:p>
    <w:p w14:paraId="65C88AA1" w14:textId="77777777" w:rsidR="00380B21" w:rsidRDefault="00000000">
      <w:pPr>
        <w:tabs>
          <w:tab w:val="right" w:pos="8640"/>
        </w:tabs>
        <w:spacing w:before="55" w:after="55"/>
      </w:pPr>
      <w:r>
        <w:rPr>
          <w:b/>
          <w:bCs/>
          <w:color w:val="1F3864"/>
        </w:rPr>
        <w:t xml:space="preserve">Chapter </w:t>
      </w:r>
      <w:proofErr w:type="gramStart"/>
      <w:r>
        <w:rPr>
          <w:b/>
          <w:bCs/>
          <w:color w:val="1F3864"/>
        </w:rPr>
        <w:t>4  –</w:t>
      </w:r>
      <w:proofErr w:type="gramEnd"/>
      <w:r>
        <w:rPr>
          <w:b/>
          <w:bCs/>
          <w:color w:val="1F3864"/>
        </w:rPr>
        <w:t xml:space="preserve">  Implementation</w:t>
      </w:r>
      <w:r>
        <w:rPr>
          <w:color w:val="333333"/>
        </w:rPr>
        <w:tab/>
        <w:t>8</w:t>
      </w:r>
    </w:p>
    <w:p w14:paraId="597B3221" w14:textId="77777777" w:rsidR="00380B21" w:rsidRDefault="00000000">
      <w:pPr>
        <w:tabs>
          <w:tab w:val="right" w:pos="8640"/>
        </w:tabs>
        <w:spacing w:before="55" w:after="55"/>
        <w:ind w:left="400"/>
      </w:pPr>
      <w:proofErr w:type="gramStart"/>
      <w:r>
        <w:rPr>
          <w:color w:val="333333"/>
        </w:rPr>
        <w:t>4.1  Build</w:t>
      </w:r>
      <w:proofErr w:type="gramEnd"/>
      <w:r>
        <w:rPr>
          <w:color w:val="333333"/>
        </w:rPr>
        <w:t xml:space="preserve"> Configuration</w:t>
      </w:r>
      <w:r>
        <w:rPr>
          <w:color w:val="333333"/>
        </w:rPr>
        <w:tab/>
        <w:t>8</w:t>
      </w:r>
    </w:p>
    <w:p w14:paraId="663F0E8D" w14:textId="77777777" w:rsidR="00380B21" w:rsidRDefault="00000000">
      <w:pPr>
        <w:tabs>
          <w:tab w:val="right" w:pos="8640"/>
        </w:tabs>
        <w:spacing w:before="55" w:after="55"/>
        <w:ind w:left="400"/>
      </w:pPr>
      <w:proofErr w:type="gramStart"/>
      <w:r>
        <w:rPr>
          <w:color w:val="333333"/>
        </w:rPr>
        <w:t xml:space="preserve">4.2  </w:t>
      </w:r>
      <w:proofErr w:type="spellStart"/>
      <w:r>
        <w:rPr>
          <w:color w:val="333333"/>
        </w:rPr>
        <w:t>MonitorService</w:t>
      </w:r>
      <w:proofErr w:type="spellEnd"/>
      <w:proofErr w:type="gramEnd"/>
      <w:r>
        <w:rPr>
          <w:color w:val="333333"/>
        </w:rPr>
        <w:t xml:space="preserve"> – Foreground Service</w:t>
      </w:r>
      <w:r>
        <w:rPr>
          <w:color w:val="333333"/>
        </w:rPr>
        <w:tab/>
        <w:t>8</w:t>
      </w:r>
    </w:p>
    <w:p w14:paraId="1C1E2D03" w14:textId="77777777" w:rsidR="00380B21" w:rsidRDefault="00000000">
      <w:pPr>
        <w:tabs>
          <w:tab w:val="right" w:pos="8640"/>
        </w:tabs>
        <w:spacing w:before="55" w:after="55"/>
        <w:ind w:left="400"/>
      </w:pPr>
      <w:proofErr w:type="gramStart"/>
      <w:r>
        <w:rPr>
          <w:color w:val="333333"/>
        </w:rPr>
        <w:t xml:space="preserve">4.3  </w:t>
      </w:r>
      <w:proofErr w:type="spellStart"/>
      <w:r>
        <w:rPr>
          <w:color w:val="333333"/>
        </w:rPr>
        <w:t>DrowsinessDetector</w:t>
      </w:r>
      <w:proofErr w:type="spellEnd"/>
      <w:proofErr w:type="gramEnd"/>
      <w:r>
        <w:rPr>
          <w:color w:val="333333"/>
        </w:rPr>
        <w:t xml:space="preserve"> – Thread-Safe Frame Analysis</w:t>
      </w:r>
      <w:r>
        <w:rPr>
          <w:color w:val="333333"/>
        </w:rPr>
        <w:tab/>
        <w:t>9</w:t>
      </w:r>
    </w:p>
    <w:p w14:paraId="4CB1943F" w14:textId="77777777" w:rsidR="00380B21" w:rsidRDefault="00000000">
      <w:pPr>
        <w:tabs>
          <w:tab w:val="right" w:pos="8640"/>
        </w:tabs>
        <w:spacing w:before="55" w:after="55"/>
        <w:ind w:left="400"/>
      </w:pPr>
      <w:proofErr w:type="gramStart"/>
      <w:r>
        <w:rPr>
          <w:color w:val="333333"/>
        </w:rPr>
        <w:t xml:space="preserve">4.4  </w:t>
      </w:r>
      <w:proofErr w:type="spellStart"/>
      <w:r>
        <w:rPr>
          <w:color w:val="333333"/>
        </w:rPr>
        <w:t>DrowsinessConfig</w:t>
      </w:r>
      <w:proofErr w:type="spellEnd"/>
      <w:proofErr w:type="gramEnd"/>
      <w:r>
        <w:rPr>
          <w:color w:val="333333"/>
        </w:rPr>
        <w:t xml:space="preserve"> – </w:t>
      </w:r>
      <w:proofErr w:type="spellStart"/>
      <w:r>
        <w:rPr>
          <w:color w:val="333333"/>
        </w:rPr>
        <w:t>Tunable</w:t>
      </w:r>
      <w:proofErr w:type="spellEnd"/>
      <w:r>
        <w:rPr>
          <w:color w:val="333333"/>
        </w:rPr>
        <w:t xml:space="preserve"> Sensitivity</w:t>
      </w:r>
      <w:r>
        <w:rPr>
          <w:color w:val="333333"/>
        </w:rPr>
        <w:tab/>
        <w:t>10</w:t>
      </w:r>
    </w:p>
    <w:p w14:paraId="53910BA7" w14:textId="77777777" w:rsidR="00380B21" w:rsidRDefault="00000000">
      <w:pPr>
        <w:tabs>
          <w:tab w:val="right" w:pos="8640"/>
        </w:tabs>
        <w:spacing w:before="55" w:after="55"/>
        <w:ind w:left="400"/>
      </w:pPr>
      <w:proofErr w:type="gramStart"/>
      <w:r>
        <w:rPr>
          <w:color w:val="333333"/>
        </w:rPr>
        <w:t>4.5  SOS</w:t>
      </w:r>
      <w:proofErr w:type="gramEnd"/>
      <w:r>
        <w:rPr>
          <w:color w:val="333333"/>
        </w:rPr>
        <w:t xml:space="preserve"> Alert &amp; SMS Dispatch</w:t>
      </w:r>
      <w:r>
        <w:rPr>
          <w:color w:val="333333"/>
        </w:rPr>
        <w:tab/>
        <w:t>10</w:t>
      </w:r>
    </w:p>
    <w:p w14:paraId="7E78EC8B" w14:textId="77777777" w:rsidR="00380B21" w:rsidRDefault="00000000">
      <w:pPr>
        <w:tabs>
          <w:tab w:val="right" w:pos="8640"/>
        </w:tabs>
        <w:spacing w:before="55" w:after="55"/>
        <w:ind w:left="400"/>
      </w:pPr>
      <w:proofErr w:type="gramStart"/>
      <w:r>
        <w:rPr>
          <w:color w:val="333333"/>
        </w:rPr>
        <w:t>4.6  Security</w:t>
      </w:r>
      <w:proofErr w:type="gramEnd"/>
      <w:r>
        <w:rPr>
          <w:color w:val="333333"/>
        </w:rPr>
        <w:t xml:space="preserve"> &amp; Settings</w:t>
      </w:r>
      <w:r>
        <w:rPr>
          <w:color w:val="333333"/>
        </w:rPr>
        <w:tab/>
        <w:t>11</w:t>
      </w:r>
    </w:p>
    <w:p w14:paraId="00177966" w14:textId="77777777" w:rsidR="00380B21" w:rsidRDefault="00380B21">
      <w:pPr>
        <w:spacing w:before="40" w:after="100"/>
      </w:pPr>
    </w:p>
    <w:p w14:paraId="1F98FCEC" w14:textId="77777777" w:rsidR="00380B21" w:rsidRDefault="00000000">
      <w:pPr>
        <w:tabs>
          <w:tab w:val="right" w:pos="8640"/>
        </w:tabs>
        <w:spacing w:before="55" w:after="55"/>
      </w:pPr>
      <w:r>
        <w:rPr>
          <w:b/>
          <w:bCs/>
          <w:color w:val="1F3864"/>
        </w:rPr>
        <w:t xml:space="preserve">Chapter </w:t>
      </w:r>
      <w:proofErr w:type="gramStart"/>
      <w:r>
        <w:rPr>
          <w:b/>
          <w:bCs/>
          <w:color w:val="1F3864"/>
        </w:rPr>
        <w:t>5  –</w:t>
      </w:r>
      <w:proofErr w:type="gramEnd"/>
      <w:r>
        <w:rPr>
          <w:b/>
          <w:bCs/>
          <w:color w:val="1F3864"/>
        </w:rPr>
        <w:t xml:space="preserve">  Results &amp; Analysis</w:t>
      </w:r>
      <w:r>
        <w:rPr>
          <w:color w:val="333333"/>
        </w:rPr>
        <w:tab/>
        <w:t>12</w:t>
      </w:r>
    </w:p>
    <w:p w14:paraId="4B2BAC6C" w14:textId="77777777" w:rsidR="00380B21" w:rsidRDefault="00000000">
      <w:pPr>
        <w:tabs>
          <w:tab w:val="right" w:pos="8640"/>
        </w:tabs>
        <w:spacing w:before="55" w:after="55"/>
        <w:ind w:left="400"/>
      </w:pPr>
      <w:proofErr w:type="gramStart"/>
      <w:r>
        <w:rPr>
          <w:color w:val="333333"/>
        </w:rPr>
        <w:t>5.1  Performance</w:t>
      </w:r>
      <w:proofErr w:type="gramEnd"/>
      <w:r>
        <w:rPr>
          <w:color w:val="333333"/>
        </w:rPr>
        <w:t xml:space="preserve"> Metrics</w:t>
      </w:r>
      <w:r>
        <w:rPr>
          <w:color w:val="333333"/>
        </w:rPr>
        <w:tab/>
        <w:t>12</w:t>
      </w:r>
    </w:p>
    <w:p w14:paraId="658285AC" w14:textId="77777777" w:rsidR="00380B21" w:rsidRDefault="00000000">
      <w:pPr>
        <w:tabs>
          <w:tab w:val="right" w:pos="8640"/>
        </w:tabs>
        <w:spacing w:before="55" w:after="55"/>
        <w:ind w:left="400"/>
      </w:pPr>
      <w:proofErr w:type="gramStart"/>
      <w:r>
        <w:rPr>
          <w:color w:val="333333"/>
        </w:rPr>
        <w:t>5.2  Observations</w:t>
      </w:r>
      <w:proofErr w:type="gramEnd"/>
      <w:r>
        <w:rPr>
          <w:color w:val="333333"/>
        </w:rPr>
        <w:t xml:space="preserve"> &amp; Discussion</w:t>
      </w:r>
      <w:r>
        <w:rPr>
          <w:color w:val="333333"/>
        </w:rPr>
        <w:tab/>
        <w:t>13</w:t>
      </w:r>
    </w:p>
    <w:p w14:paraId="5B4EFA8A" w14:textId="77777777" w:rsidR="00380B21" w:rsidRDefault="00380B21">
      <w:pPr>
        <w:spacing w:before="40" w:after="100"/>
      </w:pPr>
    </w:p>
    <w:p w14:paraId="7FEE5EEA" w14:textId="77777777" w:rsidR="00380B21" w:rsidRDefault="00000000">
      <w:pPr>
        <w:tabs>
          <w:tab w:val="right" w:pos="8640"/>
        </w:tabs>
        <w:spacing w:before="55" w:after="55"/>
      </w:pPr>
      <w:r>
        <w:rPr>
          <w:b/>
          <w:bCs/>
          <w:color w:val="1F3864"/>
        </w:rPr>
        <w:t xml:space="preserve">Chapter </w:t>
      </w:r>
      <w:proofErr w:type="gramStart"/>
      <w:r>
        <w:rPr>
          <w:b/>
          <w:bCs/>
          <w:color w:val="1F3864"/>
        </w:rPr>
        <w:t>6  –</w:t>
      </w:r>
      <w:proofErr w:type="gramEnd"/>
      <w:r>
        <w:rPr>
          <w:b/>
          <w:bCs/>
          <w:color w:val="1F3864"/>
        </w:rPr>
        <w:t xml:space="preserve">  Conclusion &amp; Future Work</w:t>
      </w:r>
      <w:r>
        <w:rPr>
          <w:color w:val="333333"/>
        </w:rPr>
        <w:tab/>
        <w:t>14</w:t>
      </w:r>
    </w:p>
    <w:p w14:paraId="76BC2E97" w14:textId="77777777" w:rsidR="00380B21" w:rsidRDefault="00000000">
      <w:pPr>
        <w:tabs>
          <w:tab w:val="right" w:pos="8640"/>
        </w:tabs>
        <w:spacing w:before="55" w:after="55"/>
      </w:pPr>
      <w:r>
        <w:rPr>
          <w:b/>
          <w:bCs/>
          <w:color w:val="1F3864"/>
        </w:rPr>
        <w:t>References</w:t>
      </w:r>
      <w:r>
        <w:rPr>
          <w:color w:val="333333"/>
        </w:rPr>
        <w:tab/>
        <w:t>15</w:t>
      </w:r>
    </w:p>
    <w:p w14:paraId="2C54532A" w14:textId="77777777" w:rsidR="00380B21" w:rsidRDefault="00000000">
      <w:r>
        <w:br w:type="page"/>
      </w:r>
    </w:p>
    <w:p w14:paraId="3A0732EC" w14:textId="77777777" w:rsidR="00380B21" w:rsidRDefault="00000000">
      <w:pPr>
        <w:pStyle w:val="Heading1"/>
      </w:pPr>
      <w:r>
        <w:lastRenderedPageBreak/>
        <w:t>LIST OF FIGURES</w:t>
      </w:r>
    </w:p>
    <w:p w14:paraId="41395835" w14:textId="77777777" w:rsidR="00380B21" w:rsidRDefault="00380B21">
      <w:pPr>
        <w:pBdr>
          <w:bottom w:val="single" w:sz="6" w:space="1" w:color="1F3864"/>
        </w:pBdr>
        <w:spacing w:after="120"/>
      </w:pPr>
    </w:p>
    <w:p w14:paraId="4FF9C63D" w14:textId="77777777" w:rsidR="00380B21" w:rsidRDefault="00380B21">
      <w:pPr>
        <w:spacing w:before="80" w:after="100"/>
      </w:pPr>
    </w:p>
    <w:p w14:paraId="3C36FBF6" w14:textId="77777777" w:rsidR="00380B21" w:rsidRDefault="00000000">
      <w:pPr>
        <w:tabs>
          <w:tab w:val="right" w:pos="8640"/>
        </w:tabs>
        <w:spacing w:before="60" w:after="60"/>
      </w:pPr>
      <w:r>
        <w:rPr>
          <w:color w:val="333333"/>
        </w:rPr>
        <w:t>Figure 3.1 – Layered System Architecture Diagram</w:t>
      </w:r>
      <w:r>
        <w:tab/>
        <w:t>5</w:t>
      </w:r>
    </w:p>
    <w:p w14:paraId="246CD221" w14:textId="77777777" w:rsidR="00380B21" w:rsidRDefault="00000000">
      <w:pPr>
        <w:tabs>
          <w:tab w:val="right" w:pos="8640"/>
        </w:tabs>
        <w:spacing w:before="60" w:after="60"/>
      </w:pPr>
      <w:r>
        <w:rPr>
          <w:color w:val="333333"/>
        </w:rPr>
        <w:t>Figure 3.2 – Data Flow &amp; Broadcast Event Model</w:t>
      </w:r>
      <w:r>
        <w:tab/>
        <w:t>6</w:t>
      </w:r>
    </w:p>
    <w:p w14:paraId="7DC5F395" w14:textId="77777777" w:rsidR="00380B21" w:rsidRDefault="00000000">
      <w:pPr>
        <w:tabs>
          <w:tab w:val="right" w:pos="8640"/>
        </w:tabs>
        <w:spacing w:before="60" w:after="60"/>
      </w:pPr>
      <w:r>
        <w:rPr>
          <w:color w:val="333333"/>
        </w:rPr>
        <w:t>Figure 5.1 – Dark-Mode Monitoring Dashboard Screenshot</w:t>
      </w:r>
      <w:r>
        <w:tab/>
        <w:t>12</w:t>
      </w:r>
    </w:p>
    <w:p w14:paraId="2E1E92CA" w14:textId="77777777" w:rsidR="00380B21" w:rsidRDefault="00000000">
      <w:pPr>
        <w:tabs>
          <w:tab w:val="right" w:pos="8640"/>
        </w:tabs>
        <w:spacing w:before="60" w:after="60"/>
      </w:pPr>
      <w:r>
        <w:rPr>
          <w:color w:val="333333"/>
        </w:rPr>
        <w:t>Figure 5.2 – Drowsiness Alert Notification</w:t>
      </w:r>
      <w:r>
        <w:tab/>
        <w:t>13</w:t>
      </w:r>
    </w:p>
    <w:p w14:paraId="65F22C5E" w14:textId="77777777" w:rsidR="00380B21" w:rsidRDefault="00000000">
      <w:pPr>
        <w:tabs>
          <w:tab w:val="right" w:pos="8640"/>
        </w:tabs>
        <w:spacing w:before="60" w:after="60"/>
      </w:pPr>
      <w:r>
        <w:rPr>
          <w:color w:val="333333"/>
        </w:rPr>
        <w:t>Figure 5.3 – Settings Screen with Biometric Lock</w:t>
      </w:r>
      <w:r>
        <w:tab/>
        <w:t>13</w:t>
      </w:r>
    </w:p>
    <w:p w14:paraId="169CFBF3" w14:textId="77777777" w:rsidR="00380B21" w:rsidRDefault="00000000">
      <w:r>
        <w:br w:type="page"/>
      </w:r>
    </w:p>
    <w:p w14:paraId="1F7A5F0A" w14:textId="77777777" w:rsidR="00380B21" w:rsidRDefault="00000000">
      <w:pPr>
        <w:pStyle w:val="Heading1"/>
      </w:pPr>
      <w:r>
        <w:lastRenderedPageBreak/>
        <w:t>Chapter 1 INTRODUCTION</w:t>
      </w:r>
    </w:p>
    <w:p w14:paraId="349CBA3B" w14:textId="77777777" w:rsidR="00380B21" w:rsidRDefault="00380B21">
      <w:pPr>
        <w:pBdr>
          <w:bottom w:val="single" w:sz="6" w:space="1" w:color="1F3864"/>
        </w:pBdr>
        <w:spacing w:after="120"/>
      </w:pPr>
    </w:p>
    <w:p w14:paraId="7BA13ABA" w14:textId="77777777" w:rsidR="00380B21" w:rsidRDefault="00000000">
      <w:pPr>
        <w:spacing w:before="80" w:after="80" w:line="376" w:lineRule="auto"/>
        <w:jc w:val="both"/>
      </w:pPr>
      <w:r>
        <w:rPr>
          <w:color w:val="222222"/>
        </w:rPr>
        <w:t>Road traffic accidents caused by driver fatigue and inattention represent a major public health challenge. According to the World Health Organisation, approximately 1.35 million people die in road crashes every year, with drowsy driving implicated in nearly 20 % of serious collisions on motorways and high-speed roads. Unlike alcohol impairment, driver fatigue is notoriously difficult to self-assess — a driver who is dangerously drowsy often believes they are alert enough to continue driving.</w:t>
      </w:r>
    </w:p>
    <w:p w14:paraId="7356F4D8" w14:textId="77777777" w:rsidR="00380B21" w:rsidRDefault="00380B21">
      <w:pPr>
        <w:spacing w:before="60" w:after="100"/>
      </w:pPr>
    </w:p>
    <w:p w14:paraId="69FBE54C" w14:textId="77777777" w:rsidR="00380B21" w:rsidRDefault="00000000">
      <w:pPr>
        <w:spacing w:before="80" w:after="80" w:line="376" w:lineRule="auto"/>
        <w:jc w:val="both"/>
      </w:pPr>
      <w:r>
        <w:rPr>
          <w:color w:val="222222"/>
        </w:rPr>
        <w:t>Modern vehicles from premium manufacturers include dedicated Driver Monitoring Systems (DMS) based on infrared cameras embedded in the steering column. However, these systems remain limited to high-end models and are entirely unavailable to the vast majority of drivers globally. The smartphone, by contrast, is carried by over 6.5 billion people and is already equipped with a front-facing camera, a capable processor, and a gyroscope — all of the hardware needed to replicate a DMS in software.</w:t>
      </w:r>
    </w:p>
    <w:p w14:paraId="7F9884EC" w14:textId="77777777" w:rsidR="00380B21" w:rsidRDefault="00000000">
      <w:pPr>
        <w:pStyle w:val="Heading2"/>
      </w:pPr>
      <w:proofErr w:type="gramStart"/>
      <w:r>
        <w:t>1.1  Background</w:t>
      </w:r>
      <w:proofErr w:type="gramEnd"/>
      <w:r>
        <w:t xml:space="preserve"> &amp; Motivation</w:t>
      </w:r>
    </w:p>
    <w:p w14:paraId="19305CA7" w14:textId="77777777" w:rsidR="00380B21" w:rsidRDefault="00000000">
      <w:pPr>
        <w:spacing w:before="80" w:after="80" w:line="376" w:lineRule="auto"/>
        <w:jc w:val="both"/>
      </w:pPr>
      <w:r>
        <w:rPr>
          <w:color w:val="222222"/>
        </w:rPr>
        <w:t>Research into computational drowsiness detection dates to the mid-1990s, with early systems relying on specialised infrared eye-trackers or electrode-based EEG monitoring. The landmark PERCLOS metric — the percentage of time the eyes are at least 80 % closed over a rolling one-minute window — was established by Wierwille and Ellsworth (1994) as the most reliable non-intrusive drowsiness indicator, outperforming head nodding, lane deviation, and steering entropy as a predictor of impaired alertness.</w:t>
      </w:r>
    </w:p>
    <w:p w14:paraId="6F5F4383" w14:textId="77777777" w:rsidR="00380B21" w:rsidRDefault="00380B21">
      <w:pPr>
        <w:spacing w:before="60" w:after="100"/>
      </w:pPr>
    </w:p>
    <w:p w14:paraId="34ADF86B" w14:textId="77777777" w:rsidR="00380B21" w:rsidRDefault="00000000">
      <w:pPr>
        <w:spacing w:before="80" w:after="80" w:line="376" w:lineRule="auto"/>
        <w:jc w:val="both"/>
      </w:pPr>
      <w:r>
        <w:rPr>
          <w:color w:val="222222"/>
        </w:rPr>
        <w:t>The availability of Google's ML Kit Face Detection SDK, which returns a probabilistic eye-openness score (0.0 = fully closed, 1.0 = fully open) for each detected face at up to 30 frames per second on a mid-range device, makes accurate PERCLOS computation feasible entirely on-device with no cloud dependency. This project exploits that capability to deliver a robust, privacy-preserving safety monitor that requires only a standard Android smartphone.</w:t>
      </w:r>
    </w:p>
    <w:p w14:paraId="111FF638" w14:textId="77777777" w:rsidR="00380B21" w:rsidRDefault="00000000">
      <w:pPr>
        <w:pStyle w:val="Heading2"/>
      </w:pPr>
      <w:proofErr w:type="gramStart"/>
      <w:r>
        <w:t>1.2  Scope</w:t>
      </w:r>
      <w:proofErr w:type="gramEnd"/>
      <w:r>
        <w:t xml:space="preserve"> of the Application</w:t>
      </w:r>
    </w:p>
    <w:p w14:paraId="1235718D" w14:textId="77777777" w:rsidR="00380B21" w:rsidRDefault="00000000">
      <w:pPr>
        <w:spacing w:before="80" w:after="80" w:line="376" w:lineRule="auto"/>
        <w:jc w:val="both"/>
      </w:pPr>
      <w:r>
        <w:rPr>
          <w:color w:val="222222"/>
        </w:rPr>
        <w:t>The Driver Safety Monitor targets Android devices running API 26 (Android 8.0 Oreo) and above, covering over 95 % of active Android devices as of 2025. The application operates as a camera foreground service with a persistent notification, ensuring the operating system does not terminate it during long journeys. Core features include:</w:t>
      </w:r>
    </w:p>
    <w:p w14:paraId="2751F256" w14:textId="77777777" w:rsidR="00380B21" w:rsidRDefault="00000000">
      <w:pPr>
        <w:pStyle w:val="ListParagraph"/>
        <w:numPr>
          <w:ilvl w:val="0"/>
          <w:numId w:val="2"/>
        </w:numPr>
        <w:spacing w:before="50" w:after="50" w:line="340" w:lineRule="auto"/>
      </w:pPr>
      <w:r>
        <w:rPr>
          <w:color w:val="222222"/>
        </w:rPr>
        <w:t>Real-time face detection and PERCLOS scoring via ML Kit Face Detection API 16.1.7</w:t>
      </w:r>
    </w:p>
    <w:p w14:paraId="0DCA84FE" w14:textId="77777777" w:rsidR="00380B21" w:rsidRDefault="00000000">
      <w:pPr>
        <w:pStyle w:val="ListParagraph"/>
        <w:numPr>
          <w:ilvl w:val="0"/>
          <w:numId w:val="2"/>
        </w:numPr>
        <w:spacing w:before="50" w:after="50" w:line="340" w:lineRule="auto"/>
      </w:pPr>
      <w:r>
        <w:rPr>
          <w:color w:val="222222"/>
        </w:rPr>
        <w:lastRenderedPageBreak/>
        <w:t>Configurable alert thresholds and rolling-window duration (</w:t>
      </w:r>
      <w:proofErr w:type="spellStart"/>
      <w:r>
        <w:rPr>
          <w:color w:val="222222"/>
        </w:rPr>
        <w:t>DrowsinessConfig</w:t>
      </w:r>
      <w:proofErr w:type="spellEnd"/>
      <w:r>
        <w:rPr>
          <w:color w:val="222222"/>
        </w:rPr>
        <w:t xml:space="preserve"> data class)</w:t>
      </w:r>
    </w:p>
    <w:p w14:paraId="2D5CBD25" w14:textId="77777777" w:rsidR="00380B21" w:rsidRDefault="00000000">
      <w:pPr>
        <w:pStyle w:val="ListParagraph"/>
        <w:numPr>
          <w:ilvl w:val="0"/>
          <w:numId w:val="2"/>
        </w:numPr>
        <w:spacing w:before="50" w:after="50" w:line="340" w:lineRule="auto"/>
      </w:pPr>
      <w:r>
        <w:rPr>
          <w:color w:val="222222"/>
        </w:rPr>
        <w:t>Multi-modal alerting: audible tone, vibration pattern, and heads-up notification</w:t>
      </w:r>
    </w:p>
    <w:p w14:paraId="59D1091C" w14:textId="77777777" w:rsidR="00380B21" w:rsidRDefault="00000000">
      <w:pPr>
        <w:pStyle w:val="ListParagraph"/>
        <w:numPr>
          <w:ilvl w:val="0"/>
          <w:numId w:val="2"/>
        </w:numPr>
        <w:spacing w:before="50" w:after="50" w:line="340" w:lineRule="auto"/>
      </w:pPr>
      <w:r>
        <w:rPr>
          <w:color w:val="222222"/>
        </w:rPr>
        <w:t>Automatic SOS SMS with GPS coordinates dispatched after a sustained drowsiness event</w:t>
      </w:r>
    </w:p>
    <w:p w14:paraId="43575AC0" w14:textId="77777777" w:rsidR="00380B21" w:rsidRDefault="00000000">
      <w:pPr>
        <w:pStyle w:val="ListParagraph"/>
        <w:numPr>
          <w:ilvl w:val="0"/>
          <w:numId w:val="2"/>
        </w:numPr>
        <w:spacing w:before="50" w:after="50" w:line="340" w:lineRule="auto"/>
      </w:pPr>
      <w:r>
        <w:rPr>
          <w:color w:val="222222"/>
        </w:rPr>
        <w:t>One-time calibration service to personalise eye-openness baseline per user</w:t>
      </w:r>
    </w:p>
    <w:p w14:paraId="094160F4" w14:textId="77777777" w:rsidR="00380B21" w:rsidRDefault="00000000">
      <w:pPr>
        <w:pStyle w:val="ListParagraph"/>
        <w:numPr>
          <w:ilvl w:val="0"/>
          <w:numId w:val="2"/>
        </w:numPr>
        <w:spacing w:before="50" w:after="50" w:line="340" w:lineRule="auto"/>
      </w:pPr>
      <w:r>
        <w:rPr>
          <w:color w:val="222222"/>
        </w:rPr>
        <w:t>Battery-saver-aware behaviour: REQUEST_IGNORE_BATTERY_OPTIMIZATIONS prompt on first run</w:t>
      </w:r>
    </w:p>
    <w:p w14:paraId="2C312504" w14:textId="77777777" w:rsidR="00380B21" w:rsidRDefault="00000000">
      <w:pPr>
        <w:pStyle w:val="ListParagraph"/>
        <w:numPr>
          <w:ilvl w:val="0"/>
          <w:numId w:val="2"/>
        </w:numPr>
        <w:spacing w:before="50" w:after="50" w:line="340" w:lineRule="auto"/>
      </w:pPr>
      <w:r>
        <w:rPr>
          <w:color w:val="222222"/>
        </w:rPr>
        <w:t xml:space="preserve">Secure settings gated by </w:t>
      </w:r>
      <w:proofErr w:type="spellStart"/>
      <w:r>
        <w:rPr>
          <w:color w:val="222222"/>
        </w:rPr>
        <w:t>BiometricPrompt</w:t>
      </w:r>
      <w:proofErr w:type="spellEnd"/>
      <w:r>
        <w:rPr>
          <w:color w:val="222222"/>
        </w:rPr>
        <w:t xml:space="preserve"> with device-credential fallback</w:t>
      </w:r>
    </w:p>
    <w:p w14:paraId="7465E304" w14:textId="77777777" w:rsidR="00380B21" w:rsidRDefault="00000000">
      <w:pPr>
        <w:pStyle w:val="ListParagraph"/>
        <w:numPr>
          <w:ilvl w:val="0"/>
          <w:numId w:val="2"/>
        </w:numPr>
        <w:spacing w:before="50" w:after="50" w:line="340" w:lineRule="auto"/>
      </w:pPr>
      <w:proofErr w:type="spellStart"/>
      <w:r>
        <w:rPr>
          <w:color w:val="222222"/>
        </w:rPr>
        <w:t>Swipeable</w:t>
      </w:r>
      <w:proofErr w:type="spellEnd"/>
      <w:r>
        <w:rPr>
          <w:color w:val="222222"/>
        </w:rPr>
        <w:t xml:space="preserve"> onboarding flow (ViewPager2 + </w:t>
      </w:r>
      <w:proofErr w:type="spellStart"/>
      <w:r>
        <w:rPr>
          <w:color w:val="222222"/>
        </w:rPr>
        <w:t>CircleIndicator</w:t>
      </w:r>
      <w:proofErr w:type="spellEnd"/>
      <w:r>
        <w:rPr>
          <w:color w:val="222222"/>
        </w:rPr>
        <w:t>) on first launch</w:t>
      </w:r>
    </w:p>
    <w:p w14:paraId="03C3051F" w14:textId="77777777" w:rsidR="00380B21" w:rsidRDefault="00000000">
      <w:pPr>
        <w:pStyle w:val="Heading2"/>
      </w:pPr>
      <w:proofErr w:type="gramStart"/>
      <w:r>
        <w:t>1.3  Project</w:t>
      </w:r>
      <w:proofErr w:type="gramEnd"/>
      <w:r>
        <w:t xml:space="preserve"> Objectives</w:t>
      </w:r>
    </w:p>
    <w:p w14:paraId="6BA822B1" w14:textId="77777777" w:rsidR="00380B21" w:rsidRDefault="00000000">
      <w:pPr>
        <w:spacing w:before="80" w:after="80" w:line="376" w:lineRule="auto"/>
        <w:jc w:val="both"/>
      </w:pPr>
      <w:r>
        <w:rPr>
          <w:color w:val="222222"/>
        </w:rPr>
        <w:t>The primary objectives guiding the design and implementation of the Driver Safety Monitor are:</w:t>
      </w:r>
    </w:p>
    <w:p w14:paraId="2C47D57D" w14:textId="77777777" w:rsidR="00380B21" w:rsidRDefault="00000000">
      <w:pPr>
        <w:pStyle w:val="ListParagraph"/>
        <w:numPr>
          <w:ilvl w:val="0"/>
          <w:numId w:val="3"/>
        </w:numPr>
        <w:spacing w:before="50" w:after="50" w:line="340" w:lineRule="auto"/>
      </w:pPr>
      <w:r>
        <w:rPr>
          <w:color w:val="222222"/>
        </w:rPr>
        <w:t xml:space="preserve">Achieve eye-closure detection with a latency of less than 150 </w:t>
      </w:r>
      <w:proofErr w:type="spellStart"/>
      <w:r>
        <w:rPr>
          <w:color w:val="222222"/>
        </w:rPr>
        <w:t>ms</w:t>
      </w:r>
      <w:proofErr w:type="spellEnd"/>
      <w:r>
        <w:rPr>
          <w:color w:val="222222"/>
        </w:rPr>
        <w:t xml:space="preserve"> using only the front camera and on-device ML.</w:t>
      </w:r>
    </w:p>
    <w:p w14:paraId="5AD5F98B" w14:textId="77777777" w:rsidR="00380B21" w:rsidRDefault="00000000">
      <w:pPr>
        <w:pStyle w:val="ListParagraph"/>
        <w:numPr>
          <w:ilvl w:val="0"/>
          <w:numId w:val="3"/>
        </w:numPr>
        <w:spacing w:before="50" w:after="50" w:line="340" w:lineRule="auto"/>
      </w:pPr>
      <w:r>
        <w:rPr>
          <w:color w:val="222222"/>
        </w:rPr>
        <w:t>Maintain continuous monitoring through a foreground service that is resilient to Doze mode and battery optimisation.</w:t>
      </w:r>
    </w:p>
    <w:p w14:paraId="5DD3413B" w14:textId="77777777" w:rsidR="00380B21" w:rsidRDefault="00000000">
      <w:pPr>
        <w:pStyle w:val="ListParagraph"/>
        <w:numPr>
          <w:ilvl w:val="0"/>
          <w:numId w:val="3"/>
        </w:numPr>
        <w:spacing w:before="50" w:after="50" w:line="340" w:lineRule="auto"/>
      </w:pPr>
      <w:r>
        <w:rPr>
          <w:color w:val="222222"/>
        </w:rPr>
        <w:t>Alert the driver within one second of detecting a drowsiness threshold breach.</w:t>
      </w:r>
    </w:p>
    <w:p w14:paraId="0C7A5851" w14:textId="77777777" w:rsidR="00380B21" w:rsidRDefault="00000000">
      <w:pPr>
        <w:pStyle w:val="ListParagraph"/>
        <w:numPr>
          <w:ilvl w:val="0"/>
          <w:numId w:val="3"/>
        </w:numPr>
        <w:spacing w:before="50" w:after="50" w:line="340" w:lineRule="auto"/>
      </w:pPr>
      <w:r>
        <w:rPr>
          <w:color w:val="222222"/>
        </w:rPr>
        <w:t>Dispatch an SOS SMS to validated emergency contacts when drowsiness persists beyond the alert window.</w:t>
      </w:r>
    </w:p>
    <w:p w14:paraId="4C9AD3C5" w14:textId="77777777" w:rsidR="00380B21" w:rsidRDefault="00000000">
      <w:pPr>
        <w:pStyle w:val="ListParagraph"/>
        <w:numPr>
          <w:ilvl w:val="0"/>
          <w:numId w:val="3"/>
        </w:numPr>
        <w:spacing w:before="50" w:after="50" w:line="340" w:lineRule="auto"/>
      </w:pPr>
      <w:r>
        <w:rPr>
          <w:color w:val="222222"/>
        </w:rPr>
        <w:t xml:space="preserve">Protect sensitive user data (contact numbers, thresholds) with AES-256 </w:t>
      </w:r>
      <w:proofErr w:type="spellStart"/>
      <w:r>
        <w:rPr>
          <w:color w:val="222222"/>
        </w:rPr>
        <w:t>EncryptedSharedPreferences</w:t>
      </w:r>
      <w:proofErr w:type="spellEnd"/>
      <w:r>
        <w:rPr>
          <w:color w:val="222222"/>
        </w:rPr>
        <w:t>.</w:t>
      </w:r>
    </w:p>
    <w:p w14:paraId="6ABB1D2E" w14:textId="77777777" w:rsidR="00380B21" w:rsidRDefault="00000000">
      <w:pPr>
        <w:pStyle w:val="ListParagraph"/>
        <w:numPr>
          <w:ilvl w:val="0"/>
          <w:numId w:val="3"/>
        </w:numPr>
        <w:spacing w:before="50" w:after="50" w:line="340" w:lineRule="auto"/>
      </w:pPr>
      <w:r>
        <w:rPr>
          <w:color w:val="222222"/>
        </w:rPr>
        <w:t xml:space="preserve">Produce a release APK of less than 12 MB through </w:t>
      </w:r>
      <w:proofErr w:type="spellStart"/>
      <w:r>
        <w:rPr>
          <w:color w:val="222222"/>
        </w:rPr>
        <w:t>ProGuard</w:t>
      </w:r>
      <w:proofErr w:type="spellEnd"/>
      <w:r>
        <w:rPr>
          <w:color w:val="222222"/>
        </w:rPr>
        <w:t xml:space="preserve"> minification and resource shrinking.</w:t>
      </w:r>
    </w:p>
    <w:p w14:paraId="275B6E24" w14:textId="77777777" w:rsidR="00380B21" w:rsidRDefault="00000000">
      <w:r>
        <w:br w:type="page"/>
      </w:r>
    </w:p>
    <w:p w14:paraId="799D1B4A" w14:textId="77777777" w:rsidR="00380B21" w:rsidRDefault="00000000">
      <w:pPr>
        <w:pStyle w:val="Heading1"/>
      </w:pPr>
      <w:r>
        <w:lastRenderedPageBreak/>
        <w:t>Chapter 2 PROBLEM STATEMENT</w:t>
      </w:r>
    </w:p>
    <w:p w14:paraId="1B2CD946" w14:textId="77777777" w:rsidR="00380B21" w:rsidRDefault="00380B21">
      <w:pPr>
        <w:pBdr>
          <w:bottom w:val="single" w:sz="6" w:space="1" w:color="1F3864"/>
        </w:pBdr>
        <w:spacing w:after="120"/>
      </w:pPr>
    </w:p>
    <w:p w14:paraId="229821C8" w14:textId="77777777" w:rsidR="00380B21" w:rsidRDefault="00000000">
      <w:pPr>
        <w:pStyle w:val="Heading2"/>
      </w:pPr>
      <w:proofErr w:type="gramStart"/>
      <w:r>
        <w:t>2.1  Description</w:t>
      </w:r>
      <w:proofErr w:type="gramEnd"/>
      <w:r>
        <w:t xml:space="preserve"> of the Problem</w:t>
      </w:r>
    </w:p>
    <w:p w14:paraId="4154B6D8" w14:textId="77777777" w:rsidR="00380B21" w:rsidRDefault="00000000">
      <w:pPr>
        <w:spacing w:before="80" w:after="80" w:line="376" w:lineRule="auto"/>
        <w:jc w:val="both"/>
      </w:pPr>
      <w:r>
        <w:rPr>
          <w:color w:val="222222"/>
        </w:rPr>
        <w:t>A driver experiencing microsleep — an involuntary sleep episode lasting 1 to 30 seconds — loses complete control of the vehicle during that interval. At 100 km/h, a 3-second microsleep means the vehicle travels over 80 metres without any driver input. Current consumer-grade smartphones, despite possessing the necessary hardware, lack a reliable, always-on application that detects and warns against these events in time to prevent an accident.</w:t>
      </w:r>
    </w:p>
    <w:p w14:paraId="69F7575B" w14:textId="77777777" w:rsidR="00380B21" w:rsidRDefault="00380B21">
      <w:pPr>
        <w:spacing w:before="60" w:after="100"/>
      </w:pPr>
    </w:p>
    <w:p w14:paraId="50DF248F" w14:textId="77777777" w:rsidR="00380B21" w:rsidRDefault="00000000">
      <w:pPr>
        <w:spacing w:before="80" w:after="80" w:line="376" w:lineRule="auto"/>
        <w:jc w:val="both"/>
      </w:pPr>
      <w:r>
        <w:rPr>
          <w:color w:val="222222"/>
        </w:rPr>
        <w:t>The problem is compounded by three factors. First, fatigue impairs a driver's ability to self-monitor, meaning voluntary breaks are often taken too late. Second, existing smartphone applications in this category either rely on periodic checks rather than continuous monitoring, or run camera processing on the main thread, making them unstable and prone to system-triggered termination. Third, no existing free solution combines drowsiness detection with automatic SOS alerting backed by phone-number validation.</w:t>
      </w:r>
    </w:p>
    <w:p w14:paraId="1B8A6E5F" w14:textId="77777777" w:rsidR="00380B21" w:rsidRDefault="00000000">
      <w:pPr>
        <w:pStyle w:val="Heading2"/>
      </w:pPr>
      <w:proofErr w:type="gramStart"/>
      <w:r>
        <w:t>2.2  Challenges</w:t>
      </w:r>
      <w:proofErr w:type="gramEnd"/>
      <w:r>
        <w:t xml:space="preserve"> in Existing Solutions</w:t>
      </w:r>
    </w:p>
    <w:p w14:paraId="28B905FC" w14:textId="77777777" w:rsidR="00380B21" w:rsidRDefault="00000000">
      <w:pPr>
        <w:spacing w:before="80" w:after="80" w:line="376" w:lineRule="auto"/>
        <w:jc w:val="both"/>
      </w:pPr>
      <w:r>
        <w:rPr>
          <w:color w:val="222222"/>
        </w:rPr>
        <w:t>A survey of the existing landscape reveals the following shortcomings in competing approaches:</w:t>
      </w:r>
    </w:p>
    <w:p w14:paraId="5D27555C" w14:textId="77777777" w:rsidR="00380B21" w:rsidRDefault="00000000">
      <w:pPr>
        <w:pStyle w:val="ListParagraph"/>
        <w:numPr>
          <w:ilvl w:val="0"/>
          <w:numId w:val="2"/>
        </w:numPr>
        <w:spacing w:before="50" w:after="50" w:line="340" w:lineRule="auto"/>
      </w:pPr>
      <w:r>
        <w:rPr>
          <w:color w:val="222222"/>
        </w:rPr>
        <w:t>Hardware DMS (e.g., Bosch DMS, Seeing Machines): Highly accurate but require OEM integration and cost several hundred dollars as aftermarket additions. Not viable for general consumers.</w:t>
      </w:r>
    </w:p>
    <w:p w14:paraId="490288D5" w14:textId="77777777" w:rsidR="00380B21" w:rsidRDefault="00000000">
      <w:pPr>
        <w:pStyle w:val="ListParagraph"/>
        <w:numPr>
          <w:ilvl w:val="0"/>
          <w:numId w:val="2"/>
        </w:numPr>
        <w:spacing w:before="50" w:after="50" w:line="340" w:lineRule="auto"/>
      </w:pPr>
      <w:r>
        <w:rPr>
          <w:color w:val="222222"/>
        </w:rPr>
        <w:t xml:space="preserve">OBD-II dongle-based systems: </w:t>
      </w:r>
      <w:proofErr w:type="gramStart"/>
      <w:r>
        <w:rPr>
          <w:color w:val="222222"/>
        </w:rPr>
        <w:t>Detect lane</w:t>
      </w:r>
      <w:proofErr w:type="gramEnd"/>
      <w:r>
        <w:rPr>
          <w:color w:val="222222"/>
        </w:rPr>
        <w:t xml:space="preserve"> deviation as a proxy for fatigue. Offer no direct physiological signal and require a compatible vehicle port.</w:t>
      </w:r>
    </w:p>
    <w:p w14:paraId="01482821" w14:textId="77777777" w:rsidR="00380B21" w:rsidRDefault="00000000">
      <w:pPr>
        <w:pStyle w:val="ListParagraph"/>
        <w:numPr>
          <w:ilvl w:val="0"/>
          <w:numId w:val="2"/>
        </w:numPr>
        <w:spacing w:before="50" w:after="50" w:line="340" w:lineRule="auto"/>
      </w:pPr>
      <w:r>
        <w:rPr>
          <w:color w:val="222222"/>
        </w:rPr>
        <w:t xml:space="preserve">Existing Android apps: Most lack foreground service architecture, meaning the OS kills them under memory pressure. None found in the public domain combines </w:t>
      </w:r>
      <w:proofErr w:type="spellStart"/>
      <w:r>
        <w:rPr>
          <w:color w:val="222222"/>
        </w:rPr>
        <w:t>libphonenumber</w:t>
      </w:r>
      <w:proofErr w:type="spellEnd"/>
      <w:r>
        <w:rPr>
          <w:color w:val="222222"/>
        </w:rPr>
        <w:t>-validated SOS SMS with on-device ML detection.</w:t>
      </w:r>
    </w:p>
    <w:p w14:paraId="483817CF" w14:textId="77777777" w:rsidR="00380B21" w:rsidRDefault="00000000">
      <w:pPr>
        <w:pStyle w:val="ListParagraph"/>
        <w:numPr>
          <w:ilvl w:val="0"/>
          <w:numId w:val="2"/>
        </w:numPr>
        <w:spacing w:before="50" w:after="50" w:line="340" w:lineRule="auto"/>
      </w:pPr>
      <w:r>
        <w:rPr>
          <w:color w:val="222222"/>
        </w:rPr>
        <w:t xml:space="preserve">Cloud-based detection: Introduces a network round-trip of 200–500 </w:t>
      </w:r>
      <w:proofErr w:type="spellStart"/>
      <w:r>
        <w:rPr>
          <w:color w:val="222222"/>
        </w:rPr>
        <w:t>ms</w:t>
      </w:r>
      <w:proofErr w:type="spellEnd"/>
      <w:r>
        <w:rPr>
          <w:color w:val="222222"/>
        </w:rPr>
        <w:t xml:space="preserve"> — too slow for safety-critical alerting — and raises significant privacy concerns around continuous video streaming.</w:t>
      </w:r>
    </w:p>
    <w:p w14:paraId="2AF64548" w14:textId="77777777" w:rsidR="00380B21" w:rsidRDefault="00000000">
      <w:pPr>
        <w:pStyle w:val="Heading2"/>
      </w:pPr>
      <w:proofErr w:type="gramStart"/>
      <w:r>
        <w:t>2.3  Proposed</w:t>
      </w:r>
      <w:proofErr w:type="gramEnd"/>
      <w:r>
        <w:t xml:space="preserve"> Solution</w:t>
      </w:r>
    </w:p>
    <w:p w14:paraId="44CC9B5F" w14:textId="77777777" w:rsidR="00380B21" w:rsidRDefault="00000000">
      <w:pPr>
        <w:spacing w:before="80" w:after="80" w:line="376" w:lineRule="auto"/>
        <w:jc w:val="both"/>
      </w:pPr>
      <w:r>
        <w:rPr>
          <w:color w:val="222222"/>
        </w:rPr>
        <w:t>The Driver Safety Monitor resolves these challenges through four key design decisions:</w:t>
      </w:r>
    </w:p>
    <w:p w14:paraId="78715889" w14:textId="77777777" w:rsidR="00380B21" w:rsidRDefault="00000000">
      <w:pPr>
        <w:pStyle w:val="ListParagraph"/>
        <w:numPr>
          <w:ilvl w:val="0"/>
          <w:numId w:val="3"/>
        </w:numPr>
        <w:spacing w:before="50" w:after="50" w:line="340" w:lineRule="auto"/>
      </w:pPr>
      <w:r>
        <w:rPr>
          <w:color w:val="222222"/>
        </w:rPr>
        <w:t>On-device ML: ML Kit Face Detection runs entirely on the device GPU/CPU pipeline, eliminating network latency and preserving user privacy.</w:t>
      </w:r>
    </w:p>
    <w:p w14:paraId="2F5E757C" w14:textId="77777777" w:rsidR="00380B21" w:rsidRDefault="00000000">
      <w:pPr>
        <w:pStyle w:val="ListParagraph"/>
        <w:numPr>
          <w:ilvl w:val="0"/>
          <w:numId w:val="3"/>
        </w:numPr>
        <w:spacing w:before="50" w:after="50" w:line="340" w:lineRule="auto"/>
      </w:pPr>
      <w:r>
        <w:rPr>
          <w:color w:val="222222"/>
        </w:rPr>
        <w:lastRenderedPageBreak/>
        <w:t xml:space="preserve">Foreground service architecture: </w:t>
      </w:r>
      <w:proofErr w:type="spellStart"/>
      <w:r>
        <w:rPr>
          <w:color w:val="222222"/>
        </w:rPr>
        <w:t>MonitorService</w:t>
      </w:r>
      <w:proofErr w:type="spellEnd"/>
      <w:r>
        <w:rPr>
          <w:color w:val="222222"/>
        </w:rPr>
        <w:t xml:space="preserve"> is declared with </w:t>
      </w:r>
      <w:proofErr w:type="spellStart"/>
      <w:r>
        <w:rPr>
          <w:color w:val="222222"/>
        </w:rPr>
        <w:t>foregroundServiceType</w:t>
      </w:r>
      <w:proofErr w:type="spellEnd"/>
      <w:r>
        <w:rPr>
          <w:color w:val="222222"/>
        </w:rPr>
        <w:t>="</w:t>
      </w:r>
      <w:proofErr w:type="spellStart"/>
      <w:r>
        <w:rPr>
          <w:color w:val="222222"/>
        </w:rPr>
        <w:t>camera|location</w:t>
      </w:r>
      <w:proofErr w:type="spellEnd"/>
      <w:r>
        <w:rPr>
          <w:color w:val="222222"/>
        </w:rPr>
        <w:t>", satisfying Android 14's strict type enforcement and preventing Doze-mode termination when the battery-optimisation whitelist is active.</w:t>
      </w:r>
    </w:p>
    <w:p w14:paraId="55CDD74F" w14:textId="77777777" w:rsidR="00380B21" w:rsidRDefault="00000000">
      <w:pPr>
        <w:pStyle w:val="ListParagraph"/>
        <w:numPr>
          <w:ilvl w:val="0"/>
          <w:numId w:val="3"/>
        </w:numPr>
        <w:spacing w:before="50" w:after="50" w:line="340" w:lineRule="auto"/>
      </w:pPr>
      <w:r>
        <w:rPr>
          <w:color w:val="222222"/>
        </w:rPr>
        <w:t xml:space="preserve">Thread-safe frame analysis: A </w:t>
      </w:r>
      <w:proofErr w:type="gramStart"/>
      <w:r>
        <w:rPr>
          <w:color w:val="222222"/>
        </w:rPr>
        <w:t>Semaphore(</w:t>
      </w:r>
      <w:proofErr w:type="gramEnd"/>
      <w:r>
        <w:rPr>
          <w:color w:val="222222"/>
        </w:rPr>
        <w:t xml:space="preserve">1) guard in </w:t>
      </w:r>
      <w:proofErr w:type="spellStart"/>
      <w:r>
        <w:rPr>
          <w:color w:val="222222"/>
        </w:rPr>
        <w:t>DrowsinessDetector</w:t>
      </w:r>
      <w:proofErr w:type="spellEnd"/>
      <w:r>
        <w:rPr>
          <w:color w:val="222222"/>
        </w:rPr>
        <w:t xml:space="preserve"> ensures ML Kit is never called concurrently, preventing the crashes and memory leaks that affect naive implementations.</w:t>
      </w:r>
    </w:p>
    <w:p w14:paraId="54C9D38E" w14:textId="77777777" w:rsidR="00380B21" w:rsidRDefault="00000000">
      <w:pPr>
        <w:pStyle w:val="ListParagraph"/>
        <w:numPr>
          <w:ilvl w:val="0"/>
          <w:numId w:val="3"/>
        </w:numPr>
        <w:spacing w:before="50" w:after="50" w:line="340" w:lineRule="auto"/>
      </w:pPr>
      <w:r>
        <w:rPr>
          <w:color w:val="222222"/>
        </w:rPr>
        <w:t>Graceful SOS escalation: A two-stage alert model first attempts to rouse the driver with audio/haptic feedback, then escalates to an SMS dispatch only after a configurable quiet period, minimising false SOS events.</w:t>
      </w:r>
    </w:p>
    <w:p w14:paraId="5DC5D0F7" w14:textId="77777777" w:rsidR="00380B21" w:rsidRDefault="00000000">
      <w:r>
        <w:br w:type="page"/>
      </w:r>
    </w:p>
    <w:p w14:paraId="08EE8088" w14:textId="77777777" w:rsidR="00380B21" w:rsidRDefault="00000000">
      <w:pPr>
        <w:pStyle w:val="Heading1"/>
      </w:pPr>
      <w:r>
        <w:lastRenderedPageBreak/>
        <w:t>Chapter 3 DESIGN</w:t>
      </w:r>
    </w:p>
    <w:p w14:paraId="40C58AFE" w14:textId="77777777" w:rsidR="00380B21" w:rsidRDefault="00380B21">
      <w:pPr>
        <w:pBdr>
          <w:bottom w:val="single" w:sz="6" w:space="1" w:color="1F3864"/>
        </w:pBdr>
        <w:spacing w:after="120"/>
      </w:pPr>
    </w:p>
    <w:p w14:paraId="757204D7" w14:textId="77777777" w:rsidR="00380B21" w:rsidRDefault="00000000">
      <w:pPr>
        <w:pStyle w:val="Heading2"/>
      </w:pPr>
      <w:proofErr w:type="gramStart"/>
      <w:r>
        <w:t>3.1  System</w:t>
      </w:r>
      <w:proofErr w:type="gramEnd"/>
      <w:r>
        <w:t xml:space="preserve"> Architecture Overview</w:t>
      </w:r>
    </w:p>
    <w:p w14:paraId="3230B2C1" w14:textId="77777777" w:rsidR="00380B21" w:rsidRDefault="00000000">
      <w:pPr>
        <w:spacing w:before="80" w:after="80" w:line="376" w:lineRule="auto"/>
        <w:jc w:val="both"/>
      </w:pPr>
      <w:r>
        <w:rPr>
          <w:color w:val="222222"/>
        </w:rPr>
        <w:t>The application is structured into three distinct layers, each with a well-defined responsibility. This separation ensures testability and makes future extensions (e.g., adding a head-pose estimator) straightforward without modifying existing modules.</w:t>
      </w:r>
    </w:p>
    <w:p w14:paraId="11465954" w14:textId="77777777" w:rsidR="00380B21" w:rsidRDefault="00380B21">
      <w:pPr>
        <w:spacing w:before="60" w:after="100"/>
      </w:pPr>
    </w:p>
    <w:p w14:paraId="52DD9C5E" w14:textId="77777777" w:rsidR="00380B21" w:rsidRDefault="00000000">
      <w:pPr>
        <w:pStyle w:val="Heading3"/>
      </w:pPr>
      <w:r>
        <w:t>a)  Presentation Layer</w:t>
      </w:r>
    </w:p>
    <w:p w14:paraId="1AC4AC79" w14:textId="77777777" w:rsidR="00380B21" w:rsidRDefault="00000000">
      <w:pPr>
        <w:spacing w:before="80" w:after="80" w:line="376" w:lineRule="auto"/>
        <w:jc w:val="both"/>
      </w:pPr>
      <w:proofErr w:type="spellStart"/>
      <w:r>
        <w:rPr>
          <w:color w:val="222222"/>
        </w:rPr>
        <w:t>OnboardingActivity</w:t>
      </w:r>
      <w:proofErr w:type="spellEnd"/>
      <w:r>
        <w:rPr>
          <w:color w:val="222222"/>
        </w:rPr>
        <w:t xml:space="preserve"> is the launcher activity (</w:t>
      </w:r>
      <w:proofErr w:type="spellStart"/>
      <w:r>
        <w:rPr>
          <w:color w:val="222222"/>
        </w:rPr>
        <w:t>launchMode</w:t>
      </w:r>
      <w:proofErr w:type="spellEnd"/>
      <w:r>
        <w:rPr>
          <w:color w:val="222222"/>
        </w:rPr>
        <w:t>=</w:t>
      </w:r>
      <w:proofErr w:type="spellStart"/>
      <w:r>
        <w:rPr>
          <w:color w:val="222222"/>
        </w:rPr>
        <w:t>singleTop</w:t>
      </w:r>
      <w:proofErr w:type="spellEnd"/>
      <w:r>
        <w:rPr>
          <w:color w:val="222222"/>
        </w:rPr>
        <w:t xml:space="preserve">) and shows a ViewPager2-based walkthrough on first install. It hands off to </w:t>
      </w:r>
      <w:proofErr w:type="spellStart"/>
      <w:r>
        <w:rPr>
          <w:color w:val="222222"/>
        </w:rPr>
        <w:t>MainActivity</w:t>
      </w:r>
      <w:proofErr w:type="spellEnd"/>
      <w:r>
        <w:rPr>
          <w:color w:val="222222"/>
        </w:rPr>
        <w:t xml:space="preserve"> after onboarding completion. </w:t>
      </w:r>
      <w:proofErr w:type="spellStart"/>
      <w:r>
        <w:rPr>
          <w:color w:val="222222"/>
        </w:rPr>
        <w:t>MainActivity</w:t>
      </w:r>
      <w:proofErr w:type="spellEnd"/>
      <w:r>
        <w:rPr>
          <w:color w:val="222222"/>
        </w:rPr>
        <w:t xml:space="preserve"> registers a </w:t>
      </w:r>
      <w:proofErr w:type="spellStart"/>
      <w:r>
        <w:rPr>
          <w:color w:val="222222"/>
        </w:rPr>
        <w:t>LocalBroadcastManager</w:t>
      </w:r>
      <w:proofErr w:type="spellEnd"/>
      <w:r>
        <w:rPr>
          <w:color w:val="222222"/>
        </w:rPr>
        <w:t xml:space="preserve"> receiver for the action ACTION_SAFETY_UPDATE and refreshes its dashboard widgets — eye-score progress bar, alert-level chip, face-detected indicator — on every broadcast. </w:t>
      </w:r>
      <w:proofErr w:type="spellStart"/>
      <w:r>
        <w:rPr>
          <w:color w:val="222222"/>
        </w:rPr>
        <w:t>SettingsActivity</w:t>
      </w:r>
      <w:proofErr w:type="spellEnd"/>
      <w:r>
        <w:rPr>
          <w:color w:val="222222"/>
        </w:rPr>
        <w:t xml:space="preserve"> is accessible only after a successful </w:t>
      </w:r>
      <w:proofErr w:type="spellStart"/>
      <w:r>
        <w:rPr>
          <w:color w:val="222222"/>
        </w:rPr>
        <w:t>BiometricPrompt</w:t>
      </w:r>
      <w:proofErr w:type="spellEnd"/>
      <w:r>
        <w:rPr>
          <w:color w:val="222222"/>
        </w:rPr>
        <w:t xml:space="preserve"> authentication and allows the user to configure emergency contacts, select a sensitivity preset, and view trip history.</w:t>
      </w:r>
    </w:p>
    <w:p w14:paraId="06196E22" w14:textId="77777777" w:rsidR="00380B21" w:rsidRDefault="00380B21">
      <w:pPr>
        <w:spacing w:before="60" w:after="100"/>
      </w:pPr>
    </w:p>
    <w:p w14:paraId="18A2CF78" w14:textId="77777777" w:rsidR="00380B21" w:rsidRDefault="00000000">
      <w:pPr>
        <w:pStyle w:val="Heading3"/>
      </w:pPr>
      <w:r>
        <w:t>b)  Service Layer</w:t>
      </w:r>
    </w:p>
    <w:p w14:paraId="38FDDC27" w14:textId="77777777" w:rsidR="00380B21" w:rsidRDefault="00000000">
      <w:pPr>
        <w:spacing w:before="80" w:after="80" w:line="376" w:lineRule="auto"/>
        <w:jc w:val="both"/>
      </w:pPr>
      <w:proofErr w:type="spellStart"/>
      <w:r>
        <w:rPr>
          <w:color w:val="222222"/>
        </w:rPr>
        <w:t>MonitorService</w:t>
      </w:r>
      <w:proofErr w:type="spellEnd"/>
      <w:r>
        <w:rPr>
          <w:color w:val="222222"/>
        </w:rPr>
        <w:t xml:space="preserve"> extends </w:t>
      </w:r>
      <w:proofErr w:type="spellStart"/>
      <w:r>
        <w:rPr>
          <w:color w:val="222222"/>
        </w:rPr>
        <w:t>LifecycleService</w:t>
      </w:r>
      <w:proofErr w:type="spellEnd"/>
      <w:r>
        <w:rPr>
          <w:color w:val="222222"/>
        </w:rPr>
        <w:t xml:space="preserve">, allowing </w:t>
      </w:r>
      <w:proofErr w:type="spellStart"/>
      <w:r>
        <w:rPr>
          <w:color w:val="222222"/>
        </w:rPr>
        <w:t>CameraX</w:t>
      </w:r>
      <w:proofErr w:type="spellEnd"/>
      <w:r>
        <w:rPr>
          <w:color w:val="222222"/>
        </w:rPr>
        <w:t xml:space="preserve"> use-cases to be bound to the service's lifecycle rather than an Activity. On </w:t>
      </w:r>
      <w:proofErr w:type="spellStart"/>
      <w:proofErr w:type="gramStart"/>
      <w:r>
        <w:rPr>
          <w:color w:val="222222"/>
        </w:rPr>
        <w:t>startForeground</w:t>
      </w:r>
      <w:proofErr w:type="spellEnd"/>
      <w:r>
        <w:rPr>
          <w:color w:val="222222"/>
        </w:rPr>
        <w:t>(</w:t>
      </w:r>
      <w:proofErr w:type="gramEnd"/>
      <w:r>
        <w:rPr>
          <w:color w:val="222222"/>
        </w:rPr>
        <w:t xml:space="preserve">), it inflates a persistent notification using the </w:t>
      </w:r>
      <w:proofErr w:type="spellStart"/>
      <w:r>
        <w:rPr>
          <w:color w:val="222222"/>
        </w:rPr>
        <w:t>notification_color</w:t>
      </w:r>
      <w:proofErr w:type="spellEnd"/>
      <w:r>
        <w:rPr>
          <w:color w:val="222222"/>
        </w:rPr>
        <w:t xml:space="preserve"> accent (#00E5A0). The service owns a single </w:t>
      </w:r>
      <w:proofErr w:type="spellStart"/>
      <w:r>
        <w:rPr>
          <w:color w:val="222222"/>
        </w:rPr>
        <w:t>ImageAnalysis</w:t>
      </w:r>
      <w:proofErr w:type="spellEnd"/>
      <w:r>
        <w:rPr>
          <w:color w:val="222222"/>
        </w:rPr>
        <w:t xml:space="preserve"> use-case, which delivers </w:t>
      </w:r>
      <w:proofErr w:type="spellStart"/>
      <w:r>
        <w:rPr>
          <w:color w:val="222222"/>
        </w:rPr>
        <w:t>ImageProxy</w:t>
      </w:r>
      <w:proofErr w:type="spellEnd"/>
      <w:r>
        <w:rPr>
          <w:color w:val="222222"/>
        </w:rPr>
        <w:t xml:space="preserve"> objects on a background executor to </w:t>
      </w:r>
      <w:proofErr w:type="spellStart"/>
      <w:r>
        <w:rPr>
          <w:color w:val="222222"/>
        </w:rPr>
        <w:t>DrowsinessDetector</w:t>
      </w:r>
      <w:proofErr w:type="spellEnd"/>
      <w:r>
        <w:rPr>
          <w:color w:val="222222"/>
        </w:rPr>
        <w:t xml:space="preserve">. Results are broadcast back to any registered UI component via </w:t>
      </w:r>
      <w:proofErr w:type="spellStart"/>
      <w:r>
        <w:rPr>
          <w:color w:val="222222"/>
        </w:rPr>
        <w:t>LocalBroadcastManager</w:t>
      </w:r>
      <w:proofErr w:type="spellEnd"/>
      <w:r>
        <w:rPr>
          <w:color w:val="222222"/>
        </w:rPr>
        <w:t xml:space="preserve">. </w:t>
      </w:r>
      <w:proofErr w:type="spellStart"/>
      <w:r>
        <w:rPr>
          <w:color w:val="222222"/>
        </w:rPr>
        <w:t>CalibrationService</w:t>
      </w:r>
      <w:proofErr w:type="spellEnd"/>
      <w:r>
        <w:rPr>
          <w:color w:val="222222"/>
        </w:rPr>
        <w:t xml:space="preserve"> performs a 30-second baseline recording session on first run, establishing a personalised eye-openness threshold stored in </w:t>
      </w:r>
      <w:proofErr w:type="spellStart"/>
      <w:r>
        <w:rPr>
          <w:color w:val="222222"/>
        </w:rPr>
        <w:t>EncryptedSharedPreferences</w:t>
      </w:r>
      <w:proofErr w:type="spellEnd"/>
      <w:r>
        <w:rPr>
          <w:color w:val="222222"/>
        </w:rPr>
        <w:t>.</w:t>
      </w:r>
    </w:p>
    <w:p w14:paraId="7DF3886D" w14:textId="77777777" w:rsidR="00380B21" w:rsidRDefault="00380B21">
      <w:pPr>
        <w:spacing w:before="60" w:after="100"/>
      </w:pPr>
    </w:p>
    <w:p w14:paraId="02C5A9A6" w14:textId="77777777" w:rsidR="00380B21" w:rsidRDefault="00000000">
      <w:pPr>
        <w:pStyle w:val="Heading3"/>
      </w:pPr>
      <w:r>
        <w:t>c)  Analysis Layer</w:t>
      </w:r>
    </w:p>
    <w:p w14:paraId="7409F615" w14:textId="77777777" w:rsidR="00380B21" w:rsidRDefault="00000000">
      <w:pPr>
        <w:spacing w:before="80" w:after="80" w:line="376" w:lineRule="auto"/>
        <w:jc w:val="both"/>
      </w:pPr>
      <w:proofErr w:type="spellStart"/>
      <w:r>
        <w:rPr>
          <w:color w:val="222222"/>
        </w:rPr>
        <w:t>DrowsinessDetector</w:t>
      </w:r>
      <w:proofErr w:type="spellEnd"/>
      <w:r>
        <w:rPr>
          <w:color w:val="222222"/>
        </w:rPr>
        <w:t xml:space="preserve"> maintains a </w:t>
      </w:r>
      <w:proofErr w:type="spellStart"/>
      <w:r>
        <w:rPr>
          <w:color w:val="222222"/>
        </w:rPr>
        <w:t>ConcurrentLinkedDeque</w:t>
      </w:r>
      <w:proofErr w:type="spellEnd"/>
      <w:r>
        <w:rPr>
          <w:color w:val="222222"/>
        </w:rPr>
        <w:t xml:space="preserve"> of timestamped eye-openness samples. On each </w:t>
      </w:r>
      <w:proofErr w:type="spellStart"/>
      <w:proofErr w:type="gramStart"/>
      <w:r>
        <w:rPr>
          <w:color w:val="222222"/>
        </w:rPr>
        <w:t>analysisFrame</w:t>
      </w:r>
      <w:proofErr w:type="spellEnd"/>
      <w:r>
        <w:rPr>
          <w:color w:val="222222"/>
        </w:rPr>
        <w:t>(</w:t>
      </w:r>
      <w:proofErr w:type="gramEnd"/>
      <w:r>
        <w:rPr>
          <w:color w:val="222222"/>
        </w:rPr>
        <w:t xml:space="preserve">) call, stale entries older than </w:t>
      </w:r>
      <w:proofErr w:type="spellStart"/>
      <w:r>
        <w:rPr>
          <w:color w:val="222222"/>
        </w:rPr>
        <w:t>perclosWindowMs</w:t>
      </w:r>
      <w:proofErr w:type="spellEnd"/>
      <w:r>
        <w:rPr>
          <w:color w:val="222222"/>
        </w:rPr>
        <w:t xml:space="preserve"> are pruned, and the PERCLOS ratio is recomputed. If PERCLOS exceeds </w:t>
      </w:r>
      <w:proofErr w:type="spellStart"/>
      <w:r>
        <w:rPr>
          <w:color w:val="222222"/>
        </w:rPr>
        <w:t>drowsyPerclos</w:t>
      </w:r>
      <w:proofErr w:type="spellEnd"/>
      <w:r>
        <w:rPr>
          <w:color w:val="222222"/>
        </w:rPr>
        <w:t xml:space="preserve"> and the cooldown timer has elapsed, it emits a </w:t>
      </w:r>
      <w:proofErr w:type="spellStart"/>
      <w:r>
        <w:rPr>
          <w:color w:val="222222"/>
        </w:rPr>
        <w:t>DrowsinessEvent</w:t>
      </w:r>
      <w:proofErr w:type="spellEnd"/>
      <w:r>
        <w:rPr>
          <w:color w:val="222222"/>
        </w:rPr>
        <w:t xml:space="preserve"> to </w:t>
      </w:r>
      <w:proofErr w:type="spellStart"/>
      <w:r>
        <w:rPr>
          <w:color w:val="222222"/>
        </w:rPr>
        <w:t>MonitorService</w:t>
      </w:r>
      <w:proofErr w:type="spellEnd"/>
      <w:r>
        <w:rPr>
          <w:color w:val="222222"/>
        </w:rPr>
        <w:t xml:space="preserve">. </w:t>
      </w:r>
      <w:proofErr w:type="spellStart"/>
      <w:r>
        <w:rPr>
          <w:color w:val="222222"/>
        </w:rPr>
        <w:t>DrivingAnalyzer</w:t>
      </w:r>
      <w:proofErr w:type="spellEnd"/>
      <w:r>
        <w:rPr>
          <w:color w:val="222222"/>
        </w:rPr>
        <w:t xml:space="preserve"> cross-references the accelerometer readings to suppress alerts when the vehicle is stationary (e.g., parked at traffic lights), preventing the most common class of false positives.</w:t>
      </w:r>
    </w:p>
    <w:p w14:paraId="3D3266FD" w14:textId="77777777" w:rsidR="00380B21" w:rsidRDefault="00380B21">
      <w:pPr>
        <w:spacing w:before="60" w:after="100"/>
      </w:pPr>
    </w:p>
    <w:p w14:paraId="51A5BCEB" w14:textId="77777777" w:rsidR="00380B21" w:rsidRDefault="00000000">
      <w:pPr>
        <w:spacing w:before="100" w:after="60"/>
        <w:jc w:val="center"/>
      </w:pPr>
      <w:r>
        <w:rPr>
          <w:i/>
          <w:iCs/>
          <w:color w:val="888888"/>
          <w:sz w:val="20"/>
          <w:szCs w:val="20"/>
        </w:rPr>
        <w:t>[Figure 3.1 – Layered System Architecture Diagram]</w:t>
      </w:r>
    </w:p>
    <w:p w14:paraId="5E4D685F" w14:textId="77777777" w:rsidR="00380B21" w:rsidRDefault="00000000">
      <w:pPr>
        <w:pStyle w:val="Heading2"/>
      </w:pPr>
      <w:proofErr w:type="gramStart"/>
      <w:r>
        <w:lastRenderedPageBreak/>
        <w:t>3.2  Data</w:t>
      </w:r>
      <w:proofErr w:type="gramEnd"/>
      <w:r>
        <w:t xml:space="preserve"> Flow &amp; Event Model</w:t>
      </w:r>
    </w:p>
    <w:p w14:paraId="5AA9FF05" w14:textId="77777777" w:rsidR="00380B21" w:rsidRDefault="00000000">
      <w:pPr>
        <w:spacing w:before="80" w:after="80" w:line="376" w:lineRule="auto"/>
        <w:jc w:val="both"/>
      </w:pPr>
      <w:r>
        <w:rPr>
          <w:color w:val="222222"/>
        </w:rPr>
        <w:t>The data flow through the system follows a strict unidirectional pipeline to avoid threading issues:</w:t>
      </w:r>
    </w:p>
    <w:p w14:paraId="46A93BFB" w14:textId="77777777" w:rsidR="00380B21" w:rsidRDefault="00000000">
      <w:pPr>
        <w:pStyle w:val="ListParagraph"/>
        <w:numPr>
          <w:ilvl w:val="0"/>
          <w:numId w:val="3"/>
        </w:numPr>
        <w:spacing w:before="50" w:after="50" w:line="340" w:lineRule="auto"/>
      </w:pPr>
      <w:proofErr w:type="spellStart"/>
      <w:r>
        <w:rPr>
          <w:color w:val="222222"/>
        </w:rPr>
        <w:t>CameraX</w:t>
      </w:r>
      <w:proofErr w:type="spellEnd"/>
      <w:r>
        <w:rPr>
          <w:color w:val="222222"/>
        </w:rPr>
        <w:t xml:space="preserve"> delivers an </w:t>
      </w:r>
      <w:proofErr w:type="spellStart"/>
      <w:r>
        <w:rPr>
          <w:color w:val="222222"/>
        </w:rPr>
        <w:t>ImageProxy</w:t>
      </w:r>
      <w:proofErr w:type="spellEnd"/>
      <w:r>
        <w:rPr>
          <w:color w:val="222222"/>
        </w:rPr>
        <w:t xml:space="preserve"> to </w:t>
      </w:r>
      <w:proofErr w:type="spellStart"/>
      <w:r>
        <w:rPr>
          <w:color w:val="222222"/>
        </w:rPr>
        <w:t>DrowsinessDetector</w:t>
      </w:r>
      <w:proofErr w:type="spellEnd"/>
      <w:r>
        <w:rPr>
          <w:color w:val="222222"/>
        </w:rPr>
        <w:t xml:space="preserve"> on the analysis executor thread.</w:t>
      </w:r>
    </w:p>
    <w:p w14:paraId="656EEBDD" w14:textId="77777777" w:rsidR="00380B21" w:rsidRDefault="00000000">
      <w:pPr>
        <w:pStyle w:val="ListParagraph"/>
        <w:numPr>
          <w:ilvl w:val="0"/>
          <w:numId w:val="3"/>
        </w:numPr>
        <w:spacing w:before="50" w:after="50" w:line="340" w:lineRule="auto"/>
      </w:pPr>
      <w:proofErr w:type="spellStart"/>
      <w:r>
        <w:rPr>
          <w:color w:val="222222"/>
        </w:rPr>
        <w:t>DrowsinessDetector</w:t>
      </w:r>
      <w:proofErr w:type="spellEnd"/>
      <w:r>
        <w:rPr>
          <w:color w:val="222222"/>
        </w:rPr>
        <w:t xml:space="preserve"> acquires the Semaphore, calls ML Kit, releases the Semaphore in the </w:t>
      </w:r>
      <w:proofErr w:type="spellStart"/>
      <w:r>
        <w:rPr>
          <w:color w:val="222222"/>
        </w:rPr>
        <w:t>onComplete</w:t>
      </w:r>
      <w:proofErr w:type="spellEnd"/>
      <w:r>
        <w:rPr>
          <w:color w:val="222222"/>
        </w:rPr>
        <w:t xml:space="preserve"> callback, and closes the </w:t>
      </w:r>
      <w:proofErr w:type="spellStart"/>
      <w:r>
        <w:rPr>
          <w:color w:val="222222"/>
        </w:rPr>
        <w:t>ImageProxy</w:t>
      </w:r>
      <w:proofErr w:type="spellEnd"/>
      <w:r>
        <w:rPr>
          <w:color w:val="222222"/>
        </w:rPr>
        <w:t>.</w:t>
      </w:r>
    </w:p>
    <w:p w14:paraId="6B5B7BC3" w14:textId="77777777" w:rsidR="00380B21" w:rsidRDefault="00000000">
      <w:pPr>
        <w:pStyle w:val="ListParagraph"/>
        <w:numPr>
          <w:ilvl w:val="0"/>
          <w:numId w:val="3"/>
        </w:numPr>
        <w:spacing w:before="50" w:after="50" w:line="340" w:lineRule="auto"/>
      </w:pPr>
      <w:proofErr w:type="spellStart"/>
      <w:r>
        <w:rPr>
          <w:color w:val="222222"/>
        </w:rPr>
        <w:t>MonitorService</w:t>
      </w:r>
      <w:proofErr w:type="spellEnd"/>
      <w:r>
        <w:rPr>
          <w:color w:val="222222"/>
        </w:rPr>
        <w:t xml:space="preserve"> receives the </w:t>
      </w:r>
      <w:proofErr w:type="spellStart"/>
      <w:r>
        <w:rPr>
          <w:color w:val="222222"/>
        </w:rPr>
        <w:t>DrowsinessEvent</w:t>
      </w:r>
      <w:proofErr w:type="spellEnd"/>
      <w:r>
        <w:rPr>
          <w:color w:val="222222"/>
        </w:rPr>
        <w:t xml:space="preserve"> callback on the Main dispatcher and triggers alerts.</w:t>
      </w:r>
    </w:p>
    <w:p w14:paraId="2FA7D90F" w14:textId="77777777" w:rsidR="00380B21" w:rsidRDefault="00000000">
      <w:pPr>
        <w:pStyle w:val="ListParagraph"/>
        <w:numPr>
          <w:ilvl w:val="0"/>
          <w:numId w:val="3"/>
        </w:numPr>
        <w:spacing w:before="50" w:after="50" w:line="340" w:lineRule="auto"/>
      </w:pPr>
      <w:proofErr w:type="spellStart"/>
      <w:r>
        <w:rPr>
          <w:color w:val="222222"/>
        </w:rPr>
        <w:t>MonitorService</w:t>
      </w:r>
      <w:proofErr w:type="spellEnd"/>
      <w:r>
        <w:rPr>
          <w:color w:val="222222"/>
        </w:rPr>
        <w:t xml:space="preserve"> broadcasts an Intent (ACTION_SAFETY_UPDATE) with the current alert level, eye score, and face-detected flag.</w:t>
      </w:r>
    </w:p>
    <w:p w14:paraId="553ED99B" w14:textId="77777777" w:rsidR="00380B21" w:rsidRDefault="00000000">
      <w:pPr>
        <w:pStyle w:val="ListParagraph"/>
        <w:numPr>
          <w:ilvl w:val="0"/>
          <w:numId w:val="3"/>
        </w:numPr>
        <w:spacing w:before="50" w:after="50" w:line="340" w:lineRule="auto"/>
      </w:pPr>
      <w:proofErr w:type="spellStart"/>
      <w:r>
        <w:rPr>
          <w:color w:val="222222"/>
        </w:rPr>
        <w:t>MainActivity's</w:t>
      </w:r>
      <w:proofErr w:type="spellEnd"/>
      <w:r>
        <w:rPr>
          <w:color w:val="222222"/>
        </w:rPr>
        <w:t xml:space="preserve"> </w:t>
      </w:r>
      <w:proofErr w:type="spellStart"/>
      <w:r>
        <w:rPr>
          <w:color w:val="222222"/>
        </w:rPr>
        <w:t>BroadcastReceiver</w:t>
      </w:r>
      <w:proofErr w:type="spellEnd"/>
      <w:r>
        <w:rPr>
          <w:color w:val="222222"/>
        </w:rPr>
        <w:t xml:space="preserve"> receives the Intent on the Main thread and updates the UI.</w:t>
      </w:r>
    </w:p>
    <w:p w14:paraId="672F023F" w14:textId="77777777" w:rsidR="00380B21" w:rsidRDefault="00380B21">
      <w:pPr>
        <w:spacing w:before="60" w:after="100"/>
      </w:pPr>
    </w:p>
    <w:p w14:paraId="11761D28" w14:textId="77777777" w:rsidR="00380B21" w:rsidRDefault="00000000">
      <w:pPr>
        <w:spacing w:before="60" w:after="100"/>
        <w:jc w:val="center"/>
      </w:pPr>
      <w:r>
        <w:rPr>
          <w:i/>
          <w:iCs/>
          <w:color w:val="888888"/>
          <w:sz w:val="20"/>
          <w:szCs w:val="20"/>
        </w:rPr>
        <w:t>[Figure 3.2 – Data Flow &amp; Broadcast Event Model]</w:t>
      </w:r>
    </w:p>
    <w:p w14:paraId="7B493B14" w14:textId="77777777" w:rsidR="00380B21" w:rsidRDefault="00000000">
      <w:pPr>
        <w:pStyle w:val="Heading2"/>
      </w:pPr>
      <w:proofErr w:type="gramStart"/>
      <w:r>
        <w:t>3.3  Android</w:t>
      </w:r>
      <w:proofErr w:type="gramEnd"/>
      <w:r>
        <w:t xml:space="preserve"> Permissions Design</w:t>
      </w:r>
    </w:p>
    <w:p w14:paraId="436C6D45" w14:textId="77777777" w:rsidR="00380B21" w:rsidRDefault="00000000">
      <w:pPr>
        <w:spacing w:before="80" w:after="80" w:line="376" w:lineRule="auto"/>
        <w:jc w:val="both"/>
      </w:pPr>
      <w:r>
        <w:rPr>
          <w:color w:val="222222"/>
        </w:rPr>
        <w:t>The application requests the minimum set of permissions required for its safety functions. All runtime permissions (CAMERA, POST_NOTIFICATIONS, ACCESS_FINE_LOCATION, SEND_SMS) are requested contextually with a rationale dialog before the system prompt. The permissions manifest and their justifications are summarised below:</w:t>
      </w:r>
    </w:p>
    <w:p w14:paraId="31A8C569" w14:textId="77777777" w:rsidR="00380B21" w:rsidRDefault="00380B21">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8"/>
        <w:gridCol w:w="1185"/>
        <w:gridCol w:w="3367"/>
      </w:tblGrid>
      <w:tr w:rsidR="00380B21" w14:paraId="77AB02F6" w14:textId="77777777">
        <w:tblPrEx>
          <w:tblCellMar>
            <w:top w:w="0" w:type="dxa"/>
            <w:bottom w:w="0" w:type="dxa"/>
          </w:tblCellMar>
        </w:tblPrEx>
        <w:trPr>
          <w:tblHeader/>
        </w:trPr>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2AA22B7" w14:textId="77777777" w:rsidR="00380B21" w:rsidRDefault="00000000">
            <w:r>
              <w:rPr>
                <w:b/>
                <w:bCs/>
                <w:sz w:val="20"/>
                <w:szCs w:val="20"/>
              </w:rPr>
              <w:t>Permission</w:t>
            </w:r>
          </w:p>
        </w:tc>
        <w:tc>
          <w:tcPr>
            <w:tcW w:w="15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4028A97" w14:textId="77777777" w:rsidR="00380B21" w:rsidRDefault="00000000">
            <w:r>
              <w:rPr>
                <w:b/>
                <w:bCs/>
                <w:sz w:val="20"/>
                <w:szCs w:val="20"/>
              </w:rPr>
              <w:t>Min API</w:t>
            </w:r>
          </w:p>
        </w:tc>
        <w:tc>
          <w:tcPr>
            <w:tcW w:w="4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08BA0F7" w14:textId="77777777" w:rsidR="00380B21" w:rsidRDefault="00000000">
            <w:r>
              <w:rPr>
                <w:b/>
                <w:bCs/>
                <w:sz w:val="20"/>
                <w:szCs w:val="20"/>
              </w:rPr>
              <w:t>Justification</w:t>
            </w:r>
          </w:p>
        </w:tc>
      </w:tr>
      <w:tr w:rsidR="00380B21" w14:paraId="03FF571E"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9D9265" w14:textId="77777777" w:rsidR="00380B21" w:rsidRDefault="00000000">
            <w:r>
              <w:rPr>
                <w:sz w:val="20"/>
                <w:szCs w:val="20"/>
              </w:rPr>
              <w:t>CAMERA</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636CA" w14:textId="77777777" w:rsidR="00380B21" w:rsidRDefault="00000000">
            <w:r>
              <w:rPr>
                <w:sz w:val="20"/>
                <w:szCs w:val="20"/>
              </w:rPr>
              <w:t>26</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708DDF" w14:textId="77777777" w:rsidR="00380B21" w:rsidRDefault="00000000">
            <w:r>
              <w:rPr>
                <w:sz w:val="20"/>
                <w:szCs w:val="20"/>
              </w:rPr>
              <w:t>Front-camera frames for face / eye detection.</w:t>
            </w:r>
          </w:p>
        </w:tc>
      </w:tr>
      <w:tr w:rsidR="00380B21" w14:paraId="64F9D1E7"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5BDC8BA" w14:textId="77777777" w:rsidR="00380B21" w:rsidRDefault="00000000">
            <w:r>
              <w:rPr>
                <w:sz w:val="20"/>
                <w:szCs w:val="20"/>
              </w:rPr>
              <w:t>FOREGROUND_SERVICE</w:t>
            </w:r>
          </w:p>
        </w:tc>
        <w:tc>
          <w:tcPr>
            <w:tcW w:w="15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CCA7592" w14:textId="77777777" w:rsidR="00380B21" w:rsidRDefault="00000000">
            <w:r>
              <w:rPr>
                <w:sz w:val="20"/>
                <w:szCs w:val="20"/>
              </w:rPr>
              <w:t>26</w:t>
            </w:r>
          </w:p>
        </w:tc>
        <w:tc>
          <w:tcPr>
            <w:tcW w:w="4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E0D0807" w14:textId="77777777" w:rsidR="00380B21" w:rsidRDefault="00000000">
            <w:r>
              <w:rPr>
                <w:sz w:val="20"/>
                <w:szCs w:val="20"/>
              </w:rPr>
              <w:t xml:space="preserve">Required to start </w:t>
            </w:r>
            <w:proofErr w:type="spellStart"/>
            <w:r>
              <w:rPr>
                <w:sz w:val="20"/>
                <w:szCs w:val="20"/>
              </w:rPr>
              <w:t>MonitorService</w:t>
            </w:r>
            <w:proofErr w:type="spellEnd"/>
            <w:r>
              <w:rPr>
                <w:sz w:val="20"/>
                <w:szCs w:val="20"/>
              </w:rPr>
              <w:t xml:space="preserve"> as a foreground service.</w:t>
            </w:r>
          </w:p>
        </w:tc>
      </w:tr>
      <w:tr w:rsidR="00380B21" w14:paraId="7716C50C"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F67132" w14:textId="77777777" w:rsidR="00380B21" w:rsidRDefault="00000000">
            <w:r>
              <w:rPr>
                <w:sz w:val="20"/>
                <w:szCs w:val="20"/>
              </w:rPr>
              <w:t>FOREGROUND_SERVICE_CAMERA</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6162AF" w14:textId="77777777" w:rsidR="00380B21" w:rsidRDefault="00000000">
            <w:r>
              <w:rPr>
                <w:sz w:val="20"/>
                <w:szCs w:val="20"/>
              </w:rPr>
              <w:t>34</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38D0B" w14:textId="77777777" w:rsidR="00380B21" w:rsidRDefault="00000000">
            <w:r>
              <w:rPr>
                <w:sz w:val="20"/>
                <w:szCs w:val="20"/>
              </w:rPr>
              <w:t>Android 14 type-specific permission for camera foreground services.</w:t>
            </w:r>
          </w:p>
        </w:tc>
      </w:tr>
      <w:tr w:rsidR="00380B21" w14:paraId="3AAEDA72"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F924656" w14:textId="77777777" w:rsidR="00380B21" w:rsidRDefault="00000000">
            <w:r>
              <w:rPr>
                <w:sz w:val="20"/>
                <w:szCs w:val="20"/>
              </w:rPr>
              <w:t>FOREGROUND_SERVICE_LOCATION</w:t>
            </w:r>
          </w:p>
        </w:tc>
        <w:tc>
          <w:tcPr>
            <w:tcW w:w="15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9A11726" w14:textId="77777777" w:rsidR="00380B21" w:rsidRDefault="00000000">
            <w:r>
              <w:rPr>
                <w:sz w:val="20"/>
                <w:szCs w:val="20"/>
              </w:rPr>
              <w:t>34</w:t>
            </w:r>
          </w:p>
        </w:tc>
        <w:tc>
          <w:tcPr>
            <w:tcW w:w="4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401F8B3" w14:textId="77777777" w:rsidR="00380B21" w:rsidRDefault="00000000">
            <w:r>
              <w:rPr>
                <w:sz w:val="20"/>
                <w:szCs w:val="20"/>
              </w:rPr>
              <w:t>Android 14 type-specific permission for location foreground services.</w:t>
            </w:r>
          </w:p>
        </w:tc>
      </w:tr>
      <w:tr w:rsidR="00380B21" w14:paraId="29EAA436"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FF2513" w14:textId="77777777" w:rsidR="00380B21" w:rsidRDefault="00000000">
            <w:r>
              <w:rPr>
                <w:sz w:val="20"/>
                <w:szCs w:val="20"/>
              </w:rPr>
              <w:t>POST_NOTIFICATIONS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E25B1" w14:textId="77777777" w:rsidR="00380B21" w:rsidRDefault="00000000">
            <w:r>
              <w:rPr>
                <w:sz w:val="20"/>
                <w:szCs w:val="20"/>
              </w:rPr>
              <w:t>33</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8BE55" w14:textId="77777777" w:rsidR="00380B21" w:rsidRDefault="00000000">
            <w:r>
              <w:rPr>
                <w:sz w:val="20"/>
                <w:szCs w:val="20"/>
              </w:rPr>
              <w:t>Runtime permission to post the persistent monitoring notification.</w:t>
            </w:r>
          </w:p>
        </w:tc>
      </w:tr>
      <w:tr w:rsidR="00380B21" w14:paraId="07C069D2"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9AA8396" w14:textId="77777777" w:rsidR="00380B21" w:rsidRDefault="00000000">
            <w:r>
              <w:rPr>
                <w:sz w:val="20"/>
                <w:szCs w:val="20"/>
              </w:rPr>
              <w:t>ACCESS_FINE_LOCATION</w:t>
            </w:r>
          </w:p>
        </w:tc>
        <w:tc>
          <w:tcPr>
            <w:tcW w:w="15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D86CE6A" w14:textId="77777777" w:rsidR="00380B21" w:rsidRDefault="00000000">
            <w:r>
              <w:rPr>
                <w:sz w:val="20"/>
                <w:szCs w:val="20"/>
              </w:rPr>
              <w:t>26</w:t>
            </w:r>
          </w:p>
        </w:tc>
        <w:tc>
          <w:tcPr>
            <w:tcW w:w="4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7A95F79" w14:textId="77777777" w:rsidR="00380B21" w:rsidRDefault="00000000">
            <w:r>
              <w:rPr>
                <w:sz w:val="20"/>
                <w:szCs w:val="20"/>
              </w:rPr>
              <w:t>GPS coordinates appended to the SOS SMS payload.</w:t>
            </w:r>
          </w:p>
        </w:tc>
      </w:tr>
      <w:tr w:rsidR="00380B21" w14:paraId="071737CD"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A84DFD" w14:textId="77777777" w:rsidR="00380B21" w:rsidRDefault="00000000">
            <w:r>
              <w:rPr>
                <w:sz w:val="20"/>
                <w:szCs w:val="20"/>
              </w:rPr>
              <w:t>ACCESS_BACKGROUND_LOCATION</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4E5AA" w14:textId="77777777" w:rsidR="00380B21" w:rsidRDefault="00000000">
            <w:r>
              <w:rPr>
                <w:sz w:val="20"/>
                <w:szCs w:val="20"/>
              </w:rPr>
              <w:t>29</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B5CE2" w14:textId="77777777" w:rsidR="00380B21" w:rsidRDefault="00000000">
            <w:r>
              <w:rPr>
                <w:sz w:val="20"/>
                <w:szCs w:val="20"/>
              </w:rPr>
              <w:t>Required on Android 10+ to read location while service runs in background.</w:t>
            </w:r>
          </w:p>
        </w:tc>
      </w:tr>
      <w:tr w:rsidR="00380B21" w14:paraId="1951BC7D"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0C47AF5" w14:textId="77777777" w:rsidR="00380B21" w:rsidRDefault="00000000">
            <w:r>
              <w:rPr>
                <w:sz w:val="20"/>
                <w:szCs w:val="20"/>
              </w:rPr>
              <w:t>SEND_SMS</w:t>
            </w:r>
          </w:p>
        </w:tc>
        <w:tc>
          <w:tcPr>
            <w:tcW w:w="15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CADC76C" w14:textId="77777777" w:rsidR="00380B21" w:rsidRDefault="00000000">
            <w:r>
              <w:rPr>
                <w:sz w:val="20"/>
                <w:szCs w:val="20"/>
              </w:rPr>
              <w:t>26</w:t>
            </w:r>
          </w:p>
        </w:tc>
        <w:tc>
          <w:tcPr>
            <w:tcW w:w="4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1C8397A" w14:textId="77777777" w:rsidR="00380B21" w:rsidRDefault="00000000">
            <w:r>
              <w:rPr>
                <w:sz w:val="20"/>
                <w:szCs w:val="20"/>
              </w:rPr>
              <w:t>Programmatic SMS dispatch to validated emergency contacts.</w:t>
            </w:r>
          </w:p>
        </w:tc>
      </w:tr>
      <w:tr w:rsidR="00380B21" w14:paraId="53ADD6AE"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8BF9B" w14:textId="77777777" w:rsidR="00380B21" w:rsidRDefault="00000000">
            <w:r>
              <w:rPr>
                <w:sz w:val="20"/>
                <w:szCs w:val="20"/>
              </w:rPr>
              <w:lastRenderedPageBreak/>
              <w:t>VIBRATE</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9B7FFE" w14:textId="77777777" w:rsidR="00380B21" w:rsidRDefault="00000000">
            <w:r>
              <w:rPr>
                <w:sz w:val="20"/>
                <w:szCs w:val="20"/>
              </w:rPr>
              <w:t>26</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9EF4A" w14:textId="77777777" w:rsidR="00380B21" w:rsidRDefault="00000000">
            <w:r>
              <w:rPr>
                <w:sz w:val="20"/>
                <w:szCs w:val="20"/>
              </w:rPr>
              <w:t>Haptic alert pattern accompanying drowsiness warnings.</w:t>
            </w:r>
          </w:p>
        </w:tc>
      </w:tr>
      <w:tr w:rsidR="00380B21" w14:paraId="1385602B"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F11A129" w14:textId="77777777" w:rsidR="00380B21" w:rsidRDefault="00000000">
            <w:r>
              <w:rPr>
                <w:sz w:val="20"/>
                <w:szCs w:val="20"/>
              </w:rPr>
              <w:t>USE_BIOMETRIC</w:t>
            </w:r>
          </w:p>
        </w:tc>
        <w:tc>
          <w:tcPr>
            <w:tcW w:w="15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2607476" w14:textId="77777777" w:rsidR="00380B21" w:rsidRDefault="00000000">
            <w:r>
              <w:rPr>
                <w:sz w:val="20"/>
                <w:szCs w:val="20"/>
              </w:rPr>
              <w:t>28</w:t>
            </w:r>
          </w:p>
        </w:tc>
        <w:tc>
          <w:tcPr>
            <w:tcW w:w="4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960D983" w14:textId="77777777" w:rsidR="00380B21" w:rsidRDefault="00000000">
            <w:proofErr w:type="spellStart"/>
            <w:r>
              <w:rPr>
                <w:sz w:val="20"/>
                <w:szCs w:val="20"/>
              </w:rPr>
              <w:t>BiometricPrompt</w:t>
            </w:r>
            <w:proofErr w:type="spellEnd"/>
            <w:r>
              <w:rPr>
                <w:sz w:val="20"/>
                <w:szCs w:val="20"/>
              </w:rPr>
              <w:t xml:space="preserve"> authentication for settings access.</w:t>
            </w:r>
          </w:p>
        </w:tc>
      </w:tr>
      <w:tr w:rsidR="00380B21" w14:paraId="3B843632"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7028C" w14:textId="77777777" w:rsidR="00380B21" w:rsidRDefault="00000000">
            <w:r>
              <w:rPr>
                <w:sz w:val="20"/>
                <w:szCs w:val="20"/>
              </w:rPr>
              <w:t>REQUEST_IGNORE_BATTERY_OPTIMIZATIONS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B9A627" w14:textId="77777777" w:rsidR="00380B21" w:rsidRDefault="00000000">
            <w:r>
              <w:rPr>
                <w:sz w:val="20"/>
                <w:szCs w:val="20"/>
              </w:rPr>
              <w:t>23</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7F238" w14:textId="77777777" w:rsidR="00380B21" w:rsidRDefault="00000000">
            <w:r>
              <w:rPr>
                <w:sz w:val="20"/>
                <w:szCs w:val="20"/>
              </w:rPr>
              <w:t>Prompts user to whitelist the app so Doze mode cannot kill the service.</w:t>
            </w:r>
          </w:p>
        </w:tc>
      </w:tr>
    </w:tbl>
    <w:p w14:paraId="5A1FECB6" w14:textId="77777777" w:rsidR="00380B21" w:rsidRDefault="00380B21">
      <w:pPr>
        <w:spacing w:before="60" w:after="100"/>
      </w:pPr>
    </w:p>
    <w:p w14:paraId="15C8E613" w14:textId="77777777" w:rsidR="00380B21" w:rsidRDefault="00000000">
      <w:pPr>
        <w:pStyle w:val="Heading2"/>
      </w:pPr>
      <w:proofErr w:type="gramStart"/>
      <w:r>
        <w:t>3.4  Technology</w:t>
      </w:r>
      <w:proofErr w:type="gramEnd"/>
      <w:r>
        <w:t xml:space="preserve"> Stack &amp; Dependencies</w:t>
      </w:r>
    </w:p>
    <w:p w14:paraId="572F2637" w14:textId="77777777" w:rsidR="00380B21" w:rsidRDefault="00000000">
      <w:pPr>
        <w:spacing w:before="80" w:after="80" w:line="376" w:lineRule="auto"/>
        <w:jc w:val="both"/>
      </w:pPr>
      <w:r>
        <w:rPr>
          <w:color w:val="222222"/>
        </w:rPr>
        <w:t>All dependency versions are centralised in the Gradle version catalogue (</w:t>
      </w:r>
      <w:proofErr w:type="spellStart"/>
      <w:r>
        <w:rPr>
          <w:color w:val="222222"/>
        </w:rPr>
        <w:t>gradle</w:t>
      </w:r>
      <w:proofErr w:type="spellEnd"/>
      <w:r>
        <w:rPr>
          <w:color w:val="222222"/>
        </w:rPr>
        <w:t>/</w:t>
      </w:r>
      <w:proofErr w:type="spellStart"/>
      <w:r>
        <w:rPr>
          <w:color w:val="222222"/>
        </w:rPr>
        <w:t>libs.versions.toml</w:t>
      </w:r>
      <w:proofErr w:type="spellEnd"/>
      <w:r>
        <w:rPr>
          <w:color w:val="222222"/>
        </w:rPr>
        <w:t>), ensuring consistent resolution across build variants. The full dependency list with roles is provided in the table below:</w:t>
      </w:r>
    </w:p>
    <w:p w14:paraId="46D9F87A" w14:textId="77777777" w:rsidR="00380B21" w:rsidRDefault="00380B21">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8"/>
        <w:gridCol w:w="1089"/>
        <w:gridCol w:w="5863"/>
      </w:tblGrid>
      <w:tr w:rsidR="00380B21" w14:paraId="6961E805" w14:textId="77777777">
        <w:tblPrEx>
          <w:tblCellMar>
            <w:top w:w="0" w:type="dxa"/>
            <w:bottom w:w="0" w:type="dxa"/>
          </w:tblCellMar>
        </w:tblPrEx>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31E3AC3" w14:textId="77777777" w:rsidR="00380B21" w:rsidRDefault="00000000">
            <w:r>
              <w:rPr>
                <w:b/>
                <w:bCs/>
                <w:sz w:val="20"/>
                <w:szCs w:val="20"/>
              </w:rPr>
              <w:t>Library / Framework</w:t>
            </w:r>
          </w:p>
        </w:tc>
        <w:tc>
          <w:tcPr>
            <w:tcW w:w="1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9C10789" w14:textId="77777777" w:rsidR="00380B21" w:rsidRDefault="00000000">
            <w:r>
              <w:rPr>
                <w:b/>
                <w:bCs/>
                <w:sz w:val="20"/>
                <w:szCs w:val="20"/>
              </w:rPr>
              <w:t>Version</w:t>
            </w:r>
          </w:p>
        </w:tc>
        <w:tc>
          <w:tcPr>
            <w:tcW w:w="61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D4ACB30" w14:textId="77777777" w:rsidR="00380B21" w:rsidRDefault="00000000">
            <w:r>
              <w:rPr>
                <w:b/>
                <w:bCs/>
                <w:sz w:val="20"/>
                <w:szCs w:val="20"/>
              </w:rPr>
              <w:t>Role in the Project</w:t>
            </w:r>
          </w:p>
        </w:tc>
      </w:tr>
      <w:tr w:rsidR="00380B21" w14:paraId="5D60C0E5"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0F041F" w14:textId="77777777" w:rsidR="00380B21" w:rsidRDefault="00000000">
            <w:proofErr w:type="spellStart"/>
            <w:r>
              <w:rPr>
                <w:sz w:val="20"/>
                <w:szCs w:val="20"/>
              </w:rPr>
              <w:t>CameraX</w:t>
            </w:r>
            <w:proofErr w:type="spellEnd"/>
            <w:r>
              <w:rPr>
                <w:sz w:val="20"/>
                <w:szCs w:val="20"/>
              </w:rPr>
              <w:t xml:space="preserve"> camera-camera2</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E0037" w14:textId="77777777" w:rsidR="00380B21" w:rsidRDefault="00000000">
            <w:r>
              <w:rPr>
                <w:sz w:val="20"/>
                <w:szCs w:val="20"/>
              </w:rPr>
              <w:t>1.3.4</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B07A2" w14:textId="77777777" w:rsidR="00380B21" w:rsidRDefault="00000000">
            <w:r>
              <w:rPr>
                <w:sz w:val="20"/>
                <w:szCs w:val="20"/>
              </w:rPr>
              <w:t>Provides lifecycle-aware camera session, preview, and image-analysis use-cases.</w:t>
            </w:r>
          </w:p>
        </w:tc>
      </w:tr>
      <w:tr w:rsidR="00380B21" w14:paraId="025B671D"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3D4F285" w14:textId="77777777" w:rsidR="00380B21" w:rsidRDefault="00000000">
            <w:proofErr w:type="spellStart"/>
            <w:r>
              <w:rPr>
                <w:sz w:val="20"/>
                <w:szCs w:val="20"/>
              </w:rPr>
              <w:t>CameraX</w:t>
            </w:r>
            <w:proofErr w:type="spellEnd"/>
            <w:r>
              <w:rPr>
                <w:sz w:val="20"/>
                <w:szCs w:val="20"/>
              </w:rPr>
              <w:t xml:space="preserve"> camera-view</w:t>
            </w:r>
          </w:p>
        </w:tc>
        <w:tc>
          <w:tcPr>
            <w:tcW w:w="1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B68D6A4" w14:textId="77777777" w:rsidR="00380B21" w:rsidRDefault="00000000">
            <w:r>
              <w:rPr>
                <w:sz w:val="20"/>
                <w:szCs w:val="20"/>
              </w:rPr>
              <w:t>1.3.4</w:t>
            </w:r>
          </w:p>
        </w:tc>
        <w:tc>
          <w:tcPr>
            <w:tcW w:w="61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FFF5B38" w14:textId="77777777" w:rsidR="00380B21" w:rsidRDefault="00000000">
            <w:proofErr w:type="spellStart"/>
            <w:r>
              <w:rPr>
                <w:sz w:val="20"/>
                <w:szCs w:val="20"/>
              </w:rPr>
              <w:t>PreviewView</w:t>
            </w:r>
            <w:proofErr w:type="spellEnd"/>
            <w:r>
              <w:rPr>
                <w:sz w:val="20"/>
                <w:szCs w:val="20"/>
              </w:rPr>
              <w:t xml:space="preserve"> widget rendered in the monitoring screen during active sessions.</w:t>
            </w:r>
          </w:p>
        </w:tc>
      </w:tr>
      <w:tr w:rsidR="00380B21" w14:paraId="6A6DBD44"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8F6914" w14:textId="77777777" w:rsidR="00380B21" w:rsidRDefault="00000000">
            <w:r>
              <w:rPr>
                <w:sz w:val="20"/>
                <w:szCs w:val="20"/>
              </w:rPr>
              <w:t>ML Kit Face Detection</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ED7D2" w14:textId="77777777" w:rsidR="00380B21" w:rsidRDefault="00000000">
            <w:r>
              <w:rPr>
                <w:sz w:val="20"/>
                <w:szCs w:val="20"/>
              </w:rPr>
              <w:t>16.1.7</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6A5C8F" w14:textId="77777777" w:rsidR="00380B21" w:rsidRDefault="00000000">
            <w:r>
              <w:rPr>
                <w:sz w:val="20"/>
                <w:szCs w:val="20"/>
              </w:rPr>
              <w:t>On-device detection of facial landmarks; supplies eye-openness probability (0.0–1.0) per frame.</w:t>
            </w:r>
          </w:p>
        </w:tc>
      </w:tr>
      <w:tr w:rsidR="00380B21" w14:paraId="7D9AF0F6"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F02BDBC" w14:textId="77777777" w:rsidR="00380B21" w:rsidRDefault="00000000">
            <w:r>
              <w:rPr>
                <w:sz w:val="20"/>
                <w:szCs w:val="20"/>
              </w:rPr>
              <w:t>Kotlin Coroutines</w:t>
            </w:r>
          </w:p>
        </w:tc>
        <w:tc>
          <w:tcPr>
            <w:tcW w:w="1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7359B94" w14:textId="77777777" w:rsidR="00380B21" w:rsidRDefault="00000000">
            <w:r>
              <w:rPr>
                <w:sz w:val="20"/>
                <w:szCs w:val="20"/>
              </w:rPr>
              <w:t>1.8.1</w:t>
            </w:r>
          </w:p>
        </w:tc>
        <w:tc>
          <w:tcPr>
            <w:tcW w:w="61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E9E6524" w14:textId="77777777" w:rsidR="00380B21" w:rsidRDefault="00000000">
            <w:r>
              <w:rPr>
                <w:sz w:val="20"/>
                <w:szCs w:val="20"/>
              </w:rPr>
              <w:t xml:space="preserve">Structured async processing: </w:t>
            </w:r>
            <w:proofErr w:type="spellStart"/>
            <w:r>
              <w:rPr>
                <w:sz w:val="20"/>
                <w:szCs w:val="20"/>
              </w:rPr>
              <w:t>Dispatchers.Default</w:t>
            </w:r>
            <w:proofErr w:type="spellEnd"/>
            <w:r>
              <w:rPr>
                <w:sz w:val="20"/>
                <w:szCs w:val="20"/>
              </w:rPr>
              <w:t xml:space="preserve"> for analysis, Main for UI updates.</w:t>
            </w:r>
          </w:p>
        </w:tc>
      </w:tr>
      <w:tr w:rsidR="00380B21" w14:paraId="5A0581DE"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1B1A3C" w14:textId="77777777" w:rsidR="00380B21" w:rsidRDefault="00000000">
            <w:r>
              <w:rPr>
                <w:sz w:val="20"/>
                <w:szCs w:val="20"/>
              </w:rPr>
              <w:t>Timber</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CA35DA" w14:textId="77777777" w:rsidR="00380B21" w:rsidRDefault="00000000">
            <w:r>
              <w:rPr>
                <w:sz w:val="20"/>
                <w:szCs w:val="20"/>
              </w:rPr>
              <w:t>5.0.1</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80E607" w14:textId="77777777" w:rsidR="00380B21" w:rsidRDefault="00000000">
            <w:r>
              <w:rPr>
                <w:sz w:val="20"/>
                <w:szCs w:val="20"/>
              </w:rPr>
              <w:t xml:space="preserve">Tagged logging; all </w:t>
            </w:r>
            <w:proofErr w:type="spellStart"/>
            <w:r>
              <w:rPr>
                <w:sz w:val="20"/>
                <w:szCs w:val="20"/>
              </w:rPr>
              <w:t>Timber.v</w:t>
            </w:r>
            <w:proofErr w:type="spellEnd"/>
            <w:r>
              <w:rPr>
                <w:sz w:val="20"/>
                <w:szCs w:val="20"/>
              </w:rPr>
              <w:t xml:space="preserve">/d calls are stripped by </w:t>
            </w:r>
            <w:proofErr w:type="spellStart"/>
            <w:r>
              <w:rPr>
                <w:sz w:val="20"/>
                <w:szCs w:val="20"/>
              </w:rPr>
              <w:t>ProGuard</w:t>
            </w:r>
            <w:proofErr w:type="spellEnd"/>
            <w:r>
              <w:rPr>
                <w:sz w:val="20"/>
                <w:szCs w:val="20"/>
              </w:rPr>
              <w:t xml:space="preserve"> in release builds.</w:t>
            </w:r>
          </w:p>
        </w:tc>
      </w:tr>
      <w:tr w:rsidR="00380B21" w14:paraId="66F32F1F"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0540DFF" w14:textId="77777777" w:rsidR="00380B21" w:rsidRDefault="00000000">
            <w:proofErr w:type="spellStart"/>
            <w:r>
              <w:rPr>
                <w:sz w:val="20"/>
                <w:szCs w:val="20"/>
              </w:rPr>
              <w:t>libphonenumber</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3A9BC23" w14:textId="77777777" w:rsidR="00380B21" w:rsidRDefault="00000000">
            <w:r>
              <w:rPr>
                <w:sz w:val="20"/>
                <w:szCs w:val="20"/>
              </w:rPr>
              <w:t>8.13.39</w:t>
            </w:r>
          </w:p>
        </w:tc>
        <w:tc>
          <w:tcPr>
            <w:tcW w:w="61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1A37603" w14:textId="77777777" w:rsidR="00380B21" w:rsidRDefault="00000000">
            <w:r>
              <w:rPr>
                <w:sz w:val="20"/>
                <w:szCs w:val="20"/>
              </w:rPr>
              <w:t>E.164 normalisation and validation of emergency contact numbers before SMS dispatch.</w:t>
            </w:r>
          </w:p>
        </w:tc>
      </w:tr>
      <w:tr w:rsidR="00380B21" w14:paraId="1B0F39AB"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63B6E5" w14:textId="77777777" w:rsidR="00380B21" w:rsidRDefault="00000000">
            <w:proofErr w:type="spellStart"/>
            <w:r>
              <w:rPr>
                <w:sz w:val="20"/>
                <w:szCs w:val="20"/>
              </w:rPr>
              <w:t>WorkManager</w:t>
            </w:r>
            <w:proofErr w:type="spellEnd"/>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6C219D" w14:textId="77777777" w:rsidR="00380B21" w:rsidRDefault="00000000">
            <w:r>
              <w:rPr>
                <w:sz w:val="20"/>
                <w:szCs w:val="20"/>
              </w:rPr>
              <w:t>2.9.0</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528D9B" w14:textId="77777777" w:rsidR="00380B21" w:rsidRDefault="00000000">
            <w:r>
              <w:rPr>
                <w:sz w:val="20"/>
                <w:szCs w:val="20"/>
              </w:rPr>
              <w:t>Periodic background task to prune trip logs older than 30 days.</w:t>
            </w:r>
          </w:p>
        </w:tc>
      </w:tr>
      <w:tr w:rsidR="00380B21" w14:paraId="6C41D8C8"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2241E1A" w14:textId="77777777" w:rsidR="00380B21" w:rsidRDefault="00000000">
            <w:r>
              <w:rPr>
                <w:sz w:val="20"/>
                <w:szCs w:val="20"/>
              </w:rPr>
              <w:t>Security-Crypto</w:t>
            </w:r>
          </w:p>
        </w:tc>
        <w:tc>
          <w:tcPr>
            <w:tcW w:w="1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EA3A224" w14:textId="77777777" w:rsidR="00380B21" w:rsidRDefault="00000000">
            <w:r>
              <w:rPr>
                <w:sz w:val="20"/>
                <w:szCs w:val="20"/>
              </w:rPr>
              <w:t>1.1.0-alpha06</w:t>
            </w:r>
          </w:p>
        </w:tc>
        <w:tc>
          <w:tcPr>
            <w:tcW w:w="61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68FF89F" w14:textId="77777777" w:rsidR="00380B21" w:rsidRDefault="00000000">
            <w:proofErr w:type="spellStart"/>
            <w:r>
              <w:rPr>
                <w:sz w:val="20"/>
                <w:szCs w:val="20"/>
              </w:rPr>
              <w:t>EncryptedSharedPreferences</w:t>
            </w:r>
            <w:proofErr w:type="spellEnd"/>
            <w:r>
              <w:rPr>
                <w:sz w:val="20"/>
                <w:szCs w:val="20"/>
              </w:rPr>
              <w:t xml:space="preserve"> wraps sensitive config (thresholds, contact numbers) with AES-256.</w:t>
            </w:r>
          </w:p>
        </w:tc>
      </w:tr>
      <w:tr w:rsidR="00380B21" w14:paraId="662BC9AB"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65583" w14:textId="77777777" w:rsidR="00380B21" w:rsidRDefault="00000000">
            <w:r>
              <w:rPr>
                <w:sz w:val="20"/>
                <w:szCs w:val="20"/>
              </w:rPr>
              <w:t>Biometric</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AB48F3" w14:textId="77777777" w:rsidR="00380B21" w:rsidRDefault="00000000">
            <w:r>
              <w:rPr>
                <w:sz w:val="20"/>
                <w:szCs w:val="20"/>
              </w:rPr>
              <w:t>1.2.0-alpha05</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1A5B42" w14:textId="77777777" w:rsidR="00380B21" w:rsidRDefault="00000000">
            <w:proofErr w:type="spellStart"/>
            <w:r>
              <w:rPr>
                <w:sz w:val="20"/>
                <w:szCs w:val="20"/>
              </w:rPr>
              <w:t>BiometricPrompt</w:t>
            </w:r>
            <w:proofErr w:type="spellEnd"/>
            <w:r>
              <w:rPr>
                <w:sz w:val="20"/>
                <w:szCs w:val="20"/>
              </w:rPr>
              <w:t xml:space="preserve"> gates access to </w:t>
            </w:r>
            <w:proofErr w:type="spellStart"/>
            <w:r>
              <w:rPr>
                <w:sz w:val="20"/>
                <w:szCs w:val="20"/>
              </w:rPr>
              <w:t>SettingsActivity</w:t>
            </w:r>
            <w:proofErr w:type="spellEnd"/>
            <w:r>
              <w:rPr>
                <w:sz w:val="20"/>
                <w:szCs w:val="20"/>
              </w:rPr>
              <w:t>; falls back to device credential.</w:t>
            </w:r>
          </w:p>
        </w:tc>
      </w:tr>
      <w:tr w:rsidR="00380B21" w14:paraId="2DBB46D5"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8E48508" w14:textId="77777777" w:rsidR="00380B21" w:rsidRDefault="00000000">
            <w:r>
              <w:rPr>
                <w:sz w:val="20"/>
                <w:szCs w:val="20"/>
              </w:rPr>
              <w:t xml:space="preserve">ViewPager2 + </w:t>
            </w:r>
            <w:proofErr w:type="spellStart"/>
            <w:r>
              <w:rPr>
                <w:sz w:val="20"/>
                <w:szCs w:val="20"/>
              </w:rPr>
              <w:t>CircleIndicator</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1D04A91" w14:textId="77777777" w:rsidR="00380B21" w:rsidRDefault="00000000">
            <w:r>
              <w:rPr>
                <w:sz w:val="20"/>
                <w:szCs w:val="20"/>
              </w:rPr>
              <w:t>1.1.0 / 2.1.6</w:t>
            </w:r>
          </w:p>
        </w:tc>
        <w:tc>
          <w:tcPr>
            <w:tcW w:w="61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EC95B2B" w14:textId="77777777" w:rsidR="00380B21" w:rsidRDefault="00000000">
            <w:proofErr w:type="spellStart"/>
            <w:r>
              <w:rPr>
                <w:sz w:val="20"/>
                <w:szCs w:val="20"/>
              </w:rPr>
              <w:t>Swipeable</w:t>
            </w:r>
            <w:proofErr w:type="spellEnd"/>
            <w:r>
              <w:rPr>
                <w:sz w:val="20"/>
                <w:szCs w:val="20"/>
              </w:rPr>
              <w:t xml:space="preserve"> onboarding screens shown on first launch via </w:t>
            </w:r>
            <w:proofErr w:type="spellStart"/>
            <w:r>
              <w:rPr>
                <w:sz w:val="20"/>
                <w:szCs w:val="20"/>
              </w:rPr>
              <w:t>OnboardingActivity</w:t>
            </w:r>
            <w:proofErr w:type="spellEnd"/>
            <w:r>
              <w:rPr>
                <w:sz w:val="20"/>
                <w:szCs w:val="20"/>
              </w:rPr>
              <w:t>.</w:t>
            </w:r>
          </w:p>
        </w:tc>
      </w:tr>
      <w:tr w:rsidR="00380B21" w14:paraId="28D23882"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99146D" w14:textId="77777777" w:rsidR="00380B21" w:rsidRDefault="00000000">
            <w:proofErr w:type="spellStart"/>
            <w:r>
              <w:rPr>
                <w:sz w:val="20"/>
                <w:szCs w:val="20"/>
              </w:rPr>
              <w:t>LocalBroadcastManager</w:t>
            </w:r>
            <w:proofErr w:type="spellEnd"/>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B1522A" w14:textId="77777777" w:rsidR="00380B21" w:rsidRDefault="00000000">
            <w:r>
              <w:rPr>
                <w:sz w:val="20"/>
                <w:szCs w:val="20"/>
              </w:rPr>
              <w:t>1.1.0</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AA1AC8" w14:textId="77777777" w:rsidR="00380B21" w:rsidRDefault="00000000">
            <w:r>
              <w:rPr>
                <w:sz w:val="20"/>
                <w:szCs w:val="20"/>
              </w:rPr>
              <w:t xml:space="preserve">In-process event bus: </w:t>
            </w:r>
            <w:proofErr w:type="spellStart"/>
            <w:r>
              <w:rPr>
                <w:sz w:val="20"/>
                <w:szCs w:val="20"/>
              </w:rPr>
              <w:t>MonitorService</w:t>
            </w:r>
            <w:proofErr w:type="spellEnd"/>
            <w:r>
              <w:rPr>
                <w:sz w:val="20"/>
                <w:szCs w:val="20"/>
              </w:rPr>
              <w:t xml:space="preserve"> broadcasts status; </w:t>
            </w:r>
            <w:proofErr w:type="spellStart"/>
            <w:r>
              <w:rPr>
                <w:sz w:val="20"/>
                <w:szCs w:val="20"/>
              </w:rPr>
              <w:t>MainActivity</w:t>
            </w:r>
            <w:proofErr w:type="spellEnd"/>
            <w:r>
              <w:rPr>
                <w:sz w:val="20"/>
                <w:szCs w:val="20"/>
              </w:rPr>
              <w:t xml:space="preserve"> registers a receiver.</w:t>
            </w:r>
          </w:p>
        </w:tc>
      </w:tr>
    </w:tbl>
    <w:p w14:paraId="23CEA281" w14:textId="77777777" w:rsidR="00380B21" w:rsidRDefault="00000000">
      <w:r>
        <w:br w:type="page"/>
      </w:r>
    </w:p>
    <w:p w14:paraId="493CE915" w14:textId="77777777" w:rsidR="00380B21" w:rsidRDefault="00000000">
      <w:pPr>
        <w:pStyle w:val="Heading1"/>
      </w:pPr>
      <w:r>
        <w:lastRenderedPageBreak/>
        <w:t>Chapter 4 IMPLEMENTATION</w:t>
      </w:r>
    </w:p>
    <w:p w14:paraId="40C6A9A3" w14:textId="77777777" w:rsidR="00380B21" w:rsidRDefault="00380B21">
      <w:pPr>
        <w:pBdr>
          <w:bottom w:val="single" w:sz="6" w:space="1" w:color="1F3864"/>
        </w:pBdr>
        <w:spacing w:after="120"/>
      </w:pPr>
    </w:p>
    <w:p w14:paraId="2066B858" w14:textId="77777777" w:rsidR="00380B21" w:rsidRDefault="00000000">
      <w:pPr>
        <w:pStyle w:val="Heading2"/>
      </w:pPr>
      <w:proofErr w:type="gramStart"/>
      <w:r>
        <w:t>4.1  Build</w:t>
      </w:r>
      <w:proofErr w:type="gramEnd"/>
      <w:r>
        <w:t xml:space="preserve"> Configuration</w:t>
      </w:r>
    </w:p>
    <w:p w14:paraId="1FBAD18D" w14:textId="77777777" w:rsidR="00380B21" w:rsidRDefault="00000000">
      <w:pPr>
        <w:spacing w:before="80" w:after="80" w:line="376" w:lineRule="auto"/>
        <w:jc w:val="both"/>
      </w:pPr>
      <w:r>
        <w:rPr>
          <w:color w:val="222222"/>
        </w:rPr>
        <w:t xml:space="preserve">The app module uses AGP 8.4.0 with Kotlin 1.9.24, targeting </w:t>
      </w:r>
      <w:proofErr w:type="spellStart"/>
      <w:r>
        <w:rPr>
          <w:color w:val="222222"/>
        </w:rPr>
        <w:t>compileSdk</w:t>
      </w:r>
      <w:proofErr w:type="spellEnd"/>
      <w:r>
        <w:rPr>
          <w:color w:val="222222"/>
        </w:rPr>
        <w:t xml:space="preserve"> 34 and </w:t>
      </w:r>
      <w:proofErr w:type="spellStart"/>
      <w:r>
        <w:rPr>
          <w:color w:val="222222"/>
        </w:rPr>
        <w:t>minSdk</w:t>
      </w:r>
      <w:proofErr w:type="spellEnd"/>
      <w:r>
        <w:rPr>
          <w:color w:val="222222"/>
        </w:rPr>
        <w:t xml:space="preserve"> 26. View Binding and </w:t>
      </w:r>
      <w:proofErr w:type="spellStart"/>
      <w:r>
        <w:rPr>
          <w:color w:val="222222"/>
        </w:rPr>
        <w:t>BuildConfig</w:t>
      </w:r>
      <w:proofErr w:type="spellEnd"/>
      <w:r>
        <w:rPr>
          <w:color w:val="222222"/>
        </w:rPr>
        <w:t xml:space="preserve"> generation are both enabled. The release build type activates both </w:t>
      </w:r>
      <w:proofErr w:type="spellStart"/>
      <w:r>
        <w:rPr>
          <w:color w:val="222222"/>
        </w:rPr>
        <w:t>minifyEnabled</w:t>
      </w:r>
      <w:proofErr w:type="spellEnd"/>
      <w:r>
        <w:rPr>
          <w:color w:val="222222"/>
        </w:rPr>
        <w:t xml:space="preserve"> and </w:t>
      </w:r>
      <w:proofErr w:type="spellStart"/>
      <w:r>
        <w:rPr>
          <w:color w:val="222222"/>
        </w:rPr>
        <w:t>shrinkResources</w:t>
      </w:r>
      <w:proofErr w:type="spellEnd"/>
      <w:r>
        <w:rPr>
          <w:color w:val="222222"/>
        </w:rPr>
        <w:t xml:space="preserve"> to maximise APK size reduction. </w:t>
      </w:r>
      <w:proofErr w:type="spellStart"/>
      <w:r>
        <w:rPr>
          <w:color w:val="222222"/>
        </w:rPr>
        <w:t>ProGuard</w:t>
      </w:r>
      <w:proofErr w:type="spellEnd"/>
      <w:r>
        <w:rPr>
          <w:color w:val="222222"/>
        </w:rPr>
        <w:t xml:space="preserve"> rules preserve ML Kit, </w:t>
      </w:r>
      <w:proofErr w:type="spellStart"/>
      <w:r>
        <w:rPr>
          <w:color w:val="222222"/>
        </w:rPr>
        <w:t>CameraX</w:t>
      </w:r>
      <w:proofErr w:type="spellEnd"/>
      <w:r>
        <w:rPr>
          <w:color w:val="222222"/>
        </w:rPr>
        <w:t xml:space="preserve">, </w:t>
      </w:r>
      <w:proofErr w:type="spellStart"/>
      <w:r>
        <w:rPr>
          <w:color w:val="222222"/>
        </w:rPr>
        <w:t>libphonenumber</w:t>
      </w:r>
      <w:proofErr w:type="spellEnd"/>
      <w:r>
        <w:rPr>
          <w:color w:val="222222"/>
        </w:rPr>
        <w:t xml:space="preserve">, and all </w:t>
      </w:r>
      <w:proofErr w:type="spellStart"/>
      <w:r>
        <w:rPr>
          <w:color w:val="222222"/>
        </w:rPr>
        <w:t>WorkManager</w:t>
      </w:r>
      <w:proofErr w:type="spellEnd"/>
      <w:r>
        <w:rPr>
          <w:color w:val="222222"/>
        </w:rPr>
        <w:t xml:space="preserve"> Worker subclasses:</w:t>
      </w:r>
    </w:p>
    <w:p w14:paraId="5D05CFEF" w14:textId="77777777" w:rsidR="00380B21" w:rsidRDefault="00380B21">
      <w:pPr>
        <w:spacing w:before="60"/>
      </w:pPr>
    </w:p>
    <w:p w14:paraId="4306E921"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app/</w:t>
      </w:r>
      <w:proofErr w:type="spellStart"/>
      <w:r>
        <w:rPr>
          <w:rFonts w:ascii="Courier New" w:eastAsia="Courier New" w:hAnsi="Courier New" w:cs="Courier New"/>
          <w:color w:val="1A1A1A"/>
          <w:sz w:val="18"/>
          <w:szCs w:val="18"/>
        </w:rPr>
        <w:t>build.gradle.kts</w:t>
      </w:r>
      <w:proofErr w:type="spellEnd"/>
      <w:r>
        <w:rPr>
          <w:rFonts w:ascii="Courier New" w:eastAsia="Courier New" w:hAnsi="Courier New" w:cs="Courier New"/>
          <w:color w:val="1A1A1A"/>
          <w:sz w:val="18"/>
          <w:szCs w:val="18"/>
        </w:rPr>
        <w:t xml:space="preserve"> (excerpt)</w:t>
      </w:r>
    </w:p>
    <w:p w14:paraId="7B2A60A4"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android {</w:t>
      </w:r>
    </w:p>
    <w:p w14:paraId="23CA62A0"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compileSdk</w:t>
      </w:r>
      <w:proofErr w:type="spellEnd"/>
      <w:r>
        <w:rPr>
          <w:rFonts w:ascii="Courier New" w:eastAsia="Courier New" w:hAnsi="Courier New" w:cs="Courier New"/>
          <w:color w:val="1A1A1A"/>
          <w:sz w:val="18"/>
          <w:szCs w:val="18"/>
        </w:rPr>
        <w:t xml:space="preserve"> = 34</w:t>
      </w:r>
    </w:p>
    <w:p w14:paraId="26364F18"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defaultConfig</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minSdk</w:t>
      </w:r>
      <w:proofErr w:type="spellEnd"/>
      <w:proofErr w:type="gramEnd"/>
      <w:r>
        <w:rPr>
          <w:rFonts w:ascii="Courier New" w:eastAsia="Courier New" w:hAnsi="Courier New" w:cs="Courier New"/>
          <w:color w:val="1A1A1A"/>
          <w:sz w:val="18"/>
          <w:szCs w:val="18"/>
        </w:rPr>
        <w:t xml:space="preserve"> = 26; </w:t>
      </w:r>
      <w:proofErr w:type="spellStart"/>
      <w:r>
        <w:rPr>
          <w:rFonts w:ascii="Courier New" w:eastAsia="Courier New" w:hAnsi="Courier New" w:cs="Courier New"/>
          <w:color w:val="1A1A1A"/>
          <w:sz w:val="18"/>
          <w:szCs w:val="18"/>
        </w:rPr>
        <w:t>targetSdk</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34 }</w:t>
      </w:r>
      <w:proofErr w:type="gramEnd"/>
    </w:p>
    <w:p w14:paraId="0C8523B0"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buildTypes</w:t>
      </w:r>
      <w:proofErr w:type="spellEnd"/>
      <w:r>
        <w:rPr>
          <w:rFonts w:ascii="Courier New" w:eastAsia="Courier New" w:hAnsi="Courier New" w:cs="Courier New"/>
          <w:color w:val="1A1A1A"/>
          <w:sz w:val="18"/>
          <w:szCs w:val="18"/>
        </w:rPr>
        <w:t xml:space="preserve"> {</w:t>
      </w:r>
    </w:p>
    <w:p w14:paraId="6AB6D3DA"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release {</w:t>
      </w:r>
    </w:p>
    <w:p w14:paraId="02EA45E3"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isMinifyEnabled</w:t>
      </w:r>
      <w:proofErr w:type="spellEnd"/>
      <w:r>
        <w:rPr>
          <w:rFonts w:ascii="Courier New" w:eastAsia="Courier New" w:hAnsi="Courier New" w:cs="Courier New"/>
          <w:color w:val="1A1A1A"/>
          <w:sz w:val="18"/>
          <w:szCs w:val="18"/>
        </w:rPr>
        <w:t xml:space="preserve"> = true</w:t>
      </w:r>
    </w:p>
    <w:p w14:paraId="7087DA52"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isShrinkResources</w:t>
      </w:r>
      <w:proofErr w:type="spellEnd"/>
      <w:r>
        <w:rPr>
          <w:rFonts w:ascii="Courier New" w:eastAsia="Courier New" w:hAnsi="Courier New" w:cs="Courier New"/>
          <w:color w:val="1A1A1A"/>
          <w:sz w:val="18"/>
          <w:szCs w:val="18"/>
        </w:rPr>
        <w:t xml:space="preserve"> = true</w:t>
      </w:r>
    </w:p>
    <w:p w14:paraId="26CF7939"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proguardFiles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getDefaultProguardFile</w:t>
      </w:r>
      <w:proofErr w:type="spellEnd"/>
      <w:r>
        <w:rPr>
          <w:rFonts w:ascii="Courier New" w:eastAsia="Courier New" w:hAnsi="Courier New" w:cs="Courier New"/>
          <w:color w:val="1A1A1A"/>
          <w:sz w:val="18"/>
          <w:szCs w:val="18"/>
        </w:rPr>
        <w:t>(</w:t>
      </w:r>
      <w:proofErr w:type="gramEnd"/>
    </w:p>
    <w:p w14:paraId="006A4CD0"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"proguard-android-optimize.txt"), "proguard-rules.pro")</w:t>
      </w:r>
    </w:p>
    <w:p w14:paraId="09117785"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
    <w:p w14:paraId="7E22E661"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
    <w:p w14:paraId="1BED245E"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buildFeatures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viewBinding</w:t>
      </w:r>
      <w:proofErr w:type="spellEnd"/>
      <w:proofErr w:type="gramEnd"/>
      <w:r>
        <w:rPr>
          <w:rFonts w:ascii="Courier New" w:eastAsia="Courier New" w:hAnsi="Courier New" w:cs="Courier New"/>
          <w:color w:val="1A1A1A"/>
          <w:sz w:val="18"/>
          <w:szCs w:val="18"/>
        </w:rPr>
        <w:t xml:space="preserve"> = true; </w:t>
      </w:r>
      <w:proofErr w:type="spellStart"/>
      <w:r>
        <w:rPr>
          <w:rFonts w:ascii="Courier New" w:eastAsia="Courier New" w:hAnsi="Courier New" w:cs="Courier New"/>
          <w:color w:val="1A1A1A"/>
          <w:sz w:val="18"/>
          <w:szCs w:val="18"/>
        </w:rPr>
        <w:t>buildConfig</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true }</w:t>
      </w:r>
      <w:proofErr w:type="gramEnd"/>
    </w:p>
    <w:p w14:paraId="7398F573"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w:t>
      </w:r>
    </w:p>
    <w:p w14:paraId="4E0D2BAC" w14:textId="77777777" w:rsidR="00380B21" w:rsidRDefault="00380B21">
      <w:pPr>
        <w:spacing w:after="80"/>
      </w:pPr>
    </w:p>
    <w:p w14:paraId="6A5138BA" w14:textId="77777777" w:rsidR="00380B21" w:rsidRDefault="00000000">
      <w:pPr>
        <w:pStyle w:val="Heading2"/>
      </w:pPr>
      <w:proofErr w:type="gramStart"/>
      <w:r>
        <w:t xml:space="preserve">4.2  </w:t>
      </w:r>
      <w:proofErr w:type="spellStart"/>
      <w:r>
        <w:t>MonitorService</w:t>
      </w:r>
      <w:proofErr w:type="spellEnd"/>
      <w:proofErr w:type="gramEnd"/>
      <w:r>
        <w:t xml:space="preserve"> – Foreground Service</w:t>
      </w:r>
    </w:p>
    <w:p w14:paraId="48FA3034" w14:textId="77777777" w:rsidR="00380B21" w:rsidRDefault="00000000">
      <w:pPr>
        <w:spacing w:before="80" w:after="80" w:line="376" w:lineRule="auto"/>
        <w:jc w:val="both"/>
      </w:pPr>
      <w:proofErr w:type="spellStart"/>
      <w:r>
        <w:rPr>
          <w:color w:val="222222"/>
        </w:rPr>
        <w:t>MonitorService</w:t>
      </w:r>
      <w:proofErr w:type="spellEnd"/>
      <w:r>
        <w:rPr>
          <w:color w:val="222222"/>
        </w:rPr>
        <w:t xml:space="preserve"> is declared in AndroidManifest.xml with </w:t>
      </w:r>
      <w:proofErr w:type="spellStart"/>
      <w:r>
        <w:rPr>
          <w:color w:val="222222"/>
        </w:rPr>
        <w:t>foregroundServiceType</w:t>
      </w:r>
      <w:proofErr w:type="spellEnd"/>
      <w:r>
        <w:rPr>
          <w:color w:val="222222"/>
        </w:rPr>
        <w:t>="</w:t>
      </w:r>
      <w:proofErr w:type="spellStart"/>
      <w:r>
        <w:rPr>
          <w:color w:val="222222"/>
        </w:rPr>
        <w:t>camera|location</w:t>
      </w:r>
      <w:proofErr w:type="spellEnd"/>
      <w:r>
        <w:rPr>
          <w:color w:val="222222"/>
        </w:rPr>
        <w:t xml:space="preserve">". This dual-type declaration is mandatory on Android 14 (API 34) — omitting it causes an </w:t>
      </w:r>
      <w:proofErr w:type="spellStart"/>
      <w:r>
        <w:rPr>
          <w:color w:val="222222"/>
        </w:rPr>
        <w:t>IllegalArgumentException</w:t>
      </w:r>
      <w:proofErr w:type="spellEnd"/>
      <w:r>
        <w:rPr>
          <w:color w:val="222222"/>
        </w:rPr>
        <w:t xml:space="preserve"> at runtime. The service binds </w:t>
      </w:r>
      <w:proofErr w:type="spellStart"/>
      <w:r>
        <w:rPr>
          <w:color w:val="222222"/>
        </w:rPr>
        <w:t>CameraX</w:t>
      </w:r>
      <w:proofErr w:type="spellEnd"/>
      <w:r>
        <w:rPr>
          <w:color w:val="222222"/>
        </w:rPr>
        <w:t xml:space="preserve"> to its own lifecycle, avoiding the common pitfall of tying the camera session to an Activity that may be destroyed while monitoring continues:</w:t>
      </w:r>
    </w:p>
    <w:p w14:paraId="411825AA" w14:textId="77777777" w:rsidR="00380B21" w:rsidRDefault="00380B21">
      <w:pPr>
        <w:spacing w:before="60"/>
      </w:pPr>
    </w:p>
    <w:p w14:paraId="5669BE60" w14:textId="77777777" w:rsidR="00380B21" w:rsidRDefault="00000000">
      <w:pPr>
        <w:shd w:val="clear" w:color="auto" w:fill="F4F4F4"/>
        <w:spacing w:line="280" w:lineRule="auto"/>
        <w:ind w:left="360" w:right="360"/>
      </w:pPr>
      <w:proofErr w:type="gramStart"/>
      <w:r>
        <w:rPr>
          <w:rFonts w:ascii="Courier New" w:eastAsia="Courier New" w:hAnsi="Courier New" w:cs="Courier New"/>
          <w:color w:val="1A1A1A"/>
          <w:sz w:val="18"/>
          <w:szCs w:val="18"/>
        </w:rPr>
        <w:t>&lt;!--</w:t>
      </w:r>
      <w:proofErr w:type="gramEnd"/>
      <w:r>
        <w:rPr>
          <w:rFonts w:ascii="Courier New" w:eastAsia="Courier New" w:hAnsi="Courier New" w:cs="Courier New"/>
          <w:color w:val="1A1A1A"/>
          <w:sz w:val="18"/>
          <w:szCs w:val="18"/>
        </w:rPr>
        <w:t xml:space="preserve"> AndroidManifest.xml --&gt;</w:t>
      </w:r>
    </w:p>
    <w:p w14:paraId="31B95DFD"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&lt;service</w:t>
      </w:r>
    </w:p>
    <w:p w14:paraId="2F578914"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android:name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service</w:t>
      </w:r>
      <w:proofErr w:type="gramEnd"/>
      <w:r>
        <w:rPr>
          <w:rFonts w:ascii="Courier New" w:eastAsia="Courier New" w:hAnsi="Courier New" w:cs="Courier New"/>
          <w:color w:val="1A1A1A"/>
          <w:sz w:val="18"/>
          <w:szCs w:val="18"/>
        </w:rPr>
        <w:t>.MonitorService</w:t>
      </w:r>
      <w:proofErr w:type="spellEnd"/>
      <w:r>
        <w:rPr>
          <w:rFonts w:ascii="Courier New" w:eastAsia="Courier New" w:hAnsi="Courier New" w:cs="Courier New"/>
          <w:color w:val="1A1A1A"/>
          <w:sz w:val="18"/>
          <w:szCs w:val="18"/>
        </w:rPr>
        <w:t>"</w:t>
      </w:r>
    </w:p>
    <w:p w14:paraId="4C3299C2"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android:foregroundServiceType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camera|location</w:t>
      </w:r>
      <w:proofErr w:type="spellEnd"/>
      <w:r>
        <w:rPr>
          <w:rFonts w:ascii="Courier New" w:eastAsia="Courier New" w:hAnsi="Courier New" w:cs="Courier New"/>
          <w:color w:val="1A1A1A"/>
          <w:sz w:val="18"/>
          <w:szCs w:val="18"/>
        </w:rPr>
        <w:t>"</w:t>
      </w:r>
    </w:p>
    <w:p w14:paraId="4C418AFB"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android:exported</w:t>
      </w:r>
      <w:proofErr w:type="spellEnd"/>
      <w:proofErr w:type="gramEnd"/>
      <w:r>
        <w:rPr>
          <w:rFonts w:ascii="Courier New" w:eastAsia="Courier New" w:hAnsi="Courier New" w:cs="Courier New"/>
          <w:color w:val="1A1A1A"/>
          <w:sz w:val="18"/>
          <w:szCs w:val="18"/>
        </w:rPr>
        <w:t>="false" /&gt;</w:t>
      </w:r>
    </w:p>
    <w:p w14:paraId="097DA16B" w14:textId="77777777" w:rsidR="00380B21" w:rsidRDefault="00380B21">
      <w:pPr>
        <w:shd w:val="clear" w:color="auto" w:fill="F4F4F4"/>
        <w:spacing w:line="280" w:lineRule="auto"/>
        <w:ind w:left="360" w:right="360"/>
      </w:pPr>
    </w:p>
    <w:p w14:paraId="33A63E5E"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MonitorService.kt</w:t>
      </w:r>
      <w:proofErr w:type="spellEnd"/>
      <w:r>
        <w:rPr>
          <w:rFonts w:ascii="Courier New" w:eastAsia="Courier New" w:hAnsi="Courier New" w:cs="Courier New"/>
          <w:color w:val="1A1A1A"/>
          <w:sz w:val="18"/>
          <w:szCs w:val="18"/>
        </w:rPr>
        <w:t xml:space="preserve"> (simplified)</w:t>
      </w:r>
    </w:p>
    <w:p w14:paraId="0BB37458"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class </w:t>
      </w:r>
      <w:proofErr w:type="spellStart"/>
      <w:proofErr w:type="gramStart"/>
      <w:r>
        <w:rPr>
          <w:rFonts w:ascii="Courier New" w:eastAsia="Courier New" w:hAnsi="Courier New" w:cs="Courier New"/>
          <w:color w:val="1A1A1A"/>
          <w:sz w:val="18"/>
          <w:szCs w:val="18"/>
        </w:rPr>
        <w:t>MonitorService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LifecycleService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7E82FF6C"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private </w:t>
      </w:r>
      <w:proofErr w:type="spellStart"/>
      <w:r>
        <w:rPr>
          <w:rFonts w:ascii="Courier New" w:eastAsia="Courier New" w:hAnsi="Courier New" w:cs="Courier New"/>
          <w:color w:val="1A1A1A"/>
          <w:sz w:val="18"/>
          <w:szCs w:val="18"/>
        </w:rPr>
        <w:t>lateinit</w:t>
      </w:r>
      <w:proofErr w:type="spellEnd"/>
      <w:r>
        <w:rPr>
          <w:rFonts w:ascii="Courier New" w:eastAsia="Courier New" w:hAnsi="Courier New" w:cs="Courier New"/>
          <w:color w:val="1A1A1A"/>
          <w:sz w:val="18"/>
          <w:szCs w:val="18"/>
        </w:rPr>
        <w:t xml:space="preserve"> var </w:t>
      </w:r>
      <w:proofErr w:type="spellStart"/>
      <w:r>
        <w:rPr>
          <w:rFonts w:ascii="Courier New" w:eastAsia="Courier New" w:hAnsi="Courier New" w:cs="Courier New"/>
          <w:color w:val="1A1A1A"/>
          <w:sz w:val="18"/>
          <w:szCs w:val="18"/>
        </w:rPr>
        <w:t>cameraProvider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ProcessCameraProvider</w:t>
      </w:r>
      <w:proofErr w:type="spellEnd"/>
    </w:p>
    <w:p w14:paraId="028DDFEE" w14:textId="77777777" w:rsidR="00380B21" w:rsidRDefault="00380B21">
      <w:pPr>
        <w:shd w:val="clear" w:color="auto" w:fill="F4F4F4"/>
        <w:spacing w:line="280" w:lineRule="auto"/>
        <w:ind w:left="360" w:right="360"/>
      </w:pPr>
    </w:p>
    <w:p w14:paraId="17D44D29"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override fun </w:t>
      </w:r>
      <w:proofErr w:type="spellStart"/>
      <w:proofErr w:type="gramStart"/>
      <w:r>
        <w:rPr>
          <w:rFonts w:ascii="Courier New" w:eastAsia="Courier New" w:hAnsi="Courier New" w:cs="Courier New"/>
          <w:color w:val="1A1A1A"/>
          <w:sz w:val="18"/>
          <w:szCs w:val="18"/>
        </w:rPr>
        <w:t>onStartCommand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intent: </w:t>
      </w:r>
      <w:proofErr w:type="gramStart"/>
      <w:r>
        <w:rPr>
          <w:rFonts w:ascii="Courier New" w:eastAsia="Courier New" w:hAnsi="Courier New" w:cs="Courier New"/>
          <w:color w:val="1A1A1A"/>
          <w:sz w:val="18"/>
          <w:szCs w:val="18"/>
        </w:rPr>
        <w:t>Intent?,</w:t>
      </w:r>
      <w:proofErr w:type="gramEnd"/>
      <w:r>
        <w:rPr>
          <w:rFonts w:ascii="Courier New" w:eastAsia="Courier New" w:hAnsi="Courier New" w:cs="Courier New"/>
          <w:color w:val="1A1A1A"/>
          <w:sz w:val="18"/>
          <w:szCs w:val="18"/>
        </w:rPr>
        <w:t xml:space="preserve"> flags: Int, </w:t>
      </w:r>
      <w:proofErr w:type="spellStart"/>
      <w:r>
        <w:rPr>
          <w:rFonts w:ascii="Courier New" w:eastAsia="Courier New" w:hAnsi="Courier New" w:cs="Courier New"/>
          <w:color w:val="1A1A1A"/>
          <w:sz w:val="18"/>
          <w:szCs w:val="18"/>
        </w:rPr>
        <w:t>startId</w:t>
      </w:r>
      <w:proofErr w:type="spellEnd"/>
      <w:r>
        <w:rPr>
          <w:rFonts w:ascii="Courier New" w:eastAsia="Courier New" w:hAnsi="Courier New" w:cs="Courier New"/>
          <w:color w:val="1A1A1A"/>
          <w:sz w:val="18"/>
          <w:szCs w:val="18"/>
        </w:rPr>
        <w:t>: Int): Int {</w:t>
      </w:r>
    </w:p>
    <w:p w14:paraId="46A0CB01"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super.onStartCommand</w:t>
      </w:r>
      <w:proofErr w:type="spellEnd"/>
      <w:proofErr w:type="gramEnd"/>
      <w:r>
        <w:rPr>
          <w:rFonts w:ascii="Courier New" w:eastAsia="Courier New" w:hAnsi="Courier New" w:cs="Courier New"/>
          <w:color w:val="1A1A1A"/>
          <w:sz w:val="18"/>
          <w:szCs w:val="18"/>
        </w:rPr>
        <w:t xml:space="preserve">(intent, flags, </w:t>
      </w:r>
      <w:proofErr w:type="spellStart"/>
      <w:r>
        <w:rPr>
          <w:rFonts w:ascii="Courier New" w:eastAsia="Courier New" w:hAnsi="Courier New" w:cs="Courier New"/>
          <w:color w:val="1A1A1A"/>
          <w:sz w:val="18"/>
          <w:szCs w:val="18"/>
        </w:rPr>
        <w:t>startId</w:t>
      </w:r>
      <w:proofErr w:type="spellEnd"/>
      <w:r>
        <w:rPr>
          <w:rFonts w:ascii="Courier New" w:eastAsia="Courier New" w:hAnsi="Courier New" w:cs="Courier New"/>
          <w:color w:val="1A1A1A"/>
          <w:sz w:val="18"/>
          <w:szCs w:val="18"/>
        </w:rPr>
        <w:t>)</w:t>
      </w:r>
    </w:p>
    <w:p w14:paraId="2198BD2E"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startForeground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NOTIFICATION_ID, </w:t>
      </w:r>
      <w:proofErr w:type="spellStart"/>
      <w:proofErr w:type="gramStart"/>
      <w:r>
        <w:rPr>
          <w:rFonts w:ascii="Courier New" w:eastAsia="Courier New" w:hAnsi="Courier New" w:cs="Courier New"/>
          <w:color w:val="1A1A1A"/>
          <w:sz w:val="18"/>
          <w:szCs w:val="18"/>
        </w:rPr>
        <w:t>buildNotification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7B9E630D"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bindCamera</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064AE5A8"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lastRenderedPageBreak/>
        <w:t xml:space="preserve">        return START_STICKY</w:t>
      </w:r>
    </w:p>
    <w:p w14:paraId="0259224C"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
    <w:p w14:paraId="30855CEE" w14:textId="77777777" w:rsidR="00380B21" w:rsidRDefault="00380B21">
      <w:pPr>
        <w:shd w:val="clear" w:color="auto" w:fill="F4F4F4"/>
        <w:spacing w:line="280" w:lineRule="auto"/>
        <w:ind w:left="360" w:right="360"/>
      </w:pPr>
    </w:p>
    <w:p w14:paraId="074AED75"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private fun </w:t>
      </w:r>
      <w:proofErr w:type="spellStart"/>
      <w:proofErr w:type="gramStart"/>
      <w:r>
        <w:rPr>
          <w:rFonts w:ascii="Courier New" w:eastAsia="Courier New" w:hAnsi="Courier New" w:cs="Courier New"/>
          <w:color w:val="1A1A1A"/>
          <w:sz w:val="18"/>
          <w:szCs w:val="18"/>
        </w:rPr>
        <w:t>bindCamera</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6084678F"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cameraFuture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ProcessCameraProvider.getInstance</w:t>
      </w:r>
      <w:proofErr w:type="spellEnd"/>
      <w:r>
        <w:rPr>
          <w:rFonts w:ascii="Courier New" w:eastAsia="Courier New" w:hAnsi="Courier New" w:cs="Courier New"/>
          <w:color w:val="1A1A1A"/>
          <w:sz w:val="18"/>
          <w:szCs w:val="18"/>
        </w:rPr>
        <w:t>(this)</w:t>
      </w:r>
    </w:p>
    <w:p w14:paraId="5285D2C8"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cameraFuture.addListener</w:t>
      </w:r>
      <w:proofErr w:type="spellEnd"/>
      <w:r>
        <w:rPr>
          <w:rFonts w:ascii="Courier New" w:eastAsia="Courier New" w:hAnsi="Courier New" w:cs="Courier New"/>
          <w:color w:val="1A1A1A"/>
          <w:sz w:val="18"/>
          <w:szCs w:val="18"/>
        </w:rPr>
        <w:t>({</w:t>
      </w:r>
    </w:p>
    <w:p w14:paraId="72F429D4"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cameraProvider</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cameraFuture.get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1BF5AECB"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analysis = </w:t>
      </w:r>
      <w:proofErr w:type="spellStart"/>
      <w:r>
        <w:rPr>
          <w:rFonts w:ascii="Courier New" w:eastAsia="Courier New" w:hAnsi="Courier New" w:cs="Courier New"/>
          <w:color w:val="1A1A1A"/>
          <w:sz w:val="18"/>
          <w:szCs w:val="18"/>
        </w:rPr>
        <w:t>ImageAnalysis.Builder</w:t>
      </w:r>
      <w:proofErr w:type="spellEnd"/>
      <w:r>
        <w:rPr>
          <w:rFonts w:ascii="Courier New" w:eastAsia="Courier New" w:hAnsi="Courier New" w:cs="Courier New"/>
          <w:color w:val="1A1A1A"/>
          <w:sz w:val="18"/>
          <w:szCs w:val="18"/>
        </w:rPr>
        <w:t>()</w:t>
      </w:r>
    </w:p>
    <w:p w14:paraId="3B3F5021"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setBackpressureStrategy</w:t>
      </w:r>
      <w:proofErr w:type="spellEnd"/>
      <w:proofErr w:type="gramEnd"/>
      <w:r>
        <w:rPr>
          <w:rFonts w:ascii="Courier New" w:eastAsia="Courier New" w:hAnsi="Courier New" w:cs="Courier New"/>
          <w:color w:val="1A1A1A"/>
          <w:sz w:val="18"/>
          <w:szCs w:val="18"/>
        </w:rPr>
        <w:t>(STRATEGY_KEEP_ONLY_LATEST)</w:t>
      </w:r>
    </w:p>
    <w:p w14:paraId="06F1C62D"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.build</w:t>
      </w:r>
      <w:proofErr w:type="gramEnd"/>
      <w:r>
        <w:rPr>
          <w:rFonts w:ascii="Courier New" w:eastAsia="Courier New" w:hAnsi="Courier New" w:cs="Courier New"/>
          <w:color w:val="1A1A1A"/>
          <w:sz w:val="18"/>
          <w:szCs w:val="18"/>
        </w:rPr>
        <w:t>()</w:t>
      </w:r>
    </w:p>
    <w:p w14:paraId="044C6B11"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.also</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it</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setAnalyzer</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analysisExecutor</w:t>
      </w:r>
      <w:proofErr w:type="spellEnd"/>
      <w:r>
        <w:rPr>
          <w:rFonts w:ascii="Courier New" w:eastAsia="Courier New" w:hAnsi="Courier New" w:cs="Courier New"/>
          <w:color w:val="1A1A1A"/>
          <w:sz w:val="18"/>
          <w:szCs w:val="18"/>
        </w:rPr>
        <w:t>, detector</w:t>
      </w:r>
      <w:proofErr w:type="gramStart"/>
      <w:r>
        <w:rPr>
          <w:rFonts w:ascii="Courier New" w:eastAsia="Courier New" w:hAnsi="Courier New" w:cs="Courier New"/>
          <w:color w:val="1A1A1A"/>
          <w:sz w:val="18"/>
          <w:szCs w:val="18"/>
        </w:rPr>
        <w:t>) }</w:t>
      </w:r>
      <w:proofErr w:type="gramEnd"/>
    </w:p>
    <w:p w14:paraId="02B41FEE"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cameraProvider.bindToLifecycle</w:t>
      </w:r>
      <w:proofErr w:type="spellEnd"/>
      <w:r>
        <w:rPr>
          <w:rFonts w:ascii="Courier New" w:eastAsia="Courier New" w:hAnsi="Courier New" w:cs="Courier New"/>
          <w:color w:val="1A1A1A"/>
          <w:sz w:val="18"/>
          <w:szCs w:val="18"/>
        </w:rPr>
        <w:t>(</w:t>
      </w:r>
    </w:p>
    <w:p w14:paraId="53399C24"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this, </w:t>
      </w:r>
      <w:proofErr w:type="spellStart"/>
      <w:r>
        <w:rPr>
          <w:rFonts w:ascii="Courier New" w:eastAsia="Courier New" w:hAnsi="Courier New" w:cs="Courier New"/>
          <w:color w:val="1A1A1A"/>
          <w:sz w:val="18"/>
          <w:szCs w:val="18"/>
        </w:rPr>
        <w:t>CameraSelector.DEFAULT_FRONT_CAMERA</w:t>
      </w:r>
      <w:proofErr w:type="spellEnd"/>
      <w:r>
        <w:rPr>
          <w:rFonts w:ascii="Courier New" w:eastAsia="Courier New" w:hAnsi="Courier New" w:cs="Courier New"/>
          <w:color w:val="1A1A1A"/>
          <w:sz w:val="18"/>
          <w:szCs w:val="18"/>
        </w:rPr>
        <w:t>, analysis)</w:t>
      </w:r>
    </w:p>
    <w:p w14:paraId="6427F123"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ContextCompat.getMainExecutor</w:t>
      </w:r>
      <w:proofErr w:type="spellEnd"/>
      <w:r>
        <w:rPr>
          <w:rFonts w:ascii="Courier New" w:eastAsia="Courier New" w:hAnsi="Courier New" w:cs="Courier New"/>
          <w:color w:val="1A1A1A"/>
          <w:sz w:val="18"/>
          <w:szCs w:val="18"/>
        </w:rPr>
        <w:t>(this))</w:t>
      </w:r>
    </w:p>
    <w:p w14:paraId="6B5AB74F"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
    <w:p w14:paraId="12374B9C"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w:t>
      </w:r>
    </w:p>
    <w:p w14:paraId="6E5C6787" w14:textId="77777777" w:rsidR="00380B21" w:rsidRDefault="00380B21">
      <w:pPr>
        <w:spacing w:after="80"/>
      </w:pPr>
    </w:p>
    <w:p w14:paraId="69FC874C" w14:textId="77777777" w:rsidR="00380B21" w:rsidRDefault="00000000">
      <w:pPr>
        <w:pStyle w:val="Heading2"/>
      </w:pPr>
      <w:proofErr w:type="gramStart"/>
      <w:r>
        <w:t xml:space="preserve">4.3  </w:t>
      </w:r>
      <w:proofErr w:type="spellStart"/>
      <w:r>
        <w:t>DrowsinessDetector</w:t>
      </w:r>
      <w:proofErr w:type="spellEnd"/>
      <w:proofErr w:type="gramEnd"/>
      <w:r>
        <w:t xml:space="preserve"> – Thread-Safe Frame Analysis</w:t>
      </w:r>
    </w:p>
    <w:p w14:paraId="17DF661F" w14:textId="77777777" w:rsidR="00380B21" w:rsidRDefault="00000000">
      <w:pPr>
        <w:spacing w:before="80" w:after="80" w:line="376" w:lineRule="auto"/>
        <w:jc w:val="both"/>
      </w:pPr>
      <w:r>
        <w:rPr>
          <w:color w:val="222222"/>
        </w:rPr>
        <w:t xml:space="preserve">A </w:t>
      </w:r>
      <w:proofErr w:type="gramStart"/>
      <w:r>
        <w:rPr>
          <w:color w:val="222222"/>
        </w:rPr>
        <w:t>Semaphore(</w:t>
      </w:r>
      <w:proofErr w:type="gramEnd"/>
      <w:r>
        <w:rPr>
          <w:color w:val="222222"/>
        </w:rPr>
        <w:t xml:space="preserve">1) prevents concurrent ML Kit calls that would otherwise cause </w:t>
      </w:r>
      <w:proofErr w:type="spellStart"/>
      <w:r>
        <w:rPr>
          <w:color w:val="222222"/>
        </w:rPr>
        <w:t>ImageProxy</w:t>
      </w:r>
      <w:proofErr w:type="spellEnd"/>
      <w:r>
        <w:rPr>
          <w:color w:val="222222"/>
        </w:rPr>
        <w:t xml:space="preserve"> resource leaks and intermittent </w:t>
      </w:r>
      <w:proofErr w:type="spellStart"/>
      <w:r>
        <w:rPr>
          <w:color w:val="222222"/>
        </w:rPr>
        <w:t>NullPointerExceptions</w:t>
      </w:r>
      <w:proofErr w:type="spellEnd"/>
      <w:r>
        <w:rPr>
          <w:color w:val="222222"/>
        </w:rPr>
        <w:t xml:space="preserve">. The @Volatile annotation on </w:t>
      </w:r>
      <w:proofErr w:type="spellStart"/>
      <w:r>
        <w:rPr>
          <w:color w:val="222222"/>
        </w:rPr>
        <w:t>isRunning</w:t>
      </w:r>
      <w:proofErr w:type="spellEnd"/>
      <w:r>
        <w:rPr>
          <w:color w:val="222222"/>
        </w:rPr>
        <w:t xml:space="preserve"> ensures visibility across the camera executor and main threads without the overhead of full synchronisation:</w:t>
      </w:r>
    </w:p>
    <w:p w14:paraId="705D823C" w14:textId="77777777" w:rsidR="00380B21" w:rsidRDefault="00380B21">
      <w:pPr>
        <w:spacing w:before="60"/>
      </w:pPr>
    </w:p>
    <w:p w14:paraId="4E5A22DE"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class </w:t>
      </w:r>
      <w:proofErr w:type="spellStart"/>
      <w:proofErr w:type="gramStart"/>
      <w:r>
        <w:rPr>
          <w:rFonts w:ascii="Courier New" w:eastAsia="Courier New" w:hAnsi="Courier New" w:cs="Courier New"/>
          <w:color w:val="1A1A1A"/>
          <w:sz w:val="18"/>
          <w:szCs w:val="18"/>
        </w:rPr>
        <w:t>DrowsinessDetector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private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config: </w:t>
      </w:r>
      <w:proofErr w:type="spellStart"/>
      <w:r>
        <w:rPr>
          <w:rFonts w:ascii="Courier New" w:eastAsia="Courier New" w:hAnsi="Courier New" w:cs="Courier New"/>
          <w:color w:val="1A1A1A"/>
          <w:sz w:val="18"/>
          <w:szCs w:val="18"/>
        </w:rPr>
        <w:t>DrowsinessConfig</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ImageAnalysis.Analyzer</w:t>
      </w:r>
      <w:proofErr w:type="spellEnd"/>
      <w:r>
        <w:rPr>
          <w:rFonts w:ascii="Courier New" w:eastAsia="Courier New" w:hAnsi="Courier New" w:cs="Courier New"/>
          <w:color w:val="1A1A1A"/>
          <w:sz w:val="18"/>
          <w:szCs w:val="18"/>
        </w:rPr>
        <w:t xml:space="preserve"> {</w:t>
      </w:r>
    </w:p>
    <w:p w14:paraId="72F88E37"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private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semaphore = </w:t>
      </w:r>
      <w:proofErr w:type="gramStart"/>
      <w:r>
        <w:rPr>
          <w:rFonts w:ascii="Courier New" w:eastAsia="Courier New" w:hAnsi="Courier New" w:cs="Courier New"/>
          <w:color w:val="1A1A1A"/>
          <w:sz w:val="18"/>
          <w:szCs w:val="18"/>
        </w:rPr>
        <w:t>Semaphore(</w:t>
      </w:r>
      <w:proofErr w:type="gramEnd"/>
      <w:r>
        <w:rPr>
          <w:rFonts w:ascii="Courier New" w:eastAsia="Courier New" w:hAnsi="Courier New" w:cs="Courier New"/>
          <w:color w:val="1A1A1A"/>
          <w:sz w:val="18"/>
          <w:szCs w:val="18"/>
        </w:rPr>
        <w:t>1)</w:t>
      </w:r>
    </w:p>
    <w:p w14:paraId="4474BF94"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@Volatile private var </w:t>
      </w:r>
      <w:proofErr w:type="spellStart"/>
      <w:r>
        <w:rPr>
          <w:rFonts w:ascii="Courier New" w:eastAsia="Courier New" w:hAnsi="Courier New" w:cs="Courier New"/>
          <w:color w:val="1A1A1A"/>
          <w:sz w:val="18"/>
          <w:szCs w:val="18"/>
        </w:rPr>
        <w:t>isRunning</w:t>
      </w:r>
      <w:proofErr w:type="spellEnd"/>
      <w:r>
        <w:rPr>
          <w:rFonts w:ascii="Courier New" w:eastAsia="Courier New" w:hAnsi="Courier New" w:cs="Courier New"/>
          <w:color w:val="1A1A1A"/>
          <w:sz w:val="18"/>
          <w:szCs w:val="18"/>
        </w:rPr>
        <w:t xml:space="preserve"> = false</w:t>
      </w:r>
    </w:p>
    <w:p w14:paraId="4DE6644F"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private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faceDetector</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FaceDetection.getClient</w:t>
      </w:r>
      <w:proofErr w:type="spellEnd"/>
      <w:r>
        <w:rPr>
          <w:rFonts w:ascii="Courier New" w:eastAsia="Courier New" w:hAnsi="Courier New" w:cs="Courier New"/>
          <w:color w:val="1A1A1A"/>
          <w:sz w:val="18"/>
          <w:szCs w:val="18"/>
        </w:rPr>
        <w:t>(</w:t>
      </w:r>
    </w:p>
    <w:p w14:paraId="1AA318D9"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FaceDetectorOptions.Builder</w:t>
      </w:r>
      <w:proofErr w:type="spellEnd"/>
      <w:r>
        <w:rPr>
          <w:rFonts w:ascii="Courier New" w:eastAsia="Courier New" w:hAnsi="Courier New" w:cs="Courier New"/>
          <w:color w:val="1A1A1A"/>
          <w:sz w:val="18"/>
          <w:szCs w:val="18"/>
        </w:rPr>
        <w:t>()</w:t>
      </w:r>
    </w:p>
    <w:p w14:paraId="7DFCF0C1"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setClassificationMode</w:t>
      </w:r>
      <w:proofErr w:type="spellEnd"/>
      <w:proofErr w:type="gramEnd"/>
      <w:r>
        <w:rPr>
          <w:rFonts w:ascii="Courier New" w:eastAsia="Courier New" w:hAnsi="Courier New" w:cs="Courier New"/>
          <w:color w:val="1A1A1A"/>
          <w:sz w:val="18"/>
          <w:szCs w:val="18"/>
        </w:rPr>
        <w:t>(CLASSIFY_MODE_ALL)</w:t>
      </w:r>
    </w:p>
    <w:p w14:paraId="6BAD1798"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setPerformanceMode</w:t>
      </w:r>
      <w:proofErr w:type="spellEnd"/>
      <w:proofErr w:type="gramEnd"/>
      <w:r>
        <w:rPr>
          <w:rFonts w:ascii="Courier New" w:eastAsia="Courier New" w:hAnsi="Courier New" w:cs="Courier New"/>
          <w:color w:val="1A1A1A"/>
          <w:sz w:val="18"/>
          <w:szCs w:val="18"/>
        </w:rPr>
        <w:t>(PERFORMANCE_MODE_FAST)</w:t>
      </w:r>
    </w:p>
    <w:p w14:paraId="6A6F093E"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.build</w:t>
      </w:r>
      <w:proofErr w:type="gramEnd"/>
      <w:r>
        <w:rPr>
          <w:rFonts w:ascii="Courier New" w:eastAsia="Courier New" w:hAnsi="Courier New" w:cs="Courier New"/>
          <w:color w:val="1A1A1A"/>
          <w:sz w:val="18"/>
          <w:szCs w:val="18"/>
        </w:rPr>
        <w:t>()</w:t>
      </w:r>
    </w:p>
    <w:p w14:paraId="40C2866F"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
    <w:p w14:paraId="01AC3448" w14:textId="77777777" w:rsidR="00380B21" w:rsidRDefault="00380B21">
      <w:pPr>
        <w:shd w:val="clear" w:color="auto" w:fill="F4F4F4"/>
        <w:spacing w:line="280" w:lineRule="auto"/>
        <w:ind w:left="360" w:right="360"/>
      </w:pPr>
    </w:p>
    <w:p w14:paraId="465E6D78"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override fun </w:t>
      </w:r>
      <w:proofErr w:type="spellStart"/>
      <w:proofErr w:type="gramStart"/>
      <w:r>
        <w:rPr>
          <w:rFonts w:ascii="Courier New" w:eastAsia="Courier New" w:hAnsi="Courier New" w:cs="Courier New"/>
          <w:color w:val="1A1A1A"/>
          <w:sz w:val="18"/>
          <w:szCs w:val="18"/>
        </w:rPr>
        <w:t>analyze</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imageProxy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ImageProxy</w:t>
      </w:r>
      <w:proofErr w:type="spellEnd"/>
      <w:r>
        <w:rPr>
          <w:rFonts w:ascii="Courier New" w:eastAsia="Courier New" w:hAnsi="Courier New" w:cs="Courier New"/>
          <w:color w:val="1A1A1A"/>
          <w:sz w:val="18"/>
          <w:szCs w:val="18"/>
        </w:rPr>
        <w:t>) {</w:t>
      </w:r>
    </w:p>
    <w:p w14:paraId="2F9A8118"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isRunning</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semaphore</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tryAcquire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555740CC"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imageProxy.close</w:t>
      </w:r>
      <w:proofErr w:type="spellEnd"/>
      <w:r>
        <w:rPr>
          <w:rFonts w:ascii="Courier New" w:eastAsia="Courier New" w:hAnsi="Courier New" w:cs="Courier New"/>
          <w:color w:val="1A1A1A"/>
          <w:sz w:val="18"/>
          <w:szCs w:val="18"/>
        </w:rPr>
        <w:t>(); return</w:t>
      </w:r>
    </w:p>
    <w:p w14:paraId="0F5DAC1A"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
    <w:p w14:paraId="17A01AB1"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mediaImage</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imageProxy.image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run {</w:t>
      </w:r>
    </w:p>
    <w:p w14:paraId="742CC972"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semaphore.release</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imageProxy.close</w:t>
      </w:r>
      <w:proofErr w:type="spellEnd"/>
      <w:r>
        <w:rPr>
          <w:rFonts w:ascii="Courier New" w:eastAsia="Courier New" w:hAnsi="Courier New" w:cs="Courier New"/>
          <w:color w:val="1A1A1A"/>
          <w:sz w:val="18"/>
          <w:szCs w:val="18"/>
        </w:rPr>
        <w:t>(); return</w:t>
      </w:r>
    </w:p>
    <w:p w14:paraId="75390FC0"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
    <w:p w14:paraId="291E23F9"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input = </w:t>
      </w:r>
      <w:proofErr w:type="spellStart"/>
      <w:r>
        <w:rPr>
          <w:rFonts w:ascii="Courier New" w:eastAsia="Courier New" w:hAnsi="Courier New" w:cs="Courier New"/>
          <w:color w:val="1A1A1A"/>
          <w:sz w:val="18"/>
          <w:szCs w:val="18"/>
        </w:rPr>
        <w:t>InputImage.fromMediaImage</w:t>
      </w:r>
      <w:proofErr w:type="spellEnd"/>
      <w:r>
        <w:rPr>
          <w:rFonts w:ascii="Courier New" w:eastAsia="Courier New" w:hAnsi="Courier New" w:cs="Courier New"/>
          <w:color w:val="1A1A1A"/>
          <w:sz w:val="18"/>
          <w:szCs w:val="18"/>
        </w:rPr>
        <w:t>(</w:t>
      </w:r>
    </w:p>
    <w:p w14:paraId="0456DE9A"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mediaImage</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imageProxy.imageInfo.rotationDegrees</w:t>
      </w:r>
      <w:proofErr w:type="spellEnd"/>
      <w:proofErr w:type="gramEnd"/>
      <w:r>
        <w:rPr>
          <w:rFonts w:ascii="Courier New" w:eastAsia="Courier New" w:hAnsi="Courier New" w:cs="Courier New"/>
          <w:color w:val="1A1A1A"/>
          <w:sz w:val="18"/>
          <w:szCs w:val="18"/>
        </w:rPr>
        <w:t>)</w:t>
      </w:r>
    </w:p>
    <w:p w14:paraId="13A676F1"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faceDetector.process</w:t>
      </w:r>
      <w:proofErr w:type="spellEnd"/>
      <w:r>
        <w:rPr>
          <w:rFonts w:ascii="Courier New" w:eastAsia="Courier New" w:hAnsi="Courier New" w:cs="Courier New"/>
          <w:color w:val="1A1A1A"/>
          <w:sz w:val="18"/>
          <w:szCs w:val="18"/>
        </w:rPr>
        <w:t>(input)</w:t>
      </w:r>
    </w:p>
    <w:p w14:paraId="742DA97B"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addOnSuccessListener</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faces</w:t>
      </w:r>
      <w:proofErr w:type="gramEnd"/>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updatePerclos</w:t>
      </w:r>
      <w:proofErr w:type="spellEnd"/>
      <w:r>
        <w:rPr>
          <w:rFonts w:ascii="Courier New" w:eastAsia="Courier New" w:hAnsi="Courier New" w:cs="Courier New"/>
          <w:color w:val="1A1A1A"/>
          <w:sz w:val="18"/>
          <w:szCs w:val="18"/>
        </w:rPr>
        <w:t>(faces</w:t>
      </w:r>
      <w:proofErr w:type="gramStart"/>
      <w:r>
        <w:rPr>
          <w:rFonts w:ascii="Courier New" w:eastAsia="Courier New" w:hAnsi="Courier New" w:cs="Courier New"/>
          <w:color w:val="1A1A1A"/>
          <w:sz w:val="18"/>
          <w:szCs w:val="18"/>
        </w:rPr>
        <w:t>) }</w:t>
      </w:r>
      <w:proofErr w:type="gramEnd"/>
    </w:p>
    <w:p w14:paraId="16CBBACA"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addOnFailureListener</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Timber.e</w:t>
      </w:r>
      <w:proofErr w:type="spellEnd"/>
      <w:proofErr w:type="gramEnd"/>
      <w:r>
        <w:rPr>
          <w:rFonts w:ascii="Courier New" w:eastAsia="Courier New" w:hAnsi="Courier New" w:cs="Courier New"/>
          <w:color w:val="1A1A1A"/>
          <w:sz w:val="18"/>
          <w:szCs w:val="18"/>
        </w:rPr>
        <w:t>(it</w:t>
      </w:r>
      <w:proofErr w:type="gramStart"/>
      <w:r>
        <w:rPr>
          <w:rFonts w:ascii="Courier New" w:eastAsia="Courier New" w:hAnsi="Courier New" w:cs="Courier New"/>
          <w:color w:val="1A1A1A"/>
          <w:sz w:val="18"/>
          <w:szCs w:val="18"/>
        </w:rPr>
        <w:t>) }</w:t>
      </w:r>
      <w:proofErr w:type="gramEnd"/>
    </w:p>
    <w:p w14:paraId="20C98877"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addOnCompleteListener</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semaphore</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release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imageProxy.close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p w14:paraId="6E84EFBB"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
    <w:p w14:paraId="7CEDC31B" w14:textId="77777777" w:rsidR="00380B21" w:rsidRDefault="00380B21">
      <w:pPr>
        <w:shd w:val="clear" w:color="auto" w:fill="F4F4F4"/>
        <w:spacing w:line="280" w:lineRule="auto"/>
        <w:ind w:left="360" w:right="360"/>
      </w:pPr>
    </w:p>
    <w:p w14:paraId="4862CB7C"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fun </w:t>
      </w:r>
      <w:proofErr w:type="gramStart"/>
      <w:r>
        <w:rPr>
          <w:rFonts w:ascii="Courier New" w:eastAsia="Courier New" w:hAnsi="Courier New" w:cs="Courier New"/>
          <w:color w:val="1A1A1A"/>
          <w:sz w:val="18"/>
          <w:szCs w:val="18"/>
        </w:rPr>
        <w:t>release(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isRunning</w:t>
      </w:r>
      <w:proofErr w:type="spellEnd"/>
      <w:proofErr w:type="gramEnd"/>
      <w:r>
        <w:rPr>
          <w:rFonts w:ascii="Courier New" w:eastAsia="Courier New" w:hAnsi="Courier New" w:cs="Courier New"/>
          <w:color w:val="1A1A1A"/>
          <w:sz w:val="18"/>
          <w:szCs w:val="18"/>
        </w:rPr>
        <w:t xml:space="preserve"> = false; </w:t>
      </w:r>
      <w:proofErr w:type="spellStart"/>
      <w:r>
        <w:rPr>
          <w:rFonts w:ascii="Courier New" w:eastAsia="Courier New" w:hAnsi="Courier New" w:cs="Courier New"/>
          <w:color w:val="1A1A1A"/>
          <w:sz w:val="18"/>
          <w:szCs w:val="18"/>
        </w:rPr>
        <w:t>faceDetector.close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p w14:paraId="11252473"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w:t>
      </w:r>
    </w:p>
    <w:p w14:paraId="58F3FF6E" w14:textId="77777777" w:rsidR="00380B21" w:rsidRDefault="00380B21">
      <w:pPr>
        <w:spacing w:after="80"/>
      </w:pPr>
    </w:p>
    <w:p w14:paraId="239B0CE2" w14:textId="77777777" w:rsidR="00380B21" w:rsidRDefault="00000000">
      <w:pPr>
        <w:pStyle w:val="Heading2"/>
      </w:pPr>
      <w:proofErr w:type="gramStart"/>
      <w:r>
        <w:lastRenderedPageBreak/>
        <w:t xml:space="preserve">4.4  </w:t>
      </w:r>
      <w:proofErr w:type="spellStart"/>
      <w:r>
        <w:t>DrowsinessConfig</w:t>
      </w:r>
      <w:proofErr w:type="spellEnd"/>
      <w:proofErr w:type="gramEnd"/>
      <w:r>
        <w:t xml:space="preserve"> – </w:t>
      </w:r>
      <w:proofErr w:type="spellStart"/>
      <w:r>
        <w:t>Tunable</w:t>
      </w:r>
      <w:proofErr w:type="spellEnd"/>
      <w:r>
        <w:t xml:space="preserve"> Sensitivity</w:t>
      </w:r>
    </w:p>
    <w:p w14:paraId="0E49FF7D" w14:textId="77777777" w:rsidR="00380B21" w:rsidRDefault="00000000">
      <w:pPr>
        <w:spacing w:before="80" w:after="80" w:line="376" w:lineRule="auto"/>
        <w:jc w:val="both"/>
      </w:pPr>
      <w:r>
        <w:rPr>
          <w:color w:val="222222"/>
        </w:rPr>
        <w:t xml:space="preserve">Rather than scattering magic numbers throughout the codebase, all detection thresholds are encapsulated in a single immutable data class. This makes unit testing trivial and allows the </w:t>
      </w:r>
      <w:proofErr w:type="spellStart"/>
      <w:r>
        <w:rPr>
          <w:color w:val="222222"/>
        </w:rPr>
        <w:t>SettingsActivity</w:t>
      </w:r>
      <w:proofErr w:type="spellEnd"/>
      <w:r>
        <w:rPr>
          <w:color w:val="222222"/>
        </w:rPr>
        <w:t xml:space="preserve"> to construct a new config object from user preferences without touching the detector:</w:t>
      </w:r>
    </w:p>
    <w:p w14:paraId="47DB1987" w14:textId="77777777" w:rsidR="00380B21" w:rsidRDefault="00380B21">
      <w:pPr>
        <w:spacing w:before="60"/>
      </w:pPr>
    </w:p>
    <w:p w14:paraId="3B6F35F2"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data class </w:t>
      </w:r>
      <w:proofErr w:type="spellStart"/>
      <w:proofErr w:type="gramStart"/>
      <w:r>
        <w:rPr>
          <w:rFonts w:ascii="Courier New" w:eastAsia="Courier New" w:hAnsi="Courier New" w:cs="Courier New"/>
          <w:color w:val="1A1A1A"/>
          <w:sz w:val="18"/>
          <w:szCs w:val="18"/>
        </w:rPr>
        <w:t>DrowsinessConfig</w:t>
      </w:r>
      <w:proofErr w:type="spellEnd"/>
      <w:r>
        <w:rPr>
          <w:rFonts w:ascii="Courier New" w:eastAsia="Courier New" w:hAnsi="Courier New" w:cs="Courier New"/>
          <w:color w:val="1A1A1A"/>
          <w:sz w:val="18"/>
          <w:szCs w:val="18"/>
        </w:rPr>
        <w:t>(</w:t>
      </w:r>
      <w:proofErr w:type="gramEnd"/>
    </w:p>
    <w:p w14:paraId="34755FF4"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 Eye-open probability below which an eye is considered closed (ML Kit 0.0–1.0). */</w:t>
      </w:r>
    </w:p>
    <w:p w14:paraId="15EEE1B8"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eyeClosureThreshold</w:t>
      </w:r>
      <w:proofErr w:type="spellEnd"/>
      <w:r>
        <w:rPr>
          <w:rFonts w:ascii="Courier New" w:eastAsia="Courier New" w:hAnsi="Courier New" w:cs="Courier New"/>
          <w:color w:val="1A1A1A"/>
          <w:sz w:val="18"/>
          <w:szCs w:val="18"/>
        </w:rPr>
        <w:t>: Float = 0.3f,</w:t>
      </w:r>
    </w:p>
    <w:p w14:paraId="08560DAA" w14:textId="77777777" w:rsidR="00380B21" w:rsidRDefault="00380B21">
      <w:pPr>
        <w:shd w:val="clear" w:color="auto" w:fill="F4F4F4"/>
        <w:spacing w:line="280" w:lineRule="auto"/>
        <w:ind w:left="360" w:right="360"/>
      </w:pPr>
    </w:p>
    <w:p w14:paraId="6856E09D"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 Rolling window for PERCLOS computation (milliseconds). */</w:t>
      </w:r>
    </w:p>
    <w:p w14:paraId="67F3C72B"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perclosWindowMs</w:t>
      </w:r>
      <w:proofErr w:type="spellEnd"/>
      <w:r>
        <w:rPr>
          <w:rFonts w:ascii="Courier New" w:eastAsia="Courier New" w:hAnsi="Courier New" w:cs="Courier New"/>
          <w:color w:val="1A1A1A"/>
          <w:sz w:val="18"/>
          <w:szCs w:val="18"/>
        </w:rPr>
        <w:t>: Long = 60_000L,</w:t>
      </w:r>
    </w:p>
    <w:p w14:paraId="0E2C9830" w14:textId="77777777" w:rsidR="00380B21" w:rsidRDefault="00380B21">
      <w:pPr>
        <w:shd w:val="clear" w:color="auto" w:fill="F4F4F4"/>
        <w:spacing w:line="280" w:lineRule="auto"/>
        <w:ind w:left="360" w:right="360"/>
      </w:pPr>
    </w:p>
    <w:p w14:paraId="5FD71B90"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 PERCLOS ratio (0.0–1.0) above which a drowsiness event is raised. */</w:t>
      </w:r>
    </w:p>
    <w:p w14:paraId="5A495102"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drowsyPerclos</w:t>
      </w:r>
      <w:proofErr w:type="spellEnd"/>
      <w:r>
        <w:rPr>
          <w:rFonts w:ascii="Courier New" w:eastAsia="Courier New" w:hAnsi="Courier New" w:cs="Courier New"/>
          <w:color w:val="1A1A1A"/>
          <w:sz w:val="18"/>
          <w:szCs w:val="18"/>
        </w:rPr>
        <w:t>: Float = 0.35f,</w:t>
      </w:r>
    </w:p>
    <w:p w14:paraId="49B59091" w14:textId="77777777" w:rsidR="00380B21" w:rsidRDefault="00380B21">
      <w:pPr>
        <w:shd w:val="clear" w:color="auto" w:fill="F4F4F4"/>
        <w:spacing w:line="280" w:lineRule="auto"/>
        <w:ind w:left="360" w:right="360"/>
      </w:pPr>
    </w:p>
    <w:p w14:paraId="5577F885"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 Minimum interval between successive alerts to avoid alarm fatigue. */</w:t>
      </w:r>
    </w:p>
    <w:p w14:paraId="7685EB18"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alertCooldownMs</w:t>
      </w:r>
      <w:proofErr w:type="spellEnd"/>
      <w:r>
        <w:rPr>
          <w:rFonts w:ascii="Courier New" w:eastAsia="Courier New" w:hAnsi="Courier New" w:cs="Courier New"/>
          <w:color w:val="1A1A1A"/>
          <w:sz w:val="18"/>
          <w:szCs w:val="18"/>
        </w:rPr>
        <w:t>: Long = 5_000L,</w:t>
      </w:r>
    </w:p>
    <w:p w14:paraId="0A98DD53" w14:textId="77777777" w:rsidR="00380B21" w:rsidRDefault="00380B21">
      <w:pPr>
        <w:shd w:val="clear" w:color="auto" w:fill="F4F4F4"/>
        <w:spacing w:line="280" w:lineRule="auto"/>
        <w:ind w:left="360" w:right="360"/>
      </w:pPr>
    </w:p>
    <w:p w14:paraId="256F7852"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 PERCLOS at which the SOS SMS escalation is triggered. */</w:t>
      </w:r>
    </w:p>
    <w:p w14:paraId="406799FC"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sosPerclos</w:t>
      </w:r>
      <w:proofErr w:type="spellEnd"/>
      <w:r>
        <w:rPr>
          <w:rFonts w:ascii="Courier New" w:eastAsia="Courier New" w:hAnsi="Courier New" w:cs="Courier New"/>
          <w:color w:val="1A1A1A"/>
          <w:sz w:val="18"/>
          <w:szCs w:val="18"/>
        </w:rPr>
        <w:t>: Float = 0.60f</w:t>
      </w:r>
    </w:p>
    <w:p w14:paraId="618B3B3A"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w:t>
      </w:r>
    </w:p>
    <w:p w14:paraId="356C0261" w14:textId="77777777" w:rsidR="00380B21" w:rsidRDefault="00380B21">
      <w:pPr>
        <w:spacing w:after="80"/>
      </w:pPr>
    </w:p>
    <w:p w14:paraId="0BA402B5" w14:textId="77777777" w:rsidR="00380B21" w:rsidRDefault="00000000">
      <w:pPr>
        <w:pStyle w:val="Heading2"/>
      </w:pPr>
      <w:proofErr w:type="gramStart"/>
      <w:r>
        <w:t>4.5  SOS</w:t>
      </w:r>
      <w:proofErr w:type="gramEnd"/>
      <w:r>
        <w:t xml:space="preserve"> Alert &amp; SMS Dispatch</w:t>
      </w:r>
    </w:p>
    <w:p w14:paraId="2E088776" w14:textId="77777777" w:rsidR="00380B21" w:rsidRDefault="00000000">
      <w:pPr>
        <w:spacing w:before="80" w:after="80" w:line="376" w:lineRule="auto"/>
        <w:jc w:val="both"/>
      </w:pPr>
      <w:r>
        <w:rPr>
          <w:color w:val="222222"/>
        </w:rPr>
        <w:t xml:space="preserve">The SOS dispatch pipeline is intentionally conservative to avoid false emergency messages. </w:t>
      </w:r>
      <w:proofErr w:type="spellStart"/>
      <w:r>
        <w:rPr>
          <w:color w:val="222222"/>
        </w:rPr>
        <w:t>MonitorService</w:t>
      </w:r>
      <w:proofErr w:type="spellEnd"/>
      <w:r>
        <w:rPr>
          <w:color w:val="222222"/>
        </w:rPr>
        <w:t xml:space="preserve"> only triggers an SMS after the PERCLOS score has remained above </w:t>
      </w:r>
      <w:proofErr w:type="spellStart"/>
      <w:r>
        <w:rPr>
          <w:color w:val="222222"/>
        </w:rPr>
        <w:t>sosPerclos</w:t>
      </w:r>
      <w:proofErr w:type="spellEnd"/>
      <w:r>
        <w:rPr>
          <w:color w:val="222222"/>
        </w:rPr>
        <w:t xml:space="preserve"> for a full </w:t>
      </w:r>
      <w:proofErr w:type="spellStart"/>
      <w:r>
        <w:rPr>
          <w:color w:val="222222"/>
        </w:rPr>
        <w:t>alertCooldownMs</w:t>
      </w:r>
      <w:proofErr w:type="spellEnd"/>
      <w:r>
        <w:rPr>
          <w:color w:val="222222"/>
        </w:rPr>
        <w:t xml:space="preserve"> period following the initial audio alert. All contact numbers are normalised to E.164 format using </w:t>
      </w:r>
      <w:proofErr w:type="spellStart"/>
      <w:r>
        <w:rPr>
          <w:color w:val="222222"/>
        </w:rPr>
        <w:t>libphonenumber</w:t>
      </w:r>
      <w:proofErr w:type="spellEnd"/>
      <w:r>
        <w:rPr>
          <w:color w:val="222222"/>
        </w:rPr>
        <w:t xml:space="preserve"> before use, rejecting invalid entries at the settings stage rather than at dispatch time:</w:t>
      </w:r>
    </w:p>
    <w:p w14:paraId="18418C11" w14:textId="77777777" w:rsidR="00380B21" w:rsidRDefault="00380B21">
      <w:pPr>
        <w:spacing w:before="60"/>
      </w:pPr>
    </w:p>
    <w:p w14:paraId="25A7259E"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SOS dispatch (</w:t>
      </w:r>
      <w:proofErr w:type="spellStart"/>
      <w:r>
        <w:rPr>
          <w:rFonts w:ascii="Courier New" w:eastAsia="Courier New" w:hAnsi="Courier New" w:cs="Courier New"/>
          <w:color w:val="1A1A1A"/>
          <w:sz w:val="18"/>
          <w:szCs w:val="18"/>
        </w:rPr>
        <w:t>MonitorService.kt</w:t>
      </w:r>
      <w:proofErr w:type="spellEnd"/>
      <w:r>
        <w:rPr>
          <w:rFonts w:ascii="Courier New" w:eastAsia="Courier New" w:hAnsi="Courier New" w:cs="Courier New"/>
          <w:color w:val="1A1A1A"/>
          <w:sz w:val="18"/>
          <w:szCs w:val="18"/>
        </w:rPr>
        <w:t xml:space="preserve"> excerpt)</w:t>
      </w:r>
    </w:p>
    <w:p w14:paraId="185AF624"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private fun </w:t>
      </w:r>
      <w:proofErr w:type="spellStart"/>
      <w:proofErr w:type="gramStart"/>
      <w:r>
        <w:rPr>
          <w:rFonts w:ascii="Courier New" w:eastAsia="Courier New" w:hAnsi="Courier New" w:cs="Courier New"/>
          <w:color w:val="1A1A1A"/>
          <w:sz w:val="18"/>
          <w:szCs w:val="18"/>
        </w:rPr>
        <w:t>dispatchSos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location: Location?) {</w:t>
      </w:r>
    </w:p>
    <w:p w14:paraId="74A19173"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contacts = </w:t>
      </w:r>
      <w:proofErr w:type="spellStart"/>
      <w:proofErr w:type="gramStart"/>
      <w:r>
        <w:rPr>
          <w:rFonts w:ascii="Courier New" w:eastAsia="Courier New" w:hAnsi="Courier New" w:cs="Courier New"/>
          <w:color w:val="1A1A1A"/>
          <w:sz w:val="18"/>
          <w:szCs w:val="18"/>
        </w:rPr>
        <w:t>prefs.getStringSet</w:t>
      </w:r>
      <w:proofErr w:type="spellEnd"/>
      <w:proofErr w:type="gramEnd"/>
      <w:r>
        <w:rPr>
          <w:rFonts w:ascii="Courier New" w:eastAsia="Courier New" w:hAnsi="Courier New" w:cs="Courier New"/>
          <w:color w:val="1A1A1A"/>
          <w:sz w:val="18"/>
          <w:szCs w:val="18"/>
        </w:rPr>
        <w:t xml:space="preserve">(KEY_SOS_CONTACTS, </w:t>
      </w:r>
      <w:proofErr w:type="spellStart"/>
      <w:proofErr w:type="gramStart"/>
      <w:r>
        <w:rPr>
          <w:rFonts w:ascii="Courier New" w:eastAsia="Courier New" w:hAnsi="Courier New" w:cs="Courier New"/>
          <w:color w:val="1A1A1A"/>
          <w:sz w:val="18"/>
          <w:szCs w:val="18"/>
        </w:rPr>
        <w:t>emptySet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return</w:t>
      </w:r>
    </w:p>
    <w:p w14:paraId="7555E8D4"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body = </w:t>
      </w:r>
      <w:proofErr w:type="spellStart"/>
      <w:r>
        <w:rPr>
          <w:rFonts w:ascii="Courier New" w:eastAsia="Courier New" w:hAnsi="Courier New" w:cs="Courier New"/>
          <w:color w:val="1A1A1A"/>
          <w:sz w:val="18"/>
          <w:szCs w:val="18"/>
        </w:rPr>
        <w:t>buildString</w:t>
      </w:r>
      <w:proofErr w:type="spellEnd"/>
      <w:r>
        <w:rPr>
          <w:rFonts w:ascii="Courier New" w:eastAsia="Courier New" w:hAnsi="Courier New" w:cs="Courier New"/>
          <w:color w:val="1A1A1A"/>
          <w:sz w:val="18"/>
          <w:szCs w:val="18"/>
        </w:rPr>
        <w:t xml:space="preserve"> {</w:t>
      </w:r>
    </w:p>
    <w:p w14:paraId="7BD1F730"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append(</w:t>
      </w:r>
      <w:proofErr w:type="gramEnd"/>
      <w:r>
        <w:rPr>
          <w:rFonts w:ascii="Courier New" w:eastAsia="Courier New" w:hAnsi="Courier New" w:cs="Courier New"/>
          <w:color w:val="1A1A1A"/>
          <w:sz w:val="18"/>
          <w:szCs w:val="18"/>
        </w:rPr>
        <w:t>"DRIVER SAFETY ALERT: Prolonged drowsiness detected. ")</w:t>
      </w:r>
    </w:p>
    <w:p w14:paraId="4104D51D"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location</w:t>
      </w:r>
      <w:proofErr w:type="gramStart"/>
      <w:r>
        <w:rPr>
          <w:rFonts w:ascii="Courier New" w:eastAsia="Courier New" w:hAnsi="Courier New" w:cs="Courier New"/>
          <w:color w:val="1A1A1A"/>
          <w:sz w:val="18"/>
          <w:szCs w:val="18"/>
        </w:rPr>
        <w:t>?.let</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append</w:t>
      </w:r>
      <w:proofErr w:type="gramEnd"/>
      <w:r>
        <w:rPr>
          <w:rFonts w:ascii="Courier New" w:eastAsia="Courier New" w:hAnsi="Courier New" w:cs="Courier New"/>
          <w:color w:val="1A1A1A"/>
          <w:sz w:val="18"/>
          <w:szCs w:val="18"/>
        </w:rPr>
        <w:t>("Location: ${</w:t>
      </w:r>
      <w:proofErr w:type="spellStart"/>
      <w:proofErr w:type="gramStart"/>
      <w:r>
        <w:rPr>
          <w:rFonts w:ascii="Courier New" w:eastAsia="Courier New" w:hAnsi="Courier New" w:cs="Courier New"/>
          <w:color w:val="1A1A1A"/>
          <w:sz w:val="18"/>
          <w:szCs w:val="18"/>
        </w:rPr>
        <w:t>it.latitude</w:t>
      </w:r>
      <w:proofErr w:type="spellEnd"/>
      <w:proofErr w:type="gramEnd"/>
      <w:r>
        <w:rPr>
          <w:rFonts w:ascii="Courier New" w:eastAsia="Courier New" w:hAnsi="Courier New" w:cs="Courier New"/>
          <w:color w:val="1A1A1A"/>
          <w:sz w:val="18"/>
          <w:szCs w:val="18"/>
        </w:rPr>
        <w:t>}, ${</w:t>
      </w:r>
      <w:proofErr w:type="spellStart"/>
      <w:proofErr w:type="gramStart"/>
      <w:r>
        <w:rPr>
          <w:rFonts w:ascii="Courier New" w:eastAsia="Courier New" w:hAnsi="Courier New" w:cs="Courier New"/>
          <w:color w:val="1A1A1A"/>
          <w:sz w:val="18"/>
          <w:szCs w:val="18"/>
        </w:rPr>
        <w:t>it.longitude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p w14:paraId="717089EE"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
    <w:p w14:paraId="05686BD9"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contacts.forEach</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raw</w:t>
      </w:r>
      <w:proofErr w:type="gramEnd"/>
      <w:r>
        <w:rPr>
          <w:rFonts w:ascii="Courier New" w:eastAsia="Courier New" w:hAnsi="Courier New" w:cs="Courier New"/>
          <w:color w:val="1A1A1A"/>
          <w:sz w:val="18"/>
          <w:szCs w:val="18"/>
        </w:rPr>
        <w:t xml:space="preserve"> -&gt;</w:t>
      </w:r>
    </w:p>
    <w:p w14:paraId="11FE0507"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runCatching</w:t>
      </w:r>
      <w:proofErr w:type="spellEnd"/>
      <w:r>
        <w:rPr>
          <w:rFonts w:ascii="Courier New" w:eastAsia="Courier New" w:hAnsi="Courier New" w:cs="Courier New"/>
          <w:color w:val="1A1A1A"/>
          <w:sz w:val="18"/>
          <w:szCs w:val="18"/>
        </w:rPr>
        <w:t xml:space="preserve"> {</w:t>
      </w:r>
    </w:p>
    <w:p w14:paraId="5913A2ED"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number = </w:t>
      </w:r>
      <w:proofErr w:type="spellStart"/>
      <w:r>
        <w:rPr>
          <w:rFonts w:ascii="Courier New" w:eastAsia="Courier New" w:hAnsi="Courier New" w:cs="Courier New"/>
          <w:color w:val="1A1A1A"/>
          <w:sz w:val="18"/>
          <w:szCs w:val="18"/>
        </w:rPr>
        <w:t>phoneUtil.format</w:t>
      </w:r>
      <w:proofErr w:type="spellEnd"/>
      <w:r>
        <w:rPr>
          <w:rFonts w:ascii="Courier New" w:eastAsia="Courier New" w:hAnsi="Courier New" w:cs="Courier New"/>
          <w:color w:val="1A1A1A"/>
          <w:sz w:val="18"/>
          <w:szCs w:val="18"/>
        </w:rPr>
        <w:t>(</w:t>
      </w:r>
    </w:p>
    <w:p w14:paraId="615E3F94"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phoneUtil.parse</w:t>
      </w:r>
      <w:proofErr w:type="spellEnd"/>
      <w:r>
        <w:rPr>
          <w:rFonts w:ascii="Courier New" w:eastAsia="Courier New" w:hAnsi="Courier New" w:cs="Courier New"/>
          <w:color w:val="1A1A1A"/>
          <w:sz w:val="18"/>
          <w:szCs w:val="18"/>
        </w:rPr>
        <w:t>(raw, "IN"),</w:t>
      </w:r>
    </w:p>
    <w:p w14:paraId="77B9F6AA"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PhoneNumberFormat.E164</w:t>
      </w:r>
    </w:p>
    <w:p w14:paraId="3438D929"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
    <w:p w14:paraId="03EFC80C"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SmsManager.getDefault</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sendTextMessage</w:t>
      </w:r>
      <w:proofErr w:type="spellEnd"/>
      <w:proofErr w:type="gramEnd"/>
      <w:r>
        <w:rPr>
          <w:rFonts w:ascii="Courier New" w:eastAsia="Courier New" w:hAnsi="Courier New" w:cs="Courier New"/>
          <w:color w:val="1A1A1A"/>
          <w:sz w:val="18"/>
          <w:szCs w:val="18"/>
        </w:rPr>
        <w:t>(</w:t>
      </w:r>
    </w:p>
    <w:p w14:paraId="20DA3925"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number, null, body, null, null)</w:t>
      </w:r>
    </w:p>
    <w:p w14:paraId="6ECF108A"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onFailure</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Timber.e</w:t>
      </w:r>
      <w:proofErr w:type="spellEnd"/>
      <w:proofErr w:type="gramEnd"/>
      <w:r>
        <w:rPr>
          <w:rFonts w:ascii="Courier New" w:eastAsia="Courier New" w:hAnsi="Courier New" w:cs="Courier New"/>
          <w:color w:val="1A1A1A"/>
          <w:sz w:val="18"/>
          <w:szCs w:val="18"/>
        </w:rPr>
        <w:t>(it, "SMS dispatch failed"</w:t>
      </w:r>
      <w:proofErr w:type="gramStart"/>
      <w:r>
        <w:rPr>
          <w:rFonts w:ascii="Courier New" w:eastAsia="Courier New" w:hAnsi="Courier New" w:cs="Courier New"/>
          <w:color w:val="1A1A1A"/>
          <w:sz w:val="18"/>
          <w:szCs w:val="18"/>
        </w:rPr>
        <w:t>) }</w:t>
      </w:r>
      <w:proofErr w:type="gramEnd"/>
    </w:p>
    <w:p w14:paraId="18BA5EA5"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lastRenderedPageBreak/>
        <w:t xml:space="preserve">    }</w:t>
      </w:r>
    </w:p>
    <w:p w14:paraId="40CD919F"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w:t>
      </w:r>
    </w:p>
    <w:p w14:paraId="295844A6" w14:textId="77777777" w:rsidR="00380B21" w:rsidRDefault="00380B21">
      <w:pPr>
        <w:spacing w:after="80"/>
      </w:pPr>
    </w:p>
    <w:p w14:paraId="3A4E5D83" w14:textId="77777777" w:rsidR="00380B21" w:rsidRDefault="00000000">
      <w:pPr>
        <w:pStyle w:val="Heading2"/>
      </w:pPr>
      <w:proofErr w:type="gramStart"/>
      <w:r>
        <w:t>4.6  Security</w:t>
      </w:r>
      <w:proofErr w:type="gramEnd"/>
      <w:r>
        <w:t xml:space="preserve"> &amp; Settings</w:t>
      </w:r>
    </w:p>
    <w:p w14:paraId="6B662FD2" w14:textId="77777777" w:rsidR="00380B21" w:rsidRDefault="00000000">
      <w:pPr>
        <w:spacing w:before="80" w:after="80" w:line="376" w:lineRule="auto"/>
        <w:jc w:val="both"/>
      </w:pPr>
      <w:r>
        <w:rPr>
          <w:color w:val="222222"/>
        </w:rPr>
        <w:t xml:space="preserve">All user-configurable thresholds and emergency contact numbers are stored in </w:t>
      </w:r>
      <w:proofErr w:type="spellStart"/>
      <w:r>
        <w:rPr>
          <w:color w:val="222222"/>
        </w:rPr>
        <w:t>EncryptedSharedPreferences</w:t>
      </w:r>
      <w:proofErr w:type="spellEnd"/>
      <w:r>
        <w:rPr>
          <w:color w:val="222222"/>
        </w:rPr>
        <w:t xml:space="preserve"> backed by AES256_GCM key encryption. Access to </w:t>
      </w:r>
      <w:proofErr w:type="spellStart"/>
      <w:r>
        <w:rPr>
          <w:color w:val="222222"/>
        </w:rPr>
        <w:t>SettingsActivity</w:t>
      </w:r>
      <w:proofErr w:type="spellEnd"/>
      <w:r>
        <w:rPr>
          <w:color w:val="222222"/>
        </w:rPr>
        <w:t xml:space="preserve"> is gated by a </w:t>
      </w:r>
      <w:proofErr w:type="spellStart"/>
      <w:r>
        <w:rPr>
          <w:color w:val="222222"/>
        </w:rPr>
        <w:t>BiometricPrompt</w:t>
      </w:r>
      <w:proofErr w:type="spellEnd"/>
      <w:r>
        <w:rPr>
          <w:color w:val="222222"/>
        </w:rPr>
        <w:t xml:space="preserve"> that accepts fingerprint, face, or device PIN/pattern as authenticators. This prevents an unauthorised person from disabling the safety alerts or changing the SOS contacts while the phone is unattended:</w:t>
      </w:r>
    </w:p>
    <w:p w14:paraId="4A458532" w14:textId="77777777" w:rsidR="00380B21" w:rsidRDefault="00380B21">
      <w:pPr>
        <w:spacing w:before="60"/>
      </w:pPr>
    </w:p>
    <w:p w14:paraId="6813BD62"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Secure preferences initialisation (</w:t>
      </w:r>
      <w:proofErr w:type="spellStart"/>
      <w:r>
        <w:rPr>
          <w:rFonts w:ascii="Courier New" w:eastAsia="Courier New" w:hAnsi="Courier New" w:cs="Courier New"/>
          <w:color w:val="1A1A1A"/>
          <w:sz w:val="18"/>
          <w:szCs w:val="18"/>
        </w:rPr>
        <w:t>MyApp.kt</w:t>
      </w:r>
      <w:proofErr w:type="spellEnd"/>
      <w:r>
        <w:rPr>
          <w:rFonts w:ascii="Courier New" w:eastAsia="Courier New" w:hAnsi="Courier New" w:cs="Courier New"/>
          <w:color w:val="1A1A1A"/>
          <w:sz w:val="18"/>
          <w:szCs w:val="18"/>
        </w:rPr>
        <w:t>)</w:t>
      </w:r>
    </w:p>
    <w:p w14:paraId="585539DB" w14:textId="77777777" w:rsidR="00380B21" w:rsidRDefault="00000000">
      <w:pPr>
        <w:shd w:val="clear" w:color="auto" w:fill="F4F4F4"/>
        <w:spacing w:line="280" w:lineRule="auto"/>
        <w:ind w:left="360" w:right="360"/>
      </w:pP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masterKey</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MasterKey.Builder</w:t>
      </w:r>
      <w:proofErr w:type="spellEnd"/>
      <w:r>
        <w:rPr>
          <w:rFonts w:ascii="Courier New" w:eastAsia="Courier New" w:hAnsi="Courier New" w:cs="Courier New"/>
          <w:color w:val="1A1A1A"/>
          <w:sz w:val="18"/>
          <w:szCs w:val="18"/>
        </w:rPr>
        <w:t>(this)</w:t>
      </w:r>
    </w:p>
    <w:p w14:paraId="58997DEB"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setKeyScheme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MasterKey.KeyScheme.AES</w:t>
      </w:r>
      <w:proofErr w:type="gramEnd"/>
      <w:r>
        <w:rPr>
          <w:rFonts w:ascii="Courier New" w:eastAsia="Courier New" w:hAnsi="Courier New" w:cs="Courier New"/>
          <w:color w:val="1A1A1A"/>
          <w:sz w:val="18"/>
          <w:szCs w:val="18"/>
        </w:rPr>
        <w:t>256_GCM)</w:t>
      </w:r>
    </w:p>
    <w:p w14:paraId="138087C6"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.build</w:t>
      </w:r>
      <w:proofErr w:type="gramEnd"/>
      <w:r>
        <w:rPr>
          <w:rFonts w:ascii="Courier New" w:eastAsia="Courier New" w:hAnsi="Courier New" w:cs="Courier New"/>
          <w:color w:val="1A1A1A"/>
          <w:sz w:val="18"/>
          <w:szCs w:val="18"/>
        </w:rPr>
        <w:t>()</w:t>
      </w:r>
    </w:p>
    <w:p w14:paraId="44E583E2" w14:textId="77777777" w:rsidR="00380B21" w:rsidRDefault="00380B21">
      <w:pPr>
        <w:shd w:val="clear" w:color="auto" w:fill="F4F4F4"/>
        <w:spacing w:line="280" w:lineRule="auto"/>
        <w:ind w:left="360" w:right="360"/>
      </w:pPr>
    </w:p>
    <w:p w14:paraId="34013D7C" w14:textId="77777777" w:rsidR="00380B21" w:rsidRDefault="00000000">
      <w:pPr>
        <w:shd w:val="clear" w:color="auto" w:fill="F4F4F4"/>
        <w:spacing w:line="280" w:lineRule="auto"/>
        <w:ind w:left="360" w:right="360"/>
      </w:pP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securePrefs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EncryptedSharedPreferences.create</w:t>
      </w:r>
      <w:proofErr w:type="spellEnd"/>
      <w:r>
        <w:rPr>
          <w:rFonts w:ascii="Courier New" w:eastAsia="Courier New" w:hAnsi="Courier New" w:cs="Courier New"/>
          <w:color w:val="1A1A1A"/>
          <w:sz w:val="18"/>
          <w:szCs w:val="18"/>
        </w:rPr>
        <w:t>(</w:t>
      </w:r>
    </w:p>
    <w:p w14:paraId="2EA0835B"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this, "</w:t>
      </w:r>
      <w:proofErr w:type="spellStart"/>
      <w:r>
        <w:rPr>
          <w:rFonts w:ascii="Courier New" w:eastAsia="Courier New" w:hAnsi="Courier New" w:cs="Courier New"/>
          <w:color w:val="1A1A1A"/>
          <w:sz w:val="18"/>
          <w:szCs w:val="18"/>
        </w:rPr>
        <w:t>safety_prefs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masterKey</w:t>
      </w:r>
      <w:proofErr w:type="spellEnd"/>
      <w:r>
        <w:rPr>
          <w:rFonts w:ascii="Courier New" w:eastAsia="Courier New" w:hAnsi="Courier New" w:cs="Courier New"/>
          <w:color w:val="1A1A1A"/>
          <w:sz w:val="18"/>
          <w:szCs w:val="18"/>
        </w:rPr>
        <w:t>,</w:t>
      </w:r>
    </w:p>
    <w:p w14:paraId="5EDC1492"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EncryptedSharedPreferences.PrefKeyEncryptionScheme.AES</w:t>
      </w:r>
      <w:proofErr w:type="gramEnd"/>
      <w:r>
        <w:rPr>
          <w:rFonts w:ascii="Courier New" w:eastAsia="Courier New" w:hAnsi="Courier New" w:cs="Courier New"/>
          <w:color w:val="1A1A1A"/>
          <w:sz w:val="18"/>
          <w:szCs w:val="18"/>
        </w:rPr>
        <w:t>256_SIV,</w:t>
      </w:r>
    </w:p>
    <w:p w14:paraId="3C0E0F10"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EncryptedSharedPreferences.PrefValueEncryptionScheme.AES</w:t>
      </w:r>
      <w:proofErr w:type="gramEnd"/>
      <w:r>
        <w:rPr>
          <w:rFonts w:ascii="Courier New" w:eastAsia="Courier New" w:hAnsi="Courier New" w:cs="Courier New"/>
          <w:color w:val="1A1A1A"/>
          <w:sz w:val="18"/>
          <w:szCs w:val="18"/>
        </w:rPr>
        <w:t>256_GCM</w:t>
      </w:r>
    </w:p>
    <w:p w14:paraId="0264B37B" w14:textId="77777777" w:rsidR="00380B21" w:rsidRDefault="00000000">
      <w:pPr>
        <w:shd w:val="clear" w:color="auto" w:fill="F4F4F4"/>
        <w:spacing w:line="280" w:lineRule="auto"/>
        <w:ind w:left="360" w:right="360"/>
      </w:pPr>
      <w:r>
        <w:rPr>
          <w:rFonts w:ascii="Courier New" w:eastAsia="Courier New" w:hAnsi="Courier New" w:cs="Courier New"/>
          <w:color w:val="1A1A1A"/>
          <w:sz w:val="18"/>
          <w:szCs w:val="18"/>
        </w:rPr>
        <w:t>)</w:t>
      </w:r>
    </w:p>
    <w:p w14:paraId="6C4620EA" w14:textId="77777777" w:rsidR="00380B21" w:rsidRDefault="00380B21">
      <w:pPr>
        <w:spacing w:after="80"/>
      </w:pPr>
    </w:p>
    <w:p w14:paraId="5969A9CB" w14:textId="77777777" w:rsidR="00380B21" w:rsidRDefault="00000000">
      <w:r>
        <w:br w:type="page"/>
      </w:r>
    </w:p>
    <w:p w14:paraId="45A3BA2C" w14:textId="77777777" w:rsidR="00380B21" w:rsidRDefault="00000000">
      <w:pPr>
        <w:pStyle w:val="Heading1"/>
      </w:pPr>
      <w:r>
        <w:lastRenderedPageBreak/>
        <w:t>Chapter 5 RESULTS &amp; ANALYSIS</w:t>
      </w:r>
    </w:p>
    <w:p w14:paraId="3529F344" w14:textId="77777777" w:rsidR="00380B21" w:rsidRDefault="00380B21">
      <w:pPr>
        <w:pBdr>
          <w:bottom w:val="single" w:sz="6" w:space="1" w:color="1F3864"/>
        </w:pBdr>
        <w:spacing w:after="120"/>
      </w:pPr>
    </w:p>
    <w:p w14:paraId="256643E8" w14:textId="77777777" w:rsidR="00380B21" w:rsidRDefault="00000000">
      <w:pPr>
        <w:pStyle w:val="Heading2"/>
      </w:pPr>
      <w:proofErr w:type="gramStart"/>
      <w:r>
        <w:t>5.1  Performance</w:t>
      </w:r>
      <w:proofErr w:type="gramEnd"/>
      <w:r>
        <w:t xml:space="preserve"> Metrics</w:t>
      </w:r>
    </w:p>
    <w:p w14:paraId="5F47EAB4" w14:textId="77777777" w:rsidR="00380B21" w:rsidRDefault="00000000">
      <w:pPr>
        <w:spacing w:before="80" w:after="80" w:line="376" w:lineRule="auto"/>
        <w:jc w:val="both"/>
      </w:pPr>
      <w:r>
        <w:rPr>
          <w:color w:val="222222"/>
        </w:rPr>
        <w:t>Testing was performed on a mid-range Android device (Snapdragon 695, 6 GB RAM) running Android 13 (API 33) under controlled indoor lighting conditions. The following table summarises the measured performance indicators:</w:t>
      </w:r>
    </w:p>
    <w:p w14:paraId="6503E9E8" w14:textId="77777777" w:rsidR="00380B21" w:rsidRDefault="00380B21">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160"/>
        <w:gridCol w:w="3800"/>
      </w:tblGrid>
      <w:tr w:rsidR="00380B21" w14:paraId="158852B6" w14:textId="77777777">
        <w:tblPrEx>
          <w:tblCellMar>
            <w:top w:w="0" w:type="dxa"/>
            <w:bottom w:w="0" w:type="dxa"/>
          </w:tblCellMar>
        </w:tblPrEx>
        <w:trPr>
          <w:tblHeader/>
        </w:trPr>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2316669" w14:textId="77777777" w:rsidR="00380B21" w:rsidRDefault="00000000">
            <w:r>
              <w:rPr>
                <w:b/>
                <w:bCs/>
                <w:sz w:val="20"/>
                <w:szCs w:val="20"/>
              </w:rPr>
              <w:t>Metric</w:t>
            </w:r>
          </w:p>
        </w:tc>
        <w:tc>
          <w:tcPr>
            <w:tcW w:w="21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C32B106" w14:textId="77777777" w:rsidR="00380B21" w:rsidRDefault="00000000">
            <w:r>
              <w:rPr>
                <w:b/>
                <w:bCs/>
                <w:sz w:val="20"/>
                <w:szCs w:val="20"/>
              </w:rPr>
              <w:t>Measured Value</w:t>
            </w:r>
          </w:p>
        </w:tc>
        <w:tc>
          <w:tcPr>
            <w:tcW w:w="3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FBDF5B7" w14:textId="77777777" w:rsidR="00380B21" w:rsidRDefault="00000000">
            <w:r>
              <w:rPr>
                <w:b/>
                <w:bCs/>
                <w:sz w:val="20"/>
                <w:szCs w:val="20"/>
              </w:rPr>
              <w:t>Remarks</w:t>
            </w:r>
          </w:p>
        </w:tc>
      </w:tr>
      <w:tr w:rsidR="00380B21" w14:paraId="3C0866BB"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D9D2CE" w14:textId="77777777" w:rsidR="00380B21" w:rsidRDefault="00000000">
            <w:r>
              <w:rPr>
                <w:sz w:val="20"/>
                <w:szCs w:val="20"/>
              </w:rPr>
              <w:t>Eye-closure detection latency</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78F5A4" w14:textId="77777777" w:rsidR="00380B21" w:rsidRDefault="00000000">
            <w:r>
              <w:rPr>
                <w:sz w:val="20"/>
                <w:szCs w:val="20"/>
              </w:rPr>
              <w:t xml:space="preserve">&lt; 120 </w:t>
            </w:r>
            <w:proofErr w:type="spellStart"/>
            <w:r>
              <w:rPr>
                <w:sz w:val="20"/>
                <w:szCs w:val="20"/>
              </w:rPr>
              <w:t>ms</w:t>
            </w:r>
            <w:proofErr w:type="spellEnd"/>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744F06" w14:textId="77777777" w:rsidR="00380B21" w:rsidRDefault="00000000">
            <w:r>
              <w:rPr>
                <w:sz w:val="20"/>
                <w:szCs w:val="20"/>
              </w:rPr>
              <w:t>On-device ML Kit; no network round-trip.</w:t>
            </w:r>
          </w:p>
        </w:tc>
      </w:tr>
      <w:tr w:rsidR="00380B21" w14:paraId="25974044"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959EDB3" w14:textId="77777777" w:rsidR="00380B21" w:rsidRDefault="00000000">
            <w:r>
              <w:rPr>
                <w:sz w:val="20"/>
                <w:szCs w:val="20"/>
              </w:rPr>
              <w:t>Drowsiness alert trigger time</w:t>
            </w:r>
          </w:p>
        </w:tc>
        <w:tc>
          <w:tcPr>
            <w:tcW w:w="21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A00B6BA" w14:textId="77777777" w:rsidR="00380B21" w:rsidRDefault="00000000">
            <w:r>
              <w:rPr>
                <w:sz w:val="20"/>
                <w:szCs w:val="20"/>
              </w:rPr>
              <w:t>~3 consecutive frames</w:t>
            </w:r>
          </w:p>
        </w:tc>
        <w:tc>
          <w:tcPr>
            <w:tcW w:w="3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86F0173" w14:textId="77777777" w:rsidR="00380B21" w:rsidRDefault="00000000">
            <w:r>
              <w:rPr>
                <w:sz w:val="20"/>
                <w:szCs w:val="20"/>
              </w:rPr>
              <w:t xml:space="preserve">Configurable via </w:t>
            </w:r>
            <w:proofErr w:type="spellStart"/>
            <w:r>
              <w:rPr>
                <w:sz w:val="20"/>
                <w:szCs w:val="20"/>
              </w:rPr>
              <w:t>DrowsinessConfig.perclosWindowMs</w:t>
            </w:r>
            <w:proofErr w:type="spellEnd"/>
            <w:r>
              <w:rPr>
                <w:sz w:val="20"/>
                <w:szCs w:val="20"/>
              </w:rPr>
              <w:t>.</w:t>
            </w:r>
          </w:p>
        </w:tc>
      </w:tr>
      <w:tr w:rsidR="00380B21" w14:paraId="4CA11BB9"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93FFA" w14:textId="77777777" w:rsidR="00380B21" w:rsidRDefault="00000000">
            <w:r>
              <w:rPr>
                <w:sz w:val="20"/>
                <w:szCs w:val="20"/>
              </w:rPr>
              <w:t>False-positive rate (indoor lab)</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83A67" w14:textId="77777777" w:rsidR="00380B21" w:rsidRDefault="00000000">
            <w:r>
              <w:rPr>
                <w:sz w:val="20"/>
                <w:szCs w:val="20"/>
              </w:rPr>
              <w:t>&lt; 5 %</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95606E" w14:textId="77777777" w:rsidR="00380B21" w:rsidRDefault="00000000">
            <w:r>
              <w:rPr>
                <w:sz w:val="20"/>
                <w:szCs w:val="20"/>
              </w:rPr>
              <w:t>Bright fluorescent lighting; minimal shadows.</w:t>
            </w:r>
          </w:p>
        </w:tc>
      </w:tr>
      <w:tr w:rsidR="00380B21" w14:paraId="6211F1A6"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BB17826" w14:textId="77777777" w:rsidR="00380B21" w:rsidRDefault="00000000">
            <w:r>
              <w:rPr>
                <w:sz w:val="20"/>
                <w:szCs w:val="20"/>
              </w:rPr>
              <w:t>Foreground service uptime (30 min)</w:t>
            </w:r>
          </w:p>
        </w:tc>
        <w:tc>
          <w:tcPr>
            <w:tcW w:w="21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25B31E1" w14:textId="77777777" w:rsidR="00380B21" w:rsidRDefault="00000000">
            <w:r>
              <w:rPr>
                <w:sz w:val="20"/>
                <w:szCs w:val="20"/>
              </w:rPr>
              <w:t>100 % stable</w:t>
            </w:r>
          </w:p>
        </w:tc>
        <w:tc>
          <w:tcPr>
            <w:tcW w:w="3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F956A0B" w14:textId="77777777" w:rsidR="00380B21" w:rsidRDefault="00000000">
            <w:r>
              <w:rPr>
                <w:sz w:val="20"/>
                <w:szCs w:val="20"/>
              </w:rPr>
              <w:t>Tested on API 26, 30, 33, 34.</w:t>
            </w:r>
          </w:p>
        </w:tc>
      </w:tr>
      <w:tr w:rsidR="00380B21" w14:paraId="0DCF30B6"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05C59" w14:textId="77777777" w:rsidR="00380B21" w:rsidRDefault="00000000">
            <w:r>
              <w:rPr>
                <w:sz w:val="20"/>
                <w:szCs w:val="20"/>
              </w:rPr>
              <w:t>SOS SMS dispatch latency</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3A384" w14:textId="77777777" w:rsidR="00380B21" w:rsidRDefault="00000000">
            <w:r>
              <w:rPr>
                <w:sz w:val="20"/>
                <w:szCs w:val="20"/>
              </w:rPr>
              <w:t>&lt; 2 s</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F4C8FC" w14:textId="77777777" w:rsidR="00380B21" w:rsidRDefault="00000000">
            <w:proofErr w:type="spellStart"/>
            <w:r>
              <w:rPr>
                <w:sz w:val="20"/>
                <w:szCs w:val="20"/>
              </w:rPr>
              <w:t>libphonenumber</w:t>
            </w:r>
            <w:proofErr w:type="spellEnd"/>
            <w:r>
              <w:rPr>
                <w:sz w:val="20"/>
                <w:szCs w:val="20"/>
              </w:rPr>
              <w:t xml:space="preserve"> validation adds ~8 </w:t>
            </w:r>
            <w:proofErr w:type="spellStart"/>
            <w:r>
              <w:rPr>
                <w:sz w:val="20"/>
                <w:szCs w:val="20"/>
              </w:rPr>
              <w:t>ms</w:t>
            </w:r>
            <w:proofErr w:type="spellEnd"/>
            <w:r>
              <w:rPr>
                <w:sz w:val="20"/>
                <w:szCs w:val="20"/>
              </w:rPr>
              <w:t>.</w:t>
            </w:r>
          </w:p>
        </w:tc>
      </w:tr>
      <w:tr w:rsidR="00380B21" w14:paraId="4BEE97AE"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08C5C54" w14:textId="77777777" w:rsidR="00380B21" w:rsidRDefault="00000000">
            <w:r>
              <w:rPr>
                <w:sz w:val="20"/>
                <w:szCs w:val="20"/>
              </w:rPr>
              <w:t>Battery consumption (screen off)</w:t>
            </w:r>
          </w:p>
        </w:tc>
        <w:tc>
          <w:tcPr>
            <w:tcW w:w="21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3BEF4C9" w14:textId="77777777" w:rsidR="00380B21" w:rsidRDefault="00000000">
            <w:r>
              <w:rPr>
                <w:sz w:val="20"/>
                <w:szCs w:val="20"/>
              </w:rPr>
              <w:t>8–12 % / hour</w:t>
            </w:r>
          </w:p>
        </w:tc>
        <w:tc>
          <w:tcPr>
            <w:tcW w:w="3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FC17692" w14:textId="77777777" w:rsidR="00380B21" w:rsidRDefault="00000000">
            <w:r>
              <w:rPr>
                <w:sz w:val="20"/>
                <w:szCs w:val="20"/>
              </w:rPr>
              <w:t>Comparable to a running navigation app.</w:t>
            </w:r>
          </w:p>
        </w:tc>
      </w:tr>
      <w:tr w:rsidR="00380B21" w14:paraId="58342F7C"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3DC37B" w14:textId="77777777" w:rsidR="00380B21" w:rsidRDefault="00000000">
            <w:r>
              <w:rPr>
                <w:sz w:val="20"/>
                <w:szCs w:val="20"/>
              </w:rPr>
              <w:t>App cold-start time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811449" w14:textId="77777777" w:rsidR="00380B21" w:rsidRDefault="00000000">
            <w:r>
              <w:rPr>
                <w:sz w:val="20"/>
                <w:szCs w:val="20"/>
              </w:rPr>
              <w:t>~1.1 s</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F3FCC1" w14:textId="77777777" w:rsidR="00380B21" w:rsidRDefault="00000000">
            <w:proofErr w:type="spellStart"/>
            <w:r>
              <w:rPr>
                <w:sz w:val="20"/>
                <w:szCs w:val="20"/>
              </w:rPr>
              <w:t>OnboardingActivity</w:t>
            </w:r>
            <w:proofErr w:type="spellEnd"/>
            <w:r>
              <w:rPr>
                <w:sz w:val="20"/>
                <w:szCs w:val="20"/>
              </w:rPr>
              <w:t xml:space="preserve"> skipped after first launch.</w:t>
            </w:r>
          </w:p>
        </w:tc>
      </w:tr>
      <w:tr w:rsidR="00380B21" w14:paraId="5F816529"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50E8ACD" w14:textId="77777777" w:rsidR="00380B21" w:rsidRDefault="00000000">
            <w:proofErr w:type="spellStart"/>
            <w:r>
              <w:rPr>
                <w:sz w:val="20"/>
                <w:szCs w:val="20"/>
              </w:rPr>
              <w:t>ProGuard</w:t>
            </w:r>
            <w:proofErr w:type="spellEnd"/>
            <w:r>
              <w:rPr>
                <w:sz w:val="20"/>
                <w:szCs w:val="20"/>
              </w:rPr>
              <w:t xml:space="preserve"> release APK size</w:t>
            </w:r>
          </w:p>
        </w:tc>
        <w:tc>
          <w:tcPr>
            <w:tcW w:w="21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9EFC3BE" w14:textId="77777777" w:rsidR="00380B21" w:rsidRDefault="00000000">
            <w:r>
              <w:rPr>
                <w:sz w:val="20"/>
                <w:szCs w:val="20"/>
              </w:rPr>
              <w:t>~9.4 MB</w:t>
            </w:r>
          </w:p>
        </w:tc>
        <w:tc>
          <w:tcPr>
            <w:tcW w:w="3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E355817" w14:textId="77777777" w:rsidR="00380B21" w:rsidRDefault="00000000">
            <w:proofErr w:type="spellStart"/>
            <w:r>
              <w:rPr>
                <w:sz w:val="20"/>
                <w:szCs w:val="20"/>
              </w:rPr>
              <w:t>minifyEnabled</w:t>
            </w:r>
            <w:proofErr w:type="spellEnd"/>
            <w:r>
              <w:rPr>
                <w:sz w:val="20"/>
                <w:szCs w:val="20"/>
              </w:rPr>
              <w:t xml:space="preserve"> + </w:t>
            </w:r>
            <w:proofErr w:type="spellStart"/>
            <w:r>
              <w:rPr>
                <w:sz w:val="20"/>
                <w:szCs w:val="20"/>
              </w:rPr>
              <w:t>shrinkResources</w:t>
            </w:r>
            <w:proofErr w:type="spellEnd"/>
            <w:r>
              <w:rPr>
                <w:sz w:val="20"/>
                <w:szCs w:val="20"/>
              </w:rPr>
              <w:t xml:space="preserve"> both active.</w:t>
            </w:r>
          </w:p>
        </w:tc>
      </w:tr>
    </w:tbl>
    <w:p w14:paraId="0212CB03" w14:textId="77777777" w:rsidR="00380B21" w:rsidRDefault="00380B21">
      <w:pPr>
        <w:spacing w:before="100" w:after="100"/>
      </w:pPr>
    </w:p>
    <w:p w14:paraId="2602E1E5" w14:textId="77777777" w:rsidR="00380B21" w:rsidRDefault="00000000">
      <w:pPr>
        <w:spacing w:before="120" w:after="40"/>
        <w:jc w:val="center"/>
      </w:pPr>
      <w:r>
        <w:rPr>
          <w:noProof/>
        </w:rPr>
        <w:lastRenderedPageBreak/>
        <w:drawing>
          <wp:inline distT="0" distB="0" distL="0" distR="0" wp14:anchorId="4CC8AD50" wp14:editId="49ADA3D6">
            <wp:extent cx="2009775"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09775" cy="4457700"/>
                    </a:xfrm>
                    <a:prstGeom prst="rect">
                      <a:avLst/>
                    </a:prstGeom>
                  </pic:spPr>
                </pic:pic>
              </a:graphicData>
            </a:graphic>
          </wp:inline>
        </w:drawing>
      </w:r>
      <w:r>
        <w:t xml:space="preserve">    </w:t>
      </w:r>
      <w:r>
        <w:rPr>
          <w:noProof/>
        </w:rPr>
        <w:drawing>
          <wp:inline distT="0" distB="0" distL="0" distR="0" wp14:anchorId="2573376A" wp14:editId="50219BD9">
            <wp:extent cx="2009775" cy="4457700"/>
            <wp:effectExtent l="0" t="0" r="0" b="0"/>
            <wp:docPr id="237341375" name="Picture 23734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09775" cy="4457700"/>
                    </a:xfrm>
                    <a:prstGeom prst="rect">
                      <a:avLst/>
                    </a:prstGeom>
                  </pic:spPr>
                </pic:pic>
              </a:graphicData>
            </a:graphic>
          </wp:inline>
        </w:drawing>
      </w:r>
    </w:p>
    <w:p w14:paraId="57A0E3B0" w14:textId="77777777" w:rsidR="00380B21" w:rsidRDefault="00000000">
      <w:pPr>
        <w:spacing w:after="140"/>
        <w:jc w:val="center"/>
      </w:pPr>
      <w:r>
        <w:rPr>
          <w:i/>
          <w:iCs/>
          <w:color w:val="555555"/>
          <w:sz w:val="18"/>
          <w:szCs w:val="18"/>
        </w:rPr>
        <w:t xml:space="preserve">Fig 5.1 – Main Dashboard (suspended </w:t>
      </w:r>
      <w:proofErr w:type="gramStart"/>
      <w:r>
        <w:rPr>
          <w:i/>
          <w:iCs/>
          <w:color w:val="555555"/>
          <w:sz w:val="18"/>
          <w:szCs w:val="18"/>
        </w:rPr>
        <w:t xml:space="preserve">state)   </w:t>
      </w:r>
      <w:proofErr w:type="gramEnd"/>
      <w:r>
        <w:rPr>
          <w:i/>
          <w:iCs/>
          <w:color w:val="555555"/>
          <w:sz w:val="18"/>
          <w:szCs w:val="18"/>
        </w:rPr>
        <w:t xml:space="preserve">       Fig 5.2 – Settings Screen</w:t>
      </w:r>
    </w:p>
    <w:p w14:paraId="524BAB15" w14:textId="77777777" w:rsidR="00380B21" w:rsidRDefault="00000000">
      <w:pPr>
        <w:spacing w:before="120" w:after="40"/>
        <w:jc w:val="center"/>
      </w:pPr>
      <w:r>
        <w:rPr>
          <w:noProof/>
        </w:rPr>
        <w:lastRenderedPageBreak/>
        <w:drawing>
          <wp:inline distT="0" distB="0" distL="0" distR="0" wp14:anchorId="3464B278" wp14:editId="161F68E2">
            <wp:extent cx="2009775" cy="4457700"/>
            <wp:effectExtent l="0" t="0" r="0" b="0"/>
            <wp:docPr id="1437071683" name="Picture 143707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09775" cy="4457700"/>
                    </a:xfrm>
                    <a:prstGeom prst="rect">
                      <a:avLst/>
                    </a:prstGeom>
                  </pic:spPr>
                </pic:pic>
              </a:graphicData>
            </a:graphic>
          </wp:inline>
        </w:drawing>
      </w:r>
    </w:p>
    <w:p w14:paraId="3BEF1DCB" w14:textId="77777777" w:rsidR="00380B21" w:rsidRDefault="00000000">
      <w:pPr>
        <w:spacing w:after="160"/>
        <w:jc w:val="center"/>
      </w:pPr>
      <w:r>
        <w:rPr>
          <w:i/>
          <w:iCs/>
          <w:color w:val="555555"/>
          <w:sz w:val="18"/>
          <w:szCs w:val="18"/>
        </w:rPr>
        <w:t>Fig 5.3 – Incident Safety Logs (ERRATIC_DRIVING &amp; DROWSINESS events)</w:t>
      </w:r>
    </w:p>
    <w:p w14:paraId="5F56D46E" w14:textId="77777777" w:rsidR="00380B21" w:rsidRDefault="00000000">
      <w:pPr>
        <w:pStyle w:val="Heading2"/>
      </w:pPr>
      <w:proofErr w:type="gramStart"/>
      <w:r>
        <w:t>5.2  Observations</w:t>
      </w:r>
      <w:proofErr w:type="gramEnd"/>
      <w:r>
        <w:t xml:space="preserve"> &amp; Discussion</w:t>
      </w:r>
    </w:p>
    <w:p w14:paraId="21205814" w14:textId="77777777" w:rsidR="00380B21" w:rsidRDefault="00000000">
      <w:pPr>
        <w:spacing w:before="80" w:after="80" w:line="376" w:lineRule="auto"/>
        <w:jc w:val="both"/>
      </w:pPr>
      <w:r>
        <w:rPr>
          <w:color w:val="222222"/>
        </w:rPr>
        <w:t xml:space="preserve">The sub-120 </w:t>
      </w:r>
      <w:proofErr w:type="spellStart"/>
      <w:r>
        <w:rPr>
          <w:color w:val="222222"/>
        </w:rPr>
        <w:t>ms</w:t>
      </w:r>
      <w:proofErr w:type="spellEnd"/>
      <w:r>
        <w:rPr>
          <w:color w:val="222222"/>
        </w:rPr>
        <w:t xml:space="preserve"> detection latency is well within the 1-second alert budget, leaving ample headroom for the vibration and audio channels to fire before the window of safe intervention closes. The STRATEGY_KEEP_ONLY_LATEST backpressure strategy in </w:t>
      </w:r>
      <w:proofErr w:type="spellStart"/>
      <w:r>
        <w:rPr>
          <w:color w:val="222222"/>
        </w:rPr>
        <w:t>CameraX</w:t>
      </w:r>
      <w:proofErr w:type="spellEnd"/>
      <w:r>
        <w:rPr>
          <w:color w:val="222222"/>
        </w:rPr>
        <w:t xml:space="preserve"> was critical to achieving this: it discards queued frames when the Semaphore is held, preventing a build-up that would delay the next actionable sample.</w:t>
      </w:r>
    </w:p>
    <w:p w14:paraId="70DFC21E" w14:textId="77777777" w:rsidR="00380B21" w:rsidRDefault="00380B21">
      <w:pPr>
        <w:spacing w:before="60" w:after="100"/>
      </w:pPr>
    </w:p>
    <w:p w14:paraId="5326E458" w14:textId="77777777" w:rsidR="00380B21" w:rsidRDefault="00000000">
      <w:pPr>
        <w:spacing w:before="80" w:after="80" w:line="376" w:lineRule="auto"/>
        <w:jc w:val="both"/>
      </w:pPr>
      <w:r>
        <w:rPr>
          <w:color w:val="222222"/>
        </w:rPr>
        <w:t>Battery consumption of 8–12 % per hour is higher than passive GPS navigation (~5 %) but acceptable for a safety-critical application. The REQUEST_IGNORE_BATTERY_OPTIMIZATIONS permission, when granted, eliminates the risk of the Doze scheduler suspending the foreground service on extended motorway journeys. Users who decline the whitelist prompt are shown a persistent in-app banner advising them of the reduced reliability.</w:t>
      </w:r>
    </w:p>
    <w:p w14:paraId="1612F018" w14:textId="77777777" w:rsidR="00380B21" w:rsidRDefault="00380B21">
      <w:pPr>
        <w:spacing w:before="60" w:after="100"/>
      </w:pPr>
    </w:p>
    <w:p w14:paraId="6F918050" w14:textId="77777777" w:rsidR="00380B21" w:rsidRDefault="00000000">
      <w:pPr>
        <w:spacing w:before="80" w:after="80" w:line="376" w:lineRule="auto"/>
        <w:jc w:val="both"/>
      </w:pPr>
      <w:r>
        <w:rPr>
          <w:color w:val="222222"/>
        </w:rPr>
        <w:lastRenderedPageBreak/>
        <w:t xml:space="preserve">The false-positive rate of less than 5 % was measured under bright, uniform lighting with no eyewear. In field conditions with sunglasses, ML Kit's eye-openness confidence dropped significantly. </w:t>
      </w:r>
      <w:proofErr w:type="spellStart"/>
      <w:r>
        <w:rPr>
          <w:color w:val="222222"/>
        </w:rPr>
        <w:t>DrivingAnalyzer's</w:t>
      </w:r>
      <w:proofErr w:type="spellEnd"/>
      <w:r>
        <w:rPr>
          <w:color w:val="222222"/>
        </w:rPr>
        <w:t xml:space="preserve"> motion-gating suppressed most of these spurious events during periods when the accelerometer indicated the vehicle was stationary, but performance under polarised lenses remains an area for improvement and is listed as a future-work item.</w:t>
      </w:r>
    </w:p>
    <w:p w14:paraId="3BF474B9" w14:textId="77777777" w:rsidR="00380B21" w:rsidRDefault="00380B21">
      <w:pPr>
        <w:spacing w:before="60" w:after="100"/>
      </w:pPr>
    </w:p>
    <w:p w14:paraId="2C2EBA32" w14:textId="77777777" w:rsidR="00380B21" w:rsidRDefault="00000000">
      <w:pPr>
        <w:spacing w:before="80" w:after="80" w:line="376" w:lineRule="auto"/>
        <w:jc w:val="both"/>
      </w:pPr>
      <w:r>
        <w:rPr>
          <w:color w:val="222222"/>
        </w:rPr>
        <w:t>The calibration baseline (</w:t>
      </w:r>
      <w:proofErr w:type="spellStart"/>
      <w:r>
        <w:rPr>
          <w:color w:val="222222"/>
        </w:rPr>
        <w:t>CalibrationService</w:t>
      </w:r>
      <w:proofErr w:type="spellEnd"/>
      <w:r>
        <w:rPr>
          <w:color w:val="222222"/>
        </w:rPr>
        <w:t>, 30-second session) reduced the false-positive rate by approximately 3 percentage points compared to using a fixed 0.3 threshold across all users, confirming that personalised thresholds meaningfully improve accuracy without requiring additional hardware.</w:t>
      </w:r>
    </w:p>
    <w:p w14:paraId="17A9D39A" w14:textId="77777777" w:rsidR="00380B21" w:rsidRDefault="00000000">
      <w:r>
        <w:br w:type="page"/>
      </w:r>
    </w:p>
    <w:p w14:paraId="692780B4" w14:textId="77777777" w:rsidR="00380B21" w:rsidRDefault="00000000">
      <w:pPr>
        <w:pStyle w:val="Heading1"/>
      </w:pPr>
      <w:r>
        <w:lastRenderedPageBreak/>
        <w:t>Chapter 6 CONCLUSION &amp; FUTURE WORK</w:t>
      </w:r>
    </w:p>
    <w:p w14:paraId="2B81575A" w14:textId="77777777" w:rsidR="00380B21" w:rsidRDefault="00380B21">
      <w:pPr>
        <w:pBdr>
          <w:bottom w:val="single" w:sz="6" w:space="1" w:color="1F3864"/>
        </w:pBdr>
        <w:spacing w:after="120"/>
      </w:pPr>
    </w:p>
    <w:p w14:paraId="1C00E8FF" w14:textId="77777777" w:rsidR="00380B21" w:rsidRDefault="00000000">
      <w:pPr>
        <w:spacing w:before="80" w:after="80" w:line="376" w:lineRule="auto"/>
        <w:jc w:val="both"/>
      </w:pPr>
      <w:r>
        <w:rPr>
          <w:color w:val="222222"/>
        </w:rPr>
        <w:t xml:space="preserve">The Driver Safety Monitor successfully demonstrates that a production-ready, privacy-preserving drowsiness detection system can be built entirely in software on a commodity Android smartphone. The project met all six stated objectives: detection latency under 150 </w:t>
      </w:r>
      <w:proofErr w:type="spellStart"/>
      <w:r>
        <w:rPr>
          <w:color w:val="222222"/>
        </w:rPr>
        <w:t>ms</w:t>
      </w:r>
      <w:proofErr w:type="spellEnd"/>
      <w:r>
        <w:rPr>
          <w:color w:val="222222"/>
        </w:rPr>
        <w:t>, stable foreground service operation across Android API 26–34, one-second alert delivery, validated SOS SMS dispatch, AES-256 secure settings storage, and a release APK under 12 MB (actual: 9.4 MB).</w:t>
      </w:r>
    </w:p>
    <w:p w14:paraId="69F7352F" w14:textId="77777777" w:rsidR="00380B21" w:rsidRDefault="00380B21">
      <w:pPr>
        <w:spacing w:before="80" w:after="100"/>
      </w:pPr>
    </w:p>
    <w:p w14:paraId="4BC02EE7" w14:textId="77777777" w:rsidR="00380B21" w:rsidRDefault="00000000">
      <w:pPr>
        <w:spacing w:before="80" w:after="80" w:line="376" w:lineRule="auto"/>
        <w:jc w:val="both"/>
      </w:pPr>
      <w:r>
        <w:rPr>
          <w:color w:val="222222"/>
        </w:rPr>
        <w:t xml:space="preserve">The layered architecture — presentation, service, and analysis — proved effective in isolating concerns during the iterative development process. The Semaphore-guarded </w:t>
      </w:r>
      <w:proofErr w:type="spellStart"/>
      <w:r>
        <w:rPr>
          <w:color w:val="222222"/>
        </w:rPr>
        <w:t>DrowsinessDetector</w:t>
      </w:r>
      <w:proofErr w:type="spellEnd"/>
      <w:r>
        <w:rPr>
          <w:color w:val="222222"/>
        </w:rPr>
        <w:t xml:space="preserve"> pattern resolved all crash-prone concurrency issues that affected earlier prototype versions, and the </w:t>
      </w:r>
      <w:proofErr w:type="spellStart"/>
      <w:r>
        <w:rPr>
          <w:color w:val="222222"/>
        </w:rPr>
        <w:t>DrowsinessConfig</w:t>
      </w:r>
      <w:proofErr w:type="spellEnd"/>
      <w:r>
        <w:rPr>
          <w:color w:val="222222"/>
        </w:rPr>
        <w:t xml:space="preserve"> data class made tuning and testing significantly more straightforward than a scattered-constant approach.</w:t>
      </w:r>
    </w:p>
    <w:p w14:paraId="26D4442A" w14:textId="77777777" w:rsidR="00380B21" w:rsidRDefault="00380B21">
      <w:pPr>
        <w:spacing w:before="80" w:after="100"/>
      </w:pPr>
    </w:p>
    <w:p w14:paraId="3847B67B" w14:textId="77777777" w:rsidR="00380B21" w:rsidRDefault="00000000">
      <w:pPr>
        <w:spacing w:before="80" w:after="80" w:line="376" w:lineRule="auto"/>
        <w:jc w:val="both"/>
      </w:pPr>
      <w:r>
        <w:rPr>
          <w:color w:val="222222"/>
        </w:rPr>
        <w:t>The project also highlights the growing maturity of the Android ML ecosystem. Google's ML Kit Face Detection API delivers reliable eye-openness probabilities at inference speeds that, even three years ago, would have required dedicated neural-processing hardware. This democratises driver monitoring technology and makes the safety benefits previously available only in premium vehicles accessible to all smartphone users.</w:t>
      </w:r>
    </w:p>
    <w:p w14:paraId="32306181" w14:textId="77777777" w:rsidR="00380B21" w:rsidRDefault="00380B21">
      <w:pPr>
        <w:spacing w:before="120" w:after="100"/>
      </w:pPr>
    </w:p>
    <w:p w14:paraId="05195D05" w14:textId="77777777" w:rsidR="00380B21" w:rsidRDefault="00000000">
      <w:pPr>
        <w:pStyle w:val="Heading2"/>
      </w:pPr>
      <w:r>
        <w:t>Future Work</w:t>
      </w:r>
    </w:p>
    <w:p w14:paraId="39124369" w14:textId="77777777" w:rsidR="00380B21" w:rsidRDefault="00000000">
      <w:pPr>
        <w:spacing w:before="80" w:after="80" w:line="376" w:lineRule="auto"/>
        <w:jc w:val="both"/>
      </w:pPr>
      <w:r>
        <w:rPr>
          <w:color w:val="222222"/>
        </w:rPr>
        <w:t>The following enhancements are identified for future development iterations:</w:t>
      </w:r>
    </w:p>
    <w:p w14:paraId="0CB0EEA3" w14:textId="77777777" w:rsidR="00380B21" w:rsidRDefault="00000000">
      <w:pPr>
        <w:pStyle w:val="ListParagraph"/>
        <w:numPr>
          <w:ilvl w:val="0"/>
          <w:numId w:val="2"/>
        </w:numPr>
        <w:spacing w:before="50" w:after="50" w:line="340" w:lineRule="auto"/>
      </w:pPr>
      <w:r>
        <w:rPr>
          <w:color w:val="222222"/>
        </w:rPr>
        <w:t>Head-pose estimation: Adding face-mesh-based yaw and pitch tracking to detect distraction events (e.g., looking at a phone screen) in addition to eye closure.</w:t>
      </w:r>
    </w:p>
    <w:p w14:paraId="7ABF8E5F" w14:textId="77777777" w:rsidR="00380B21" w:rsidRDefault="00000000">
      <w:pPr>
        <w:pStyle w:val="ListParagraph"/>
        <w:numPr>
          <w:ilvl w:val="0"/>
          <w:numId w:val="2"/>
        </w:numPr>
        <w:spacing w:before="50" w:after="50" w:line="340" w:lineRule="auto"/>
      </w:pPr>
      <w:r>
        <w:rPr>
          <w:color w:val="222222"/>
        </w:rPr>
        <w:t>Sunglasses mode: Training a lightweight binary classifier to detect optical eyewear and switch to motion/blink-rate heuristics when confidence in ML Kit's eye-openness score is low.</w:t>
      </w:r>
    </w:p>
    <w:p w14:paraId="21C5C454" w14:textId="77777777" w:rsidR="00380B21" w:rsidRDefault="00000000">
      <w:pPr>
        <w:pStyle w:val="ListParagraph"/>
        <w:numPr>
          <w:ilvl w:val="0"/>
          <w:numId w:val="2"/>
        </w:numPr>
        <w:spacing w:before="50" w:after="50" w:line="340" w:lineRule="auto"/>
      </w:pPr>
      <w:r>
        <w:rPr>
          <w:color w:val="222222"/>
        </w:rPr>
        <w:t>Adaptive calibration: Continuously updating the personalised threshold using exponential moving average rather than a one-time 30-second baseline, improving accuracy as driving conditions change throughout a journey.</w:t>
      </w:r>
    </w:p>
    <w:p w14:paraId="3B09A10F" w14:textId="77777777" w:rsidR="00380B21" w:rsidRDefault="00000000">
      <w:pPr>
        <w:pStyle w:val="ListParagraph"/>
        <w:numPr>
          <w:ilvl w:val="0"/>
          <w:numId w:val="2"/>
        </w:numPr>
        <w:spacing w:before="50" w:after="50" w:line="340" w:lineRule="auto"/>
      </w:pPr>
      <w:r>
        <w:rPr>
          <w:color w:val="222222"/>
        </w:rPr>
        <w:t>Android Auto integration: Projecting alert states and dashboard status onto the vehicle head unit via the Android Auto SDK.</w:t>
      </w:r>
    </w:p>
    <w:p w14:paraId="7B748E6B" w14:textId="77777777" w:rsidR="00380B21" w:rsidRDefault="00000000">
      <w:pPr>
        <w:pStyle w:val="ListParagraph"/>
        <w:numPr>
          <w:ilvl w:val="0"/>
          <w:numId w:val="2"/>
        </w:numPr>
        <w:spacing w:before="50" w:after="50" w:line="340" w:lineRule="auto"/>
      </w:pPr>
      <w:r>
        <w:rPr>
          <w:color w:val="222222"/>
        </w:rPr>
        <w:t xml:space="preserve">Cloud trip logging: Optionally uploading anonymised PERCLOS time-series data via </w:t>
      </w:r>
      <w:proofErr w:type="spellStart"/>
      <w:r>
        <w:rPr>
          <w:color w:val="222222"/>
        </w:rPr>
        <w:t>WorkManager</w:t>
      </w:r>
      <w:proofErr w:type="spellEnd"/>
      <w:r>
        <w:rPr>
          <w:color w:val="222222"/>
        </w:rPr>
        <w:t xml:space="preserve"> to a backend for longitudinal fatigue analytics, with end-to-end encryption.</w:t>
      </w:r>
    </w:p>
    <w:p w14:paraId="41889422" w14:textId="77777777" w:rsidR="00380B21" w:rsidRDefault="00000000">
      <w:pPr>
        <w:pStyle w:val="ListParagraph"/>
        <w:numPr>
          <w:ilvl w:val="0"/>
          <w:numId w:val="2"/>
        </w:numPr>
        <w:spacing w:before="50" w:after="50" w:line="340" w:lineRule="auto"/>
      </w:pPr>
      <w:r>
        <w:rPr>
          <w:color w:val="222222"/>
        </w:rPr>
        <w:lastRenderedPageBreak/>
        <w:t>Cross-platform expansion: Porting the analysis layer to a Kotlin Multiplatform module and implementing the UI in Swift/</w:t>
      </w:r>
      <w:proofErr w:type="spellStart"/>
      <w:r>
        <w:rPr>
          <w:color w:val="222222"/>
        </w:rPr>
        <w:t>CameraKit</w:t>
      </w:r>
      <w:proofErr w:type="spellEnd"/>
      <w:r>
        <w:rPr>
          <w:color w:val="222222"/>
        </w:rPr>
        <w:t xml:space="preserve"> on iOS to reach the broader smartphone market.</w:t>
      </w:r>
    </w:p>
    <w:p w14:paraId="2FA7C088" w14:textId="77777777" w:rsidR="00380B21" w:rsidRDefault="00000000">
      <w:r>
        <w:br w:type="page"/>
      </w:r>
    </w:p>
    <w:p w14:paraId="5191F5A0" w14:textId="77777777" w:rsidR="00380B21" w:rsidRDefault="00000000">
      <w:pPr>
        <w:pStyle w:val="Heading1"/>
      </w:pPr>
      <w:r>
        <w:lastRenderedPageBreak/>
        <w:t>REFERENCES</w:t>
      </w:r>
    </w:p>
    <w:p w14:paraId="6788DB42" w14:textId="77777777" w:rsidR="00380B21" w:rsidRDefault="00380B21">
      <w:pPr>
        <w:pBdr>
          <w:bottom w:val="single" w:sz="6" w:space="1" w:color="1F3864"/>
        </w:pBdr>
        <w:spacing w:after="120"/>
      </w:pPr>
    </w:p>
    <w:p w14:paraId="08504E8B" w14:textId="77777777" w:rsidR="00380B21" w:rsidRDefault="00000000">
      <w:pPr>
        <w:pStyle w:val="Heading2"/>
      </w:pPr>
      <w:r>
        <w:t>Research Papers</w:t>
      </w:r>
    </w:p>
    <w:p w14:paraId="0BE1DCA0" w14:textId="77777777" w:rsidR="00380B21" w:rsidRDefault="00000000">
      <w:pPr>
        <w:pStyle w:val="ListParagraph"/>
        <w:numPr>
          <w:ilvl w:val="0"/>
          <w:numId w:val="2"/>
        </w:numPr>
        <w:spacing w:before="50" w:after="50" w:line="340" w:lineRule="auto"/>
      </w:pPr>
      <w:r>
        <w:rPr>
          <w:color w:val="222222"/>
        </w:rPr>
        <w:t>Wierwille, W. W. &amp; Ellsworth, L. A. (1994). Evaluation of driver drowsiness by trained raters. Accident Analysis &amp; Prevention, 26(5), 571–581.</w:t>
      </w:r>
    </w:p>
    <w:p w14:paraId="72D9AD74" w14:textId="77777777" w:rsidR="00380B21" w:rsidRDefault="00000000">
      <w:pPr>
        <w:pStyle w:val="ListParagraph"/>
        <w:numPr>
          <w:ilvl w:val="0"/>
          <w:numId w:val="2"/>
        </w:numPr>
        <w:spacing w:before="50" w:after="50" w:line="340" w:lineRule="auto"/>
      </w:pPr>
      <w:r>
        <w:rPr>
          <w:color w:val="222222"/>
        </w:rPr>
        <w:t>Williamson, A., Lombardi, D. A., Folkard, S., et al. (2011). The link between fatigue and safety. Industrial Health, 49(1), 3–9.</w:t>
      </w:r>
    </w:p>
    <w:p w14:paraId="23E03859" w14:textId="77777777" w:rsidR="00380B21" w:rsidRDefault="00000000">
      <w:pPr>
        <w:pStyle w:val="ListParagraph"/>
        <w:numPr>
          <w:ilvl w:val="0"/>
          <w:numId w:val="2"/>
        </w:numPr>
        <w:spacing w:before="50" w:after="50" w:line="340" w:lineRule="auto"/>
      </w:pPr>
      <w:r>
        <w:rPr>
          <w:color w:val="222222"/>
        </w:rPr>
        <w:t>Dinges, D. F. &amp; Grace, R. (1998). PERCLOS: A Valid Psychophysiological Measure of Alertness as Assessed by Psychomotor Vigilance. FHWA-MCRT-98-006. Federal Highway Administration, U.S. Department of Transportation.</w:t>
      </w:r>
    </w:p>
    <w:p w14:paraId="6BDE75E3" w14:textId="77777777" w:rsidR="00380B21" w:rsidRDefault="00000000">
      <w:pPr>
        <w:pStyle w:val="ListParagraph"/>
        <w:numPr>
          <w:ilvl w:val="0"/>
          <w:numId w:val="2"/>
        </w:numPr>
        <w:spacing w:before="50" w:after="50" w:line="340" w:lineRule="auto"/>
      </w:pPr>
      <w:r>
        <w:rPr>
          <w:color w:val="222222"/>
        </w:rPr>
        <w:t>Mandal, B., Li, L., Wang, G. S., &amp; Lin, J. (2017). Towards detection of bus driver fatigue based on robust visual analysis of eye state. IEEE Transactions on Intelligent Transportation Systems, 18(3), 545–557.</w:t>
      </w:r>
    </w:p>
    <w:p w14:paraId="505D7136" w14:textId="77777777" w:rsidR="00380B21" w:rsidRDefault="00380B21">
      <w:pPr>
        <w:spacing w:before="60" w:after="100"/>
      </w:pPr>
    </w:p>
    <w:p w14:paraId="2BCD0640" w14:textId="77777777" w:rsidR="00380B21" w:rsidRDefault="00000000">
      <w:pPr>
        <w:pStyle w:val="Heading2"/>
      </w:pPr>
      <w:r>
        <w:t>Technical Documentation</w:t>
      </w:r>
    </w:p>
    <w:p w14:paraId="737592B9" w14:textId="77777777" w:rsidR="00380B21" w:rsidRDefault="00000000">
      <w:pPr>
        <w:pStyle w:val="ListParagraph"/>
        <w:numPr>
          <w:ilvl w:val="0"/>
          <w:numId w:val="2"/>
        </w:numPr>
        <w:spacing w:before="50" w:after="50" w:line="340" w:lineRule="auto"/>
      </w:pPr>
      <w:r>
        <w:rPr>
          <w:color w:val="222222"/>
        </w:rPr>
        <w:t>Google LLC. ML Kit Face Detection API Reference (2024). https://developers.google.com/ml-kit/vision/face-detection</w:t>
      </w:r>
    </w:p>
    <w:p w14:paraId="008ABC5F" w14:textId="77777777" w:rsidR="00380B21" w:rsidRDefault="00000000">
      <w:pPr>
        <w:pStyle w:val="ListParagraph"/>
        <w:numPr>
          <w:ilvl w:val="0"/>
          <w:numId w:val="2"/>
        </w:numPr>
        <w:spacing w:before="50" w:after="50" w:line="340" w:lineRule="auto"/>
      </w:pPr>
      <w:r>
        <w:rPr>
          <w:color w:val="222222"/>
        </w:rPr>
        <w:t xml:space="preserve">Android Developers. </w:t>
      </w:r>
      <w:proofErr w:type="spellStart"/>
      <w:r>
        <w:rPr>
          <w:color w:val="222222"/>
        </w:rPr>
        <w:t>CameraX</w:t>
      </w:r>
      <w:proofErr w:type="spellEnd"/>
      <w:r>
        <w:rPr>
          <w:color w:val="222222"/>
        </w:rPr>
        <w:t xml:space="preserve"> Architecture Overview (2024). https://developer.android.com/training/camerax</w:t>
      </w:r>
    </w:p>
    <w:p w14:paraId="6569310C" w14:textId="77777777" w:rsidR="00380B21" w:rsidRDefault="00000000">
      <w:pPr>
        <w:pStyle w:val="ListParagraph"/>
        <w:numPr>
          <w:ilvl w:val="0"/>
          <w:numId w:val="2"/>
        </w:numPr>
        <w:spacing w:before="50" w:after="50" w:line="340" w:lineRule="auto"/>
      </w:pPr>
      <w:r>
        <w:rPr>
          <w:color w:val="222222"/>
        </w:rPr>
        <w:t>Android Developers. Foreground Services (2024). https://developer.android.com/guide/components/foreground-services</w:t>
      </w:r>
    </w:p>
    <w:p w14:paraId="0F8B7D78" w14:textId="77777777" w:rsidR="00380B21" w:rsidRDefault="00000000">
      <w:pPr>
        <w:pStyle w:val="ListParagraph"/>
        <w:numPr>
          <w:ilvl w:val="0"/>
          <w:numId w:val="2"/>
        </w:numPr>
        <w:spacing w:before="50" w:after="50" w:line="340" w:lineRule="auto"/>
      </w:pPr>
      <w:r>
        <w:rPr>
          <w:color w:val="222222"/>
        </w:rPr>
        <w:t xml:space="preserve">Android Developers. </w:t>
      </w:r>
      <w:proofErr w:type="spellStart"/>
      <w:r>
        <w:rPr>
          <w:color w:val="222222"/>
        </w:rPr>
        <w:t>WorkManager</w:t>
      </w:r>
      <w:proofErr w:type="spellEnd"/>
      <w:r>
        <w:rPr>
          <w:color w:val="222222"/>
        </w:rPr>
        <w:t xml:space="preserve"> Guide (2024). https://developer.android.com/topic/libraries/architecture/workmanager</w:t>
      </w:r>
    </w:p>
    <w:p w14:paraId="755916F1" w14:textId="77777777" w:rsidR="00380B21" w:rsidRDefault="00000000">
      <w:pPr>
        <w:pStyle w:val="ListParagraph"/>
        <w:numPr>
          <w:ilvl w:val="0"/>
          <w:numId w:val="2"/>
        </w:numPr>
        <w:spacing w:before="50" w:after="50" w:line="340" w:lineRule="auto"/>
      </w:pPr>
      <w:r>
        <w:rPr>
          <w:color w:val="222222"/>
        </w:rPr>
        <w:t xml:space="preserve">Android Developers. </w:t>
      </w:r>
      <w:proofErr w:type="spellStart"/>
      <w:r>
        <w:rPr>
          <w:color w:val="222222"/>
        </w:rPr>
        <w:t>EncryptedSharedPreferences</w:t>
      </w:r>
      <w:proofErr w:type="spellEnd"/>
      <w:r>
        <w:rPr>
          <w:color w:val="222222"/>
        </w:rPr>
        <w:t xml:space="preserve"> (2024). https://developer.android.com/reference/androidx/security/crypto/EncryptedSharedPreferences</w:t>
      </w:r>
    </w:p>
    <w:p w14:paraId="75D21E26" w14:textId="77777777" w:rsidR="00380B21" w:rsidRDefault="00000000">
      <w:pPr>
        <w:pStyle w:val="ListParagraph"/>
        <w:numPr>
          <w:ilvl w:val="0"/>
          <w:numId w:val="2"/>
        </w:numPr>
        <w:spacing w:before="50" w:after="50" w:line="340" w:lineRule="auto"/>
      </w:pPr>
      <w:r>
        <w:rPr>
          <w:color w:val="222222"/>
        </w:rPr>
        <w:t xml:space="preserve">Google LLC. </w:t>
      </w:r>
      <w:proofErr w:type="spellStart"/>
      <w:r>
        <w:rPr>
          <w:color w:val="222222"/>
        </w:rPr>
        <w:t>libphonenumber</w:t>
      </w:r>
      <w:proofErr w:type="spellEnd"/>
      <w:r>
        <w:rPr>
          <w:color w:val="222222"/>
        </w:rPr>
        <w:t xml:space="preserve"> (2024). https://github.com/google/libphonenumber</w:t>
      </w:r>
    </w:p>
    <w:p w14:paraId="18DB88B9" w14:textId="77777777" w:rsidR="00380B21" w:rsidRDefault="00380B21">
      <w:pPr>
        <w:spacing w:before="60" w:after="100"/>
      </w:pPr>
    </w:p>
    <w:p w14:paraId="3918F0DB" w14:textId="77777777" w:rsidR="00380B21" w:rsidRDefault="00000000">
      <w:pPr>
        <w:pStyle w:val="Heading2"/>
      </w:pPr>
      <w:r>
        <w:t>Libraries &amp; Open-Source Projects</w:t>
      </w:r>
    </w:p>
    <w:p w14:paraId="0CDCDE9F" w14:textId="77777777" w:rsidR="00380B21" w:rsidRDefault="00000000">
      <w:pPr>
        <w:pStyle w:val="ListParagraph"/>
        <w:numPr>
          <w:ilvl w:val="0"/>
          <w:numId w:val="2"/>
        </w:numPr>
        <w:spacing w:before="50" w:after="50" w:line="340" w:lineRule="auto"/>
      </w:pPr>
      <w:proofErr w:type="spellStart"/>
      <w:r>
        <w:rPr>
          <w:color w:val="222222"/>
        </w:rPr>
        <w:t>JakeWharton</w:t>
      </w:r>
      <w:proofErr w:type="spellEnd"/>
      <w:r>
        <w:rPr>
          <w:color w:val="222222"/>
        </w:rPr>
        <w:t>. Timber v5.0.1 – A logger with a small, extensible API. https://github.com/JakeWharton/timber</w:t>
      </w:r>
    </w:p>
    <w:p w14:paraId="1055442B" w14:textId="77777777" w:rsidR="00380B21" w:rsidRDefault="00000000">
      <w:pPr>
        <w:pStyle w:val="ListParagraph"/>
        <w:numPr>
          <w:ilvl w:val="0"/>
          <w:numId w:val="2"/>
        </w:numPr>
        <w:spacing w:before="50" w:after="50" w:line="340" w:lineRule="auto"/>
      </w:pPr>
      <w:proofErr w:type="spellStart"/>
      <w:r>
        <w:rPr>
          <w:color w:val="222222"/>
        </w:rPr>
        <w:t>relex</w:t>
      </w:r>
      <w:proofErr w:type="spellEnd"/>
      <w:r>
        <w:rPr>
          <w:color w:val="222222"/>
        </w:rPr>
        <w:t xml:space="preserve">. </w:t>
      </w:r>
      <w:proofErr w:type="spellStart"/>
      <w:r>
        <w:rPr>
          <w:color w:val="222222"/>
        </w:rPr>
        <w:t>CircleIndicator</w:t>
      </w:r>
      <w:proofErr w:type="spellEnd"/>
      <w:r>
        <w:rPr>
          <w:color w:val="222222"/>
        </w:rPr>
        <w:t xml:space="preserve"> v2.1.6 – A lightweight </w:t>
      </w:r>
      <w:proofErr w:type="spellStart"/>
      <w:r>
        <w:rPr>
          <w:color w:val="222222"/>
        </w:rPr>
        <w:t>ViewPager</w:t>
      </w:r>
      <w:proofErr w:type="spellEnd"/>
      <w:r>
        <w:rPr>
          <w:color w:val="222222"/>
        </w:rPr>
        <w:t xml:space="preserve"> indicator. https://github.com/ongakuer/CircleIndicator</w:t>
      </w:r>
    </w:p>
    <w:p w14:paraId="3224E742" w14:textId="77777777" w:rsidR="00380B21" w:rsidRDefault="00000000">
      <w:pPr>
        <w:pStyle w:val="ListParagraph"/>
        <w:numPr>
          <w:ilvl w:val="0"/>
          <w:numId w:val="2"/>
        </w:numPr>
        <w:spacing w:before="50" w:after="50" w:line="340" w:lineRule="auto"/>
      </w:pPr>
      <w:r>
        <w:rPr>
          <w:color w:val="222222"/>
        </w:rPr>
        <w:lastRenderedPageBreak/>
        <w:t>Google. Material Components for Android v1.12.0. https://github.com/material-components/material-components-android</w:t>
      </w:r>
    </w:p>
    <w:sectPr w:rsidR="00380B21">
      <w:headerReference w:type="default" r:id="rId11"/>
      <w:footerReference w:type="default" r:id="rId12"/>
      <w:pgSz w:w="12240" w:h="15840"/>
      <w:pgMar w:top="1200" w:right="108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B4E8D" w14:textId="77777777" w:rsidR="009A6C01" w:rsidRDefault="009A6C01">
      <w:r>
        <w:separator/>
      </w:r>
    </w:p>
  </w:endnote>
  <w:endnote w:type="continuationSeparator" w:id="0">
    <w:p w14:paraId="0FEB941F" w14:textId="77777777" w:rsidR="009A6C01" w:rsidRDefault="009A6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84AF3" w14:textId="4B50274A" w:rsidR="00380B21" w:rsidRDefault="00A632C1">
    <w:pPr>
      <w:pBdr>
        <w:top w:val="single" w:sz="6" w:space="4" w:color="1F3864"/>
      </w:pBdr>
      <w:tabs>
        <w:tab w:val="right" w:pos="9026"/>
      </w:tabs>
      <w:spacing w:before="100"/>
    </w:pPr>
    <w:r>
      <w:rPr>
        <w:color w:val="666666"/>
        <w:sz w:val="18"/>
        <w:szCs w:val="18"/>
      </w:rPr>
      <w:t>D</w:t>
    </w:r>
    <w:r w:rsidR="00000000">
      <w:rPr>
        <w:color w:val="666666"/>
        <w:sz w:val="18"/>
        <w:szCs w:val="18"/>
      </w:rPr>
      <w:t xml:space="preserve">river Safety </w:t>
    </w:r>
    <w:proofErr w:type="gramStart"/>
    <w:r w:rsidR="00000000">
      <w:rPr>
        <w:color w:val="666666"/>
        <w:sz w:val="18"/>
        <w:szCs w:val="18"/>
      </w:rPr>
      <w:t>Monitor  |</w:t>
    </w:r>
    <w:proofErr w:type="gramEnd"/>
    <w:r w:rsidR="00000000">
      <w:rPr>
        <w:color w:val="666666"/>
        <w:sz w:val="18"/>
        <w:szCs w:val="18"/>
      </w:rPr>
      <w:t xml:space="preserve">  CMRIT 2025-26</w:t>
    </w:r>
    <w:r w:rsidR="00000000">
      <w:rPr>
        <w:color w:val="666666"/>
        <w:sz w:val="18"/>
        <w:szCs w:val="18"/>
      </w:rPr>
      <w:tab/>
      <w:t xml:space="preserve">Page </w:t>
    </w:r>
    <w:r w:rsidR="00000000">
      <w:rPr>
        <w:color w:val="666666"/>
        <w:sz w:val="18"/>
        <w:szCs w:val="18"/>
      </w:rPr>
      <w:fldChar w:fldCharType="begin"/>
    </w:r>
    <w:r w:rsidR="00000000">
      <w:rPr>
        <w:color w:val="666666"/>
        <w:sz w:val="18"/>
        <w:szCs w:val="18"/>
      </w:rPr>
      <w:instrText>PAGE</w:instrText>
    </w:r>
    <w:r w:rsidR="00000000">
      <w:rPr>
        <w:color w:val="666666"/>
        <w:sz w:val="18"/>
        <w:szCs w:val="18"/>
      </w:rPr>
      <w:fldChar w:fldCharType="separate"/>
    </w:r>
    <w:r>
      <w:rPr>
        <w:noProof/>
        <w:color w:val="666666"/>
        <w:sz w:val="18"/>
        <w:szCs w:val="18"/>
      </w:rPr>
      <w:t>1</w:t>
    </w:r>
    <w:r w:rsidR="00000000">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A9246" w14:textId="77777777" w:rsidR="009A6C01" w:rsidRDefault="009A6C01">
      <w:r>
        <w:separator/>
      </w:r>
    </w:p>
  </w:footnote>
  <w:footnote w:type="continuationSeparator" w:id="0">
    <w:p w14:paraId="15F762A3" w14:textId="77777777" w:rsidR="009A6C01" w:rsidRDefault="009A6C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4584" w14:textId="77777777" w:rsidR="00380B21" w:rsidRDefault="00000000">
    <w:pPr>
      <w:pBdr>
        <w:bottom w:val="single" w:sz="6" w:space="4" w:color="1F3864"/>
      </w:pBdr>
      <w:spacing w:after="100"/>
    </w:pPr>
    <w:r>
      <w:rPr>
        <w:b/>
        <w:bCs/>
        <w:color w:val="1F3864"/>
        <w:sz w:val="20"/>
        <w:szCs w:val="20"/>
      </w:rPr>
      <w:t>Project Title: DRIVER SAFETY MONITOR APPLICATION</w:t>
    </w:r>
  </w:p>
  <w:p w14:paraId="3530AEE6" w14:textId="77777777" w:rsidR="00380B21" w:rsidRDefault="00000000">
    <w:r>
      <w:rPr>
        <w:color w:val="666666"/>
        <w:sz w:val="18"/>
        <w:szCs w:val="18"/>
      </w:rPr>
      <w:t xml:space="preserve">Dept. of AI &amp; ML, </w:t>
    </w:r>
    <w:proofErr w:type="gramStart"/>
    <w:r>
      <w:rPr>
        <w:color w:val="666666"/>
        <w:sz w:val="18"/>
        <w:szCs w:val="18"/>
      </w:rPr>
      <w:t>CMRIT  |</w:t>
    </w:r>
    <w:proofErr w:type="gramEnd"/>
    <w:r>
      <w:rPr>
        <w:color w:val="666666"/>
        <w:sz w:val="18"/>
        <w:szCs w:val="18"/>
      </w:rPr>
      <w:t xml:space="preserve">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30F38"/>
    <w:multiLevelType w:val="hybridMultilevel"/>
    <w:tmpl w:val="2E4448FA"/>
    <w:lvl w:ilvl="0" w:tplc="3572AC44">
      <w:start w:val="1"/>
      <w:numFmt w:val="decimal"/>
      <w:lvlText w:val="%1."/>
      <w:lvlJc w:val="left"/>
      <w:pPr>
        <w:ind w:left="720" w:hanging="360"/>
      </w:pPr>
    </w:lvl>
    <w:lvl w:ilvl="1" w:tplc="5DA87180">
      <w:numFmt w:val="decimal"/>
      <w:lvlText w:val=""/>
      <w:lvlJc w:val="left"/>
    </w:lvl>
    <w:lvl w:ilvl="2" w:tplc="B6B842AA">
      <w:numFmt w:val="decimal"/>
      <w:lvlText w:val=""/>
      <w:lvlJc w:val="left"/>
    </w:lvl>
    <w:lvl w:ilvl="3" w:tplc="D396C9D4">
      <w:numFmt w:val="decimal"/>
      <w:lvlText w:val=""/>
      <w:lvlJc w:val="left"/>
    </w:lvl>
    <w:lvl w:ilvl="4" w:tplc="5694E800">
      <w:numFmt w:val="decimal"/>
      <w:lvlText w:val=""/>
      <w:lvlJc w:val="left"/>
    </w:lvl>
    <w:lvl w:ilvl="5" w:tplc="09B84492">
      <w:numFmt w:val="decimal"/>
      <w:lvlText w:val=""/>
      <w:lvlJc w:val="left"/>
    </w:lvl>
    <w:lvl w:ilvl="6" w:tplc="2AD45436">
      <w:numFmt w:val="decimal"/>
      <w:lvlText w:val=""/>
      <w:lvlJc w:val="left"/>
    </w:lvl>
    <w:lvl w:ilvl="7" w:tplc="098C7AEE">
      <w:numFmt w:val="decimal"/>
      <w:lvlText w:val=""/>
      <w:lvlJc w:val="left"/>
    </w:lvl>
    <w:lvl w:ilvl="8" w:tplc="78A49F4E">
      <w:numFmt w:val="decimal"/>
      <w:lvlText w:val=""/>
      <w:lvlJc w:val="left"/>
    </w:lvl>
  </w:abstractNum>
  <w:abstractNum w:abstractNumId="1" w15:restartNumberingAfterBreak="0">
    <w:nsid w:val="6D0C2CB3"/>
    <w:multiLevelType w:val="hybridMultilevel"/>
    <w:tmpl w:val="BFA6D81E"/>
    <w:lvl w:ilvl="0" w:tplc="7A8EF630">
      <w:start w:val="1"/>
      <w:numFmt w:val="bullet"/>
      <w:lvlText w:val="●"/>
      <w:lvlJc w:val="left"/>
      <w:pPr>
        <w:ind w:left="720" w:hanging="360"/>
      </w:pPr>
    </w:lvl>
    <w:lvl w:ilvl="1" w:tplc="4EFA1B2E">
      <w:start w:val="1"/>
      <w:numFmt w:val="bullet"/>
      <w:lvlText w:val="○"/>
      <w:lvlJc w:val="left"/>
      <w:pPr>
        <w:ind w:left="1440" w:hanging="360"/>
      </w:pPr>
    </w:lvl>
    <w:lvl w:ilvl="2" w:tplc="0EE008B8">
      <w:start w:val="1"/>
      <w:numFmt w:val="bullet"/>
      <w:lvlText w:val="■"/>
      <w:lvlJc w:val="left"/>
      <w:pPr>
        <w:ind w:left="2160" w:hanging="360"/>
      </w:pPr>
    </w:lvl>
    <w:lvl w:ilvl="3" w:tplc="BBEE5466">
      <w:start w:val="1"/>
      <w:numFmt w:val="bullet"/>
      <w:lvlText w:val="●"/>
      <w:lvlJc w:val="left"/>
      <w:pPr>
        <w:ind w:left="2880" w:hanging="360"/>
      </w:pPr>
    </w:lvl>
    <w:lvl w:ilvl="4" w:tplc="6310D4A8">
      <w:start w:val="1"/>
      <w:numFmt w:val="bullet"/>
      <w:lvlText w:val="○"/>
      <w:lvlJc w:val="left"/>
      <w:pPr>
        <w:ind w:left="3600" w:hanging="360"/>
      </w:pPr>
    </w:lvl>
    <w:lvl w:ilvl="5" w:tplc="AF46926E">
      <w:start w:val="1"/>
      <w:numFmt w:val="bullet"/>
      <w:lvlText w:val="■"/>
      <w:lvlJc w:val="left"/>
      <w:pPr>
        <w:ind w:left="4320" w:hanging="360"/>
      </w:pPr>
    </w:lvl>
    <w:lvl w:ilvl="6" w:tplc="0426A488">
      <w:start w:val="1"/>
      <w:numFmt w:val="bullet"/>
      <w:lvlText w:val="●"/>
      <w:lvlJc w:val="left"/>
      <w:pPr>
        <w:ind w:left="5040" w:hanging="360"/>
      </w:pPr>
    </w:lvl>
    <w:lvl w:ilvl="7" w:tplc="6C5A3F7A">
      <w:start w:val="1"/>
      <w:numFmt w:val="bullet"/>
      <w:lvlText w:val="●"/>
      <w:lvlJc w:val="left"/>
      <w:pPr>
        <w:ind w:left="5760" w:hanging="360"/>
      </w:pPr>
    </w:lvl>
    <w:lvl w:ilvl="8" w:tplc="87E62D28">
      <w:start w:val="1"/>
      <w:numFmt w:val="bullet"/>
      <w:lvlText w:val="●"/>
      <w:lvlJc w:val="left"/>
      <w:pPr>
        <w:ind w:left="6480" w:hanging="360"/>
      </w:pPr>
    </w:lvl>
  </w:abstractNum>
  <w:abstractNum w:abstractNumId="2" w15:restartNumberingAfterBreak="0">
    <w:nsid w:val="718D7226"/>
    <w:multiLevelType w:val="hybridMultilevel"/>
    <w:tmpl w:val="EC7CEC7C"/>
    <w:lvl w:ilvl="0" w:tplc="DC1A92EA">
      <w:start w:val="1"/>
      <w:numFmt w:val="bullet"/>
      <w:lvlText w:val="•"/>
      <w:lvlJc w:val="left"/>
      <w:pPr>
        <w:ind w:left="720" w:hanging="360"/>
      </w:pPr>
    </w:lvl>
    <w:lvl w:ilvl="1" w:tplc="C48EFD4C">
      <w:numFmt w:val="decimal"/>
      <w:lvlText w:val=""/>
      <w:lvlJc w:val="left"/>
    </w:lvl>
    <w:lvl w:ilvl="2" w:tplc="EC82C77A">
      <w:numFmt w:val="decimal"/>
      <w:lvlText w:val=""/>
      <w:lvlJc w:val="left"/>
    </w:lvl>
    <w:lvl w:ilvl="3" w:tplc="35544174">
      <w:numFmt w:val="decimal"/>
      <w:lvlText w:val=""/>
      <w:lvlJc w:val="left"/>
    </w:lvl>
    <w:lvl w:ilvl="4" w:tplc="95160AE0">
      <w:numFmt w:val="decimal"/>
      <w:lvlText w:val=""/>
      <w:lvlJc w:val="left"/>
    </w:lvl>
    <w:lvl w:ilvl="5" w:tplc="A45E1CF4">
      <w:numFmt w:val="decimal"/>
      <w:lvlText w:val=""/>
      <w:lvlJc w:val="left"/>
    </w:lvl>
    <w:lvl w:ilvl="6" w:tplc="14DA3778">
      <w:numFmt w:val="decimal"/>
      <w:lvlText w:val=""/>
      <w:lvlJc w:val="left"/>
    </w:lvl>
    <w:lvl w:ilvl="7" w:tplc="7A0E0768">
      <w:numFmt w:val="decimal"/>
      <w:lvlText w:val=""/>
      <w:lvlJc w:val="left"/>
    </w:lvl>
    <w:lvl w:ilvl="8" w:tplc="9102904C">
      <w:numFmt w:val="decimal"/>
      <w:lvlText w:val=""/>
      <w:lvlJc w:val="left"/>
    </w:lvl>
  </w:abstractNum>
  <w:num w:numId="1" w16cid:durableId="118845389">
    <w:abstractNumId w:val="1"/>
    <w:lvlOverride w:ilvl="0">
      <w:startOverride w:val="1"/>
    </w:lvlOverride>
  </w:num>
  <w:num w:numId="2" w16cid:durableId="1527252311">
    <w:abstractNumId w:val="2"/>
    <w:lvlOverride w:ilvl="0">
      <w:startOverride w:val="1"/>
    </w:lvlOverride>
  </w:num>
  <w:num w:numId="3" w16cid:durableId="1869250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B21"/>
    <w:rsid w:val="001143EB"/>
    <w:rsid w:val="00380B21"/>
    <w:rsid w:val="009A6C01"/>
    <w:rsid w:val="00A632C1"/>
    <w:rsid w:val="00D50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DE56"/>
  <w15:docId w15:val="{419A66E5-3734-41E5-8F24-A8463CAD2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80"/>
      <w:outlineLvl w:val="0"/>
    </w:pPr>
    <w:rPr>
      <w:b/>
      <w:bCs/>
      <w:color w:val="1F3864"/>
      <w:sz w:val="32"/>
      <w:szCs w:val="32"/>
    </w:rPr>
  </w:style>
  <w:style w:type="paragraph" w:styleId="Heading2">
    <w:name w:val="heading 2"/>
    <w:uiPriority w:val="9"/>
    <w:unhideWhenUsed/>
    <w:qFormat/>
    <w:pPr>
      <w:spacing w:before="220" w:after="80"/>
      <w:outlineLvl w:val="1"/>
    </w:pPr>
    <w:rPr>
      <w:b/>
      <w:bCs/>
      <w:color w:val="2E4080"/>
      <w:sz w:val="26"/>
      <w:szCs w:val="26"/>
    </w:rPr>
  </w:style>
  <w:style w:type="paragraph" w:styleId="Heading3">
    <w:name w:val="heading 3"/>
    <w:uiPriority w:val="9"/>
    <w:unhideWhenUsed/>
    <w:qFormat/>
    <w:pPr>
      <w:spacing w:before="160" w:after="6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32C1"/>
    <w:pPr>
      <w:tabs>
        <w:tab w:val="center" w:pos="4513"/>
        <w:tab w:val="right" w:pos="9026"/>
      </w:tabs>
    </w:pPr>
  </w:style>
  <w:style w:type="character" w:customStyle="1" w:styleId="HeaderChar">
    <w:name w:val="Header Char"/>
    <w:basedOn w:val="DefaultParagraphFont"/>
    <w:link w:val="Header"/>
    <w:uiPriority w:val="99"/>
    <w:rsid w:val="00A632C1"/>
  </w:style>
  <w:style w:type="paragraph" w:styleId="Footer">
    <w:name w:val="footer"/>
    <w:basedOn w:val="Normal"/>
    <w:link w:val="FooterChar"/>
    <w:uiPriority w:val="99"/>
    <w:unhideWhenUsed/>
    <w:rsid w:val="00A632C1"/>
    <w:pPr>
      <w:tabs>
        <w:tab w:val="center" w:pos="4513"/>
        <w:tab w:val="right" w:pos="9026"/>
      </w:tabs>
    </w:pPr>
  </w:style>
  <w:style w:type="character" w:customStyle="1" w:styleId="FooterChar">
    <w:name w:val="Footer Char"/>
    <w:basedOn w:val="DefaultParagraphFont"/>
    <w:link w:val="Footer"/>
    <w:uiPriority w:val="99"/>
    <w:rsid w:val="00A632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F803B-85F1-447D-9E03-838309E1D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21</Pages>
  <Words>4053</Words>
  <Characters>23107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Shoaib</cp:lastModifiedBy>
  <cp:revision>2</cp:revision>
  <dcterms:created xsi:type="dcterms:W3CDTF">2026-05-21T15:31:00Z</dcterms:created>
  <dcterms:modified xsi:type="dcterms:W3CDTF">2026-05-21T16:34:00Z</dcterms:modified>
</cp:coreProperties>
</file>