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est-summary-report"/>
    <w:p>
      <w:pPr>
        <w:pStyle w:val="Heading1"/>
      </w:pPr>
      <w:r>
        <w:t xml:space="preserve">Test Summary Report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Test Summary Report</w:t>
      </w:r>
    </w:p>
    <w:p>
      <w:pPr>
        <w:pStyle w:val="BodyText"/>
      </w:pPr>
      <w:r>
        <w:rPr>
          <w:b/>
          <w:bCs/>
        </w:rPr>
        <w:t xml:space="preserve">Prepared By:</w:t>
      </w:r>
      <w:r>
        <w:t xml:space="preserve"> </w:t>
      </w:r>
      <w:r>
        <w:t xml:space="preserve">QA Team</w:t>
      </w:r>
    </w:p>
    <w:p>
      <w:pPr>
        <w:pStyle w:val="BodyText"/>
      </w:pPr>
      <w:r>
        <w:rPr>
          <w:b/>
          <w:bCs/>
        </w:rPr>
        <w:t xml:space="preserve">Approved By:</w:t>
      </w:r>
      <w:r>
        <w:t xml:space="preserve"> </w:t>
      </w:r>
      <w:r>
        <w:t xml:space="preserve">QA Lead, Project Manager, Client Representative</w:t>
      </w:r>
    </w:p>
    <w:p>
      <w:pPr>
        <w:pStyle w:val="BodyText"/>
      </w:pPr>
      <w:r>
        <w:rPr>
          <w:b/>
          <w:bCs/>
        </w:rPr>
        <w:t xml:space="preserve">Release Version:</w:t>
      </w:r>
      <w:r>
        <w:t xml:space="preserve"> </w:t>
      </w:r>
      <w:r>
        <w:t xml:space="preserve">v1.0</w:t>
      </w:r>
    </w:p>
    <w:p>
      <w:pPr>
        <w:pStyle w:val="BodyText"/>
      </w:pPr>
      <w:r>
        <w:rPr>
          <w:b/>
          <w:bCs/>
        </w:rPr>
        <w:t xml:space="preserve">Test Cycle:</w:t>
      </w:r>
      <w:r>
        <w:t xml:space="preserve"> </w:t>
      </w:r>
      <w:r>
        <w:t xml:space="preserve">Final Release Testing</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The Test Summary Report provides a consolidated overview of all testing activities conducted for the VivahBandh Matrimonial Portal.</w:t>
      </w:r>
    </w:p>
    <w:p>
      <w:pPr>
        <w:pStyle w:val="BodyText"/>
      </w:pPr>
      <w:r>
        <w:t xml:space="preserve">This report summarizes:</w:t>
      </w:r>
    </w:p>
    <w:p>
      <w:pPr>
        <w:pStyle w:val="Compact"/>
        <w:numPr>
          <w:ilvl w:val="0"/>
          <w:numId w:val="1001"/>
        </w:numPr>
      </w:pPr>
      <w:r>
        <w:t xml:space="preserve">Test Coverage</w:t>
      </w:r>
    </w:p>
    <w:p>
      <w:pPr>
        <w:pStyle w:val="Compact"/>
        <w:numPr>
          <w:ilvl w:val="0"/>
          <w:numId w:val="1001"/>
        </w:numPr>
      </w:pPr>
      <w:r>
        <w:t xml:space="preserve">Test Execution Results</w:t>
      </w:r>
    </w:p>
    <w:p>
      <w:pPr>
        <w:pStyle w:val="Compact"/>
        <w:numPr>
          <w:ilvl w:val="0"/>
          <w:numId w:val="1001"/>
        </w:numPr>
      </w:pPr>
      <w:r>
        <w:t xml:space="preserve">Defect Statistics</w:t>
      </w:r>
    </w:p>
    <w:p>
      <w:pPr>
        <w:pStyle w:val="Compact"/>
        <w:numPr>
          <w:ilvl w:val="0"/>
          <w:numId w:val="1001"/>
        </w:numPr>
      </w:pPr>
      <w:r>
        <w:t xml:space="preserve">Security Assessment</w:t>
      </w:r>
    </w:p>
    <w:p>
      <w:pPr>
        <w:pStyle w:val="Compact"/>
        <w:numPr>
          <w:ilvl w:val="0"/>
          <w:numId w:val="1001"/>
        </w:numPr>
      </w:pPr>
      <w:r>
        <w:t xml:space="preserve">Performance Assessment</w:t>
      </w:r>
    </w:p>
    <w:p>
      <w:pPr>
        <w:pStyle w:val="Compact"/>
        <w:numPr>
          <w:ilvl w:val="0"/>
          <w:numId w:val="1001"/>
        </w:numPr>
      </w:pPr>
      <w:r>
        <w:t xml:space="preserve">UAT Results</w:t>
      </w:r>
    </w:p>
    <w:p>
      <w:pPr>
        <w:pStyle w:val="Compact"/>
        <w:numPr>
          <w:ilvl w:val="0"/>
          <w:numId w:val="1001"/>
        </w:numPr>
      </w:pPr>
      <w:r>
        <w:t xml:space="preserve">Production Readiness</w:t>
      </w:r>
    </w:p>
    <w:p>
      <w:r>
        <w:pict>
          <v:rect style="width:0;height:1.5pt" o:hralign="center" o:hrstd="t" o:hr="t"/>
        </w:pict>
      </w:r>
    </w:p>
    <w:bookmarkEnd w:id="22"/>
    <w:bookmarkStart w:id="25" w:name="project-overview"/>
    <w:p>
      <w:pPr>
        <w:pStyle w:val="Heading1"/>
      </w:pPr>
      <w:r>
        <w:t xml:space="preserve">2. Project Overview</w:t>
      </w:r>
    </w:p>
    <w:bookmarkStart w:id="23" w:name="application-name"/>
    <w:p>
      <w:pPr>
        <w:pStyle w:val="Heading2"/>
      </w:pPr>
      <w:r>
        <w:t xml:space="preserve">Application Name</w:t>
      </w:r>
    </w:p>
    <w:p>
      <w:pPr>
        <w:pStyle w:val="FirstParagraph"/>
      </w:pPr>
      <w:r>
        <w:t xml:space="preserve">VivahBandh – Online Matrimonial Portal</w:t>
      </w:r>
    </w:p>
    <w:p>
      <w:r>
        <w:pict>
          <v:rect style="width:0;height:1.5pt" o:hralign="center" o:hrstd="t" o:hr="t"/>
        </w:pict>
      </w:r>
    </w:p>
    <w:bookmarkEnd w:id="23"/>
    <w:bookmarkStart w:id="24" w:name="project-objective"/>
    <w:p>
      <w:pPr>
        <w:pStyle w:val="Heading2"/>
      </w:pPr>
      <w:r>
        <w:t xml:space="preserve">Project Objective</w:t>
      </w:r>
    </w:p>
    <w:p>
      <w:pPr>
        <w:pStyle w:val="FirstParagraph"/>
      </w:pPr>
      <w:r>
        <w:t xml:space="preserve">To provide a secure, scalable, and user-friendly matrimonial platform enabling users and families to discover suitable life partners through digital matchmaking.</w:t>
      </w:r>
    </w:p>
    <w:p>
      <w:r>
        <w:pict>
          <v:rect style="width:0;height:1.5pt" o:hralign="center" o:hrstd="t" o:hr="t"/>
        </w:pict>
      </w:r>
    </w:p>
    <w:bookmarkEnd w:id="24"/>
    <w:bookmarkEnd w:id="25"/>
    <w:bookmarkStart w:id="26" w:name="testing-scope-summary"/>
    <w:p>
      <w:pPr>
        <w:pStyle w:val="Heading1"/>
      </w:pPr>
      <w:r>
        <w:t xml:space="preserve">3. Testing Scope Summary</w:t>
      </w:r>
    </w:p>
    <w:p>
      <w:pPr>
        <w:pStyle w:val="FirstParagraph"/>
      </w:pPr>
      <w:r>
        <w:t xml:space="preserve">The following modules were tested: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Status</w:t>
            </w:r>
          </w:p>
        </w:tc>
      </w:tr>
      <w:tr>
        <w:tc>
          <w:tcPr/>
          <w:p>
            <w:pPr>
              <w:pStyle w:val="Compact"/>
            </w:pPr>
            <w:r>
              <w:t xml:space="preserve">User Management</w:t>
            </w:r>
          </w:p>
        </w:tc>
        <w:tc>
          <w:tcPr/>
          <w:p>
            <w:pPr>
              <w:pStyle w:val="Compact"/>
            </w:pPr>
            <w:r>
              <w:t xml:space="preserve">Tested</w:t>
            </w:r>
          </w:p>
        </w:tc>
      </w:tr>
      <w:tr>
        <w:tc>
          <w:tcPr/>
          <w:p>
            <w:pPr>
              <w:pStyle w:val="Compact"/>
            </w:pPr>
            <w:r>
              <w:t xml:space="preserve">Authentication</w:t>
            </w:r>
          </w:p>
        </w:tc>
        <w:tc>
          <w:tcPr/>
          <w:p>
            <w:pPr>
              <w:pStyle w:val="Compact"/>
            </w:pPr>
            <w:r>
              <w:t xml:space="preserve">Tested</w:t>
            </w:r>
          </w:p>
        </w:tc>
      </w:tr>
      <w:tr>
        <w:tc>
          <w:tcPr/>
          <w:p>
            <w:pPr>
              <w:pStyle w:val="Compact"/>
            </w:pPr>
            <w:r>
              <w:t xml:space="preserve">Profile Management</w:t>
            </w:r>
          </w:p>
        </w:tc>
        <w:tc>
          <w:tcPr/>
          <w:p>
            <w:pPr>
              <w:pStyle w:val="Compact"/>
            </w:pPr>
            <w:r>
              <w:t xml:space="preserve">Tested</w:t>
            </w:r>
          </w:p>
        </w:tc>
      </w:tr>
      <w:tr>
        <w:tc>
          <w:tcPr/>
          <w:p>
            <w:pPr>
              <w:pStyle w:val="Compact"/>
            </w:pPr>
            <w:r>
              <w:t xml:space="preserve">Matchmaking</w:t>
            </w:r>
          </w:p>
        </w:tc>
        <w:tc>
          <w:tcPr/>
          <w:p>
            <w:pPr>
              <w:pStyle w:val="Compact"/>
            </w:pPr>
            <w:r>
              <w:t xml:space="preserve">Tested</w:t>
            </w:r>
          </w:p>
        </w:tc>
      </w:tr>
      <w:tr>
        <w:tc>
          <w:tcPr/>
          <w:p>
            <w:pPr>
              <w:pStyle w:val="Compact"/>
            </w:pPr>
            <w:r>
              <w:t xml:space="preserve">Messaging</w:t>
            </w:r>
          </w:p>
        </w:tc>
        <w:tc>
          <w:tcPr/>
          <w:p>
            <w:pPr>
              <w:pStyle w:val="Compact"/>
            </w:pPr>
            <w:r>
              <w:t xml:space="preserve">Tested</w:t>
            </w:r>
          </w:p>
        </w:tc>
      </w:tr>
      <w:tr>
        <w:tc>
          <w:tcPr/>
          <w:p>
            <w:pPr>
              <w:pStyle w:val="Compact"/>
            </w:pPr>
            <w:r>
              <w:t xml:space="preserve">Notifications</w:t>
            </w:r>
          </w:p>
        </w:tc>
        <w:tc>
          <w:tcPr/>
          <w:p>
            <w:pPr>
              <w:pStyle w:val="Compact"/>
            </w:pPr>
            <w:r>
              <w:t xml:space="preserve">Tested</w:t>
            </w:r>
          </w:p>
        </w:tc>
      </w:tr>
      <w:tr>
        <w:tc>
          <w:tcPr/>
          <w:p>
            <w:pPr>
              <w:pStyle w:val="Compact"/>
            </w:pPr>
            <w:r>
              <w:t xml:space="preserve">Admin Management</w:t>
            </w:r>
          </w:p>
        </w:tc>
        <w:tc>
          <w:tcPr/>
          <w:p>
            <w:pPr>
              <w:pStyle w:val="Compact"/>
            </w:pPr>
            <w:r>
              <w:t xml:space="preserve">Tested</w:t>
            </w:r>
          </w:p>
        </w:tc>
      </w:tr>
      <w:tr>
        <w:tc>
          <w:tcPr/>
          <w:p>
            <w:pPr>
              <w:pStyle w:val="Compact"/>
            </w:pPr>
            <w:r>
              <w:t xml:space="preserve">Reporting &amp; Analytics</w:t>
            </w:r>
          </w:p>
        </w:tc>
        <w:tc>
          <w:tcPr/>
          <w:p>
            <w:pPr>
              <w:pStyle w:val="Compact"/>
            </w:pPr>
            <w:r>
              <w:t xml:space="preserve">Tested</w:t>
            </w:r>
          </w:p>
        </w:tc>
      </w:tr>
    </w:tbl>
    <w:p>
      <w:r>
        <w:pict>
          <v:rect style="width:0;height:1.5pt" o:hralign="center" o:hrstd="t" o:hr="t"/>
        </w:pict>
      </w:r>
    </w:p>
    <w:bookmarkEnd w:id="26"/>
    <w:bookmarkStart w:id="27" w:name="testing-activities-completed"/>
    <w:p>
      <w:pPr>
        <w:pStyle w:val="Heading1"/>
      </w:pPr>
      <w:r>
        <w:t xml:space="preserve">4. Testing Activities Completed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Testing Type</w:t>
            </w:r>
          </w:p>
        </w:tc>
        <w:tc>
          <w:tcPr/>
          <w:p>
            <w:pPr>
              <w:pStyle w:val="Compact"/>
            </w:pPr>
            <w:r>
              <w:t xml:space="preserve">Status</w:t>
            </w:r>
          </w:p>
        </w:tc>
      </w:tr>
      <w:tr>
        <w:tc>
          <w:tcPr/>
          <w:p>
            <w:pPr>
              <w:pStyle w:val="Compact"/>
            </w:pPr>
            <w:r>
              <w:t xml:space="preserve">Unit Testing</w:t>
            </w:r>
          </w:p>
        </w:tc>
        <w:tc>
          <w:tcPr/>
          <w:p>
            <w:pPr>
              <w:pStyle w:val="Compact"/>
            </w:pPr>
            <w:r>
              <w:t xml:space="preserve">Completed</w:t>
            </w:r>
          </w:p>
        </w:tc>
      </w:tr>
      <w:tr>
        <w:tc>
          <w:tcPr/>
          <w:p>
            <w:pPr>
              <w:pStyle w:val="Compact"/>
            </w:pPr>
            <w:r>
              <w:t xml:space="preserve">Integration Testing</w:t>
            </w:r>
          </w:p>
        </w:tc>
        <w:tc>
          <w:tcPr/>
          <w:p>
            <w:pPr>
              <w:pStyle w:val="Compact"/>
            </w:pPr>
            <w:r>
              <w:t xml:space="preserve">Completed</w:t>
            </w:r>
          </w:p>
        </w:tc>
      </w:tr>
      <w:tr>
        <w:tc>
          <w:tcPr/>
          <w:p>
            <w:pPr>
              <w:pStyle w:val="Compact"/>
            </w:pPr>
            <w:r>
              <w:t xml:space="preserve">Functional Testing</w:t>
            </w:r>
          </w:p>
        </w:tc>
        <w:tc>
          <w:tcPr/>
          <w:p>
            <w:pPr>
              <w:pStyle w:val="Compact"/>
            </w:pPr>
            <w:r>
              <w:t xml:space="preserve">Completed</w:t>
            </w:r>
          </w:p>
        </w:tc>
      </w:tr>
      <w:tr>
        <w:tc>
          <w:tcPr/>
          <w:p>
            <w:pPr>
              <w:pStyle w:val="Compact"/>
            </w:pPr>
            <w:r>
              <w:t xml:space="preserve">API Testing</w:t>
            </w:r>
          </w:p>
        </w:tc>
        <w:tc>
          <w:tcPr/>
          <w:p>
            <w:pPr>
              <w:pStyle w:val="Compact"/>
            </w:pPr>
            <w:r>
              <w:t xml:space="preserve">Completed</w:t>
            </w:r>
          </w:p>
        </w:tc>
      </w:tr>
      <w:tr>
        <w:tc>
          <w:tcPr/>
          <w:p>
            <w:pPr>
              <w:pStyle w:val="Compact"/>
            </w:pPr>
            <w:r>
              <w:t xml:space="preserve">UI Testing</w:t>
            </w:r>
          </w:p>
        </w:tc>
        <w:tc>
          <w:tcPr/>
          <w:p>
            <w:pPr>
              <w:pStyle w:val="Compact"/>
            </w:pPr>
            <w:r>
              <w:t xml:space="preserve">Completed</w:t>
            </w:r>
          </w:p>
        </w:tc>
      </w:tr>
      <w:tr>
        <w:tc>
          <w:tcPr/>
          <w:p>
            <w:pPr>
              <w:pStyle w:val="Compact"/>
            </w:pPr>
            <w:r>
              <w:t xml:space="preserve">Security Testing</w:t>
            </w:r>
          </w:p>
        </w:tc>
        <w:tc>
          <w:tcPr/>
          <w:p>
            <w:pPr>
              <w:pStyle w:val="Compact"/>
            </w:pPr>
            <w:r>
              <w:t xml:space="preserve">Completed</w:t>
            </w:r>
          </w:p>
        </w:tc>
      </w:tr>
      <w:tr>
        <w:tc>
          <w:tcPr/>
          <w:p>
            <w:pPr>
              <w:pStyle w:val="Compact"/>
            </w:pPr>
            <w:r>
              <w:t xml:space="preserve">Performance Testing</w:t>
            </w:r>
          </w:p>
        </w:tc>
        <w:tc>
          <w:tcPr/>
          <w:p>
            <w:pPr>
              <w:pStyle w:val="Compact"/>
            </w:pPr>
            <w:r>
              <w:t xml:space="preserve">Completed</w:t>
            </w:r>
          </w:p>
        </w:tc>
      </w:tr>
      <w:tr>
        <w:tc>
          <w:tcPr/>
          <w:p>
            <w:pPr>
              <w:pStyle w:val="Compact"/>
            </w:pPr>
            <w:r>
              <w:t xml:space="preserve">Regression Testing</w:t>
            </w:r>
          </w:p>
        </w:tc>
        <w:tc>
          <w:tcPr/>
          <w:p>
            <w:pPr>
              <w:pStyle w:val="Compact"/>
            </w:pPr>
            <w:r>
              <w:t xml:space="preserve">Completed</w:t>
            </w:r>
          </w:p>
        </w:tc>
      </w:tr>
      <w:tr>
        <w:tc>
          <w:tcPr/>
          <w:p>
            <w:pPr>
              <w:pStyle w:val="Compact"/>
            </w:pPr>
            <w:r>
              <w:t xml:space="preserve">UAT Testing</w:t>
            </w:r>
          </w:p>
        </w:tc>
        <w:tc>
          <w:tcPr/>
          <w:p>
            <w:pPr>
              <w:pStyle w:val="Compact"/>
            </w:pPr>
            <w:r>
              <w:t xml:space="preserve">Completed</w:t>
            </w:r>
          </w:p>
        </w:tc>
      </w:tr>
    </w:tbl>
    <w:p>
      <w:r>
        <w:pict>
          <v:rect style="width:0;height:1.5pt" o:hralign="center" o:hrstd="t" o:hr="t"/>
        </w:pict>
      </w:r>
    </w:p>
    <w:bookmarkEnd w:id="27"/>
    <w:bookmarkStart w:id="31" w:name="test-case-execution-summary"/>
    <w:p>
      <w:pPr>
        <w:pStyle w:val="Heading1"/>
      </w:pPr>
      <w:r>
        <w:t xml:space="preserve">5. Test Case Execution Summary</w:t>
      </w:r>
    </w:p>
    <w:bookmarkStart w:id="28" w:name="functional-testing"/>
    <w:p>
      <w:pPr>
        <w:pStyle w:val="Heading2"/>
      </w:pPr>
      <w:r>
        <w:t xml:space="preserve">Functional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Test Cases</w:t>
            </w:r>
          </w:p>
        </w:tc>
        <w:tc>
          <w:tcPr/>
          <w:p>
            <w:pPr>
              <w:pStyle w:val="Compact"/>
            </w:pPr>
            <w:r>
              <w:t xml:space="preserve">55</w:t>
            </w:r>
          </w:p>
        </w:tc>
      </w:tr>
      <w:tr>
        <w:tc>
          <w:tcPr/>
          <w:p>
            <w:pPr>
              <w:pStyle w:val="Compact"/>
            </w:pPr>
            <w:r>
              <w:t xml:space="preserve">Passed</w:t>
            </w:r>
          </w:p>
        </w:tc>
        <w:tc>
          <w:tcPr/>
          <w:p>
            <w:pPr>
              <w:pStyle w:val="Compact"/>
            </w:pPr>
            <w:r>
              <w:t xml:space="preserve">55</w:t>
            </w:r>
          </w:p>
        </w:tc>
      </w:tr>
      <w:tr>
        <w:tc>
          <w:tcPr/>
          <w:p>
            <w:pPr>
              <w:pStyle w:val="Compact"/>
            </w:pPr>
            <w:r>
              <w:t xml:space="preserve">Failed</w:t>
            </w:r>
          </w:p>
        </w:tc>
        <w:tc>
          <w:tcPr/>
          <w:p>
            <w:pPr>
              <w:pStyle w:val="Compact"/>
            </w:pPr>
            <w:r>
              <w:t xml:space="preserve">0</w:t>
            </w:r>
          </w:p>
        </w:tc>
      </w:tr>
      <w:tr>
        <w:tc>
          <w:tcPr/>
          <w:p>
            <w:pPr>
              <w:pStyle w:val="Compact"/>
            </w:pPr>
            <w:r>
              <w:t xml:space="preserve">Pass Rate</w:t>
            </w:r>
          </w:p>
        </w:tc>
        <w:tc>
          <w:tcPr/>
          <w:p>
            <w:pPr>
              <w:pStyle w:val="Compact"/>
            </w:pPr>
            <w:r>
              <w:t xml:space="preserve">100%</w:t>
            </w:r>
          </w:p>
        </w:tc>
      </w:tr>
    </w:tbl>
    <w:p>
      <w:r>
        <w:pict>
          <v:rect style="width:0;height:1.5pt" o:hralign="center" o:hrstd="t" o:hr="t"/>
        </w:pict>
      </w:r>
    </w:p>
    <w:bookmarkEnd w:id="28"/>
    <w:bookmarkStart w:id="29" w:name="api-testing"/>
    <w:p>
      <w:pPr>
        <w:pStyle w:val="Heading2"/>
      </w:pPr>
      <w:r>
        <w:t xml:space="preserve">API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Test Cases</w:t>
            </w:r>
          </w:p>
        </w:tc>
        <w:tc>
          <w:tcPr/>
          <w:p>
            <w:pPr>
              <w:pStyle w:val="Compact"/>
            </w:pPr>
            <w:r>
              <w:t xml:space="preserve">47</w:t>
            </w:r>
          </w:p>
        </w:tc>
      </w:tr>
      <w:tr>
        <w:tc>
          <w:tcPr/>
          <w:p>
            <w:pPr>
              <w:pStyle w:val="Compact"/>
            </w:pPr>
            <w:r>
              <w:t xml:space="preserve">Passed</w:t>
            </w:r>
          </w:p>
        </w:tc>
        <w:tc>
          <w:tcPr/>
          <w:p>
            <w:pPr>
              <w:pStyle w:val="Compact"/>
            </w:pPr>
            <w:r>
              <w:t xml:space="preserve">47</w:t>
            </w:r>
          </w:p>
        </w:tc>
      </w:tr>
      <w:tr>
        <w:tc>
          <w:tcPr/>
          <w:p>
            <w:pPr>
              <w:pStyle w:val="Compact"/>
            </w:pPr>
            <w:r>
              <w:t xml:space="preserve">Failed</w:t>
            </w:r>
          </w:p>
        </w:tc>
        <w:tc>
          <w:tcPr/>
          <w:p>
            <w:pPr>
              <w:pStyle w:val="Compact"/>
            </w:pPr>
            <w:r>
              <w:t xml:space="preserve">0</w:t>
            </w:r>
          </w:p>
        </w:tc>
      </w:tr>
      <w:tr>
        <w:tc>
          <w:tcPr/>
          <w:p>
            <w:pPr>
              <w:pStyle w:val="Compact"/>
            </w:pPr>
            <w:r>
              <w:t xml:space="preserve">Pass Rate</w:t>
            </w:r>
          </w:p>
        </w:tc>
        <w:tc>
          <w:tcPr/>
          <w:p>
            <w:pPr>
              <w:pStyle w:val="Compact"/>
            </w:pPr>
            <w:r>
              <w:t xml:space="preserve">100%</w:t>
            </w:r>
          </w:p>
        </w:tc>
      </w:tr>
    </w:tbl>
    <w:p>
      <w:r>
        <w:pict>
          <v:rect style="width:0;height:1.5pt" o:hralign="center" o:hrstd="t" o:hr="t"/>
        </w:pict>
      </w:r>
    </w:p>
    <w:bookmarkEnd w:id="29"/>
    <w:bookmarkStart w:id="30" w:name="ui-testing"/>
    <w:p>
      <w:pPr>
        <w:pStyle w:val="Heading2"/>
      </w:pPr>
      <w:r>
        <w:t xml:space="preserve">UI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Test Cases</w:t>
            </w:r>
          </w:p>
        </w:tc>
        <w:tc>
          <w:tcPr/>
          <w:p>
            <w:pPr>
              <w:pStyle w:val="Compact"/>
            </w:pPr>
            <w:r>
              <w:t xml:space="preserve">53</w:t>
            </w:r>
          </w:p>
        </w:tc>
      </w:tr>
      <w:tr>
        <w:tc>
          <w:tcPr/>
          <w:p>
            <w:pPr>
              <w:pStyle w:val="Compact"/>
            </w:pPr>
            <w:r>
              <w:t xml:space="preserve">Passed</w:t>
            </w:r>
          </w:p>
        </w:tc>
        <w:tc>
          <w:tcPr/>
          <w:p>
            <w:pPr>
              <w:pStyle w:val="Compact"/>
            </w:pPr>
            <w:r>
              <w:t xml:space="preserve">53</w:t>
            </w:r>
          </w:p>
        </w:tc>
      </w:tr>
      <w:tr>
        <w:tc>
          <w:tcPr/>
          <w:p>
            <w:pPr>
              <w:pStyle w:val="Compact"/>
            </w:pPr>
            <w:r>
              <w:t xml:space="preserve">Failed</w:t>
            </w:r>
          </w:p>
        </w:tc>
        <w:tc>
          <w:tcPr/>
          <w:p>
            <w:pPr>
              <w:pStyle w:val="Compact"/>
            </w:pPr>
            <w:r>
              <w:t xml:space="preserve">0</w:t>
            </w:r>
          </w:p>
        </w:tc>
      </w:tr>
      <w:tr>
        <w:tc>
          <w:tcPr/>
          <w:p>
            <w:pPr>
              <w:pStyle w:val="Compact"/>
            </w:pPr>
            <w:r>
              <w:t xml:space="preserve">Pass Rate</w:t>
            </w:r>
          </w:p>
        </w:tc>
        <w:tc>
          <w:tcPr/>
          <w:p>
            <w:pPr>
              <w:pStyle w:val="Compact"/>
            </w:pPr>
            <w:r>
              <w:t xml:space="preserve">100%</w:t>
            </w:r>
          </w:p>
        </w:tc>
      </w:tr>
    </w:tbl>
    <w:p>
      <w:r>
        <w:pict>
          <v:rect style="width:0;height:1.5pt" o:hralign="center" o:hrstd="t" o:hr="t"/>
        </w:pict>
      </w:r>
    </w:p>
    <w:bookmarkEnd w:id="30"/>
    <w:bookmarkEnd w:id="31"/>
    <w:bookmarkStart w:id="32" w:name="overall-test-coverage"/>
    <w:p>
      <w:pPr>
        <w:pStyle w:val="Heading1"/>
      </w:pPr>
      <w:r>
        <w:t xml:space="preserve">6. Overall Test Coverage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Coverage</w:t>
            </w:r>
          </w:p>
        </w:tc>
      </w:tr>
      <w:tr>
        <w:tc>
          <w:tcPr/>
          <w:p>
            <w:pPr>
              <w:pStyle w:val="Compact"/>
            </w:pPr>
            <w:r>
              <w:t xml:space="preserve">Functional Requirements</w:t>
            </w:r>
          </w:p>
        </w:tc>
        <w:tc>
          <w:tcPr/>
          <w:p>
            <w:pPr>
              <w:pStyle w:val="Compact"/>
            </w:pPr>
            <w:r>
              <w:t xml:space="preserve">100%</w:t>
            </w:r>
          </w:p>
        </w:tc>
      </w:tr>
      <w:tr>
        <w:tc>
          <w:tcPr/>
          <w:p>
            <w:pPr>
              <w:pStyle w:val="Compact"/>
            </w:pPr>
            <w:r>
              <w:t xml:space="preserve">Business Rules</w:t>
            </w:r>
          </w:p>
        </w:tc>
        <w:tc>
          <w:tcPr/>
          <w:p>
            <w:pPr>
              <w:pStyle w:val="Compact"/>
            </w:pPr>
            <w:r>
              <w:t xml:space="preserve">100%</w:t>
            </w:r>
          </w:p>
        </w:tc>
      </w:tr>
      <w:tr>
        <w:tc>
          <w:tcPr/>
          <w:p>
            <w:pPr>
              <w:pStyle w:val="Compact"/>
            </w:pPr>
            <w:r>
              <w:t xml:space="preserve">API Endpoints</w:t>
            </w:r>
          </w:p>
        </w:tc>
        <w:tc>
          <w:tcPr/>
          <w:p>
            <w:pPr>
              <w:pStyle w:val="Compact"/>
            </w:pPr>
            <w:r>
              <w:t xml:space="preserve">100%</w:t>
            </w:r>
          </w:p>
        </w:tc>
      </w:tr>
      <w:tr>
        <w:tc>
          <w:tcPr/>
          <w:p>
            <w:pPr>
              <w:pStyle w:val="Compact"/>
            </w:pPr>
            <w:r>
              <w:t xml:space="preserve">UI Components</w:t>
            </w:r>
          </w:p>
        </w:tc>
        <w:tc>
          <w:tcPr/>
          <w:p>
            <w:pPr>
              <w:pStyle w:val="Compact"/>
            </w:pPr>
            <w:r>
              <w:t xml:space="preserve">100%</w:t>
            </w:r>
          </w:p>
        </w:tc>
      </w:tr>
      <w:tr>
        <w:tc>
          <w:tcPr/>
          <w:p>
            <w:pPr>
              <w:pStyle w:val="Compact"/>
            </w:pPr>
            <w:r>
              <w:t xml:space="preserve">Security Controls</w:t>
            </w:r>
          </w:p>
        </w:tc>
        <w:tc>
          <w:tcPr/>
          <w:p>
            <w:pPr>
              <w:pStyle w:val="Compact"/>
            </w:pPr>
            <w:r>
              <w:t xml:space="preserve">100%</w:t>
            </w:r>
          </w:p>
        </w:tc>
      </w:tr>
      <w:tr>
        <w:tc>
          <w:tcPr/>
          <w:p>
            <w:pPr>
              <w:pStyle w:val="Compact"/>
            </w:pPr>
            <w:r>
              <w:t xml:space="preserve">Performance Requirements</w:t>
            </w:r>
          </w:p>
        </w:tc>
        <w:tc>
          <w:tcPr/>
          <w:p>
            <w:pPr>
              <w:pStyle w:val="Compact"/>
            </w:pPr>
            <w:r>
              <w:t xml:space="preserve">100%</w:t>
            </w:r>
          </w:p>
        </w:tc>
      </w:tr>
    </w:tbl>
    <w:p>
      <w:r>
        <w:pict>
          <v:rect style="width:0;height:1.5pt" o:hralign="center" o:hrstd="t" o:hr="t"/>
        </w:pict>
      </w:r>
    </w:p>
    <w:bookmarkEnd w:id="32"/>
    <w:bookmarkStart w:id="33" w:name="requirement-coverage-summary"/>
    <w:p>
      <w:pPr>
        <w:pStyle w:val="Heading1"/>
      </w:pPr>
      <w:r>
        <w:t xml:space="preserve">7. Requirement Coverage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 Area</w:t>
            </w:r>
          </w:p>
        </w:tc>
        <w:tc>
          <w:tcPr/>
          <w:p>
            <w:pPr>
              <w:pStyle w:val="Compact"/>
            </w:pPr>
            <w:r>
              <w:t xml:space="preserve">Coverage</w:t>
            </w:r>
          </w:p>
        </w:tc>
      </w:tr>
      <w:tr>
        <w:tc>
          <w:tcPr/>
          <w:p>
            <w:pPr>
              <w:pStyle w:val="Compact"/>
            </w:pPr>
            <w:r>
              <w:t xml:space="preserve">Registration</w:t>
            </w:r>
          </w:p>
        </w:tc>
        <w:tc>
          <w:tcPr/>
          <w:p>
            <w:pPr>
              <w:pStyle w:val="Compact"/>
            </w:pPr>
            <w:r>
              <w:t xml:space="preserve">Covered</w:t>
            </w:r>
          </w:p>
        </w:tc>
      </w:tr>
      <w:tr>
        <w:tc>
          <w:tcPr/>
          <w:p>
            <w:pPr>
              <w:pStyle w:val="Compact"/>
            </w:pPr>
            <w:r>
              <w:t xml:space="preserve">Authentication</w:t>
            </w:r>
          </w:p>
        </w:tc>
        <w:tc>
          <w:tcPr/>
          <w:p>
            <w:pPr>
              <w:pStyle w:val="Compact"/>
            </w:pPr>
            <w:r>
              <w:t xml:space="preserve">Covered</w:t>
            </w:r>
          </w:p>
        </w:tc>
      </w:tr>
      <w:tr>
        <w:tc>
          <w:tcPr/>
          <w:p>
            <w:pPr>
              <w:pStyle w:val="Compact"/>
            </w:pPr>
            <w:r>
              <w:t xml:space="preserve">Profile Management</w:t>
            </w:r>
          </w:p>
        </w:tc>
        <w:tc>
          <w:tcPr/>
          <w:p>
            <w:pPr>
              <w:pStyle w:val="Compact"/>
            </w:pPr>
            <w:r>
              <w:t xml:space="preserve">Covered</w:t>
            </w:r>
          </w:p>
        </w:tc>
      </w:tr>
      <w:tr>
        <w:tc>
          <w:tcPr/>
          <w:p>
            <w:pPr>
              <w:pStyle w:val="Compact"/>
            </w:pPr>
            <w:r>
              <w:t xml:space="preserve">Matchmaking</w:t>
            </w:r>
          </w:p>
        </w:tc>
        <w:tc>
          <w:tcPr/>
          <w:p>
            <w:pPr>
              <w:pStyle w:val="Compact"/>
            </w:pPr>
            <w:r>
              <w:t xml:space="preserve">Covered</w:t>
            </w:r>
          </w:p>
        </w:tc>
      </w:tr>
      <w:tr>
        <w:tc>
          <w:tcPr/>
          <w:p>
            <w:pPr>
              <w:pStyle w:val="Compact"/>
            </w:pPr>
            <w:r>
              <w:t xml:space="preserve">Messaging</w:t>
            </w:r>
          </w:p>
        </w:tc>
        <w:tc>
          <w:tcPr/>
          <w:p>
            <w:pPr>
              <w:pStyle w:val="Compact"/>
            </w:pPr>
            <w:r>
              <w:t xml:space="preserve">Covered</w:t>
            </w:r>
          </w:p>
        </w:tc>
      </w:tr>
      <w:tr>
        <w:tc>
          <w:tcPr/>
          <w:p>
            <w:pPr>
              <w:pStyle w:val="Compact"/>
            </w:pPr>
            <w:r>
              <w:t xml:space="preserve">Notifications</w:t>
            </w:r>
          </w:p>
        </w:tc>
        <w:tc>
          <w:tcPr/>
          <w:p>
            <w:pPr>
              <w:pStyle w:val="Compact"/>
            </w:pPr>
            <w:r>
              <w:t xml:space="preserve">Covered</w:t>
            </w:r>
          </w:p>
        </w:tc>
      </w:tr>
      <w:tr>
        <w:tc>
          <w:tcPr/>
          <w:p>
            <w:pPr>
              <w:pStyle w:val="Compact"/>
            </w:pPr>
            <w:r>
              <w:t xml:space="preserve">Administration</w:t>
            </w:r>
          </w:p>
        </w:tc>
        <w:tc>
          <w:tcPr/>
          <w:p>
            <w:pPr>
              <w:pStyle w:val="Compact"/>
            </w:pPr>
            <w:r>
              <w:t xml:space="preserve">Covered</w:t>
            </w:r>
          </w:p>
        </w:tc>
      </w:tr>
      <w:tr>
        <w:tc>
          <w:tcPr/>
          <w:p>
            <w:pPr>
              <w:pStyle w:val="Compact"/>
            </w:pPr>
            <w:r>
              <w:t xml:space="preserve">Reporting</w:t>
            </w:r>
          </w:p>
        </w:tc>
        <w:tc>
          <w:tcPr/>
          <w:p>
            <w:pPr>
              <w:pStyle w:val="Compact"/>
            </w:pPr>
            <w:r>
              <w:t xml:space="preserve">Covered</w:t>
            </w:r>
          </w:p>
        </w:tc>
      </w:tr>
    </w:tbl>
    <w:p>
      <w:r>
        <w:pict>
          <v:rect style="width:0;height:1.5pt" o:hralign="center" o:hrstd="t" o:hr="t"/>
        </w:pict>
      </w:r>
    </w:p>
    <w:bookmarkEnd w:id="33"/>
    <w:bookmarkStart w:id="36" w:name="defect-statistics-summary"/>
    <w:p>
      <w:pPr>
        <w:pStyle w:val="Heading1"/>
      </w:pPr>
      <w:r>
        <w:t xml:space="preserve">8. Defect Statistics Summary</w:t>
      </w:r>
    </w:p>
    <w:bookmarkStart w:id="34" w:name="total-defects-identified"/>
    <w:p>
      <w:pPr>
        <w:pStyle w:val="Heading2"/>
      </w:pPr>
      <w:r>
        <w:t xml:space="preserve">Total Defects Identified</w:t>
      </w:r>
    </w:p>
    <w:p>
      <w:pPr>
        <w:pStyle w:val="FirstParagraph"/>
      </w:pPr>
      <w:r>
        <w:rPr>
          <w:rStyle w:val="VerbatimChar"/>
        </w:rPr>
        <w:t xml:space="preserve">text id="tsr1" 60 Defects</w:t>
      </w:r>
    </w:p>
    <w:p>
      <w:r>
        <w:pict>
          <v:rect style="width:0;height:1.5pt" o:hralign="center" o:hrstd="t" o:hr="t"/>
        </w:pict>
      </w:r>
    </w:p>
    <w:bookmarkEnd w:id="34"/>
    <w:bookmarkStart w:id="35" w:name="defects-by-severity"/>
    <w:p>
      <w:pPr>
        <w:pStyle w:val="Heading2"/>
      </w:pPr>
      <w:r>
        <w:t xml:space="preserve">Defects By Severity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Count</w:t>
            </w:r>
          </w:p>
        </w:tc>
      </w:tr>
      <w:tr>
        <w:tc>
          <w:tcPr/>
          <w:p>
            <w:pPr>
              <w:pStyle w:val="Compact"/>
            </w:pPr>
            <w:r>
              <w:t xml:space="preserve">Critical</w:t>
            </w:r>
          </w:p>
        </w:tc>
        <w:tc>
          <w:tcPr/>
          <w:p>
            <w:pPr>
              <w:pStyle w:val="Compact"/>
            </w:pPr>
            <w:r>
              <w:t xml:space="preserve">4</w:t>
            </w:r>
          </w:p>
        </w:tc>
      </w:tr>
      <w:tr>
        <w:tc>
          <w:tcPr/>
          <w:p>
            <w:pPr>
              <w:pStyle w:val="Compact"/>
            </w:pPr>
            <w:r>
              <w:t xml:space="preserve">High</w:t>
            </w:r>
          </w:p>
        </w:tc>
        <w:tc>
          <w:tcPr/>
          <w:p>
            <w:pPr>
              <w:pStyle w:val="Compact"/>
            </w:pPr>
            <w:r>
              <w:t xml:space="preserve">12</w:t>
            </w:r>
          </w:p>
        </w:tc>
      </w:tr>
      <w:tr>
        <w:tc>
          <w:tcPr/>
          <w:p>
            <w:pPr>
              <w:pStyle w:val="Compact"/>
            </w:pPr>
            <w:r>
              <w:t xml:space="preserve">Medium</w:t>
            </w:r>
          </w:p>
        </w:tc>
        <w:tc>
          <w:tcPr/>
          <w:p>
            <w:pPr>
              <w:pStyle w:val="Compact"/>
            </w:pPr>
            <w:r>
              <w:t xml:space="preserve">28</w:t>
            </w:r>
          </w:p>
        </w:tc>
      </w:tr>
      <w:tr>
        <w:tc>
          <w:tcPr/>
          <w:p>
            <w:pPr>
              <w:pStyle w:val="Compact"/>
            </w:pPr>
            <w:r>
              <w:t xml:space="preserve">Low</w:t>
            </w:r>
          </w:p>
        </w:tc>
        <w:tc>
          <w:tcPr/>
          <w:p>
            <w:pPr>
              <w:pStyle w:val="Compact"/>
            </w:pPr>
            <w:r>
              <w:t xml:space="preserve">16</w:t>
            </w:r>
          </w:p>
        </w:tc>
      </w:tr>
    </w:tbl>
    <w:p>
      <w:r>
        <w:pict>
          <v:rect style="width:0;height:1.5pt" o:hralign="center" o:hrstd="t" o:hr="t"/>
        </w:pict>
      </w:r>
    </w:p>
    <w:bookmarkEnd w:id="35"/>
    <w:bookmarkEnd w:id="36"/>
    <w:bookmarkStart w:id="39" w:name="defect-resolution-summary"/>
    <w:p>
      <w:pPr>
        <w:pStyle w:val="Heading1"/>
      </w:pPr>
      <w:r>
        <w:t xml:space="preserve">9. Defect Resolution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Count</w:t>
            </w:r>
          </w:p>
        </w:tc>
      </w:tr>
      <w:tr>
        <w:tc>
          <w:tcPr/>
          <w:p>
            <w:pPr>
              <w:pStyle w:val="Compact"/>
            </w:pPr>
            <w:r>
              <w:t xml:space="preserve">Closed</w:t>
            </w:r>
          </w:p>
        </w:tc>
        <w:tc>
          <w:tcPr/>
          <w:p>
            <w:pPr>
              <w:pStyle w:val="Compact"/>
            </w:pPr>
            <w:r>
              <w:t xml:space="preserve">54</w:t>
            </w:r>
          </w:p>
        </w:tc>
      </w:tr>
      <w:tr>
        <w:tc>
          <w:tcPr/>
          <w:p>
            <w:pPr>
              <w:pStyle w:val="Compact"/>
            </w:pPr>
            <w:r>
              <w:t xml:space="preserve">Deferred</w:t>
            </w:r>
          </w:p>
        </w:tc>
        <w:tc>
          <w:tcPr/>
          <w:p>
            <w:pPr>
              <w:pStyle w:val="Compact"/>
            </w:pPr>
            <w:r>
              <w:t xml:space="preserve">4</w:t>
            </w:r>
          </w:p>
        </w:tc>
      </w:tr>
      <w:tr>
        <w:tc>
          <w:tcPr/>
          <w:p>
            <w:pPr>
              <w:pStyle w:val="Compact"/>
            </w:pPr>
            <w:r>
              <w:t xml:space="preserve">Open</w:t>
            </w:r>
          </w:p>
        </w:tc>
        <w:tc>
          <w:tcPr/>
          <w:p>
            <w:pPr>
              <w:pStyle w:val="Compact"/>
            </w:pPr>
            <w:r>
              <w:t xml:space="preserve">2</w:t>
            </w:r>
          </w:p>
        </w:tc>
      </w:tr>
    </w:tbl>
    <w:p>
      <w:r>
        <w:pict>
          <v:rect style="width:0;height:1.5pt" o:hralign="center" o:hrstd="t" o:hr="t"/>
        </w:pict>
      </w:r>
    </w:p>
    <w:bookmarkStart w:id="37" w:name="critical-defects"/>
    <w:p>
      <w:pPr>
        <w:pStyle w:val="Heading2"/>
      </w:pPr>
      <w:r>
        <w:t xml:space="preserve">Critical Defects</w:t>
      </w:r>
    </w:p>
    <w:p>
      <w:pPr>
        <w:pStyle w:val="FirstParagraph"/>
      </w:pPr>
      <w:r>
        <w:rPr>
          <w:rStyle w:val="VerbatimChar"/>
        </w:rPr>
        <w:t xml:space="preserve">text id="tsr2" 0 Open</w:t>
      </w:r>
    </w:p>
    <w:p>
      <w:r>
        <w:pict>
          <v:rect style="width:0;height:1.5pt" o:hralign="center" o:hrstd="t" o:hr="t"/>
        </w:pict>
      </w:r>
    </w:p>
    <w:bookmarkEnd w:id="37"/>
    <w:bookmarkStart w:id="38" w:name="high-severity-defects"/>
    <w:p>
      <w:pPr>
        <w:pStyle w:val="Heading2"/>
      </w:pPr>
      <w:r>
        <w:t xml:space="preserve">High Severity Defects</w:t>
      </w:r>
    </w:p>
    <w:p>
      <w:pPr>
        <w:pStyle w:val="FirstParagraph"/>
      </w:pPr>
      <w:r>
        <w:rPr>
          <w:rStyle w:val="VerbatimChar"/>
        </w:rPr>
        <w:t xml:space="preserve">text id="tsr3" 0 Open</w:t>
      </w:r>
    </w:p>
    <w:p>
      <w:r>
        <w:pict>
          <v:rect style="width:0;height:1.5pt" o:hralign="center" o:hrstd="t" o:hr="t"/>
        </w:pict>
      </w:r>
    </w:p>
    <w:bookmarkEnd w:id="38"/>
    <w:bookmarkEnd w:id="39"/>
    <w:bookmarkStart w:id="42" w:name="defect-leakage-summary"/>
    <w:p>
      <w:pPr>
        <w:pStyle w:val="Heading1"/>
      </w:pPr>
      <w:r>
        <w:t xml:space="preserve">10. Defect Leakage Summary</w:t>
      </w:r>
    </w:p>
    <w:bookmarkStart w:id="40" w:name="uat-defects"/>
    <w:p>
      <w:pPr>
        <w:pStyle w:val="Heading2"/>
      </w:pPr>
      <w:r>
        <w:t xml:space="preserve">UAT Defects</w:t>
      </w:r>
    </w:p>
    <w:p>
      <w:pPr>
        <w:pStyle w:val="FirstParagraph"/>
      </w:pPr>
      <w:r>
        <w:rPr>
          <w:rStyle w:val="VerbatimChar"/>
        </w:rPr>
        <w:t xml:space="preserve">text id="tsr4" 2 Defects</w:t>
      </w:r>
    </w:p>
    <w:p>
      <w:r>
        <w:pict>
          <v:rect style="width:0;height:1.5pt" o:hralign="center" o:hrstd="t" o:hr="t"/>
        </w:pict>
      </w:r>
    </w:p>
    <w:bookmarkEnd w:id="40"/>
    <w:bookmarkStart w:id="41" w:name="leakage-rate"/>
    <w:p>
      <w:pPr>
        <w:pStyle w:val="Heading2"/>
      </w:pPr>
      <w:r>
        <w:t xml:space="preserve">Leakage Rate</w:t>
      </w:r>
    </w:p>
    <w:p>
      <w:pPr>
        <w:pStyle w:val="FirstParagraph"/>
      </w:pPr>
      <w:r>
        <w:rPr>
          <w:rStyle w:val="VerbatimChar"/>
        </w:rPr>
        <w:t xml:space="preserve">text id="tsr5" 3.3%</w:t>
      </w:r>
    </w:p>
    <w:p>
      <w:r>
        <w:pict>
          <v:rect style="width:0;height:1.5pt" o:hralign="center" o:hrstd="t" o:hr="t"/>
        </w:pict>
      </w:r>
    </w:p>
    <w:bookmarkEnd w:id="41"/>
    <w:bookmarkEnd w:id="42"/>
    <w:bookmarkStart w:id="45" w:name="security-testing-summary"/>
    <w:p>
      <w:pPr>
        <w:pStyle w:val="Heading1"/>
      </w:pPr>
      <w:r>
        <w:t xml:space="preserve">11. Security Testing Summary</w:t>
      </w:r>
    </w:p>
    <w:bookmarkStart w:id="43" w:name="assessment-result"/>
    <w:p>
      <w:pPr>
        <w:pStyle w:val="Heading2"/>
      </w:pPr>
      <w:r>
        <w:t xml:space="preserve">Assessment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Status</w:t>
            </w:r>
          </w:p>
        </w:tc>
      </w:tr>
      <w:tr>
        <w:tc>
          <w:tcPr/>
          <w:p>
            <w:pPr>
              <w:pStyle w:val="Compact"/>
            </w:pPr>
            <w:r>
              <w:t xml:space="preserve">Authentication Security</w:t>
            </w:r>
          </w:p>
        </w:tc>
        <w:tc>
          <w:tcPr/>
          <w:p>
            <w:pPr>
              <w:pStyle w:val="Compact"/>
            </w:pPr>
            <w:r>
              <w:t xml:space="preserve">PASS</w:t>
            </w:r>
          </w:p>
        </w:tc>
      </w:tr>
      <w:tr>
        <w:tc>
          <w:tcPr/>
          <w:p>
            <w:pPr>
              <w:pStyle w:val="Compact"/>
            </w:pPr>
            <w:r>
              <w:t xml:space="preserve">Authorization Security</w:t>
            </w:r>
          </w:p>
        </w:tc>
        <w:tc>
          <w:tcPr/>
          <w:p>
            <w:pPr>
              <w:pStyle w:val="Compact"/>
            </w:pPr>
            <w:r>
              <w:t xml:space="preserve">PASS</w:t>
            </w:r>
          </w:p>
        </w:tc>
      </w:tr>
      <w:tr>
        <w:tc>
          <w:tcPr/>
          <w:p>
            <w:pPr>
              <w:pStyle w:val="Compact"/>
            </w:pPr>
            <w:r>
              <w:t xml:space="preserve">JWT Security</w:t>
            </w:r>
          </w:p>
        </w:tc>
        <w:tc>
          <w:tcPr/>
          <w:p>
            <w:pPr>
              <w:pStyle w:val="Compact"/>
            </w:pPr>
            <w:r>
              <w:t xml:space="preserve">PASS</w:t>
            </w:r>
          </w:p>
        </w:tc>
      </w:tr>
      <w:tr>
        <w:tc>
          <w:tcPr/>
          <w:p>
            <w:pPr>
              <w:pStyle w:val="Compact"/>
            </w:pPr>
            <w:r>
              <w:t xml:space="preserve">SQL Injection Protection</w:t>
            </w:r>
          </w:p>
        </w:tc>
        <w:tc>
          <w:tcPr/>
          <w:p>
            <w:pPr>
              <w:pStyle w:val="Compact"/>
            </w:pPr>
            <w:r>
              <w:t xml:space="preserve">PASS</w:t>
            </w:r>
          </w:p>
        </w:tc>
      </w:tr>
      <w:tr>
        <w:tc>
          <w:tcPr/>
          <w:p>
            <w:pPr>
              <w:pStyle w:val="Compact"/>
            </w:pPr>
            <w:r>
              <w:t xml:space="preserve">XSS Protection</w:t>
            </w:r>
          </w:p>
        </w:tc>
        <w:tc>
          <w:tcPr/>
          <w:p>
            <w:pPr>
              <w:pStyle w:val="Compact"/>
            </w:pPr>
            <w:r>
              <w:t xml:space="preserve">PASS</w:t>
            </w:r>
          </w:p>
        </w:tc>
      </w:tr>
      <w:tr>
        <w:tc>
          <w:tcPr/>
          <w:p>
            <w:pPr>
              <w:pStyle w:val="Compact"/>
            </w:pPr>
            <w:r>
              <w:t xml:space="preserve">CSRF Protection</w:t>
            </w:r>
          </w:p>
        </w:tc>
        <w:tc>
          <w:tcPr/>
          <w:p>
            <w:pPr>
              <w:pStyle w:val="Compact"/>
            </w:pPr>
            <w:r>
              <w:t xml:space="preserve">PASS</w:t>
            </w:r>
          </w:p>
        </w:tc>
      </w:tr>
      <w:tr>
        <w:tc>
          <w:tcPr/>
          <w:p>
            <w:pPr>
              <w:pStyle w:val="Compact"/>
            </w:pPr>
            <w:r>
              <w:t xml:space="preserve">Session Security</w:t>
            </w:r>
          </w:p>
        </w:tc>
        <w:tc>
          <w:tcPr/>
          <w:p>
            <w:pPr>
              <w:pStyle w:val="Compact"/>
            </w:pPr>
            <w:r>
              <w:t xml:space="preserve">PASS</w:t>
            </w:r>
          </w:p>
        </w:tc>
      </w:tr>
      <w:tr>
        <w:tc>
          <w:tcPr/>
          <w:p>
            <w:pPr>
              <w:pStyle w:val="Compact"/>
            </w:pPr>
            <w:r>
              <w:t xml:space="preserve">API Security</w:t>
            </w:r>
          </w:p>
        </w:tc>
        <w:tc>
          <w:tcPr/>
          <w:p>
            <w:pPr>
              <w:pStyle w:val="Compact"/>
            </w:pPr>
            <w:r>
              <w:t xml:space="preserve">PASS</w:t>
            </w:r>
          </w:p>
        </w:tc>
      </w:tr>
    </w:tbl>
    <w:p>
      <w:r>
        <w:pict>
          <v:rect style="width:0;height:1.5pt" o:hralign="center" o:hrstd="t" o:hr="t"/>
        </w:pict>
      </w:r>
    </w:p>
    <w:bookmarkEnd w:id="43"/>
    <w:bookmarkStart w:id="44" w:name="overall-security-rating"/>
    <w:p>
      <w:pPr>
        <w:pStyle w:val="Heading2"/>
      </w:pPr>
      <w:r>
        <w:t xml:space="preserve">Overall Security Rating</w:t>
      </w:r>
    </w:p>
    <w:p>
      <w:pPr>
        <w:pStyle w:val="FirstParagraph"/>
      </w:pPr>
      <w:r>
        <w:rPr>
          <w:rStyle w:val="VerbatimChar"/>
        </w:rPr>
        <w:t xml:space="preserve">text id="tsr6" LOW RISK</w:t>
      </w:r>
    </w:p>
    <w:p>
      <w:r>
        <w:pict>
          <v:rect style="width:0;height:1.5pt" o:hralign="center" o:hrstd="t" o:hr="t"/>
        </w:pict>
      </w:r>
    </w:p>
    <w:bookmarkEnd w:id="44"/>
    <w:bookmarkEnd w:id="45"/>
    <w:bookmarkStart w:id="47" w:name="security-findings-summary"/>
    <w:p>
      <w:pPr>
        <w:pStyle w:val="Heading1"/>
      </w:pPr>
      <w:r>
        <w:t xml:space="preserve">12. Security Findings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Count</w:t>
            </w:r>
          </w:p>
        </w:tc>
      </w:tr>
      <w:tr>
        <w:tc>
          <w:tcPr/>
          <w:p>
            <w:pPr>
              <w:pStyle w:val="Compact"/>
            </w:pPr>
            <w:r>
              <w:t xml:space="preserve">Critical</w:t>
            </w:r>
          </w:p>
        </w:tc>
        <w:tc>
          <w:tcPr/>
          <w:p>
            <w:pPr>
              <w:pStyle w:val="Compact"/>
            </w:pPr>
            <w:r>
              <w:t xml:space="preserve">0</w:t>
            </w:r>
          </w:p>
        </w:tc>
      </w:tr>
      <w:tr>
        <w:tc>
          <w:tcPr/>
          <w:p>
            <w:pPr>
              <w:pStyle w:val="Compact"/>
            </w:pPr>
            <w:r>
              <w:t xml:space="preserve">High</w:t>
            </w:r>
          </w:p>
        </w:tc>
        <w:tc>
          <w:tcPr/>
          <w:p>
            <w:pPr>
              <w:pStyle w:val="Compact"/>
            </w:pPr>
            <w:r>
              <w:t xml:space="preserve">0</w:t>
            </w:r>
          </w:p>
        </w:tc>
      </w:tr>
      <w:tr>
        <w:tc>
          <w:tcPr/>
          <w:p>
            <w:pPr>
              <w:pStyle w:val="Compact"/>
            </w:pPr>
            <w:r>
              <w:t xml:space="preserve">Medium</w:t>
            </w:r>
          </w:p>
        </w:tc>
        <w:tc>
          <w:tcPr/>
          <w:p>
            <w:pPr>
              <w:pStyle w:val="Compact"/>
            </w:pPr>
            <w:r>
              <w:t xml:space="preserve">2</w:t>
            </w:r>
          </w:p>
        </w:tc>
      </w:tr>
      <w:tr>
        <w:tc>
          <w:tcPr/>
          <w:p>
            <w:pPr>
              <w:pStyle w:val="Compact"/>
            </w:pPr>
            <w:r>
              <w:t xml:space="preserve">Low</w:t>
            </w:r>
          </w:p>
        </w:tc>
        <w:tc>
          <w:tcPr/>
          <w:p>
            <w:pPr>
              <w:pStyle w:val="Compact"/>
            </w:pPr>
            <w:r>
              <w:t xml:space="preserve">4</w:t>
            </w:r>
          </w:p>
        </w:tc>
      </w:tr>
    </w:tbl>
    <w:p>
      <w:r>
        <w:pict>
          <v:rect style="width:0;height:1.5pt" o:hralign="center" o:hrstd="t" o:hr="t"/>
        </w:pict>
      </w:r>
    </w:p>
    <w:bookmarkStart w:id="46" w:name="status"/>
    <w:p>
      <w:pPr>
        <w:pStyle w:val="Heading2"/>
      </w:pPr>
      <w:r>
        <w:t xml:space="preserve">Status</w:t>
      </w:r>
    </w:p>
    <w:p>
      <w:pPr>
        <w:pStyle w:val="FirstParagraph"/>
      </w:pPr>
      <w:r>
        <w:t xml:space="preserve">All security issues addressed or scheduled for improvement.</w:t>
      </w:r>
    </w:p>
    <w:p>
      <w:r>
        <w:pict>
          <v:rect style="width:0;height:1.5pt" o:hralign="center" o:hrstd="t" o:hr="t"/>
        </w:pict>
      </w:r>
    </w:p>
    <w:bookmarkEnd w:id="46"/>
    <w:bookmarkEnd w:id="47"/>
    <w:bookmarkStart w:id="49" w:name="performance-testing-summary"/>
    <w:p>
      <w:pPr>
        <w:pStyle w:val="Heading1"/>
      </w:pPr>
      <w:r>
        <w:t xml:space="preserve">13. Performance Testing Summary</w:t>
      </w:r>
    </w:p>
    <w:bookmarkStart w:id="48" w:name="performance-benchmarks"/>
    <w:p>
      <w:pPr>
        <w:pStyle w:val="Heading2"/>
      </w:pPr>
      <w:r>
        <w:t xml:space="preserve">Performance Benchmarks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Result</w:t>
            </w:r>
          </w:p>
        </w:tc>
      </w:tr>
      <w:tr>
        <w:tc>
          <w:tcPr/>
          <w:p>
            <w:pPr>
              <w:pStyle w:val="Compact"/>
            </w:pPr>
            <w:r>
              <w:t xml:space="preserve">Login</w:t>
            </w:r>
          </w:p>
        </w:tc>
        <w:tc>
          <w:tcPr/>
          <w:p>
            <w:pPr>
              <w:pStyle w:val="Compact"/>
            </w:pPr>
            <w:r>
              <w:t xml:space="preserve">PASS</w:t>
            </w:r>
          </w:p>
        </w:tc>
      </w:tr>
      <w:tr>
        <w:tc>
          <w:tcPr/>
          <w:p>
            <w:pPr>
              <w:pStyle w:val="Compact"/>
            </w:pPr>
            <w:r>
              <w:t xml:space="preserve">Registration</w:t>
            </w:r>
          </w:p>
        </w:tc>
        <w:tc>
          <w:tcPr/>
          <w:p>
            <w:pPr>
              <w:pStyle w:val="Compact"/>
            </w:pPr>
            <w:r>
              <w:t xml:space="preserve">PASS</w:t>
            </w:r>
          </w:p>
        </w:tc>
      </w:tr>
      <w:tr>
        <w:tc>
          <w:tcPr/>
          <w:p>
            <w:pPr>
              <w:pStyle w:val="Compact"/>
            </w:pPr>
            <w:r>
              <w:t xml:space="preserve">Profile Search</w:t>
            </w:r>
          </w:p>
        </w:tc>
        <w:tc>
          <w:tcPr/>
          <w:p>
            <w:pPr>
              <w:pStyle w:val="Compact"/>
            </w:pPr>
            <w:r>
              <w:t xml:space="preserve">PASS</w:t>
            </w:r>
          </w:p>
        </w:tc>
      </w:tr>
      <w:tr>
        <w:tc>
          <w:tcPr/>
          <w:p>
            <w:pPr>
              <w:pStyle w:val="Compact"/>
            </w:pPr>
            <w:r>
              <w:t xml:space="preserve">Messaging</w:t>
            </w:r>
          </w:p>
        </w:tc>
        <w:tc>
          <w:tcPr/>
          <w:p>
            <w:pPr>
              <w:pStyle w:val="Compact"/>
            </w:pPr>
            <w:r>
              <w:t xml:space="preserve">PASS</w:t>
            </w:r>
          </w:p>
        </w:tc>
      </w:tr>
      <w:tr>
        <w:tc>
          <w:tcPr/>
          <w:p>
            <w:pPr>
              <w:pStyle w:val="Compact"/>
            </w:pPr>
            <w:r>
              <w:t xml:space="preserve">Notifications</w:t>
            </w:r>
          </w:p>
        </w:tc>
        <w:tc>
          <w:tcPr/>
          <w:p>
            <w:pPr>
              <w:pStyle w:val="Compact"/>
            </w:pPr>
            <w:r>
              <w:t xml:space="preserve">PASS</w:t>
            </w:r>
          </w:p>
        </w:tc>
      </w:tr>
    </w:tbl>
    <w:p>
      <w:r>
        <w:pict>
          <v:rect style="width:0;height:1.5pt" o:hralign="center" o:hrstd="t" o:hr="t"/>
        </w:pict>
      </w:r>
    </w:p>
    <w:bookmarkEnd w:id="48"/>
    <w:bookmarkEnd w:id="49"/>
    <w:bookmarkStart w:id="51" w:name="load-testing-results"/>
    <w:p>
      <w:pPr>
        <w:pStyle w:val="Heading1"/>
      </w:pPr>
      <w:r>
        <w:t xml:space="preserve">14. Load Testing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Concurrent Users</w:t>
            </w:r>
          </w:p>
        </w:tc>
        <w:tc>
          <w:tcPr/>
          <w:p>
            <w:pPr>
              <w:pStyle w:val="Compact"/>
            </w:pPr>
            <w:r>
              <w:t xml:space="preserve">500</w:t>
            </w:r>
          </w:p>
        </w:tc>
      </w:tr>
      <w:tr>
        <w:tc>
          <w:tcPr/>
          <w:p>
            <w:pPr>
              <w:pStyle w:val="Compact"/>
            </w:pPr>
            <w:r>
              <w:t xml:space="preserve">Avg Response Time</w:t>
            </w:r>
          </w:p>
        </w:tc>
        <w:tc>
          <w:tcPr/>
          <w:p>
            <w:pPr>
              <w:pStyle w:val="Compact"/>
            </w:pPr>
            <w:r>
              <w:t xml:space="preserve">420 ms</w:t>
            </w:r>
          </w:p>
        </w:tc>
      </w:tr>
      <w:tr>
        <w:tc>
          <w:tcPr/>
          <w:p>
            <w:pPr>
              <w:pStyle w:val="Compact"/>
            </w:pPr>
            <w:r>
              <w:t xml:space="preserve">Error Rate</w:t>
            </w:r>
          </w:p>
        </w:tc>
        <w:tc>
          <w:tcPr/>
          <w:p>
            <w:pPr>
              <w:pStyle w:val="Compact"/>
            </w:pPr>
            <w:r>
              <w:t xml:space="preserve">0.3%</w:t>
            </w:r>
          </w:p>
        </w:tc>
      </w:tr>
    </w:tbl>
    <w:p>
      <w:r>
        <w:pict>
          <v:rect style="width:0;height:1.5pt" o:hralign="center" o:hrstd="t" o:hr="t"/>
        </w:pict>
      </w:r>
    </w:p>
    <w:bookmarkStart w:id="50" w:name="status-1"/>
    <w:p>
      <w:pPr>
        <w:pStyle w:val="Heading2"/>
      </w:pPr>
      <w:r>
        <w:t xml:space="preserve">Status</w:t>
      </w:r>
    </w:p>
    <w:p>
      <w:pPr>
        <w:pStyle w:val="FirstParagraph"/>
      </w:pPr>
      <w:r>
        <w:t xml:space="preserve">PASS</w:t>
      </w:r>
    </w:p>
    <w:p>
      <w:r>
        <w:pict>
          <v:rect style="width:0;height:1.5pt" o:hralign="center" o:hrstd="t" o:hr="t"/>
        </w:pict>
      </w:r>
    </w:p>
    <w:bookmarkEnd w:id="50"/>
    <w:bookmarkEnd w:id="51"/>
    <w:bookmarkStart w:id="53" w:name="stress-testing-results"/>
    <w:p>
      <w:pPr>
        <w:pStyle w:val="Heading1"/>
      </w:pPr>
      <w:r>
        <w:t xml:space="preserve">15. Stress Testing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Maximum Stable Users</w:t>
            </w:r>
          </w:p>
        </w:tc>
        <w:tc>
          <w:tcPr/>
          <w:p>
            <w:pPr>
              <w:pStyle w:val="Compact"/>
            </w:pPr>
            <w:r>
              <w:t xml:space="preserve">4,200</w:t>
            </w:r>
          </w:p>
        </w:tc>
      </w:tr>
      <w:tr>
        <w:tc>
          <w:tcPr/>
          <w:p>
            <w:pPr>
              <w:pStyle w:val="Compact"/>
            </w:pPr>
            <w:r>
              <w:t xml:space="preserve">Recovery Time</w:t>
            </w:r>
          </w:p>
        </w:tc>
        <w:tc>
          <w:tcPr/>
          <w:p>
            <w:pPr>
              <w:pStyle w:val="Compact"/>
            </w:pPr>
            <w:r>
              <w:t xml:space="preserve">90 Seconds</w:t>
            </w:r>
          </w:p>
        </w:tc>
      </w:tr>
    </w:tbl>
    <w:p>
      <w:r>
        <w:pict>
          <v:rect style="width:0;height:1.5pt" o:hralign="center" o:hrstd="t" o:hr="t"/>
        </w:pict>
      </w:r>
    </w:p>
    <w:bookmarkStart w:id="52" w:name="status-2"/>
    <w:p>
      <w:pPr>
        <w:pStyle w:val="Heading2"/>
      </w:pPr>
      <w:r>
        <w:t xml:space="preserve">Status</w:t>
      </w:r>
    </w:p>
    <w:p>
      <w:pPr>
        <w:pStyle w:val="FirstParagraph"/>
      </w:pPr>
      <w:r>
        <w:t xml:space="preserve">PASS</w:t>
      </w:r>
    </w:p>
    <w:p>
      <w:r>
        <w:pict>
          <v:rect style="width:0;height:1.5pt" o:hralign="center" o:hrstd="t" o:hr="t"/>
        </w:pict>
      </w:r>
    </w:p>
    <w:bookmarkEnd w:id="52"/>
    <w:bookmarkEnd w:id="53"/>
    <w:bookmarkStart w:id="55" w:name="availability-results"/>
    <w:p>
      <w:pPr>
        <w:pStyle w:val="Heading1"/>
      </w:pPr>
      <w:r>
        <w:t xml:space="preserve">16. Availability Results</w:t>
      </w:r>
    </w:p>
    <w:p>
      <w:pPr>
        <w:pStyle w:val="FirstParagraph"/>
      </w:pPr>
      <w:r>
        <w:t xml:space="preserve">System Availability:</w:t>
      </w:r>
    </w:p>
    <w:p>
      <w:pPr>
        <w:pStyle w:val="BodyText"/>
      </w:pPr>
      <w:r>
        <w:rPr>
          <w:rStyle w:val="VerbatimChar"/>
        </w:rPr>
        <w:t xml:space="preserve">text id="tsr7" 99.98%</w:t>
      </w:r>
    </w:p>
    <w:p>
      <w:r>
        <w:pict>
          <v:rect style="width:0;height:1.5pt" o:hralign="center" o:hrstd="t" o:hr="t"/>
        </w:pict>
      </w:r>
    </w:p>
    <w:bookmarkStart w:id="54" w:name="status-3"/>
    <w:p>
      <w:pPr>
        <w:pStyle w:val="Heading2"/>
      </w:pPr>
      <w:r>
        <w:t xml:space="preserve">Status</w:t>
      </w:r>
    </w:p>
    <w:p>
      <w:pPr>
        <w:pStyle w:val="FirstParagraph"/>
      </w:pPr>
      <w:r>
        <w:t xml:space="preserve">PASS</w:t>
      </w:r>
    </w:p>
    <w:p>
      <w:r>
        <w:pict>
          <v:rect style="width:0;height:1.5pt" o:hralign="center" o:hrstd="t" o:hr="t"/>
        </w:pict>
      </w:r>
    </w:p>
    <w:bookmarkEnd w:id="54"/>
    <w:bookmarkEnd w:id="55"/>
    <w:bookmarkStart w:id="58" w:name="user-acceptance-testing-summary"/>
    <w:p>
      <w:pPr>
        <w:pStyle w:val="Heading1"/>
      </w:pPr>
      <w:r>
        <w:t xml:space="preserve">17. User Acceptance Testing Summary</w:t>
      </w:r>
    </w:p>
    <w:bookmarkStart w:id="56" w:name="uat-scenarios"/>
    <w:p>
      <w:pPr>
        <w:pStyle w:val="Heading2"/>
      </w:pPr>
      <w:r>
        <w:t xml:space="preserve">UAT Scenarios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Scenarios</w:t>
            </w:r>
          </w:p>
        </w:tc>
        <w:tc>
          <w:tcPr/>
          <w:p>
            <w:pPr>
              <w:pStyle w:val="Compact"/>
            </w:pPr>
            <w:r>
              <w:t xml:space="preserve">15</w:t>
            </w:r>
          </w:p>
        </w:tc>
      </w:tr>
      <w:tr>
        <w:tc>
          <w:tcPr/>
          <w:p>
            <w:pPr>
              <w:pStyle w:val="Compact"/>
            </w:pPr>
            <w:r>
              <w:t xml:space="preserve">Passed</w:t>
            </w:r>
          </w:p>
        </w:tc>
        <w:tc>
          <w:tcPr/>
          <w:p>
            <w:pPr>
              <w:pStyle w:val="Compact"/>
            </w:pPr>
            <w:r>
              <w:t xml:space="preserve">15</w:t>
            </w:r>
          </w:p>
        </w:tc>
      </w:tr>
      <w:tr>
        <w:tc>
          <w:tcPr/>
          <w:p>
            <w:pPr>
              <w:pStyle w:val="Compact"/>
            </w:pPr>
            <w:r>
              <w:t xml:space="preserve">Failed</w:t>
            </w:r>
          </w:p>
        </w:tc>
        <w:tc>
          <w:tcPr/>
          <w:p>
            <w:pPr>
              <w:pStyle w:val="Compact"/>
            </w:pPr>
            <w:r>
              <w:t xml:space="preserve">0</w:t>
            </w:r>
          </w:p>
        </w:tc>
      </w:tr>
    </w:tbl>
    <w:p>
      <w:r>
        <w:pict>
          <v:rect style="width:0;height:1.5pt" o:hralign="center" o:hrstd="t" o:hr="t"/>
        </w:pict>
      </w:r>
    </w:p>
    <w:bookmarkEnd w:id="56"/>
    <w:bookmarkStart w:id="57" w:name="uat-pass-rate"/>
    <w:p>
      <w:pPr>
        <w:pStyle w:val="Heading2"/>
      </w:pPr>
      <w:r>
        <w:t xml:space="preserve">UAT Pass Rate</w:t>
      </w:r>
    </w:p>
    <w:p>
      <w:pPr>
        <w:pStyle w:val="FirstParagraph"/>
      </w:pPr>
      <w:r>
        <w:rPr>
          <w:rStyle w:val="VerbatimChar"/>
        </w:rPr>
        <w:t xml:space="preserve">text id="tsr8" 100%</w:t>
      </w:r>
    </w:p>
    <w:p>
      <w:r>
        <w:pict>
          <v:rect style="width:0;height:1.5pt" o:hralign="center" o:hrstd="t" o:hr="t"/>
        </w:pict>
      </w:r>
    </w:p>
    <w:bookmarkEnd w:id="57"/>
    <w:bookmarkEnd w:id="58"/>
    <w:bookmarkStart w:id="59" w:name="business-validation-summary"/>
    <w:p>
      <w:pPr>
        <w:pStyle w:val="Heading1"/>
      </w:pPr>
      <w:r>
        <w:t xml:space="preserve">18. Business Validation Summary</w:t>
      </w:r>
    </w:p>
    <w:p>
      <w:pPr>
        <w:pStyle w:val="FirstParagraph"/>
      </w:pPr>
      <w:r>
        <w:t xml:space="preserve">Validated Areas:</w:t>
      </w:r>
    </w:p>
    <w:p>
      <w:pPr>
        <w:pStyle w:val="BodyText"/>
      </w:pPr>
      <w:r>
        <w:t xml:space="preserve">✓ Registration</w:t>
      </w:r>
    </w:p>
    <w:p>
      <w:pPr>
        <w:pStyle w:val="BodyText"/>
      </w:pPr>
      <w:r>
        <w:t xml:space="preserve">✓ Authentication</w:t>
      </w:r>
    </w:p>
    <w:p>
      <w:pPr>
        <w:pStyle w:val="BodyText"/>
      </w:pPr>
      <w:r>
        <w:t xml:space="preserve">✓ Profile Management</w:t>
      </w:r>
    </w:p>
    <w:p>
      <w:pPr>
        <w:pStyle w:val="BodyText"/>
      </w:pPr>
      <w:r>
        <w:t xml:space="preserve">✓ Matchmaking</w:t>
      </w:r>
    </w:p>
    <w:p>
      <w:pPr>
        <w:pStyle w:val="BodyText"/>
      </w:pPr>
      <w:r>
        <w:t xml:space="preserve">✓ Messaging</w:t>
      </w:r>
    </w:p>
    <w:p>
      <w:pPr>
        <w:pStyle w:val="BodyText"/>
      </w:pPr>
      <w:r>
        <w:t xml:space="preserve">✓ Notifications</w:t>
      </w:r>
    </w:p>
    <w:p>
      <w:pPr>
        <w:pStyle w:val="BodyText"/>
      </w:pPr>
      <w:r>
        <w:t xml:space="preserve">✓ Reporting</w:t>
      </w:r>
    </w:p>
    <w:p>
      <w:pPr>
        <w:pStyle w:val="BodyText"/>
      </w:pPr>
      <w:r>
        <w:t xml:space="preserve">✓ Administration</w:t>
      </w:r>
    </w:p>
    <w:p>
      <w:r>
        <w:pict>
          <v:rect style="width:0;height:1.5pt" o:hralign="center" o:hrstd="t" o:hr="t"/>
        </w:pict>
      </w:r>
    </w:p>
    <w:bookmarkEnd w:id="59"/>
    <w:bookmarkStart w:id="60" w:name="uat-approval-status"/>
    <w:p>
      <w:pPr>
        <w:pStyle w:val="Heading1"/>
      </w:pPr>
      <w:r>
        <w:t xml:space="preserve">19. UAT Approval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Status</w:t>
            </w:r>
          </w:p>
        </w:tc>
      </w:tr>
      <w:tr>
        <w:tc>
          <w:tcPr/>
          <w:p>
            <w:pPr>
              <w:pStyle w:val="Compact"/>
            </w:pPr>
            <w:r>
              <w:t xml:space="preserve">Business Analyst</w:t>
            </w:r>
          </w:p>
        </w:tc>
        <w:tc>
          <w:tcPr/>
          <w:p>
            <w:pPr>
              <w:pStyle w:val="Compact"/>
            </w:pPr>
            <w:r>
              <w:t xml:space="preserve">Approved</w:t>
            </w:r>
          </w:p>
        </w:tc>
      </w:tr>
      <w:tr>
        <w:tc>
          <w:tcPr/>
          <w:p>
            <w:pPr>
              <w:pStyle w:val="Compact"/>
            </w:pPr>
            <w:r>
              <w:t xml:space="preserve">QA Lead</w:t>
            </w:r>
          </w:p>
        </w:tc>
        <w:tc>
          <w:tcPr/>
          <w:p>
            <w:pPr>
              <w:pStyle w:val="Compact"/>
            </w:pPr>
            <w:r>
              <w:t xml:space="preserve">Approved</w:t>
            </w:r>
          </w:p>
        </w:tc>
      </w:tr>
      <w:tr>
        <w:tc>
          <w:tcPr/>
          <w:p>
            <w:pPr>
              <w:pStyle w:val="Compact"/>
            </w:pPr>
            <w:r>
              <w:t xml:space="preserve">Project Manager</w:t>
            </w:r>
          </w:p>
        </w:tc>
        <w:tc>
          <w:tcPr/>
          <w:p>
            <w:pPr>
              <w:pStyle w:val="Compact"/>
            </w:pPr>
            <w:r>
              <w:t xml:space="preserve">Approved</w:t>
            </w:r>
          </w:p>
        </w:tc>
      </w:tr>
      <w:tr>
        <w:tc>
          <w:tcPr/>
          <w:p>
            <w:pPr>
              <w:pStyle w:val="Compact"/>
            </w:pPr>
            <w:r>
              <w:t xml:space="preserve">Client Representative</w:t>
            </w:r>
          </w:p>
        </w:tc>
        <w:tc>
          <w:tcPr/>
          <w:p>
            <w:pPr>
              <w:pStyle w:val="Compact"/>
            </w:pPr>
            <w:r>
              <w:t xml:space="preserve">Approved</w:t>
            </w:r>
          </w:p>
        </w:tc>
      </w:tr>
    </w:tbl>
    <w:p>
      <w:r>
        <w:pict>
          <v:rect style="width:0;height:1.5pt" o:hralign="center" o:hrstd="t" o:hr="t"/>
        </w:pict>
      </w:r>
    </w:p>
    <w:bookmarkEnd w:id="60"/>
    <w:bookmarkStart w:id="64" w:name="quality-metrics"/>
    <w:p>
      <w:pPr>
        <w:pStyle w:val="Heading1"/>
      </w:pPr>
      <w:r>
        <w:t xml:space="preserve">20. Quality Metrics</w:t>
      </w:r>
    </w:p>
    <w:bookmarkStart w:id="61" w:name="defect-density"/>
    <w:p>
      <w:pPr>
        <w:pStyle w:val="Heading2"/>
      </w:pPr>
      <w:r>
        <w:t xml:space="preserve">Defect Density</w:t>
      </w:r>
    </w:p>
    <w:p>
      <w:pPr>
        <w:pStyle w:val="FirstParagraph"/>
      </w:pPr>
      <w:r>
        <w:rPr>
          <w:rStyle w:val="VerbatimChar"/>
        </w:rPr>
        <w:t xml:space="preserve">text id="tsr9" Acceptable</w:t>
      </w:r>
    </w:p>
    <w:p>
      <w:r>
        <w:pict>
          <v:rect style="width:0;height:1.5pt" o:hralign="center" o:hrstd="t" o:hr="t"/>
        </w:pict>
      </w:r>
    </w:p>
    <w:bookmarkEnd w:id="61"/>
    <w:bookmarkStart w:id="62" w:name="test-coverage"/>
    <w:p>
      <w:pPr>
        <w:pStyle w:val="Heading2"/>
      </w:pPr>
      <w:r>
        <w:t xml:space="preserve">Test Coverage</w:t>
      </w:r>
    </w:p>
    <w:p>
      <w:pPr>
        <w:pStyle w:val="FirstParagraph"/>
      </w:pPr>
      <w:r>
        <w:rPr>
          <w:rStyle w:val="VerbatimChar"/>
        </w:rPr>
        <w:t xml:space="preserve">text id="tsr10" 100%</w:t>
      </w:r>
    </w:p>
    <w:p>
      <w:r>
        <w:pict>
          <v:rect style="width:0;height:1.5pt" o:hralign="center" o:hrstd="t" o:hr="t"/>
        </w:pict>
      </w:r>
    </w:p>
    <w:bookmarkEnd w:id="62"/>
    <w:bookmarkStart w:id="63" w:name="pass-rate"/>
    <w:p>
      <w:pPr>
        <w:pStyle w:val="Heading2"/>
      </w:pPr>
      <w:r>
        <w:t xml:space="preserve">Pass Rate</w:t>
      </w:r>
    </w:p>
    <w:p>
      <w:pPr>
        <w:pStyle w:val="FirstParagraph"/>
      </w:pPr>
      <w:r>
        <w:rPr>
          <w:rStyle w:val="VerbatimChar"/>
        </w:rPr>
        <w:t xml:space="preserve">text id="tsr11" 100%</w:t>
      </w:r>
    </w:p>
    <w:p>
      <w:r>
        <w:pict>
          <v:rect style="width:0;height:1.5pt" o:hralign="center" o:hrstd="t" o:hr="t"/>
        </w:pict>
      </w:r>
    </w:p>
    <w:bookmarkEnd w:id="63"/>
    <w:bookmarkEnd w:id="64"/>
    <w:bookmarkStart w:id="67" w:name="risk-assessment"/>
    <w:p>
      <w:pPr>
        <w:pStyle w:val="Heading1"/>
      </w:pPr>
      <w:r>
        <w:t xml:space="preserve">21. Risk Assessment</w:t>
      </w:r>
    </w:p>
    <w:bookmarkStart w:id="65" w:name="remaining-risks"/>
    <w:p>
      <w:pPr>
        <w:pStyle w:val="Heading2"/>
      </w:pPr>
      <w:r>
        <w:t xml:space="preserve">Remaining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Impact</w:t>
            </w:r>
          </w:p>
        </w:tc>
      </w:tr>
      <w:tr>
        <w:tc>
          <w:tcPr/>
          <w:p>
            <w:pPr>
              <w:pStyle w:val="Compact"/>
            </w:pPr>
            <w:r>
              <w:t xml:space="preserve">Deferred Low Priority Defects</w:t>
            </w:r>
          </w:p>
        </w:tc>
        <w:tc>
          <w:tcPr/>
          <w:p>
            <w:pPr>
              <w:pStyle w:val="Compact"/>
            </w:pPr>
            <w:r>
              <w:t xml:space="preserve">Low</w:t>
            </w:r>
          </w:p>
        </w:tc>
      </w:tr>
      <w:tr>
        <w:tc>
          <w:tcPr/>
          <w:p>
            <w:pPr>
              <w:pStyle w:val="Compact"/>
            </w:pPr>
            <w:r>
              <w:t xml:space="preserve">Future Scalability Enhancements</w:t>
            </w:r>
          </w:p>
        </w:tc>
        <w:tc>
          <w:tcPr/>
          <w:p>
            <w:pPr>
              <w:pStyle w:val="Compact"/>
            </w:pPr>
            <w:r>
              <w:t xml:space="preserve">Low</w:t>
            </w:r>
          </w:p>
        </w:tc>
      </w:tr>
    </w:tbl>
    <w:p>
      <w:r>
        <w:pict>
          <v:rect style="width:0;height:1.5pt" o:hralign="center" o:hrstd="t" o:hr="t"/>
        </w:pict>
      </w:r>
    </w:p>
    <w:bookmarkEnd w:id="65"/>
    <w:bookmarkStart w:id="66" w:name="overall-risk-level"/>
    <w:p>
      <w:pPr>
        <w:pStyle w:val="Heading2"/>
      </w:pPr>
      <w:r>
        <w:t xml:space="preserve">Overall Risk Level</w:t>
      </w:r>
    </w:p>
    <w:p>
      <w:pPr>
        <w:pStyle w:val="FirstParagraph"/>
      </w:pPr>
      <w:r>
        <w:rPr>
          <w:rStyle w:val="VerbatimChar"/>
        </w:rPr>
        <w:t xml:space="preserve">text id="tsr12" LOW</w:t>
      </w:r>
    </w:p>
    <w:p>
      <w:r>
        <w:pict>
          <v:rect style="width:0;height:1.5pt" o:hralign="center" o:hrstd="t" o:hr="t"/>
        </w:pict>
      </w:r>
    </w:p>
    <w:bookmarkEnd w:id="66"/>
    <w:bookmarkEnd w:id="67"/>
    <w:bookmarkStart w:id="68" w:name="release-readiness-checklist"/>
    <w:p>
      <w:pPr>
        <w:pStyle w:val="Heading1"/>
      </w:pPr>
      <w:r>
        <w:t xml:space="preserve">22. Release Readiness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Functional Testing Complete</w:t>
            </w:r>
          </w:p>
        </w:tc>
        <w:tc>
          <w:tcPr/>
          <w:p>
            <w:pPr>
              <w:pStyle w:val="Compact"/>
            </w:pPr>
            <w:r>
              <w:t xml:space="preserve">Yes</w:t>
            </w:r>
          </w:p>
        </w:tc>
      </w:tr>
      <w:tr>
        <w:tc>
          <w:tcPr/>
          <w:p>
            <w:pPr>
              <w:pStyle w:val="Compact"/>
            </w:pPr>
            <w:r>
              <w:t xml:space="preserve">Security Testing Complete</w:t>
            </w:r>
          </w:p>
        </w:tc>
        <w:tc>
          <w:tcPr/>
          <w:p>
            <w:pPr>
              <w:pStyle w:val="Compact"/>
            </w:pPr>
            <w:r>
              <w:t xml:space="preserve">Yes</w:t>
            </w:r>
          </w:p>
        </w:tc>
      </w:tr>
      <w:tr>
        <w:tc>
          <w:tcPr/>
          <w:p>
            <w:pPr>
              <w:pStyle w:val="Compact"/>
            </w:pPr>
            <w:r>
              <w:t xml:space="preserve">Performance Testing Complete</w:t>
            </w:r>
          </w:p>
        </w:tc>
        <w:tc>
          <w:tcPr/>
          <w:p>
            <w:pPr>
              <w:pStyle w:val="Compact"/>
            </w:pPr>
            <w:r>
              <w:t xml:space="preserve">Yes</w:t>
            </w:r>
          </w:p>
        </w:tc>
      </w:tr>
      <w:tr>
        <w:tc>
          <w:tcPr/>
          <w:p>
            <w:pPr>
              <w:pStyle w:val="Compact"/>
            </w:pPr>
            <w:r>
              <w:t xml:space="preserve">UAT Complete</w:t>
            </w:r>
          </w:p>
        </w:tc>
        <w:tc>
          <w:tcPr/>
          <w:p>
            <w:pPr>
              <w:pStyle w:val="Compact"/>
            </w:pPr>
            <w:r>
              <w:t xml:space="preserve">Yes</w:t>
            </w:r>
          </w:p>
        </w:tc>
      </w:tr>
      <w:tr>
        <w:tc>
          <w:tcPr/>
          <w:p>
            <w:pPr>
              <w:pStyle w:val="Compact"/>
            </w:pPr>
            <w:r>
              <w:t xml:space="preserve">Critical Defects Closed</w:t>
            </w:r>
          </w:p>
        </w:tc>
        <w:tc>
          <w:tcPr/>
          <w:p>
            <w:pPr>
              <w:pStyle w:val="Compact"/>
            </w:pPr>
            <w:r>
              <w:t xml:space="preserve">Yes</w:t>
            </w:r>
          </w:p>
        </w:tc>
      </w:tr>
      <w:tr>
        <w:tc>
          <w:tcPr/>
          <w:p>
            <w:pPr>
              <w:pStyle w:val="Compact"/>
            </w:pPr>
            <w:r>
              <w:t xml:space="preserve">High Defects Closed</w:t>
            </w:r>
          </w:p>
        </w:tc>
        <w:tc>
          <w:tcPr/>
          <w:p>
            <w:pPr>
              <w:pStyle w:val="Compact"/>
            </w:pPr>
            <w:r>
              <w:t xml:space="preserve">Yes</w:t>
            </w:r>
          </w:p>
        </w:tc>
      </w:tr>
      <w:tr>
        <w:tc>
          <w:tcPr/>
          <w:p>
            <w:pPr>
              <w:pStyle w:val="Compact"/>
            </w:pPr>
            <w:r>
              <w:t xml:space="preserve">Documentation Complete</w:t>
            </w:r>
          </w:p>
        </w:tc>
        <w:tc>
          <w:tcPr/>
          <w:p>
            <w:pPr>
              <w:pStyle w:val="Compact"/>
            </w:pPr>
            <w:r>
              <w:t xml:space="preserve">Yes</w:t>
            </w:r>
          </w:p>
        </w:tc>
      </w:tr>
    </w:tbl>
    <w:p>
      <w:r>
        <w:pict>
          <v:rect style="width:0;height:1.5pt" o:hralign="center" o:hrstd="t" o:hr="t"/>
        </w:pict>
      </w:r>
    </w:p>
    <w:bookmarkEnd w:id="68"/>
    <w:bookmarkStart w:id="69" w:name="production-readiness-assessment"/>
    <w:p>
      <w:pPr>
        <w:pStyle w:val="Heading1"/>
      </w:pPr>
      <w:r>
        <w:t xml:space="preserve">23. Production Readiness Assessment</w:t>
      </w:r>
    </w:p>
    <w:p>
      <w:pPr>
        <w:pStyle w:val="FirstParagraph"/>
      </w:pPr>
      <w:r>
        <w:t xml:space="preserve">The application has successfully met:</w:t>
      </w:r>
    </w:p>
    <w:p>
      <w:pPr>
        <w:pStyle w:val="BodyText"/>
      </w:pPr>
      <w:r>
        <w:t xml:space="preserve">✓ Functional Requirements</w:t>
      </w:r>
    </w:p>
    <w:p>
      <w:pPr>
        <w:pStyle w:val="BodyText"/>
      </w:pPr>
      <w:r>
        <w:t xml:space="preserve">✓ Security Requirements</w:t>
      </w:r>
    </w:p>
    <w:p>
      <w:pPr>
        <w:pStyle w:val="BodyText"/>
      </w:pPr>
      <w:r>
        <w:t xml:space="preserve">✓ Performance Requirements</w:t>
      </w:r>
    </w:p>
    <w:p>
      <w:pPr>
        <w:pStyle w:val="BodyText"/>
      </w:pPr>
      <w:r>
        <w:t xml:space="preserve">✓ Business Requirements</w:t>
      </w:r>
    </w:p>
    <w:p>
      <w:pPr>
        <w:pStyle w:val="BodyText"/>
      </w:pPr>
      <w:r>
        <w:t xml:space="preserve">✓ Compliance Requirements</w:t>
      </w:r>
    </w:p>
    <w:p>
      <w:r>
        <w:pict>
          <v:rect style="width:0;height:1.5pt" o:hralign="center" o:hrstd="t" o:hr="t"/>
        </w:pict>
      </w:r>
    </w:p>
    <w:bookmarkEnd w:id="69"/>
    <w:bookmarkStart w:id="70" w:name="qa-team-recommendation"/>
    <w:p>
      <w:pPr>
        <w:pStyle w:val="Heading1"/>
      </w:pPr>
      <w:r>
        <w:t xml:space="preserve">24. QA Team Recommendation</w:t>
      </w:r>
    </w:p>
    <w:p>
      <w:pPr>
        <w:pStyle w:val="FirstParagraph"/>
      </w:pPr>
      <w:r>
        <w:t xml:space="preserve">After completing all planned testing activities, the QA team recommends:</w:t>
      </w:r>
    </w:p>
    <w:p>
      <w:pPr>
        <w:pStyle w:val="BodyText"/>
      </w:pPr>
      <w:r>
        <w:rPr>
          <w:rStyle w:val="VerbatimChar"/>
        </w:rPr>
        <w:t xml:space="preserve">text id="tsr13" APPROVED FOR PRODUCTION DEPLOYMENT</w:t>
      </w:r>
    </w:p>
    <w:p>
      <w:r>
        <w:pict>
          <v:rect style="width:0;height:1.5pt" o:hralign="center" o:hrstd="t" o:hr="t"/>
        </w:pict>
      </w:r>
    </w:p>
    <w:bookmarkEnd w:id="70"/>
    <w:bookmarkStart w:id="73" w:name="go-live-decision"/>
    <w:p>
      <w:pPr>
        <w:pStyle w:val="Heading1"/>
      </w:pPr>
      <w:r>
        <w:t xml:space="preserve">25. Go-Live Decision</w:t>
      </w:r>
    </w:p>
    <w:bookmarkStart w:id="71" w:name="final-status"/>
    <w:p>
      <w:pPr>
        <w:pStyle w:val="Heading2"/>
      </w:pPr>
      <w:r>
        <w:t xml:space="preserve">Final Status</w:t>
      </w:r>
    </w:p>
    <w:p>
      <w:pPr>
        <w:pStyle w:val="FirstParagraph"/>
      </w:pPr>
      <w:r>
        <w:rPr>
          <w:rStyle w:val="VerbatimChar"/>
        </w:rPr>
        <w:t xml:space="preserve">text id="tsr14" GO-LIVE APPROVED</w:t>
      </w:r>
    </w:p>
    <w:p>
      <w:r>
        <w:pict>
          <v:rect style="width:0;height:1.5pt" o:hralign="center" o:hrstd="t" o:hr="t"/>
        </w:pict>
      </w:r>
    </w:p>
    <w:bookmarkEnd w:id="71"/>
    <w:bookmarkStart w:id="72" w:name="justification"/>
    <w:p>
      <w:pPr>
        <w:pStyle w:val="Heading2"/>
      </w:pPr>
      <w:r>
        <w:t xml:space="preserve">Justification</w:t>
      </w:r>
    </w:p>
    <w:p>
      <w:pPr>
        <w:pStyle w:val="Compact"/>
        <w:numPr>
          <w:ilvl w:val="0"/>
          <w:numId w:val="1002"/>
        </w:numPr>
      </w:pPr>
      <w:r>
        <w:t xml:space="preserve">No Open Critical Defects</w:t>
      </w:r>
    </w:p>
    <w:p>
      <w:pPr>
        <w:pStyle w:val="Compact"/>
        <w:numPr>
          <w:ilvl w:val="0"/>
          <w:numId w:val="1002"/>
        </w:numPr>
      </w:pPr>
      <w:r>
        <w:t xml:space="preserve">No Open High Defects</w:t>
      </w:r>
    </w:p>
    <w:p>
      <w:pPr>
        <w:pStyle w:val="Compact"/>
        <w:numPr>
          <w:ilvl w:val="0"/>
          <w:numId w:val="1002"/>
        </w:numPr>
      </w:pPr>
      <w:r>
        <w:t xml:space="preserve">Security Assessment Passed</w:t>
      </w:r>
    </w:p>
    <w:p>
      <w:pPr>
        <w:pStyle w:val="Compact"/>
        <w:numPr>
          <w:ilvl w:val="0"/>
          <w:numId w:val="1002"/>
        </w:numPr>
      </w:pPr>
      <w:r>
        <w:t xml:space="preserve">Performance Assessment Passed</w:t>
      </w:r>
    </w:p>
    <w:p>
      <w:pPr>
        <w:pStyle w:val="Compact"/>
        <w:numPr>
          <w:ilvl w:val="0"/>
          <w:numId w:val="1002"/>
        </w:numPr>
      </w:pPr>
      <w:r>
        <w:t xml:space="preserve">UAT Approved</w:t>
      </w:r>
    </w:p>
    <w:p>
      <w:pPr>
        <w:pStyle w:val="Compact"/>
        <w:numPr>
          <w:ilvl w:val="0"/>
          <w:numId w:val="1002"/>
        </w:numPr>
      </w:pPr>
      <w:r>
        <w:t xml:space="preserve">Business Requirements Fulfilled</w:t>
      </w:r>
    </w:p>
    <w:p>
      <w:r>
        <w:pict>
          <v:rect style="width:0;height:1.5pt" o:hralign="center" o:hrstd="t" o:hr="t"/>
        </w:pict>
      </w:r>
    </w:p>
    <w:bookmarkEnd w:id="72"/>
    <w:bookmarkEnd w:id="73"/>
    <w:bookmarkStart w:id="74" w:name="lessons-learned"/>
    <w:p>
      <w:pPr>
        <w:pStyle w:val="Heading1"/>
      </w:pPr>
      <w:r>
        <w:t xml:space="preserve">26. Lessons Learned</w:t>
      </w:r>
    </w:p>
    <w:p>
      <w:pPr>
        <w:pStyle w:val="FirstParagraph"/>
      </w:pPr>
      <w:r>
        <w:t xml:space="preserve">Key Learnings:</w:t>
      </w:r>
    </w:p>
    <w:p>
      <w:pPr>
        <w:pStyle w:val="Compact"/>
        <w:numPr>
          <w:ilvl w:val="0"/>
          <w:numId w:val="1003"/>
        </w:numPr>
      </w:pPr>
      <w:r>
        <w:t xml:space="preserve">Early requirement validation reduced defect leakage.</w:t>
      </w:r>
    </w:p>
    <w:p>
      <w:pPr>
        <w:pStyle w:val="Compact"/>
        <w:numPr>
          <w:ilvl w:val="0"/>
          <w:numId w:val="1003"/>
        </w:numPr>
      </w:pPr>
      <w:r>
        <w:t xml:space="preserve">Automated testing improved release quality.</w:t>
      </w:r>
    </w:p>
    <w:p>
      <w:pPr>
        <w:pStyle w:val="Compact"/>
        <w:numPr>
          <w:ilvl w:val="0"/>
          <w:numId w:val="1003"/>
        </w:numPr>
      </w:pPr>
      <w:r>
        <w:t xml:space="preserve">Continuous integration accelerated defect detection.</w:t>
      </w:r>
    </w:p>
    <w:p>
      <w:pPr>
        <w:pStyle w:val="Compact"/>
        <w:numPr>
          <w:ilvl w:val="0"/>
          <w:numId w:val="1003"/>
        </w:numPr>
      </w:pPr>
      <w:r>
        <w:t xml:space="preserve">Security testing early in the lifecycle reduced risks.</w:t>
      </w:r>
    </w:p>
    <w:p>
      <w:r>
        <w:pict>
          <v:rect style="width:0;height:1.5pt" o:hralign="center" o:hrstd="t" o:hr="t"/>
        </w:pict>
      </w:r>
    </w:p>
    <w:bookmarkEnd w:id="74"/>
    <w:bookmarkStart w:id="77" w:name="recommendations"/>
    <w:p>
      <w:pPr>
        <w:pStyle w:val="Heading1"/>
      </w:pPr>
      <w:r>
        <w:t xml:space="preserve">27. Recommendations</w:t>
      </w:r>
    </w:p>
    <w:bookmarkStart w:id="75" w:name="immediate"/>
    <w:p>
      <w:pPr>
        <w:pStyle w:val="Heading3"/>
      </w:pPr>
      <w:r>
        <w:t xml:space="preserve">Immediate</w:t>
      </w:r>
    </w:p>
    <w:p>
      <w:pPr>
        <w:pStyle w:val="FirstParagraph"/>
      </w:pPr>
      <w:r>
        <w:t xml:space="preserve">✓ Production Monitoring</w:t>
      </w:r>
    </w:p>
    <w:p>
      <w:pPr>
        <w:pStyle w:val="BodyText"/>
      </w:pPr>
      <w:r>
        <w:t xml:space="preserve">✓ Log Monitoring</w:t>
      </w:r>
    </w:p>
    <w:p>
      <w:pPr>
        <w:pStyle w:val="BodyText"/>
      </w:pPr>
      <w:r>
        <w:t xml:space="preserve">✓ Backup Verification</w:t>
      </w:r>
    </w:p>
    <w:p>
      <w:pPr>
        <w:pStyle w:val="BodyText"/>
      </w:pPr>
      <w:r>
        <w:t xml:space="preserve">✓ Security Monitoring</w:t>
      </w:r>
    </w:p>
    <w:p>
      <w:r>
        <w:pict>
          <v:rect style="width:0;height:1.5pt" o:hralign="center" o:hrstd="t" o:hr="t"/>
        </w:pict>
      </w:r>
    </w:p>
    <w:bookmarkEnd w:id="75"/>
    <w:bookmarkStart w:id="76" w:name="future-enhancements"/>
    <w:p>
      <w:pPr>
        <w:pStyle w:val="Heading3"/>
      </w:pPr>
      <w:r>
        <w:t xml:space="preserve">Future Enhancements</w:t>
      </w:r>
    </w:p>
    <w:p>
      <w:pPr>
        <w:pStyle w:val="Compact"/>
        <w:numPr>
          <w:ilvl w:val="0"/>
          <w:numId w:val="1004"/>
        </w:numPr>
      </w:pPr>
      <w:r>
        <w:t xml:space="preserve">AI-Based Matchmaking</w:t>
      </w:r>
    </w:p>
    <w:p>
      <w:pPr>
        <w:pStyle w:val="Compact"/>
        <w:numPr>
          <w:ilvl w:val="0"/>
          <w:numId w:val="1004"/>
        </w:numPr>
      </w:pPr>
      <w:r>
        <w:t xml:space="preserve">Horoscope Matching</w:t>
      </w:r>
    </w:p>
    <w:p>
      <w:pPr>
        <w:pStyle w:val="Compact"/>
        <w:numPr>
          <w:ilvl w:val="0"/>
          <w:numId w:val="1004"/>
        </w:numPr>
      </w:pPr>
      <w:r>
        <w:t xml:space="preserve">Video Profiles</w:t>
      </w:r>
    </w:p>
    <w:p>
      <w:pPr>
        <w:pStyle w:val="Compact"/>
        <w:numPr>
          <w:ilvl w:val="0"/>
          <w:numId w:val="1004"/>
        </w:numPr>
      </w:pPr>
      <w:r>
        <w:t xml:space="preserve">Mobile Application</w:t>
      </w:r>
    </w:p>
    <w:p>
      <w:pPr>
        <w:pStyle w:val="Compact"/>
        <w:numPr>
          <w:ilvl w:val="0"/>
          <w:numId w:val="1004"/>
        </w:numPr>
      </w:pPr>
      <w:r>
        <w:t xml:space="preserve">Advanced Analytics</w:t>
      </w:r>
    </w:p>
    <w:p>
      <w:r>
        <w:pict>
          <v:rect style="width:0;height:1.5pt" o:hralign="center" o:hrstd="t" o:hr="t"/>
        </w:pict>
      </w:r>
    </w:p>
    <w:bookmarkEnd w:id="76"/>
    <w:bookmarkEnd w:id="77"/>
    <w:bookmarkStart w:id="78" w:name="final-approval-matrix"/>
    <w:p>
      <w:pPr>
        <w:pStyle w:val="Heading1"/>
      </w:pPr>
      <w:r>
        <w:t xml:space="preserve">28. Final Approval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Approval Status</w:t>
            </w:r>
          </w:p>
        </w:tc>
      </w:tr>
      <w:tr>
        <w:tc>
          <w:tcPr/>
          <w:p>
            <w:pPr>
              <w:pStyle w:val="Compact"/>
            </w:pPr>
            <w:r>
              <w:t xml:space="preserve">QA Engineer</w:t>
            </w:r>
          </w:p>
        </w:tc>
        <w:tc>
          <w:tcPr/>
          <w:p>
            <w:pPr>
              <w:pStyle w:val="Compact"/>
            </w:pPr>
            <w:r>
              <w:t xml:space="preserve">Approved</w:t>
            </w:r>
          </w:p>
        </w:tc>
      </w:tr>
      <w:tr>
        <w:tc>
          <w:tcPr/>
          <w:p>
            <w:pPr>
              <w:pStyle w:val="Compact"/>
            </w:pPr>
            <w:r>
              <w:t xml:space="preserve">QA Lead</w:t>
            </w:r>
          </w:p>
        </w:tc>
        <w:tc>
          <w:tcPr/>
          <w:p>
            <w:pPr>
              <w:pStyle w:val="Compact"/>
            </w:pPr>
            <w:r>
              <w:t xml:space="preserve">Approved</w:t>
            </w:r>
          </w:p>
        </w:tc>
      </w:tr>
      <w:tr>
        <w:tc>
          <w:tcPr/>
          <w:p>
            <w:pPr>
              <w:pStyle w:val="Compact"/>
            </w:pPr>
            <w:r>
              <w:t xml:space="preserve">Project Manager</w:t>
            </w:r>
          </w:p>
        </w:tc>
        <w:tc>
          <w:tcPr/>
          <w:p>
            <w:pPr>
              <w:pStyle w:val="Compact"/>
            </w:pPr>
            <w:r>
              <w:t xml:space="preserve">Approved</w:t>
            </w:r>
          </w:p>
        </w:tc>
      </w:tr>
      <w:tr>
        <w:tc>
          <w:tcPr/>
          <w:p>
            <w:pPr>
              <w:pStyle w:val="Compact"/>
            </w:pPr>
            <w:r>
              <w:t xml:space="preserve">Business Analyst</w:t>
            </w:r>
          </w:p>
        </w:tc>
        <w:tc>
          <w:tcPr/>
          <w:p>
            <w:pPr>
              <w:pStyle w:val="Compact"/>
            </w:pPr>
            <w:r>
              <w:t xml:space="preserve">Approved</w:t>
            </w:r>
          </w:p>
        </w:tc>
      </w:tr>
      <w:tr>
        <w:tc>
          <w:tcPr/>
          <w:p>
            <w:pPr>
              <w:pStyle w:val="Compact"/>
            </w:pPr>
            <w:r>
              <w:t xml:space="preserve">Client Representative</w:t>
            </w:r>
          </w:p>
        </w:tc>
        <w:tc>
          <w:tcPr/>
          <w:p>
            <w:pPr>
              <w:pStyle w:val="Compact"/>
            </w:pPr>
            <w:r>
              <w:t xml:space="preserve">Approved</w:t>
            </w:r>
          </w:p>
        </w:tc>
      </w:tr>
    </w:tbl>
    <w:p>
      <w:r>
        <w:pict>
          <v:rect style="width:0;height:1.5pt" o:hralign="center" o:hrstd="t" o:hr="t"/>
        </w:pict>
      </w:r>
    </w:p>
    <w:bookmarkEnd w:id="78"/>
    <w:bookmarkStart w:id="83" w:name="final-quality-assessment"/>
    <w:p>
      <w:pPr>
        <w:pStyle w:val="Heading1"/>
      </w:pPr>
      <w:r>
        <w:t xml:space="preserve">29. Final Quality Assessment</w:t>
      </w:r>
    </w:p>
    <w:bookmarkStart w:id="79" w:name="product-quality-rating"/>
    <w:p>
      <w:pPr>
        <w:pStyle w:val="Heading2"/>
      </w:pPr>
      <w:r>
        <w:t xml:space="preserve">Product Quality Rating</w:t>
      </w:r>
    </w:p>
    <w:p>
      <w:pPr>
        <w:pStyle w:val="FirstParagraph"/>
      </w:pPr>
      <w:r>
        <w:rPr>
          <w:rStyle w:val="VerbatimChar"/>
        </w:rPr>
        <w:t xml:space="preserve">text id="tsr15" EXCELLENT</w:t>
      </w:r>
    </w:p>
    <w:p>
      <w:r>
        <w:pict>
          <v:rect style="width:0;height:1.5pt" o:hralign="center" o:hrstd="t" o:hr="t"/>
        </w:pict>
      </w:r>
    </w:p>
    <w:bookmarkEnd w:id="79"/>
    <w:bookmarkStart w:id="80" w:name="security-rating"/>
    <w:p>
      <w:pPr>
        <w:pStyle w:val="Heading2"/>
      </w:pPr>
      <w:r>
        <w:t xml:space="preserve">Security Rating</w:t>
      </w:r>
    </w:p>
    <w:p>
      <w:pPr>
        <w:pStyle w:val="FirstParagraph"/>
      </w:pPr>
      <w:r>
        <w:rPr>
          <w:rStyle w:val="VerbatimChar"/>
        </w:rPr>
        <w:t xml:space="preserve">text id="tsr16" LOW RISK</w:t>
      </w:r>
    </w:p>
    <w:p>
      <w:r>
        <w:pict>
          <v:rect style="width:0;height:1.5pt" o:hralign="center" o:hrstd="t" o:hr="t"/>
        </w:pict>
      </w:r>
    </w:p>
    <w:bookmarkEnd w:id="80"/>
    <w:bookmarkStart w:id="81" w:name="performance-rating"/>
    <w:p>
      <w:pPr>
        <w:pStyle w:val="Heading2"/>
      </w:pPr>
      <w:r>
        <w:t xml:space="preserve">Performance Rating</w:t>
      </w:r>
    </w:p>
    <w:p>
      <w:pPr>
        <w:pStyle w:val="FirstParagraph"/>
      </w:pPr>
      <w:r>
        <w:rPr>
          <w:rStyle w:val="VerbatimChar"/>
        </w:rPr>
        <w:t xml:space="preserve">text id="tsr17" EXCELLENT</w:t>
      </w:r>
    </w:p>
    <w:p>
      <w:r>
        <w:pict>
          <v:rect style="width:0;height:1.5pt" o:hralign="center" o:hrstd="t" o:hr="t"/>
        </w:pict>
      </w:r>
    </w:p>
    <w:bookmarkEnd w:id="81"/>
    <w:bookmarkStart w:id="82" w:name="business-readiness-rating"/>
    <w:p>
      <w:pPr>
        <w:pStyle w:val="Heading2"/>
      </w:pPr>
      <w:r>
        <w:t xml:space="preserve">Business Readiness Rating</w:t>
      </w:r>
    </w:p>
    <w:p>
      <w:pPr>
        <w:pStyle w:val="FirstParagraph"/>
      </w:pPr>
      <w:r>
        <w:rPr>
          <w:rStyle w:val="VerbatimChar"/>
        </w:rPr>
        <w:t xml:space="preserve">text id="tsr18" APPROVED</w:t>
      </w:r>
    </w:p>
    <w:p>
      <w:r>
        <w:pict>
          <v:rect style="width:0;height:1.5pt" o:hralign="center" o:hrstd="t" o:hr="t"/>
        </w:pict>
      </w:r>
    </w:p>
    <w:bookmarkEnd w:id="82"/>
    <w:bookmarkEnd w:id="83"/>
    <w:bookmarkStart w:id="84" w:name="conclusion"/>
    <w:p>
      <w:pPr>
        <w:pStyle w:val="Heading1"/>
      </w:pPr>
      <w:r>
        <w:t xml:space="preserve">30. Conclusion</w:t>
      </w:r>
    </w:p>
    <w:p>
      <w:pPr>
        <w:pStyle w:val="FirstParagraph"/>
      </w:pPr>
      <w:r>
        <w:t xml:space="preserve">The VivahBandh Matrimonial Portal has successfully completed all planned testing activities. Functional, API, UI, Security, Performance, and User Acceptance Testing results demonstrate that the application meets its business objectives, quality standards, security requirements, and performance expectations.</w:t>
      </w:r>
    </w:p>
    <w:p>
      <w:pPr>
        <w:pStyle w:val="BodyText"/>
      </w:pPr>
      <w:r>
        <w:t xml:space="preserve">The QA team, Business Team, and Client Representatives unanimously approve the solution for production deployment.</w:t>
      </w:r>
    </w:p>
    <w:p>
      <w:pPr>
        <w:pStyle w:val="BodyText"/>
      </w:pPr>
      <w:r>
        <w:rPr>
          <w:b/>
          <w:bCs/>
        </w:rPr>
        <w:t xml:space="preserve">Final Recommendation: GO-LIVE APPROVED.</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2026-06-07T06:42:34Z</dcterms:created>
  <dcterms:modified xsi:type="dcterms:W3CDTF">2026-06-07T06:42:34Z</dcterms:modified>
</cp:coreProperties>
</file>

<file path=docProps/custom.xml><?xml version="1.0" encoding="utf-8"?>
<Properties xmlns="http://schemas.openxmlformats.org/officeDocument/2006/custom-properties" xmlns:vt="http://schemas.openxmlformats.org/officeDocument/2006/docPropsVTypes"/>
</file>