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database-deployment-guide"/>
    <w:p>
      <w:pPr>
        <w:pStyle w:val="Heading1"/>
      </w:pPr>
      <w:r>
        <w:t xml:space="preserve">Database Deployment Guide</w:t>
      </w:r>
    </w:p>
    <w:bookmarkStart w:id="20" w:name="project-name"/>
    <w:p>
      <w:pPr>
        <w:pStyle w:val="Heading2"/>
      </w:pPr>
      <w:r>
        <w:t xml:space="preserve">Project Name</w:t>
      </w:r>
    </w:p>
    <w:p>
      <w:pPr>
        <w:pStyle w:val="FirstParagraph"/>
      </w:pPr>
      <w:r>
        <w:rPr>
          <w:b/>
          <w:bCs/>
        </w:rPr>
        <w:t xml:space="preserve">VivahBandh – Online Matrimonial Portal</w:t>
      </w:r>
    </w:p>
    <w:p>
      <w:pPr>
        <w:pStyle w:val="BodyText"/>
      </w:pPr>
      <w:r>
        <w:rPr>
          <w:b/>
          <w:bCs/>
        </w:rPr>
        <w:t xml:space="preserve">Version:</w:t>
      </w:r>
      <w:r>
        <w:t xml:space="preserve"> </w:t>
      </w:r>
      <w:r>
        <w:t xml:space="preserve">1.0</w:t>
      </w:r>
    </w:p>
    <w:p>
      <w:pPr>
        <w:pStyle w:val="BodyText"/>
      </w:pPr>
      <w:r>
        <w:rPr>
          <w:b/>
          <w:bCs/>
        </w:rPr>
        <w:t xml:space="preserve">Document Type:</w:t>
      </w:r>
      <w:r>
        <w:t xml:space="preserve"> </w:t>
      </w:r>
      <w:r>
        <w:t xml:space="preserve">Database Deployment Guide</w:t>
      </w:r>
    </w:p>
    <w:p>
      <w:pPr>
        <w:pStyle w:val="BodyText"/>
      </w:pPr>
      <w:r>
        <w:rPr>
          <w:b/>
          <w:bCs/>
        </w:rPr>
        <w:t xml:space="preserve">Prepared By:</w:t>
      </w:r>
      <w:r>
        <w:t xml:space="preserve"> </w:t>
      </w:r>
      <w:r>
        <w:t xml:space="preserve">Database Administration Team</w:t>
      </w:r>
    </w:p>
    <w:p>
      <w:pPr>
        <w:pStyle w:val="BodyText"/>
      </w:pPr>
      <w:r>
        <w:rPr>
          <w:b/>
          <w:bCs/>
        </w:rPr>
        <w:t xml:space="preserve">Approved By:</w:t>
      </w:r>
      <w:r>
        <w:t xml:space="preserve"> </w:t>
      </w:r>
      <w:r>
        <w:t xml:space="preserve">Solution Architect</w:t>
      </w:r>
    </w:p>
    <w:p>
      <w:r>
        <w:pict>
          <v:rect style="width:0;height:1.5pt" o:hralign="center" o:hrstd="t" o:hr="t"/>
        </w:pict>
      </w:r>
    </w:p>
    <w:bookmarkEnd w:id="20"/>
    <w:bookmarkEnd w:id="21"/>
    <w:bookmarkStart w:id="22" w:name="purpose"/>
    <w:p>
      <w:pPr>
        <w:pStyle w:val="Heading1"/>
      </w:pPr>
      <w:r>
        <w:t xml:space="preserve">1. Purpose</w:t>
      </w:r>
    </w:p>
    <w:p>
      <w:pPr>
        <w:pStyle w:val="FirstParagraph"/>
      </w:pPr>
      <w:r>
        <w:t xml:space="preserve">This document provides detailed instructions for deploying, configuring, securing, maintaining, and scaling the PostgreSQL database infrastructure used by the VivahBandh Matrimonial Portal.</w:t>
      </w:r>
    </w:p>
    <w:p>
      <w:pPr>
        <w:pStyle w:val="BodyText"/>
      </w:pPr>
      <w:r>
        <w:t xml:space="preserve">The objective is to ensure:</w:t>
      </w:r>
    </w:p>
    <w:p>
      <w:pPr>
        <w:pStyle w:val="BodyText"/>
      </w:pPr>
      <w:r>
        <w:t xml:space="preserve">✓ Secure Database Deployment</w:t>
      </w:r>
    </w:p>
    <w:p>
      <w:pPr>
        <w:pStyle w:val="BodyText"/>
      </w:pPr>
      <w:r>
        <w:t xml:space="preserve">✓ High Availability</w:t>
      </w:r>
    </w:p>
    <w:p>
      <w:pPr>
        <w:pStyle w:val="BodyText"/>
      </w:pPr>
      <w:r>
        <w:t xml:space="preserve">✓ Data Integrity</w:t>
      </w:r>
    </w:p>
    <w:p>
      <w:pPr>
        <w:pStyle w:val="BodyText"/>
      </w:pPr>
      <w:r>
        <w:t xml:space="preserve">✓ Performance Optimization</w:t>
      </w:r>
    </w:p>
    <w:p>
      <w:pPr>
        <w:pStyle w:val="BodyText"/>
      </w:pPr>
      <w:r>
        <w:t xml:space="preserve">✓ Backup &amp; Recovery Readiness</w:t>
      </w:r>
    </w:p>
    <w:p>
      <w:pPr>
        <w:pStyle w:val="BodyText"/>
      </w:pPr>
      <w:r>
        <w:t xml:space="preserve">✓ Disaster Recovery Preparedness</w:t>
      </w:r>
    </w:p>
    <w:p>
      <w:r>
        <w:pict>
          <v:rect style="width:0;height:1.5pt" o:hralign="center" o:hrstd="t" o:hr="t"/>
        </w:pict>
      </w:r>
    </w:p>
    <w:bookmarkEnd w:id="22"/>
    <w:bookmarkStart w:id="27" w:name="database-overview"/>
    <w:p>
      <w:pPr>
        <w:pStyle w:val="Heading1"/>
      </w:pPr>
      <w:r>
        <w:t xml:space="preserve">2. Database Overview</w:t>
      </w:r>
    </w:p>
    <w:bookmarkStart w:id="23" w:name="database-engine"/>
    <w:p>
      <w:pPr>
        <w:pStyle w:val="Heading2"/>
      </w:pPr>
      <w:r>
        <w:t xml:space="preserve">Database Engine</w:t>
      </w:r>
    </w:p>
    <w:p>
      <w:pPr>
        <w:pStyle w:val="FirstParagraph"/>
      </w:pPr>
      <w:r>
        <w:rPr>
          <w:rStyle w:val="VerbatimChar"/>
        </w:rPr>
        <w:t xml:space="preserve">text id="db1" PostgreSQL 17</w:t>
      </w:r>
    </w:p>
    <w:p>
      <w:r>
        <w:pict>
          <v:rect style="width:0;height:1.5pt" o:hralign="center" o:hrstd="t" o:hr="t"/>
        </w:pict>
      </w:r>
    </w:p>
    <w:bookmarkEnd w:id="23"/>
    <w:bookmarkStart w:id="26" w:name="deployment-options"/>
    <w:p>
      <w:pPr>
        <w:pStyle w:val="Heading2"/>
      </w:pPr>
      <w:r>
        <w:t xml:space="preserve">Deployment Options</w:t>
      </w:r>
    </w:p>
    <w:bookmarkStart w:id="24" w:name="option-1"/>
    <w:p>
      <w:pPr>
        <w:pStyle w:val="Heading3"/>
      </w:pPr>
      <w:r>
        <w:t xml:space="preserve">Option 1</w:t>
      </w:r>
    </w:p>
    <w:p>
      <w:pPr>
        <w:pStyle w:val="FirstParagraph"/>
      </w:pPr>
      <w:r>
        <w:rPr>
          <w:rStyle w:val="VerbatimChar"/>
        </w:rPr>
        <w:t xml:space="preserve">text id="db2" AWS RDS PostgreSQL</w:t>
      </w:r>
    </w:p>
    <w:p>
      <w:pPr>
        <w:pStyle w:val="BodyText"/>
      </w:pPr>
      <w:r>
        <w:t xml:space="preserve">Recommended for Production.</w:t>
      </w:r>
    </w:p>
    <w:p>
      <w:r>
        <w:pict>
          <v:rect style="width:0;height:1.5pt" o:hralign="center" o:hrstd="t" o:hr="t"/>
        </w:pict>
      </w:r>
    </w:p>
    <w:bookmarkEnd w:id="24"/>
    <w:bookmarkStart w:id="25" w:name="option-2"/>
    <w:p>
      <w:pPr>
        <w:pStyle w:val="Heading3"/>
      </w:pPr>
      <w:r>
        <w:t xml:space="preserve">Option 2</w:t>
      </w:r>
    </w:p>
    <w:p>
      <w:pPr>
        <w:pStyle w:val="FirstParagraph"/>
      </w:pPr>
      <w:r>
        <w:rPr>
          <w:rStyle w:val="VerbatimChar"/>
        </w:rPr>
        <w:t xml:space="preserve">text id="db3" Self-Managed PostgreSQL</w:t>
      </w:r>
    </w:p>
    <w:p>
      <w:pPr>
        <w:pStyle w:val="BodyText"/>
      </w:pPr>
      <w:r>
        <w:t xml:space="preserve">Recommended for Development and QA.</w:t>
      </w:r>
    </w:p>
    <w:p>
      <w:r>
        <w:pict>
          <v:rect style="width:0;height:1.5pt" o:hralign="center" o:hrstd="t" o:hr="t"/>
        </w:pict>
      </w:r>
    </w:p>
    <w:bookmarkEnd w:id="25"/>
    <w:bookmarkEnd w:id="26"/>
    <w:bookmarkEnd w:id="27"/>
    <w:bookmarkStart w:id="30" w:name="system-requirements"/>
    <w:p>
      <w:pPr>
        <w:pStyle w:val="Heading1"/>
      </w:pPr>
      <w:r>
        <w:t xml:space="preserve">3. System Requirements</w:t>
      </w:r>
    </w:p>
    <w:bookmarkStart w:id="28" w:name="minimum-requirements"/>
    <w:p>
      <w:pPr>
        <w:pStyle w:val="Heading2"/>
      </w:pPr>
      <w:r>
        <w:t xml:space="preserve">Minimum Requirements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Resource</w:t>
            </w:r>
          </w:p>
        </w:tc>
        <w:tc>
          <w:tcPr/>
          <w:p>
            <w:pPr>
              <w:pStyle w:val="Compact"/>
            </w:pPr>
            <w:r>
              <w:t xml:space="preserve">Value</w:t>
            </w:r>
          </w:p>
        </w:tc>
      </w:tr>
      <w:tr>
        <w:tc>
          <w:tcPr/>
          <w:p>
            <w:pPr>
              <w:pStyle w:val="Compact"/>
            </w:pPr>
            <w:r>
              <w:t xml:space="preserve">CPU</w:t>
            </w:r>
          </w:p>
        </w:tc>
        <w:tc>
          <w:tcPr/>
          <w:p>
            <w:pPr>
              <w:pStyle w:val="Compact"/>
            </w:pPr>
            <w:r>
              <w:t xml:space="preserve">8 vCPU</w:t>
            </w:r>
          </w:p>
        </w:tc>
      </w:tr>
      <w:tr>
        <w:tc>
          <w:tcPr/>
          <w:p>
            <w:pPr>
              <w:pStyle w:val="Compact"/>
            </w:pPr>
            <w:r>
              <w:t xml:space="preserve">RAM</w:t>
            </w:r>
          </w:p>
        </w:tc>
        <w:tc>
          <w:tcPr/>
          <w:p>
            <w:pPr>
              <w:pStyle w:val="Compact"/>
            </w:pPr>
            <w:r>
              <w:t xml:space="preserve">16 GB</w:t>
            </w:r>
          </w:p>
        </w:tc>
      </w:tr>
      <w:tr>
        <w:tc>
          <w:tcPr/>
          <w:p>
            <w:pPr>
              <w:pStyle w:val="Compact"/>
            </w:pPr>
            <w:r>
              <w:t xml:space="preserve">Storage</w:t>
            </w:r>
          </w:p>
        </w:tc>
        <w:tc>
          <w:tcPr/>
          <w:p>
            <w:pPr>
              <w:pStyle w:val="Compact"/>
            </w:pPr>
            <w:r>
              <w:t xml:space="preserve">500 GB SSD</w:t>
            </w:r>
          </w:p>
        </w:tc>
      </w:tr>
      <w:tr>
        <w:tc>
          <w:tcPr/>
          <w:p>
            <w:pPr>
              <w:pStyle w:val="Compact"/>
            </w:pPr>
            <w:r>
              <w:t xml:space="preserve">Network</w:t>
            </w:r>
          </w:p>
        </w:tc>
        <w:tc>
          <w:tcPr/>
          <w:p>
            <w:pPr>
              <w:pStyle w:val="Compact"/>
            </w:pPr>
            <w:r>
              <w:t xml:space="preserve">1 Gbps</w:t>
            </w:r>
          </w:p>
        </w:tc>
      </w:tr>
    </w:tbl>
    <w:p>
      <w:r>
        <w:pict>
          <v:rect style="width:0;height:1.5pt" o:hralign="center" o:hrstd="t" o:hr="t"/>
        </w:pict>
      </w:r>
    </w:p>
    <w:bookmarkEnd w:id="28"/>
    <w:bookmarkStart w:id="29" w:name="recommended-requirements"/>
    <w:p>
      <w:pPr>
        <w:pStyle w:val="Heading2"/>
      </w:pPr>
      <w:r>
        <w:t xml:space="preserve">Recommended Requirements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Resource</w:t>
            </w:r>
          </w:p>
        </w:tc>
        <w:tc>
          <w:tcPr/>
          <w:p>
            <w:pPr>
              <w:pStyle w:val="Compact"/>
            </w:pPr>
            <w:r>
              <w:t xml:space="preserve">Value</w:t>
            </w:r>
          </w:p>
        </w:tc>
      </w:tr>
      <w:tr>
        <w:tc>
          <w:tcPr/>
          <w:p>
            <w:pPr>
              <w:pStyle w:val="Compact"/>
            </w:pPr>
            <w:r>
              <w:t xml:space="preserve">CPU</w:t>
            </w:r>
          </w:p>
        </w:tc>
        <w:tc>
          <w:tcPr/>
          <w:p>
            <w:pPr>
              <w:pStyle w:val="Compact"/>
            </w:pPr>
            <w:r>
              <w:t xml:space="preserve">16 vCPU</w:t>
            </w:r>
          </w:p>
        </w:tc>
      </w:tr>
      <w:tr>
        <w:tc>
          <w:tcPr/>
          <w:p>
            <w:pPr>
              <w:pStyle w:val="Compact"/>
            </w:pPr>
            <w:r>
              <w:t xml:space="preserve">RAM</w:t>
            </w:r>
          </w:p>
        </w:tc>
        <w:tc>
          <w:tcPr/>
          <w:p>
            <w:pPr>
              <w:pStyle w:val="Compact"/>
            </w:pPr>
            <w:r>
              <w:t xml:space="preserve">64 GB</w:t>
            </w:r>
          </w:p>
        </w:tc>
      </w:tr>
      <w:tr>
        <w:tc>
          <w:tcPr/>
          <w:p>
            <w:pPr>
              <w:pStyle w:val="Compact"/>
            </w:pPr>
            <w:r>
              <w:t xml:space="preserve">Storage</w:t>
            </w:r>
          </w:p>
        </w:tc>
        <w:tc>
          <w:tcPr/>
          <w:p>
            <w:pPr>
              <w:pStyle w:val="Compact"/>
            </w:pPr>
            <w:r>
              <w:t xml:space="preserve">2 TB SSD</w:t>
            </w:r>
          </w:p>
        </w:tc>
      </w:tr>
      <w:tr>
        <w:tc>
          <w:tcPr/>
          <w:p>
            <w:pPr>
              <w:pStyle w:val="Compact"/>
            </w:pPr>
            <w:r>
              <w:t xml:space="preserve">Network</w:t>
            </w:r>
          </w:p>
        </w:tc>
        <w:tc>
          <w:tcPr/>
          <w:p>
            <w:pPr>
              <w:pStyle w:val="Compact"/>
            </w:pPr>
            <w:r>
              <w:t xml:space="preserve">10 Gbps</w:t>
            </w:r>
          </w:p>
        </w:tc>
      </w:tr>
    </w:tbl>
    <w:p>
      <w:r>
        <w:pict>
          <v:rect style="width:0;height:1.5pt" o:hralign="center" o:hrstd="t" o:hr="t"/>
        </w:pict>
      </w:r>
    </w:p>
    <w:bookmarkEnd w:id="29"/>
    <w:bookmarkEnd w:id="30"/>
    <w:bookmarkStart w:id="35" w:name="postgresql-installation"/>
    <w:p>
      <w:pPr>
        <w:pStyle w:val="Heading1"/>
      </w:pPr>
      <w:r>
        <w:t xml:space="preserve">4. PostgreSQL Installation</w:t>
      </w:r>
    </w:p>
    <w:bookmarkStart w:id="34" w:name="ubuntu-installation"/>
    <w:p>
      <w:pPr>
        <w:pStyle w:val="Heading2"/>
      </w:pPr>
      <w:r>
        <w:t xml:space="preserve">Ubuntu Installation</w:t>
      </w:r>
    </w:p>
    <w:bookmarkStart w:id="31" w:name="update-packages"/>
    <w:p>
      <w:pPr>
        <w:pStyle w:val="Heading3"/>
      </w:pPr>
      <w:r>
        <w:t xml:space="preserve">Update Packages</w:t>
      </w:r>
    </w:p>
    <w:p>
      <w:pPr>
        <w:pStyle w:val="FirstParagraph"/>
      </w:pPr>
      <w:r>
        <w:rPr>
          <w:rStyle w:val="VerbatimChar"/>
        </w:rPr>
        <w:t xml:space="preserve">bash id="db4" sudo apt update</w:t>
      </w:r>
    </w:p>
    <w:p>
      <w:r>
        <w:pict>
          <v:rect style="width:0;height:1.5pt" o:hralign="center" o:hrstd="t" o:hr="t"/>
        </w:pict>
      </w:r>
    </w:p>
    <w:bookmarkEnd w:id="31"/>
    <w:bookmarkStart w:id="32" w:name="install-postgresql"/>
    <w:p>
      <w:pPr>
        <w:pStyle w:val="Heading3"/>
      </w:pPr>
      <w:r>
        <w:t xml:space="preserve">Install PostgreSQL</w:t>
      </w:r>
    </w:p>
    <w:p>
      <w:pPr>
        <w:pStyle w:val="FirstParagraph"/>
      </w:pPr>
      <w:r>
        <w:rPr>
          <w:rStyle w:val="VerbatimChar"/>
        </w:rPr>
        <w:t xml:space="preserve">bash id="db5" sudo apt install postgresql postgresql-contrib</w:t>
      </w:r>
    </w:p>
    <w:p>
      <w:r>
        <w:pict>
          <v:rect style="width:0;height:1.5pt" o:hralign="center" o:hrstd="t" o:hr="t"/>
        </w:pict>
      </w:r>
    </w:p>
    <w:bookmarkEnd w:id="32"/>
    <w:bookmarkStart w:id="33" w:name="verify-installation"/>
    <w:p>
      <w:pPr>
        <w:pStyle w:val="Heading3"/>
      </w:pPr>
      <w:r>
        <w:t xml:space="preserve">Verify Installation</w:t>
      </w:r>
    </w:p>
    <w:p>
      <w:pPr>
        <w:pStyle w:val="FirstParagraph"/>
      </w:pPr>
      <w:r>
        <w:rPr>
          <w:rStyle w:val="VerbatimChar"/>
        </w:rPr>
        <w:t xml:space="preserve">bash id="db6" psql --version</w:t>
      </w:r>
    </w:p>
    <w:p>
      <w:r>
        <w:pict>
          <v:rect style="width:0;height:1.5pt" o:hralign="center" o:hrstd="t" o:hr="t"/>
        </w:pict>
      </w:r>
    </w:p>
    <w:p>
      <w:pPr>
        <w:pStyle w:val="FirstParagraph"/>
      </w:pPr>
      <w:r>
        <w:t xml:space="preserve">Expected:</w:t>
      </w:r>
    </w:p>
    <w:p>
      <w:pPr>
        <w:pStyle w:val="BodyText"/>
      </w:pPr>
      <w:r>
        <w:rPr>
          <w:rStyle w:val="VerbatimChar"/>
        </w:rPr>
        <w:t xml:space="preserve">text id="db7" PostgreSQL 17.x</w:t>
      </w:r>
    </w:p>
    <w:p>
      <w:r>
        <w:pict>
          <v:rect style="width:0;height:1.5pt" o:hralign="center" o:hrstd="t" o:hr="t"/>
        </w:pict>
      </w:r>
    </w:p>
    <w:bookmarkEnd w:id="33"/>
    <w:bookmarkEnd w:id="34"/>
    <w:bookmarkEnd w:id="35"/>
    <w:bookmarkStart w:id="39" w:name="postgresql-service-management"/>
    <w:p>
      <w:pPr>
        <w:pStyle w:val="Heading1"/>
      </w:pPr>
      <w:r>
        <w:t xml:space="preserve">5. PostgreSQL Service Management</w:t>
      </w:r>
    </w:p>
    <w:bookmarkStart w:id="36" w:name="start-service"/>
    <w:p>
      <w:pPr>
        <w:pStyle w:val="Heading2"/>
      </w:pPr>
      <w:r>
        <w:t xml:space="preserve">Start Service</w:t>
      </w:r>
    </w:p>
    <w:p>
      <w:pPr>
        <w:pStyle w:val="FirstParagraph"/>
      </w:pPr>
      <w:r>
        <w:rPr>
          <w:rStyle w:val="VerbatimChar"/>
        </w:rPr>
        <w:t xml:space="preserve">bash id="db8" sudo systemctl start postgresql</w:t>
      </w:r>
    </w:p>
    <w:p>
      <w:r>
        <w:pict>
          <v:rect style="width:0;height:1.5pt" o:hralign="center" o:hrstd="t" o:hr="t"/>
        </w:pict>
      </w:r>
    </w:p>
    <w:bookmarkEnd w:id="36"/>
    <w:bookmarkStart w:id="37" w:name="enable-auto-start"/>
    <w:p>
      <w:pPr>
        <w:pStyle w:val="Heading2"/>
      </w:pPr>
      <w:r>
        <w:t xml:space="preserve">Enable Auto Start</w:t>
      </w:r>
    </w:p>
    <w:p>
      <w:pPr>
        <w:pStyle w:val="FirstParagraph"/>
      </w:pPr>
      <w:r>
        <w:rPr>
          <w:rStyle w:val="VerbatimChar"/>
        </w:rPr>
        <w:t xml:space="preserve">bash id="db9" sudo systemctl enable postgresql</w:t>
      </w:r>
    </w:p>
    <w:p>
      <w:r>
        <w:pict>
          <v:rect style="width:0;height:1.5pt" o:hralign="center" o:hrstd="t" o:hr="t"/>
        </w:pict>
      </w:r>
    </w:p>
    <w:bookmarkEnd w:id="37"/>
    <w:bookmarkStart w:id="38" w:name="check-status"/>
    <w:p>
      <w:pPr>
        <w:pStyle w:val="Heading2"/>
      </w:pPr>
      <w:r>
        <w:t xml:space="preserve">Check Status</w:t>
      </w:r>
    </w:p>
    <w:p>
      <w:pPr>
        <w:pStyle w:val="FirstParagraph"/>
      </w:pPr>
      <w:r>
        <w:rPr>
          <w:rStyle w:val="VerbatimChar"/>
        </w:rPr>
        <w:t xml:space="preserve">bash id="db10" sudo systemctl status postgresql</w:t>
      </w:r>
    </w:p>
    <w:p>
      <w:r>
        <w:pict>
          <v:rect style="width:0;height:1.5pt" o:hralign="center" o:hrstd="t" o:hr="t"/>
        </w:pict>
      </w:r>
    </w:p>
    <w:bookmarkEnd w:id="38"/>
    <w:bookmarkEnd w:id="39"/>
    <w:bookmarkStart w:id="43" w:name="database-creation"/>
    <w:p>
      <w:pPr>
        <w:pStyle w:val="Heading1"/>
      </w:pPr>
      <w:r>
        <w:t xml:space="preserve">6. Database Creation</w:t>
      </w:r>
    </w:p>
    <w:bookmarkStart w:id="40" w:name="login"/>
    <w:p>
      <w:pPr>
        <w:pStyle w:val="Heading2"/>
      </w:pPr>
      <w:r>
        <w:t xml:space="preserve">Login</w:t>
      </w:r>
    </w:p>
    <w:p>
      <w:pPr>
        <w:pStyle w:val="FirstParagraph"/>
      </w:pPr>
      <w:r>
        <w:rPr>
          <w:rStyle w:val="VerbatimChar"/>
        </w:rPr>
        <w:t xml:space="preserve">bash id="db11" sudo -u postgres psql</w:t>
      </w:r>
    </w:p>
    <w:p>
      <w:r>
        <w:pict>
          <v:rect style="width:0;height:1.5pt" o:hralign="center" o:hrstd="t" o:hr="t"/>
        </w:pict>
      </w:r>
    </w:p>
    <w:bookmarkEnd w:id="40"/>
    <w:bookmarkStart w:id="41" w:name="create-database"/>
    <w:p>
      <w:pPr>
        <w:pStyle w:val="Heading2"/>
      </w:pPr>
      <w:r>
        <w:t xml:space="preserve">Create Database</w:t>
      </w:r>
    </w:p>
    <w:p>
      <w:pPr>
        <w:pStyle w:val="FirstParagraph"/>
      </w:pPr>
      <w:r>
        <w:rPr>
          <w:rStyle w:val="VerbatimChar"/>
        </w:rPr>
        <w:t xml:space="preserve">sql id="db12" CREATE DATABASE vivahbandh;</w:t>
      </w:r>
    </w:p>
    <w:p>
      <w:r>
        <w:pict>
          <v:rect style="width:0;height:1.5pt" o:hralign="center" o:hrstd="t" o:hr="t"/>
        </w:pict>
      </w:r>
    </w:p>
    <w:bookmarkEnd w:id="41"/>
    <w:bookmarkStart w:id="42" w:name="verify"/>
    <w:p>
      <w:pPr>
        <w:pStyle w:val="Heading2"/>
      </w:pPr>
      <w:r>
        <w:t xml:space="preserve">Verify</w:t>
      </w:r>
    </w:p>
    <w:p>
      <w:pPr>
        <w:pStyle w:val="FirstParagraph"/>
      </w:pPr>
      <w:r>
        <w:rPr>
          <w:rStyle w:val="VerbatimChar"/>
        </w:rPr>
        <w:t xml:space="preserve">sql id="db13" \l</w:t>
      </w:r>
    </w:p>
    <w:p>
      <w:r>
        <w:pict>
          <v:rect style="width:0;height:1.5pt" o:hralign="center" o:hrstd="t" o:hr="t"/>
        </w:pict>
      </w:r>
    </w:p>
    <w:bookmarkEnd w:id="42"/>
    <w:bookmarkEnd w:id="43"/>
    <w:bookmarkStart w:id="46" w:name="user-role-configuration"/>
    <w:p>
      <w:pPr>
        <w:pStyle w:val="Heading1"/>
      </w:pPr>
      <w:r>
        <w:t xml:space="preserve">7. User &amp; Role Configuration</w:t>
      </w:r>
    </w:p>
    <w:bookmarkStart w:id="44" w:name="create-application-user"/>
    <w:p>
      <w:pPr>
        <w:pStyle w:val="Heading2"/>
      </w:pPr>
      <w:r>
        <w:t xml:space="preserve">Create Application User</w:t>
      </w:r>
    </w:p>
    <w:p>
      <w:pPr>
        <w:pStyle w:val="FirstParagraph"/>
      </w:pPr>
      <w:r>
        <w:rPr>
          <w:rStyle w:val="VerbatimChar"/>
        </w:rPr>
        <w:t xml:space="preserve">sql id="db14" CREATE USER vivahbandh_user WITH PASSWORD 'StrongPassword';</w:t>
      </w:r>
    </w:p>
    <w:p>
      <w:r>
        <w:pict>
          <v:rect style="width:0;height:1.5pt" o:hralign="center" o:hrstd="t" o:hr="t"/>
        </w:pict>
      </w:r>
    </w:p>
    <w:bookmarkEnd w:id="44"/>
    <w:bookmarkStart w:id="45" w:name="grant-access"/>
    <w:p>
      <w:pPr>
        <w:pStyle w:val="Heading2"/>
      </w:pPr>
      <w:r>
        <w:t xml:space="preserve">Grant Access</w:t>
      </w:r>
    </w:p>
    <w:p>
      <w:pPr>
        <w:pStyle w:val="FirstParagraph"/>
      </w:pPr>
      <w:r>
        <w:rPr>
          <w:rStyle w:val="VerbatimChar"/>
        </w:rPr>
        <w:t xml:space="preserve">sql id="db15" GRANT ALL PRIVILEGES ON DATABASE vivahbandh TO vivahbandh_user;</w:t>
      </w:r>
    </w:p>
    <w:p>
      <w:r>
        <w:pict>
          <v:rect style="width:0;height:1.5pt" o:hralign="center" o:hrstd="t" o:hr="t"/>
        </w:pict>
      </w:r>
    </w:p>
    <w:bookmarkEnd w:id="45"/>
    <w:bookmarkEnd w:id="46"/>
    <w:bookmarkStart w:id="47" w:name="role-strategy"/>
    <w:p>
      <w:pPr>
        <w:pStyle w:val="Heading1"/>
      </w:pPr>
      <w:r>
        <w:t xml:space="preserve">8. Role Strategy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Role</w:t>
            </w:r>
          </w:p>
        </w:tc>
        <w:tc>
          <w:tcPr/>
          <w:p>
            <w:pPr>
              <w:pStyle w:val="Compact"/>
            </w:pPr>
            <w:r>
              <w:t xml:space="preserve">Purpose</w:t>
            </w:r>
          </w:p>
        </w:tc>
      </w:tr>
      <w:tr>
        <w:tc>
          <w:tcPr/>
          <w:p>
            <w:pPr>
              <w:pStyle w:val="Compact"/>
            </w:pPr>
            <w:r>
              <w:t xml:space="preserve">DBA</w:t>
            </w:r>
          </w:p>
        </w:tc>
        <w:tc>
          <w:tcPr/>
          <w:p>
            <w:pPr>
              <w:pStyle w:val="Compact"/>
            </w:pPr>
            <w:r>
              <w:t xml:space="preserve">Full Control</w:t>
            </w:r>
          </w:p>
        </w:tc>
      </w:tr>
      <w:tr>
        <w:tc>
          <w:tcPr/>
          <w:p>
            <w:pPr>
              <w:pStyle w:val="Compact"/>
            </w:pPr>
            <w:r>
              <w:t xml:space="preserve">App User</w:t>
            </w:r>
          </w:p>
        </w:tc>
        <w:tc>
          <w:tcPr/>
          <w:p>
            <w:pPr>
              <w:pStyle w:val="Compact"/>
            </w:pPr>
            <w:r>
              <w:t xml:space="preserve">Application Access</w:t>
            </w:r>
          </w:p>
        </w:tc>
      </w:tr>
      <w:tr>
        <w:tc>
          <w:tcPr/>
          <w:p>
            <w:pPr>
              <w:pStyle w:val="Compact"/>
            </w:pPr>
            <w:r>
              <w:t xml:space="preserve">Read Only User</w:t>
            </w:r>
          </w:p>
        </w:tc>
        <w:tc>
          <w:tcPr/>
          <w:p>
            <w:pPr>
              <w:pStyle w:val="Compact"/>
            </w:pPr>
            <w:r>
              <w:t xml:space="preserve">Reporting</w:t>
            </w:r>
          </w:p>
        </w:tc>
      </w:tr>
      <w:tr>
        <w:tc>
          <w:tcPr/>
          <w:p>
            <w:pPr>
              <w:pStyle w:val="Compact"/>
            </w:pPr>
            <w:r>
              <w:t xml:space="preserve">Backup User</w:t>
            </w:r>
          </w:p>
        </w:tc>
        <w:tc>
          <w:tcPr/>
          <w:p>
            <w:pPr>
              <w:pStyle w:val="Compact"/>
            </w:pPr>
            <w:r>
              <w:t xml:space="preserve">Backup Operations</w:t>
            </w:r>
          </w:p>
        </w:tc>
      </w:tr>
    </w:tbl>
    <w:p>
      <w:r>
        <w:pict>
          <v:rect style="width:0;height:1.5pt" o:hralign="center" o:hrstd="t" o:hr="t"/>
        </w:pict>
      </w:r>
    </w:p>
    <w:bookmarkEnd w:id="47"/>
    <w:bookmarkStart w:id="50" w:name="schema-deployment"/>
    <w:p>
      <w:pPr>
        <w:pStyle w:val="Heading1"/>
      </w:pPr>
      <w:r>
        <w:t xml:space="preserve">9. Schema Deployment</w:t>
      </w:r>
    </w:p>
    <w:bookmarkStart w:id="48" w:name="execute-schema"/>
    <w:p>
      <w:pPr>
        <w:pStyle w:val="Heading2"/>
      </w:pPr>
      <w:r>
        <w:t xml:space="preserve">Execute Schema</w:t>
      </w:r>
    </w:p>
    <w:p>
      <w:pPr>
        <w:pStyle w:val="FirstParagraph"/>
      </w:pPr>
      <w:r>
        <w:rPr>
          <w:rStyle w:val="VerbatimChar"/>
        </w:rPr>
        <w:t xml:space="preserve">bash id="db16" psql -U vivahbandh_user -d vivahbandh -f schema.sql</w:t>
      </w:r>
    </w:p>
    <w:p>
      <w:r>
        <w:pict>
          <v:rect style="width:0;height:1.5pt" o:hralign="center" o:hrstd="t" o:hr="t"/>
        </w:pict>
      </w:r>
    </w:p>
    <w:bookmarkEnd w:id="48"/>
    <w:bookmarkStart w:id="49" w:name="verify-tables"/>
    <w:p>
      <w:pPr>
        <w:pStyle w:val="Heading2"/>
      </w:pPr>
      <w:r>
        <w:t xml:space="preserve">Verify Tables</w:t>
      </w:r>
    </w:p>
    <w:p>
      <w:pPr>
        <w:pStyle w:val="FirstParagraph"/>
      </w:pPr>
      <w:r>
        <w:rPr>
          <w:rStyle w:val="VerbatimChar"/>
        </w:rPr>
        <w:t xml:space="preserve">sql id="db17" \dt</w:t>
      </w:r>
    </w:p>
    <w:p>
      <w:r>
        <w:pict>
          <v:rect style="width:0;height:1.5pt" o:hralign="center" o:hrstd="t" o:hr="t"/>
        </w:pict>
      </w:r>
    </w:p>
    <w:bookmarkEnd w:id="49"/>
    <w:bookmarkEnd w:id="50"/>
    <w:bookmarkStart w:id="53" w:name="core-database-schemas"/>
    <w:p>
      <w:pPr>
        <w:pStyle w:val="Heading1"/>
      </w:pPr>
      <w:r>
        <w:t xml:space="preserve">10. Core Database Schemas</w:t>
      </w:r>
    </w:p>
    <w:p>
      <w:pPr>
        <w:pStyle w:val="FirstParagraph"/>
      </w:pPr>
      <w:r>
        <w:t xml:space="preserve">Primary Tables:</w:t>
      </w:r>
    </w:p>
    <w:p>
      <w:pPr>
        <w:pStyle w:val="BodyText"/>
      </w:pPr>
      <w:r>
        <w:t xml:space="preserve">```text id=</w:t>
      </w:r>
      <w:r>
        <w:t xml:space="preserve">“db18”</w:t>
      </w:r>
      <w:r>
        <w:t xml:space="preserve"> </w:t>
      </w:r>
      <w:r>
        <w:t xml:space="preserve">users</w:t>
      </w:r>
    </w:p>
    <w:p>
      <w:pPr>
        <w:pStyle w:val="BodyText"/>
      </w:pPr>
      <w:r>
        <w:t xml:space="preserve">profiles</w:t>
      </w:r>
    </w:p>
    <w:p>
      <w:pPr>
        <w:pStyle w:val="BodyText"/>
      </w:pPr>
      <w:r>
        <w:t xml:space="preserve">partner_preferences</w:t>
      </w:r>
    </w:p>
    <w:p>
      <w:pPr>
        <w:pStyle w:val="BodyText"/>
      </w:pPr>
      <w:r>
        <w:t xml:space="preserve">interests</w:t>
      </w:r>
    </w:p>
    <w:p>
      <w:pPr>
        <w:pStyle w:val="BodyText"/>
      </w:pPr>
      <w:r>
        <w:t xml:space="preserve">matches</w:t>
      </w:r>
    </w:p>
    <w:p>
      <w:pPr>
        <w:pStyle w:val="BodyText"/>
      </w:pPr>
      <w:r>
        <w:t xml:space="preserve">messages</w:t>
      </w:r>
    </w:p>
    <w:p>
      <w:pPr>
        <w:pStyle w:val="BodyText"/>
      </w:pPr>
      <w:r>
        <w:t xml:space="preserve">notifications</w:t>
      </w:r>
    </w:p>
    <w:p>
      <w:pPr>
        <w:pStyle w:val="BodyText"/>
      </w:pPr>
      <w:r>
        <w:t xml:space="preserve">reports</w:t>
      </w:r>
    </w:p>
    <w:p>
      <w:pPr>
        <w:pStyle w:val="BodyText"/>
      </w:pPr>
      <w:r>
        <w:t xml:space="preserve">audit_logs</w:t>
      </w:r>
    </w:p>
    <w:p>
      <w:pPr>
        <w:pStyle w:val="SourceCode"/>
      </w:pPr>
      <w:r>
        <w:br/>
      </w:r>
      <w:r>
        <w:rPr>
          <w:rStyle w:val="VerbatimChar"/>
        </w:rPr>
        <w:t xml:space="preserve">---</w:t>
      </w:r>
      <w:r>
        <w:br/>
      </w:r>
      <w:r>
        <w:br/>
      </w:r>
      <w:r>
        <w:rPr>
          <w:rStyle w:val="VerbatimChar"/>
        </w:rPr>
        <w:t xml:space="preserve"># 11. Migration Management</w:t>
      </w:r>
      <w:r>
        <w:br/>
      </w:r>
      <w:r>
        <w:br/>
      </w:r>
      <w:r>
        <w:rPr>
          <w:rStyle w:val="VerbatimChar"/>
        </w:rPr>
        <w:t xml:space="preserve">Migration Tool:</w:t>
      </w:r>
      <w:r>
        <w:br/>
      </w:r>
      <w:r>
        <w:br/>
      </w:r>
      <w:r>
        <w:rPr>
          <w:rStyle w:val="VerbatimChar"/>
        </w:rPr>
        <w:t xml:space="preserve">```text id="db19"</w:t>
      </w:r>
      <w:r>
        <w:br/>
      </w:r>
      <w:r>
        <w:rPr>
          <w:rStyle w:val="VerbatimChar"/>
        </w:rPr>
        <w:t xml:space="preserve">TypeORM</w:t>
      </w:r>
    </w:p>
    <w:p>
      <w:r>
        <w:pict>
          <v:rect style="width:0;height:1.5pt" o:hralign="center" o:hrstd="t" o:hr="t"/>
        </w:pict>
      </w:r>
    </w:p>
    <w:bookmarkStart w:id="51" w:name="run-migrations"/>
    <w:p>
      <w:pPr>
        <w:pStyle w:val="Heading2"/>
      </w:pPr>
      <w:r>
        <w:t xml:space="preserve">Run Migrations</w:t>
      </w:r>
    </w:p>
    <w:p>
      <w:pPr>
        <w:pStyle w:val="FirstParagraph"/>
      </w:pPr>
      <w:r>
        <w:rPr>
          <w:rStyle w:val="VerbatimChar"/>
        </w:rPr>
        <w:t xml:space="preserve">bash id="db20" npm run migration:run</w:t>
      </w:r>
    </w:p>
    <w:p>
      <w:r>
        <w:pict>
          <v:rect style="width:0;height:1.5pt" o:hralign="center" o:hrstd="t" o:hr="t"/>
        </w:pict>
      </w:r>
    </w:p>
    <w:bookmarkEnd w:id="51"/>
    <w:bookmarkStart w:id="52" w:name="revert-migration"/>
    <w:p>
      <w:pPr>
        <w:pStyle w:val="Heading2"/>
      </w:pPr>
      <w:r>
        <w:t xml:space="preserve">Revert Migration</w:t>
      </w:r>
    </w:p>
    <w:p>
      <w:pPr>
        <w:pStyle w:val="FirstParagraph"/>
      </w:pPr>
      <w:r>
        <w:rPr>
          <w:rStyle w:val="VerbatimChar"/>
        </w:rPr>
        <w:t xml:space="preserve">bash id="db21" npm run migration:revert</w:t>
      </w:r>
    </w:p>
    <w:p>
      <w:r>
        <w:pict>
          <v:rect style="width:0;height:1.5pt" o:hralign="center" o:hrstd="t" o:hr="t"/>
        </w:pict>
      </w:r>
    </w:p>
    <w:bookmarkEnd w:id="52"/>
    <w:bookmarkEnd w:id="53"/>
    <w:bookmarkStart w:id="55" w:name="seed-data-deployment"/>
    <w:p>
      <w:pPr>
        <w:pStyle w:val="Heading1"/>
      </w:pPr>
      <w:r>
        <w:t xml:space="preserve">12. Seed Data Deployment</w:t>
      </w:r>
    </w:p>
    <w:bookmarkStart w:id="54" w:name="execute-seed-data"/>
    <w:p>
      <w:pPr>
        <w:pStyle w:val="Heading2"/>
      </w:pPr>
      <w:r>
        <w:t xml:space="preserve">Execute Seed Data</w:t>
      </w:r>
    </w:p>
    <w:p>
      <w:pPr>
        <w:pStyle w:val="FirstParagraph"/>
      </w:pPr>
      <w:r>
        <w:rPr>
          <w:rStyle w:val="VerbatimChar"/>
        </w:rPr>
        <w:t xml:space="preserve">bash id="db22" npm run seed</w:t>
      </w:r>
    </w:p>
    <w:p>
      <w:r>
        <w:pict>
          <v:rect style="width:0;height:1.5pt" o:hralign="center" o:hrstd="t" o:hr="t"/>
        </w:pict>
      </w:r>
    </w:p>
    <w:p>
      <w:pPr>
        <w:pStyle w:val="FirstParagraph"/>
      </w:pPr>
      <w:r>
        <w:t xml:space="preserve">Seed Includes:</w:t>
      </w:r>
    </w:p>
    <w:p>
      <w:pPr>
        <w:pStyle w:val="BodyText"/>
      </w:pPr>
      <w:r>
        <w:t xml:space="preserve">✓ Admin Users</w:t>
      </w:r>
    </w:p>
    <w:p>
      <w:pPr>
        <w:pStyle w:val="BodyText"/>
      </w:pPr>
      <w:r>
        <w:t xml:space="preserve">✓ Master Data</w:t>
      </w:r>
    </w:p>
    <w:p>
      <w:pPr>
        <w:pStyle w:val="BodyText"/>
      </w:pPr>
      <w:r>
        <w:t xml:space="preserve">✓ Lookup Tables</w:t>
      </w:r>
    </w:p>
    <w:p>
      <w:pPr>
        <w:pStyle w:val="BodyText"/>
      </w:pPr>
      <w:r>
        <w:t xml:space="preserve">✓ Test Accounts</w:t>
      </w:r>
    </w:p>
    <w:p>
      <w:r>
        <w:pict>
          <v:rect style="width:0;height:1.5pt" o:hralign="center" o:hrstd="t" o:hr="t"/>
        </w:pict>
      </w:r>
    </w:p>
    <w:bookmarkEnd w:id="54"/>
    <w:bookmarkEnd w:id="55"/>
    <w:bookmarkStart w:id="57" w:name="connection-configuration"/>
    <w:p>
      <w:pPr>
        <w:pStyle w:val="Heading1"/>
      </w:pPr>
      <w:r>
        <w:t xml:space="preserve">13. Connection Configuration</w:t>
      </w:r>
    </w:p>
    <w:bookmarkStart w:id="56" w:name="environment-variable"/>
    <w:p>
      <w:pPr>
        <w:pStyle w:val="Heading2"/>
      </w:pPr>
      <w:r>
        <w:t xml:space="preserve">Environment Variable</w:t>
      </w:r>
    </w:p>
    <w:p>
      <w:pPr>
        <w:pStyle w:val="FirstParagraph"/>
      </w:pPr>
      <w:r>
        <w:rPr>
          <w:rStyle w:val="VerbatimChar"/>
        </w:rPr>
        <w:t xml:space="preserve">env id="db23" DATABASE_URL= postgres://user:password@host:5432/vivahbandh</w:t>
      </w:r>
    </w:p>
    <w:p>
      <w:r>
        <w:pict>
          <v:rect style="width:0;height:1.5pt" o:hralign="center" o:hrstd="t" o:hr="t"/>
        </w:pict>
      </w:r>
    </w:p>
    <w:bookmarkEnd w:id="56"/>
    <w:bookmarkEnd w:id="57"/>
    <w:bookmarkStart w:id="59" w:name="connection-pooling"/>
    <w:p>
      <w:pPr>
        <w:pStyle w:val="Heading1"/>
      </w:pPr>
      <w:r>
        <w:t xml:space="preserve">14. Connection Pooling</w:t>
      </w:r>
    </w:p>
    <w:p>
      <w:pPr>
        <w:pStyle w:val="FirstParagraph"/>
      </w:pPr>
      <w:r>
        <w:t xml:space="preserve">Recommended:</w:t>
      </w:r>
    </w:p>
    <w:p>
      <w:pPr>
        <w:pStyle w:val="BodyText"/>
      </w:pPr>
      <w:r>
        <w:rPr>
          <w:rStyle w:val="VerbatimChar"/>
        </w:rPr>
        <w:t xml:space="preserve">text id="db24" PgBouncer</w:t>
      </w:r>
    </w:p>
    <w:p>
      <w:r>
        <w:pict>
          <v:rect style="width:0;height:1.5pt" o:hralign="center" o:hrstd="t" o:hr="t"/>
        </w:pict>
      </w:r>
    </w:p>
    <w:bookmarkStart w:id="58" w:name="pool-configuration"/>
    <w:p>
      <w:pPr>
        <w:pStyle w:val="Heading2"/>
      </w:pPr>
      <w:r>
        <w:t xml:space="preserve">Pool Configuration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Setting</w:t>
            </w:r>
          </w:p>
        </w:tc>
        <w:tc>
          <w:tcPr/>
          <w:p>
            <w:pPr>
              <w:pStyle w:val="Compact"/>
            </w:pPr>
            <w:r>
              <w:t xml:space="preserve">Value</w:t>
            </w:r>
          </w:p>
        </w:tc>
      </w:tr>
      <w:tr>
        <w:tc>
          <w:tcPr/>
          <w:p>
            <w:pPr>
              <w:pStyle w:val="Compact"/>
            </w:pPr>
            <w:r>
              <w:t xml:space="preserve">Max Connections</w:t>
            </w:r>
          </w:p>
        </w:tc>
        <w:tc>
          <w:tcPr/>
          <w:p>
            <w:pPr>
              <w:pStyle w:val="Compact"/>
            </w:pPr>
            <w:r>
              <w:t xml:space="preserve">200</w:t>
            </w:r>
          </w:p>
        </w:tc>
      </w:tr>
      <w:tr>
        <w:tc>
          <w:tcPr/>
          <w:p>
            <w:pPr>
              <w:pStyle w:val="Compact"/>
            </w:pPr>
            <w:r>
              <w:t xml:space="preserve">Default Pool Size</w:t>
            </w:r>
          </w:p>
        </w:tc>
        <w:tc>
          <w:tcPr/>
          <w:p>
            <w:pPr>
              <w:pStyle w:val="Compact"/>
            </w:pPr>
            <w:r>
              <w:t xml:space="preserve">50</w:t>
            </w:r>
          </w:p>
        </w:tc>
      </w:tr>
    </w:tbl>
    <w:p>
      <w:r>
        <w:pict>
          <v:rect style="width:0;height:1.5pt" o:hralign="center" o:hrstd="t" o:hr="t"/>
        </w:pict>
      </w:r>
    </w:p>
    <w:bookmarkEnd w:id="58"/>
    <w:bookmarkEnd w:id="59"/>
    <w:bookmarkStart w:id="60" w:name="database-security"/>
    <w:p>
      <w:pPr>
        <w:pStyle w:val="Heading1"/>
      </w:pPr>
      <w:r>
        <w:t xml:space="preserve">15. Database Security</w:t>
      </w:r>
    </w:p>
    <w:p>
      <w:pPr>
        <w:pStyle w:val="FirstParagraph"/>
      </w:pPr>
      <w:r>
        <w:t xml:space="preserve">Security Controls:</w:t>
      </w:r>
    </w:p>
    <w:p>
      <w:pPr>
        <w:pStyle w:val="BodyText"/>
      </w:pPr>
      <w:r>
        <w:t xml:space="preserve">✓ Private Network Access</w:t>
      </w:r>
    </w:p>
    <w:p>
      <w:pPr>
        <w:pStyle w:val="BodyText"/>
      </w:pPr>
      <w:r>
        <w:t xml:space="preserve">✓ SSL Connections</w:t>
      </w:r>
    </w:p>
    <w:p>
      <w:pPr>
        <w:pStyle w:val="BodyText"/>
      </w:pPr>
      <w:r>
        <w:t xml:space="preserve">✓ Strong Passwords</w:t>
      </w:r>
    </w:p>
    <w:p>
      <w:pPr>
        <w:pStyle w:val="BodyText"/>
      </w:pPr>
      <w:r>
        <w:t xml:space="preserve">✓ Role-Based Access</w:t>
      </w:r>
    </w:p>
    <w:p>
      <w:pPr>
        <w:pStyle w:val="BodyText"/>
      </w:pPr>
      <w:r>
        <w:t xml:space="preserve">✓ Audit Logging</w:t>
      </w:r>
    </w:p>
    <w:p>
      <w:r>
        <w:pict>
          <v:rect style="width:0;height:1.5pt" o:hralign="center" o:hrstd="t" o:hr="t"/>
        </w:pict>
      </w:r>
    </w:p>
    <w:bookmarkEnd w:id="60"/>
    <w:bookmarkStart w:id="63" w:name="ssl-configuration"/>
    <w:p>
      <w:pPr>
        <w:pStyle w:val="Heading1"/>
      </w:pPr>
      <w:r>
        <w:t xml:space="preserve">16. SSL Configuration</w:t>
      </w:r>
    </w:p>
    <w:bookmarkStart w:id="61" w:name="enforce-ssl"/>
    <w:p>
      <w:pPr>
        <w:pStyle w:val="Heading2"/>
      </w:pPr>
      <w:r>
        <w:t xml:space="preserve">Enforce SSL</w:t>
      </w:r>
    </w:p>
    <w:p>
      <w:pPr>
        <w:pStyle w:val="FirstParagraph"/>
      </w:pPr>
      <w:r>
        <w:rPr>
          <w:rStyle w:val="VerbatimChar"/>
        </w:rPr>
        <w:t xml:space="preserve">conf id="db25" ssl = on</w:t>
      </w:r>
    </w:p>
    <w:p>
      <w:r>
        <w:pict>
          <v:rect style="width:0;height:1.5pt" o:hralign="center" o:hrstd="t" o:hr="t"/>
        </w:pict>
      </w:r>
    </w:p>
    <w:bookmarkEnd w:id="61"/>
    <w:bookmarkStart w:id="62" w:name="verify-1"/>
    <w:p>
      <w:pPr>
        <w:pStyle w:val="Heading2"/>
      </w:pPr>
      <w:r>
        <w:t xml:space="preserve">Verify</w:t>
      </w:r>
    </w:p>
    <w:p>
      <w:pPr>
        <w:pStyle w:val="FirstParagraph"/>
      </w:pPr>
      <w:r>
        <w:rPr>
          <w:rStyle w:val="VerbatimChar"/>
        </w:rPr>
        <w:t xml:space="preserve">sql id="db26" SHOW ssl;</w:t>
      </w:r>
    </w:p>
    <w:p>
      <w:r>
        <w:pict>
          <v:rect style="width:0;height:1.5pt" o:hralign="center" o:hrstd="t" o:hr="t"/>
        </w:pict>
      </w:r>
    </w:p>
    <w:p>
      <w:pPr>
        <w:pStyle w:val="FirstParagraph"/>
      </w:pPr>
      <w:r>
        <w:t xml:space="preserve">Expected:</w:t>
      </w:r>
    </w:p>
    <w:p>
      <w:pPr>
        <w:pStyle w:val="BodyText"/>
      </w:pPr>
      <w:r>
        <w:rPr>
          <w:rStyle w:val="VerbatimChar"/>
        </w:rPr>
        <w:t xml:space="preserve">text id="db27" on</w:t>
      </w:r>
    </w:p>
    <w:p>
      <w:r>
        <w:pict>
          <v:rect style="width:0;height:1.5pt" o:hralign="center" o:hrstd="t" o:hr="t"/>
        </w:pict>
      </w:r>
    </w:p>
    <w:bookmarkEnd w:id="62"/>
    <w:bookmarkEnd w:id="63"/>
    <w:bookmarkStart w:id="64" w:name="network-security"/>
    <w:p>
      <w:pPr>
        <w:pStyle w:val="Heading1"/>
      </w:pPr>
      <w:r>
        <w:t xml:space="preserve">17. Network Security</w:t>
      </w:r>
    </w:p>
    <w:p>
      <w:pPr>
        <w:pStyle w:val="FirstParagraph"/>
      </w:pPr>
      <w:r>
        <w:t xml:space="preserve">Allow Access From:</w:t>
      </w:r>
    </w:p>
    <w:p>
      <w:pPr>
        <w:pStyle w:val="BodyText"/>
      </w:pPr>
      <w:r>
        <w:t xml:space="preserve">✓ Application Servers</w:t>
      </w:r>
    </w:p>
    <w:p>
      <w:pPr>
        <w:pStyle w:val="BodyText"/>
      </w:pPr>
      <w:r>
        <w:t xml:space="preserve">✓ DBA Workstations</w:t>
      </w:r>
    </w:p>
    <w:p>
      <w:r>
        <w:pict>
          <v:rect style="width:0;height:1.5pt" o:hralign="center" o:hrstd="t" o:hr="t"/>
        </w:pict>
      </w:r>
    </w:p>
    <w:p>
      <w:pPr>
        <w:pStyle w:val="FirstParagraph"/>
      </w:pPr>
      <w:r>
        <w:t xml:space="preserve">Block:</w:t>
      </w:r>
    </w:p>
    <w:p>
      <w:pPr>
        <w:pStyle w:val="BodyText"/>
      </w:pPr>
      <w:r>
        <w:t xml:space="preserve">✗ Public Internet</w:t>
      </w:r>
    </w:p>
    <w:p>
      <w:pPr>
        <w:pStyle w:val="BodyText"/>
      </w:pPr>
      <w:r>
        <w:t xml:space="preserve">✗ Unknown Networks</w:t>
      </w:r>
    </w:p>
    <w:p>
      <w:r>
        <w:pict>
          <v:rect style="width:0;height:1.5pt" o:hralign="center" o:hrstd="t" o:hr="t"/>
        </w:pict>
      </w:r>
    </w:p>
    <w:bookmarkEnd w:id="64"/>
    <w:bookmarkStart w:id="65" w:name="indexing-strategy"/>
    <w:p>
      <w:pPr>
        <w:pStyle w:val="Heading1"/>
      </w:pPr>
      <w:r>
        <w:t xml:space="preserve">18. Indexing Strategy</w:t>
      </w:r>
    </w:p>
    <w:p>
      <w:pPr>
        <w:pStyle w:val="FirstParagraph"/>
      </w:pPr>
      <w:r>
        <w:t xml:space="preserve">Create Indexes On:</w:t>
      </w:r>
    </w:p>
    <w:p>
      <w:pPr>
        <w:pStyle w:val="BodyText"/>
      </w:pPr>
      <w:r>
        <w:t xml:space="preserve">```text id=</w:t>
      </w:r>
      <w:r>
        <w:t xml:space="preserve">“db28”</w:t>
      </w:r>
      <w:r>
        <w:t xml:space="preserve"> </w:t>
      </w:r>
      <w:r>
        <w:t xml:space="preserve">email</w:t>
      </w:r>
    </w:p>
    <w:p>
      <w:pPr>
        <w:pStyle w:val="BodyText"/>
      </w:pPr>
      <w:r>
        <w:t xml:space="preserve">mobile_number</w:t>
      </w:r>
    </w:p>
    <w:p>
      <w:pPr>
        <w:pStyle w:val="BodyText"/>
      </w:pPr>
      <w:r>
        <w:t xml:space="preserve">city</w:t>
      </w:r>
    </w:p>
    <w:p>
      <w:pPr>
        <w:pStyle w:val="BodyText"/>
      </w:pPr>
      <w:r>
        <w:t xml:space="preserve">profession</w:t>
      </w:r>
    </w:p>
    <w:p>
      <w:pPr>
        <w:pStyle w:val="BodyText"/>
      </w:pPr>
      <w:r>
        <w:t xml:space="preserve">created_at</w:t>
      </w:r>
    </w:p>
    <w:p>
      <w:pPr>
        <w:pStyle w:val="SourceCode"/>
      </w:pPr>
      <w:r>
        <w:br/>
      </w:r>
      <w:r>
        <w:rPr>
          <w:rStyle w:val="VerbatimChar"/>
        </w:rPr>
        <w:t xml:space="preserve">---</w:t>
      </w:r>
      <w:r>
        <w:br/>
      </w:r>
      <w:r>
        <w:br/>
      </w:r>
      <w:r>
        <w:rPr>
          <w:rStyle w:val="VerbatimChar"/>
        </w:rPr>
        <w:t xml:space="preserve">Example:</w:t>
      </w:r>
      <w:r>
        <w:br/>
      </w:r>
      <w:r>
        <w:br/>
      </w:r>
      <w:r>
        <w:rPr>
          <w:rStyle w:val="VerbatimChar"/>
        </w:rPr>
        <w:t xml:space="preserve">```sql id="db29"</w:t>
      </w:r>
      <w:r>
        <w:br/>
      </w:r>
      <w:r>
        <w:rPr>
          <w:rStyle w:val="VerbatimChar"/>
        </w:rPr>
        <w:t xml:space="preserve">CREATE INDEX idx_users_email</w:t>
      </w:r>
      <w:r>
        <w:br/>
      </w:r>
      <w:r>
        <w:rPr>
          <w:rStyle w:val="VerbatimChar"/>
        </w:rPr>
        <w:t xml:space="preserve">ON users(email);</w:t>
      </w:r>
    </w:p>
    <w:p>
      <w:r>
        <w:pict>
          <v:rect style="width:0;height:1.5pt" o:hralign="center" o:hrstd="t" o:hr="t"/>
        </w:pict>
      </w:r>
    </w:p>
    <w:bookmarkEnd w:id="65"/>
    <w:bookmarkStart w:id="66" w:name="query-optimization"/>
    <w:p>
      <w:pPr>
        <w:pStyle w:val="Heading1"/>
      </w:pPr>
      <w:r>
        <w:t xml:space="preserve">19. Query Optimization</w:t>
      </w:r>
    </w:p>
    <w:p>
      <w:pPr>
        <w:pStyle w:val="FirstParagraph"/>
      </w:pPr>
      <w:r>
        <w:t xml:space="preserve">Enable:</w:t>
      </w:r>
    </w:p>
    <w:p>
      <w:pPr>
        <w:pStyle w:val="BodyText"/>
      </w:pPr>
      <w:r>
        <w:t xml:space="preserve">✓ Query Planning</w:t>
      </w:r>
    </w:p>
    <w:p>
      <w:pPr>
        <w:pStyle w:val="BodyText"/>
      </w:pPr>
      <w:r>
        <w:t xml:space="preserve">✓ Index Analysis</w:t>
      </w:r>
    </w:p>
    <w:p>
      <w:pPr>
        <w:pStyle w:val="BodyText"/>
      </w:pPr>
      <w:r>
        <w:t xml:space="preserve">✓ Slow Query Monitoring</w:t>
      </w:r>
    </w:p>
    <w:p>
      <w:r>
        <w:pict>
          <v:rect style="width:0;height:1.5pt" o:hralign="center" o:hrstd="t" o:hr="t"/>
        </w:pict>
      </w:r>
    </w:p>
    <w:p>
      <w:pPr>
        <w:pStyle w:val="FirstParagraph"/>
      </w:pPr>
      <w:r>
        <w:t xml:space="preserve">Tool:</w:t>
      </w:r>
    </w:p>
    <w:p>
      <w:pPr>
        <w:pStyle w:val="BodyText"/>
      </w:pPr>
      <w:r>
        <w:rPr>
          <w:rStyle w:val="VerbatimChar"/>
        </w:rPr>
        <w:t xml:space="preserve">sql id="db30" EXPLAIN ANALYZE</w:t>
      </w:r>
    </w:p>
    <w:p>
      <w:r>
        <w:pict>
          <v:rect style="width:0;height:1.5pt" o:hralign="center" o:hrstd="t" o:hr="t"/>
        </w:pict>
      </w:r>
    </w:p>
    <w:bookmarkEnd w:id="66"/>
    <w:bookmarkStart w:id="67" w:name="database-performance-configuration"/>
    <w:p>
      <w:pPr>
        <w:pStyle w:val="Heading1"/>
      </w:pPr>
      <w:r>
        <w:t xml:space="preserve">20. Database Performance Configuration</w:t>
      </w:r>
    </w:p>
    <w:p>
      <w:pPr>
        <w:pStyle w:val="FirstParagraph"/>
      </w:pPr>
      <w:r>
        <w:t xml:space="preserve">Recommended Settings</w:t>
      </w:r>
    </w:p>
    <w:p>
      <w:pPr>
        <w:pStyle w:val="BodyText"/>
      </w:pPr>
      <w:r>
        <w:t xml:space="preserve">```conf id=</w:t>
      </w:r>
      <w:r>
        <w:t xml:space="preserve">“db31”</w:t>
      </w:r>
      <w:r>
        <w:t xml:space="preserve"> </w:t>
      </w:r>
      <w:r>
        <w:t xml:space="preserve">shared_buffers = 16GB</w:t>
      </w:r>
    </w:p>
    <w:p>
      <w:pPr>
        <w:pStyle w:val="BodyText"/>
      </w:pPr>
      <w:r>
        <w:t xml:space="preserve">work_mem = 64MB</w:t>
      </w:r>
    </w:p>
    <w:p>
      <w:pPr>
        <w:pStyle w:val="BodyText"/>
      </w:pPr>
      <w:r>
        <w:t xml:space="preserve">maintenance_work_mem = 1GB</w:t>
      </w:r>
    </w:p>
    <w:p>
      <w:pPr>
        <w:pStyle w:val="SourceCode"/>
      </w:pPr>
      <w:r>
        <w:br/>
      </w:r>
      <w:r>
        <w:rPr>
          <w:rStyle w:val="VerbatimChar"/>
        </w:rPr>
        <w:t xml:space="preserve">---</w:t>
      </w:r>
      <w:r>
        <w:br/>
      </w:r>
      <w:r>
        <w:br/>
      </w:r>
      <w:r>
        <w:rPr>
          <w:rStyle w:val="VerbatimChar"/>
        </w:rPr>
        <w:t xml:space="preserve"># 21. Monitoring Configuration</w:t>
      </w:r>
      <w:r>
        <w:br/>
      </w:r>
      <w:r>
        <w:br/>
      </w:r>
      <w:r>
        <w:rPr>
          <w:rStyle w:val="VerbatimChar"/>
        </w:rPr>
        <w:t xml:space="preserve">Monitor:</w:t>
      </w:r>
      <w:r>
        <w:br/>
      </w:r>
      <w:r>
        <w:br/>
      </w:r>
      <w:r>
        <w:rPr>
          <w:rStyle w:val="VerbatimChar"/>
        </w:rPr>
        <w:t xml:space="preserve">- CPU Usage</w:t>
      </w:r>
      <w:r>
        <w:br/>
      </w:r>
      <w:r>
        <w:rPr>
          <w:rStyle w:val="VerbatimChar"/>
        </w:rPr>
        <w:t xml:space="preserve">- Memory Usage</w:t>
      </w:r>
      <w:r>
        <w:br/>
      </w:r>
      <w:r>
        <w:rPr>
          <w:rStyle w:val="VerbatimChar"/>
        </w:rPr>
        <w:t xml:space="preserve">- Active Connections</w:t>
      </w:r>
      <w:r>
        <w:br/>
      </w:r>
      <w:r>
        <w:rPr>
          <w:rStyle w:val="VerbatimChar"/>
        </w:rPr>
        <w:t xml:space="preserve">- Query Performance</w:t>
      </w:r>
      <w:r>
        <w:br/>
      </w:r>
      <w:r>
        <w:rPr>
          <w:rStyle w:val="VerbatimChar"/>
        </w:rPr>
        <w:t xml:space="preserve">- Deadlocks</w:t>
      </w:r>
      <w:r>
        <w:br/>
      </w:r>
      <w:r>
        <w:br/>
      </w:r>
      <w:r>
        <w:rPr>
          <w:rStyle w:val="VerbatimChar"/>
        </w:rPr>
        <w:t xml:space="preserve">---</w:t>
      </w:r>
      <w:r>
        <w:br/>
      </w:r>
      <w:r>
        <w:br/>
      </w:r>
      <w:r>
        <w:rPr>
          <w:rStyle w:val="VerbatimChar"/>
        </w:rPr>
        <w:t xml:space="preserve"># 22. Monitoring Tools</w:t>
      </w:r>
      <w:r>
        <w:br/>
      </w:r>
      <w:r>
        <w:br/>
      </w:r>
      <w:r>
        <w:rPr>
          <w:rStyle w:val="VerbatimChar"/>
        </w:rPr>
        <w:t xml:space="preserve">Recommended:</w:t>
      </w:r>
      <w:r>
        <w:br/>
      </w:r>
      <w:r>
        <w:br/>
      </w:r>
      <w:r>
        <w:rPr>
          <w:rStyle w:val="VerbatimChar"/>
        </w:rPr>
        <w:t xml:space="preserve">```text id="db32"</w:t>
      </w:r>
      <w:r>
        <w:br/>
      </w:r>
      <w:r>
        <w:rPr>
          <w:rStyle w:val="VerbatimChar"/>
        </w:rPr>
        <w:t xml:space="preserve">pgAdmin</w:t>
      </w:r>
      <w:r>
        <w:br/>
      </w:r>
      <w:r>
        <w:br/>
      </w:r>
      <w:r>
        <w:rPr>
          <w:rStyle w:val="VerbatimChar"/>
        </w:rPr>
        <w:t xml:space="preserve">Prometheus</w:t>
      </w:r>
      <w:r>
        <w:br/>
      </w:r>
      <w:r>
        <w:br/>
      </w:r>
      <w:r>
        <w:rPr>
          <w:rStyle w:val="VerbatimChar"/>
        </w:rPr>
        <w:t xml:space="preserve">Grafana</w:t>
      </w:r>
    </w:p>
    <w:p>
      <w:r>
        <w:pict>
          <v:rect style="width:0;height:1.5pt" o:hralign="center" o:hrstd="t" o:hr="t"/>
        </w:pict>
      </w:r>
    </w:p>
    <w:bookmarkEnd w:id="67"/>
    <w:bookmarkStart w:id="68" w:name="audit-logging"/>
    <w:p>
      <w:pPr>
        <w:pStyle w:val="Heading1"/>
      </w:pPr>
      <w:r>
        <w:t xml:space="preserve">23. Audit Logging</w:t>
      </w:r>
    </w:p>
    <w:p>
      <w:pPr>
        <w:pStyle w:val="FirstParagraph"/>
      </w:pPr>
      <w:r>
        <w:t xml:space="preserve">Enable Logging:</w:t>
      </w:r>
    </w:p>
    <w:p>
      <w:pPr>
        <w:pStyle w:val="BodyText"/>
      </w:pPr>
      <w:r>
        <w:rPr>
          <w:rStyle w:val="VerbatimChar"/>
        </w:rPr>
        <w:t xml:space="preserve">conf id="db33" log_statement = 'all'</w:t>
      </w:r>
    </w:p>
    <w:p>
      <w:r>
        <w:pict>
          <v:rect style="width:0;height:1.5pt" o:hralign="center" o:hrstd="t" o:hr="t"/>
        </w:pict>
      </w:r>
    </w:p>
    <w:p>
      <w:pPr>
        <w:pStyle w:val="FirstParagraph"/>
      </w:pPr>
      <w:r>
        <w:t xml:space="preserve">Track:</w:t>
      </w:r>
    </w:p>
    <w:p>
      <w:pPr>
        <w:pStyle w:val="BodyText"/>
      </w:pPr>
      <w:r>
        <w:t xml:space="preserve">✓ Login Activity</w:t>
      </w:r>
    </w:p>
    <w:p>
      <w:pPr>
        <w:pStyle w:val="BodyText"/>
      </w:pPr>
      <w:r>
        <w:t xml:space="preserve">✓ DDL Changes</w:t>
      </w:r>
    </w:p>
    <w:p>
      <w:pPr>
        <w:pStyle w:val="BodyText"/>
      </w:pPr>
      <w:r>
        <w:t xml:space="preserve">✓ DML Changes</w:t>
      </w:r>
    </w:p>
    <w:p>
      <w:pPr>
        <w:pStyle w:val="BodyText"/>
      </w:pPr>
      <w:r>
        <w:t xml:space="preserve">✓ Permission Changes</w:t>
      </w:r>
    </w:p>
    <w:p>
      <w:r>
        <w:pict>
          <v:rect style="width:0;height:1.5pt" o:hralign="center" o:hrstd="t" o:hr="t"/>
        </w:pict>
      </w:r>
    </w:p>
    <w:bookmarkEnd w:id="68"/>
    <w:bookmarkStart w:id="71" w:name="backup-strategy"/>
    <w:p>
      <w:pPr>
        <w:pStyle w:val="Heading1"/>
      </w:pPr>
      <w:r>
        <w:t xml:space="preserve">24. Backup Strategy</w:t>
      </w:r>
    </w:p>
    <w:bookmarkStart w:id="69" w:name="daily-backup"/>
    <w:p>
      <w:pPr>
        <w:pStyle w:val="Heading2"/>
      </w:pPr>
      <w:r>
        <w:t xml:space="preserve">Daily Backup</w:t>
      </w:r>
    </w:p>
    <w:p>
      <w:pPr>
        <w:pStyle w:val="FirstParagraph"/>
      </w:pPr>
      <w:r>
        <w:rPr>
          <w:rStyle w:val="VerbatimChar"/>
        </w:rPr>
        <w:t xml:space="preserve">bash id="db34" pg_dump vivahbandh &gt; daily_backup.sql</w:t>
      </w:r>
    </w:p>
    <w:p>
      <w:r>
        <w:pict>
          <v:rect style="width:0;height:1.5pt" o:hralign="center" o:hrstd="t" o:hr="t"/>
        </w:pict>
      </w:r>
    </w:p>
    <w:bookmarkEnd w:id="69"/>
    <w:bookmarkStart w:id="70" w:name="compressed-backup"/>
    <w:p>
      <w:pPr>
        <w:pStyle w:val="Heading2"/>
      </w:pPr>
      <w:r>
        <w:t xml:space="preserve">Compressed Backup</w:t>
      </w:r>
    </w:p>
    <w:p>
      <w:pPr>
        <w:pStyle w:val="FirstParagraph"/>
      </w:pPr>
      <w:r>
        <w:rPr>
          <w:rStyle w:val="VerbatimChar"/>
        </w:rPr>
        <w:t xml:space="preserve">bash id="db35" pg_dump -Fc vivahbandh &gt; backup.dump</w:t>
      </w:r>
    </w:p>
    <w:p>
      <w:r>
        <w:pict>
          <v:rect style="width:0;height:1.5pt" o:hralign="center" o:hrstd="t" o:hr="t"/>
        </w:pict>
      </w:r>
    </w:p>
    <w:bookmarkEnd w:id="70"/>
    <w:bookmarkEnd w:id="71"/>
    <w:bookmarkStart w:id="72" w:name="backup-schedule"/>
    <w:p>
      <w:pPr>
        <w:pStyle w:val="Heading1"/>
      </w:pPr>
      <w:r>
        <w:t xml:space="preserve">25. Backup Schedule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Backup Type</w:t>
            </w:r>
          </w:p>
        </w:tc>
        <w:tc>
          <w:tcPr/>
          <w:p>
            <w:pPr>
              <w:pStyle w:val="Compact"/>
            </w:pPr>
            <w:r>
              <w:t xml:space="preserve">Frequency</w:t>
            </w:r>
          </w:p>
        </w:tc>
      </w:tr>
      <w:tr>
        <w:tc>
          <w:tcPr/>
          <w:p>
            <w:pPr>
              <w:pStyle w:val="Compact"/>
            </w:pPr>
            <w:r>
              <w:t xml:space="preserve">Incremental</w:t>
            </w:r>
          </w:p>
        </w:tc>
        <w:tc>
          <w:tcPr/>
          <w:p>
            <w:pPr>
              <w:pStyle w:val="Compact"/>
            </w:pPr>
            <w:r>
              <w:t xml:space="preserve">Daily</w:t>
            </w:r>
          </w:p>
        </w:tc>
      </w:tr>
      <w:tr>
        <w:tc>
          <w:tcPr/>
          <w:p>
            <w:pPr>
              <w:pStyle w:val="Compact"/>
            </w:pPr>
            <w:r>
              <w:t xml:space="preserve">Full</w:t>
            </w:r>
          </w:p>
        </w:tc>
        <w:tc>
          <w:tcPr/>
          <w:p>
            <w:pPr>
              <w:pStyle w:val="Compact"/>
            </w:pPr>
            <w:r>
              <w:t xml:space="preserve">Weekly</w:t>
            </w:r>
          </w:p>
        </w:tc>
      </w:tr>
      <w:tr>
        <w:tc>
          <w:tcPr/>
          <w:p>
            <w:pPr>
              <w:pStyle w:val="Compact"/>
            </w:pPr>
            <w:r>
              <w:t xml:space="preserve">Archive</w:t>
            </w:r>
          </w:p>
        </w:tc>
        <w:tc>
          <w:tcPr/>
          <w:p>
            <w:pPr>
              <w:pStyle w:val="Compact"/>
            </w:pPr>
            <w:r>
              <w:t xml:space="preserve">Monthly</w:t>
            </w:r>
          </w:p>
        </w:tc>
      </w:tr>
    </w:tbl>
    <w:p>
      <w:r>
        <w:pict>
          <v:rect style="width:0;height:1.5pt" o:hralign="center" o:hrstd="t" o:hr="t"/>
        </w:pict>
      </w:r>
    </w:p>
    <w:bookmarkEnd w:id="72"/>
    <w:bookmarkStart w:id="73" w:name="backup-retention"/>
    <w:p>
      <w:pPr>
        <w:pStyle w:val="Heading1"/>
      </w:pPr>
      <w:r>
        <w:t xml:space="preserve">26. Backup Retention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Backup</w:t>
            </w:r>
          </w:p>
        </w:tc>
        <w:tc>
          <w:tcPr/>
          <w:p>
            <w:pPr>
              <w:pStyle w:val="Compact"/>
            </w:pPr>
            <w:r>
              <w:t xml:space="preserve">Retention</w:t>
            </w:r>
          </w:p>
        </w:tc>
      </w:tr>
      <w:tr>
        <w:tc>
          <w:tcPr/>
          <w:p>
            <w:pPr>
              <w:pStyle w:val="Compact"/>
            </w:pPr>
            <w:r>
              <w:t xml:space="preserve">Daily</w:t>
            </w:r>
          </w:p>
        </w:tc>
        <w:tc>
          <w:tcPr/>
          <w:p>
            <w:pPr>
              <w:pStyle w:val="Compact"/>
            </w:pPr>
            <w:r>
              <w:t xml:space="preserve">30 Days</w:t>
            </w:r>
          </w:p>
        </w:tc>
      </w:tr>
      <w:tr>
        <w:tc>
          <w:tcPr/>
          <w:p>
            <w:pPr>
              <w:pStyle w:val="Compact"/>
            </w:pPr>
            <w:r>
              <w:t xml:space="preserve">Weekly</w:t>
            </w:r>
          </w:p>
        </w:tc>
        <w:tc>
          <w:tcPr/>
          <w:p>
            <w:pPr>
              <w:pStyle w:val="Compact"/>
            </w:pPr>
            <w:r>
              <w:t xml:space="preserve">90 Days</w:t>
            </w:r>
          </w:p>
        </w:tc>
      </w:tr>
      <w:tr>
        <w:tc>
          <w:tcPr/>
          <w:p>
            <w:pPr>
              <w:pStyle w:val="Compact"/>
            </w:pPr>
            <w:r>
              <w:t xml:space="preserve">Monthly</w:t>
            </w:r>
          </w:p>
        </w:tc>
        <w:tc>
          <w:tcPr/>
          <w:p>
            <w:pPr>
              <w:pStyle w:val="Compact"/>
            </w:pPr>
            <w:r>
              <w:t xml:space="preserve">1 Year</w:t>
            </w:r>
          </w:p>
        </w:tc>
      </w:tr>
    </w:tbl>
    <w:p>
      <w:r>
        <w:pict>
          <v:rect style="width:0;height:1.5pt" o:hralign="center" o:hrstd="t" o:hr="t"/>
        </w:pict>
      </w:r>
    </w:p>
    <w:bookmarkEnd w:id="73"/>
    <w:bookmarkStart w:id="76" w:name="restore-procedure"/>
    <w:p>
      <w:pPr>
        <w:pStyle w:val="Heading1"/>
      </w:pPr>
      <w:r>
        <w:t xml:space="preserve">27. Restore Procedure</w:t>
      </w:r>
    </w:p>
    <w:bookmarkStart w:id="74" w:name="restore-backup"/>
    <w:p>
      <w:pPr>
        <w:pStyle w:val="Heading2"/>
      </w:pPr>
      <w:r>
        <w:t xml:space="preserve">Restore Backup</w:t>
      </w:r>
    </w:p>
    <w:p>
      <w:pPr>
        <w:pStyle w:val="FirstParagraph"/>
      </w:pPr>
      <w:r>
        <w:rPr>
          <w:rStyle w:val="VerbatimChar"/>
        </w:rPr>
        <w:t xml:space="preserve">bash id="db36" pg_restore -d vivahbandh backup.dump</w:t>
      </w:r>
    </w:p>
    <w:p>
      <w:r>
        <w:pict>
          <v:rect style="width:0;height:1.5pt" o:hralign="center" o:hrstd="t" o:hr="t"/>
        </w:pict>
      </w:r>
    </w:p>
    <w:bookmarkEnd w:id="74"/>
    <w:bookmarkStart w:id="75" w:name="verify-2"/>
    <w:p>
      <w:pPr>
        <w:pStyle w:val="Heading2"/>
      </w:pPr>
      <w:r>
        <w:t xml:space="preserve">Verify</w:t>
      </w:r>
    </w:p>
    <w:p>
      <w:pPr>
        <w:pStyle w:val="FirstParagraph"/>
      </w:pPr>
      <w:r>
        <w:rPr>
          <w:rStyle w:val="VerbatimChar"/>
        </w:rPr>
        <w:t xml:space="preserve">sql id="db37" SELECT COUNT(*) FROM users;</w:t>
      </w:r>
    </w:p>
    <w:p>
      <w:r>
        <w:pict>
          <v:rect style="width:0;height:1.5pt" o:hralign="center" o:hrstd="t" o:hr="t"/>
        </w:pict>
      </w:r>
    </w:p>
    <w:bookmarkEnd w:id="75"/>
    <w:bookmarkEnd w:id="76"/>
    <w:bookmarkStart w:id="77" w:name="replication-setup"/>
    <w:p>
      <w:pPr>
        <w:pStyle w:val="Heading1"/>
      </w:pPr>
      <w:r>
        <w:t xml:space="preserve">28. Replication Setup</w:t>
      </w:r>
    </w:p>
    <w:p>
      <w:pPr>
        <w:pStyle w:val="FirstParagraph"/>
      </w:pPr>
      <w:r>
        <w:t xml:space="preserve">Architecture:</w:t>
      </w:r>
    </w:p>
    <w:p>
      <w:pPr>
        <w:pStyle w:val="BodyText"/>
      </w:pPr>
      <w:r>
        <w:rPr>
          <w:rStyle w:val="VerbatimChar"/>
        </w:rPr>
        <w:t xml:space="preserve">text id="db38" Primary Database        │        ▼ Read Replica</w:t>
      </w:r>
    </w:p>
    <w:p>
      <w:r>
        <w:pict>
          <v:rect style="width:0;height:1.5pt" o:hralign="center" o:hrstd="t" o:hr="t"/>
        </w:pict>
      </w:r>
    </w:p>
    <w:p>
      <w:pPr>
        <w:pStyle w:val="FirstParagraph"/>
      </w:pPr>
      <w:r>
        <w:t xml:space="preserve">Benefits:</w:t>
      </w:r>
    </w:p>
    <w:p>
      <w:pPr>
        <w:pStyle w:val="BodyText"/>
      </w:pPr>
      <w:r>
        <w:t xml:space="preserve">✓ High Availability</w:t>
      </w:r>
    </w:p>
    <w:p>
      <w:pPr>
        <w:pStyle w:val="BodyText"/>
      </w:pPr>
      <w:r>
        <w:t xml:space="preserve">✓ Read Scalability</w:t>
      </w:r>
    </w:p>
    <w:p>
      <w:pPr>
        <w:pStyle w:val="BodyText"/>
      </w:pPr>
      <w:r>
        <w:t xml:space="preserve">✓ Disaster Recovery</w:t>
      </w:r>
    </w:p>
    <w:p>
      <w:r>
        <w:pict>
          <v:rect style="width:0;height:1.5pt" o:hralign="center" o:hrstd="t" o:hr="t"/>
        </w:pict>
      </w:r>
    </w:p>
    <w:bookmarkEnd w:id="77"/>
    <w:bookmarkStart w:id="78" w:name="failover-configuration"/>
    <w:p>
      <w:pPr>
        <w:pStyle w:val="Heading1"/>
      </w:pPr>
      <w:r>
        <w:t xml:space="preserve">29. Failover Configuration</w:t>
      </w:r>
    </w:p>
    <w:p>
      <w:pPr>
        <w:pStyle w:val="FirstParagraph"/>
      </w:pPr>
      <w:r>
        <w:t xml:space="preserve">Recommended:</w:t>
      </w:r>
    </w:p>
    <w:p>
      <w:pPr>
        <w:pStyle w:val="BodyText"/>
      </w:pPr>
      <w:r>
        <w:rPr>
          <w:rStyle w:val="VerbatimChar"/>
        </w:rPr>
        <w:t xml:space="preserve">text id="db39" Automatic Failover</w:t>
      </w:r>
    </w:p>
    <w:p>
      <w:r>
        <w:pict>
          <v:rect style="width:0;height:1.5pt" o:hralign="center" o:hrstd="t" o:hr="t"/>
        </w:pict>
      </w:r>
    </w:p>
    <w:p>
      <w:pPr>
        <w:pStyle w:val="FirstParagraph"/>
      </w:pPr>
      <w:r>
        <w:t xml:space="preserve">Recovery Target:</w:t>
      </w:r>
    </w:p>
    <w:p>
      <w:pPr>
        <w:pStyle w:val="BodyText"/>
      </w:pPr>
      <w:r>
        <w:rPr>
          <w:rStyle w:val="VerbatimChar"/>
        </w:rPr>
        <w:t xml:space="preserve">text id="db40" &lt; 1 Minute</w:t>
      </w:r>
    </w:p>
    <w:p>
      <w:r>
        <w:pict>
          <v:rect style="width:0;height:1.5pt" o:hralign="center" o:hrstd="t" o:hr="t"/>
        </w:pict>
      </w:r>
    </w:p>
    <w:bookmarkEnd w:id="78"/>
    <w:bookmarkStart w:id="79" w:name="disaster-recovery-plan"/>
    <w:p>
      <w:pPr>
        <w:pStyle w:val="Heading1"/>
      </w:pPr>
      <w:r>
        <w:t xml:space="preserve">30. Disaster Recovery Plan</w:t>
      </w:r>
    </w:p>
    <w:p>
      <w:pPr>
        <w:pStyle w:val="FirstParagraph"/>
      </w:pPr>
      <w:r>
        <w:t xml:space="preserve">Recovery Components:</w:t>
      </w:r>
    </w:p>
    <w:p>
      <w:pPr>
        <w:pStyle w:val="BodyText"/>
      </w:pPr>
      <w:r>
        <w:t xml:space="preserve">✓ Database Backups</w:t>
      </w:r>
    </w:p>
    <w:p>
      <w:pPr>
        <w:pStyle w:val="BodyText"/>
      </w:pPr>
      <w:r>
        <w:t xml:space="preserve">✓ Replication</w:t>
      </w:r>
    </w:p>
    <w:p>
      <w:pPr>
        <w:pStyle w:val="BodyText"/>
      </w:pPr>
      <w:r>
        <w:t xml:space="preserve">✓ Configuration Backups</w:t>
      </w:r>
    </w:p>
    <w:p>
      <w:pPr>
        <w:pStyle w:val="BodyText"/>
      </w:pPr>
      <w:r>
        <w:t xml:space="preserve">✓ Infrastructure Snapshots</w:t>
      </w:r>
    </w:p>
    <w:p>
      <w:r>
        <w:pict>
          <v:rect style="width:0;height:1.5pt" o:hralign="center" o:hrstd="t" o:hr="t"/>
        </w:pict>
      </w:r>
    </w:p>
    <w:bookmarkEnd w:id="79"/>
    <w:bookmarkStart w:id="80" w:name="recovery-objectives"/>
    <w:p>
      <w:pPr>
        <w:pStyle w:val="Heading1"/>
      </w:pPr>
      <w:r>
        <w:t xml:space="preserve">31. Recovery Objectives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Target</w:t>
            </w:r>
          </w:p>
        </w:tc>
      </w:tr>
      <w:tr>
        <w:tc>
          <w:tcPr/>
          <w:p>
            <w:pPr>
              <w:pStyle w:val="Compact"/>
            </w:pPr>
            <w:r>
              <w:t xml:space="preserve">RPO</w:t>
            </w:r>
          </w:p>
        </w:tc>
        <w:tc>
          <w:tcPr/>
          <w:p>
            <w:pPr>
              <w:pStyle w:val="Compact"/>
            </w:pPr>
            <w:r>
              <w:t xml:space="preserve">15 Minutes</w:t>
            </w:r>
          </w:p>
        </w:tc>
      </w:tr>
      <w:tr>
        <w:tc>
          <w:tcPr/>
          <w:p>
            <w:pPr>
              <w:pStyle w:val="Compact"/>
            </w:pPr>
            <w:r>
              <w:t xml:space="preserve">RTO</w:t>
            </w:r>
          </w:p>
        </w:tc>
        <w:tc>
          <w:tcPr/>
          <w:p>
            <w:pPr>
              <w:pStyle w:val="Compact"/>
            </w:pPr>
            <w:r>
              <w:t xml:space="preserve">1 Hour</w:t>
            </w:r>
          </w:p>
        </w:tc>
      </w:tr>
    </w:tbl>
    <w:p>
      <w:r>
        <w:pict>
          <v:rect style="width:0;height:1.5pt" o:hralign="center" o:hrstd="t" o:hr="t"/>
        </w:pict>
      </w:r>
    </w:p>
    <w:bookmarkEnd w:id="80"/>
    <w:bookmarkStart w:id="81" w:name="database-maintenance-tasks"/>
    <w:p>
      <w:pPr>
        <w:pStyle w:val="Heading1"/>
      </w:pPr>
      <w:r>
        <w:t xml:space="preserve">32. Database Maintenance Tasks</w:t>
      </w:r>
    </w:p>
    <w:p>
      <w:pPr>
        <w:pStyle w:val="FirstParagraph"/>
      </w:pPr>
      <w:r>
        <w:t xml:space="preserve">Daily:</w:t>
      </w:r>
    </w:p>
    <w:p>
      <w:pPr>
        <w:pStyle w:val="Compact"/>
        <w:numPr>
          <w:ilvl w:val="0"/>
          <w:numId w:val="1001"/>
        </w:numPr>
      </w:pPr>
      <w:r>
        <w:t xml:space="preserve">Monitor Connections</w:t>
      </w:r>
    </w:p>
    <w:p>
      <w:pPr>
        <w:pStyle w:val="Compact"/>
        <w:numPr>
          <w:ilvl w:val="0"/>
          <w:numId w:val="1001"/>
        </w:numPr>
      </w:pPr>
      <w:r>
        <w:t xml:space="preserve">Check Backups</w:t>
      </w:r>
    </w:p>
    <w:p>
      <w:pPr>
        <w:pStyle w:val="Compact"/>
        <w:numPr>
          <w:ilvl w:val="0"/>
          <w:numId w:val="1001"/>
        </w:numPr>
      </w:pPr>
      <w:r>
        <w:t xml:space="preserve">Review Logs</w:t>
      </w:r>
    </w:p>
    <w:p>
      <w:r>
        <w:pict>
          <v:rect style="width:0;height:1.5pt" o:hralign="center" o:hrstd="t" o:hr="t"/>
        </w:pict>
      </w:r>
    </w:p>
    <w:p>
      <w:pPr>
        <w:pStyle w:val="FirstParagraph"/>
      </w:pPr>
      <w:r>
        <w:t xml:space="preserve">Weekly:</w:t>
      </w:r>
    </w:p>
    <w:p>
      <w:pPr>
        <w:pStyle w:val="Compact"/>
        <w:numPr>
          <w:ilvl w:val="0"/>
          <w:numId w:val="1002"/>
        </w:numPr>
      </w:pPr>
      <w:r>
        <w:t xml:space="preserve">Vacuum Analysis</w:t>
      </w:r>
    </w:p>
    <w:p>
      <w:pPr>
        <w:pStyle w:val="Compact"/>
        <w:numPr>
          <w:ilvl w:val="0"/>
          <w:numId w:val="1002"/>
        </w:numPr>
      </w:pPr>
      <w:r>
        <w:t xml:space="preserve">Index Review</w:t>
      </w:r>
    </w:p>
    <w:p>
      <w:pPr>
        <w:pStyle w:val="Compact"/>
        <w:numPr>
          <w:ilvl w:val="0"/>
          <w:numId w:val="1002"/>
        </w:numPr>
      </w:pPr>
      <w:r>
        <w:t xml:space="preserve">Query Analysis</w:t>
      </w:r>
    </w:p>
    <w:p>
      <w:r>
        <w:pict>
          <v:rect style="width:0;height:1.5pt" o:hralign="center" o:hrstd="t" o:hr="t"/>
        </w:pict>
      </w:r>
    </w:p>
    <w:p>
      <w:pPr>
        <w:pStyle w:val="FirstParagraph"/>
      </w:pPr>
      <w:r>
        <w:t xml:space="preserve">Monthly:</w:t>
      </w:r>
    </w:p>
    <w:p>
      <w:pPr>
        <w:pStyle w:val="Compact"/>
        <w:numPr>
          <w:ilvl w:val="0"/>
          <w:numId w:val="1003"/>
        </w:numPr>
      </w:pPr>
      <w:r>
        <w:t xml:space="preserve">Capacity Review</w:t>
      </w:r>
    </w:p>
    <w:p>
      <w:pPr>
        <w:pStyle w:val="Compact"/>
        <w:numPr>
          <w:ilvl w:val="0"/>
          <w:numId w:val="1003"/>
        </w:numPr>
      </w:pPr>
      <w:r>
        <w:t xml:space="preserve">Security Audit</w:t>
      </w:r>
    </w:p>
    <w:p>
      <w:pPr>
        <w:pStyle w:val="Compact"/>
        <w:numPr>
          <w:ilvl w:val="0"/>
          <w:numId w:val="1003"/>
        </w:numPr>
      </w:pPr>
      <w:r>
        <w:t xml:space="preserve">Performance Tuning</w:t>
      </w:r>
    </w:p>
    <w:p>
      <w:r>
        <w:pict>
          <v:rect style="width:0;height:1.5pt" o:hralign="center" o:hrstd="t" o:hr="t"/>
        </w:pict>
      </w:r>
    </w:p>
    <w:bookmarkEnd w:id="81"/>
    <w:bookmarkStart w:id="82" w:name="vacuum-management"/>
    <w:p>
      <w:pPr>
        <w:pStyle w:val="Heading1"/>
      </w:pPr>
      <w:r>
        <w:t xml:space="preserve">33. Vacuum Management</w:t>
      </w:r>
    </w:p>
    <w:p>
      <w:pPr>
        <w:pStyle w:val="FirstParagraph"/>
      </w:pPr>
      <w:r>
        <w:t xml:space="preserve">Manual Vacuum</w:t>
      </w:r>
    </w:p>
    <w:p>
      <w:pPr>
        <w:pStyle w:val="BodyText"/>
      </w:pPr>
      <w:r>
        <w:rPr>
          <w:rStyle w:val="VerbatimChar"/>
        </w:rPr>
        <w:t xml:space="preserve">sql id="db41" VACUUM ANALYZE;</w:t>
      </w:r>
    </w:p>
    <w:p>
      <w:r>
        <w:pict>
          <v:rect style="width:0;height:1.5pt" o:hralign="center" o:hrstd="t" o:hr="t"/>
        </w:pict>
      </w:r>
    </w:p>
    <w:p>
      <w:pPr>
        <w:pStyle w:val="FirstParagraph"/>
      </w:pPr>
      <w:r>
        <w:t xml:space="preserve">Purpose:</w:t>
      </w:r>
    </w:p>
    <w:p>
      <w:pPr>
        <w:pStyle w:val="Compact"/>
        <w:numPr>
          <w:ilvl w:val="0"/>
          <w:numId w:val="1004"/>
        </w:numPr>
      </w:pPr>
      <w:r>
        <w:t xml:space="preserve">Reclaim Storage</w:t>
      </w:r>
    </w:p>
    <w:p>
      <w:pPr>
        <w:pStyle w:val="Compact"/>
        <w:numPr>
          <w:ilvl w:val="0"/>
          <w:numId w:val="1004"/>
        </w:numPr>
      </w:pPr>
      <w:r>
        <w:t xml:space="preserve">Improve Performance</w:t>
      </w:r>
    </w:p>
    <w:p>
      <w:r>
        <w:pict>
          <v:rect style="width:0;height:1.5pt" o:hralign="center" o:hrstd="t" o:hr="t"/>
        </w:pict>
      </w:r>
    </w:p>
    <w:bookmarkEnd w:id="82"/>
    <w:bookmarkStart w:id="84" w:name="capacity-planning"/>
    <w:p>
      <w:pPr>
        <w:pStyle w:val="Heading1"/>
      </w:pPr>
      <w:r>
        <w:t xml:space="preserve">34. Capacity Planning</w:t>
      </w:r>
    </w:p>
    <w:bookmarkStart w:id="83" w:name="user-growth-forecast"/>
    <w:p>
      <w:pPr>
        <w:pStyle w:val="Heading2"/>
      </w:pPr>
      <w:r>
        <w:t xml:space="preserve">User Growth Forecast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Year</w:t>
            </w:r>
          </w:p>
        </w:tc>
        <w:tc>
          <w:tcPr/>
          <w:p>
            <w:pPr>
              <w:pStyle w:val="Compact"/>
            </w:pPr>
            <w:r>
              <w:t xml:space="preserve">Users</w:t>
            </w:r>
          </w:p>
        </w:tc>
      </w:tr>
      <w:tr>
        <w:tc>
          <w:tcPr/>
          <w:p>
            <w:pPr>
              <w:pStyle w:val="Compact"/>
            </w:pPr>
            <w:r>
              <w:t xml:space="preserve">Year 1</w:t>
            </w:r>
          </w:p>
        </w:tc>
        <w:tc>
          <w:tcPr/>
          <w:p>
            <w:pPr>
              <w:pStyle w:val="Compact"/>
            </w:pPr>
            <w:r>
              <w:t xml:space="preserve">100,000</w:t>
            </w:r>
          </w:p>
        </w:tc>
      </w:tr>
      <w:tr>
        <w:tc>
          <w:tcPr/>
          <w:p>
            <w:pPr>
              <w:pStyle w:val="Compact"/>
            </w:pPr>
            <w:r>
              <w:t xml:space="preserve">Year 2</w:t>
            </w:r>
          </w:p>
        </w:tc>
        <w:tc>
          <w:tcPr/>
          <w:p>
            <w:pPr>
              <w:pStyle w:val="Compact"/>
            </w:pPr>
            <w:r>
              <w:t xml:space="preserve">250,000</w:t>
            </w:r>
          </w:p>
        </w:tc>
      </w:tr>
      <w:tr>
        <w:tc>
          <w:tcPr/>
          <w:p>
            <w:pPr>
              <w:pStyle w:val="Compact"/>
            </w:pPr>
            <w:r>
              <w:t xml:space="preserve">Year 3</w:t>
            </w:r>
          </w:p>
        </w:tc>
        <w:tc>
          <w:tcPr/>
          <w:p>
            <w:pPr>
              <w:pStyle w:val="Compact"/>
            </w:pPr>
            <w:r>
              <w:t xml:space="preserve">500,000</w:t>
            </w:r>
          </w:p>
        </w:tc>
      </w:tr>
      <w:tr>
        <w:tc>
          <w:tcPr/>
          <w:p>
            <w:pPr>
              <w:pStyle w:val="Compact"/>
            </w:pPr>
            <w:r>
              <w:t xml:space="preserve">Year 5</w:t>
            </w:r>
          </w:p>
        </w:tc>
        <w:tc>
          <w:tcPr/>
          <w:p>
            <w:pPr>
              <w:pStyle w:val="Compact"/>
            </w:pPr>
            <w:r>
              <w:t xml:space="preserve">1,000,000+</w:t>
            </w:r>
          </w:p>
        </w:tc>
      </w:tr>
    </w:tbl>
    <w:p>
      <w:r>
        <w:pict>
          <v:rect style="width:0;height:1.5pt" o:hralign="center" o:hrstd="t" o:hr="t"/>
        </w:pict>
      </w:r>
    </w:p>
    <w:bookmarkEnd w:id="83"/>
    <w:bookmarkEnd w:id="84"/>
    <w:bookmarkStart w:id="87" w:name="database-scaling-strategy"/>
    <w:p>
      <w:pPr>
        <w:pStyle w:val="Heading1"/>
      </w:pPr>
      <w:r>
        <w:t xml:space="preserve">35. Database Scaling Strategy</w:t>
      </w:r>
    </w:p>
    <w:bookmarkStart w:id="85" w:name="vertical-scaling"/>
    <w:p>
      <w:pPr>
        <w:pStyle w:val="Heading2"/>
      </w:pPr>
      <w:r>
        <w:t xml:space="preserve">Vertical Scaling</w:t>
      </w:r>
    </w:p>
    <w:p>
      <w:pPr>
        <w:pStyle w:val="FirstParagraph"/>
      </w:pPr>
      <w:r>
        <w:t xml:space="preserve">Increase:</w:t>
      </w:r>
    </w:p>
    <w:p>
      <w:pPr>
        <w:pStyle w:val="Compact"/>
        <w:numPr>
          <w:ilvl w:val="0"/>
          <w:numId w:val="1005"/>
        </w:numPr>
      </w:pPr>
      <w:r>
        <w:t xml:space="preserve">CPU</w:t>
      </w:r>
    </w:p>
    <w:p>
      <w:pPr>
        <w:pStyle w:val="Compact"/>
        <w:numPr>
          <w:ilvl w:val="0"/>
          <w:numId w:val="1005"/>
        </w:numPr>
      </w:pPr>
      <w:r>
        <w:t xml:space="preserve">RAM</w:t>
      </w:r>
    </w:p>
    <w:p>
      <w:pPr>
        <w:pStyle w:val="Compact"/>
        <w:numPr>
          <w:ilvl w:val="0"/>
          <w:numId w:val="1005"/>
        </w:numPr>
      </w:pPr>
      <w:r>
        <w:t xml:space="preserve">Storage</w:t>
      </w:r>
    </w:p>
    <w:p>
      <w:r>
        <w:pict>
          <v:rect style="width:0;height:1.5pt" o:hralign="center" o:hrstd="t" o:hr="t"/>
        </w:pict>
      </w:r>
    </w:p>
    <w:bookmarkEnd w:id="85"/>
    <w:bookmarkStart w:id="86" w:name="horizontal-scaling"/>
    <w:p>
      <w:pPr>
        <w:pStyle w:val="Heading2"/>
      </w:pPr>
      <w:r>
        <w:t xml:space="preserve">Horizontal Scaling</w:t>
      </w:r>
    </w:p>
    <w:p>
      <w:pPr>
        <w:pStyle w:val="FirstParagraph"/>
      </w:pPr>
      <w:r>
        <w:t xml:space="preserve">Add:</w:t>
      </w:r>
    </w:p>
    <w:p>
      <w:pPr>
        <w:pStyle w:val="Compact"/>
        <w:numPr>
          <w:ilvl w:val="0"/>
          <w:numId w:val="1006"/>
        </w:numPr>
      </w:pPr>
      <w:r>
        <w:t xml:space="preserve">Read Replicas</w:t>
      </w:r>
    </w:p>
    <w:p>
      <w:pPr>
        <w:pStyle w:val="Compact"/>
        <w:numPr>
          <w:ilvl w:val="0"/>
          <w:numId w:val="1006"/>
        </w:numPr>
      </w:pPr>
      <w:r>
        <w:t xml:space="preserve">Analytics Replicas</w:t>
      </w:r>
    </w:p>
    <w:p>
      <w:r>
        <w:pict>
          <v:rect style="width:0;height:1.5pt" o:hralign="center" o:hrstd="t" o:hr="t"/>
        </w:pict>
      </w:r>
    </w:p>
    <w:bookmarkEnd w:id="86"/>
    <w:bookmarkEnd w:id="87"/>
    <w:bookmarkStart w:id="90" w:name="health-check-queries"/>
    <w:p>
      <w:pPr>
        <w:pStyle w:val="Heading1"/>
      </w:pPr>
      <w:r>
        <w:t xml:space="preserve">36. Health Check Queries</w:t>
      </w:r>
    </w:p>
    <w:bookmarkStart w:id="88" w:name="database-status"/>
    <w:p>
      <w:pPr>
        <w:pStyle w:val="Heading2"/>
      </w:pPr>
      <w:r>
        <w:t xml:space="preserve">Database Status</w:t>
      </w:r>
    </w:p>
    <w:p>
      <w:pPr>
        <w:pStyle w:val="FirstParagraph"/>
      </w:pPr>
      <w:r>
        <w:rPr>
          <w:rStyle w:val="VerbatimChar"/>
        </w:rPr>
        <w:t xml:space="preserve">sql id="db42" SELECT NOW();</w:t>
      </w:r>
    </w:p>
    <w:p>
      <w:r>
        <w:pict>
          <v:rect style="width:0;height:1.5pt" o:hralign="center" o:hrstd="t" o:hr="t"/>
        </w:pict>
      </w:r>
    </w:p>
    <w:bookmarkEnd w:id="88"/>
    <w:bookmarkStart w:id="89" w:name="active-connections"/>
    <w:p>
      <w:pPr>
        <w:pStyle w:val="Heading2"/>
      </w:pPr>
      <w:r>
        <w:t xml:space="preserve">Active Connections</w:t>
      </w:r>
    </w:p>
    <w:p>
      <w:pPr>
        <w:pStyle w:val="FirstParagraph"/>
      </w:pPr>
      <w:r>
        <w:rPr>
          <w:rStyle w:val="VerbatimChar"/>
        </w:rPr>
        <w:t xml:space="preserve">sql id="db43" SELECT count(*) FROM pg_stat_activity;</w:t>
      </w:r>
    </w:p>
    <w:p>
      <w:r>
        <w:pict>
          <v:rect style="width:0;height:1.5pt" o:hralign="center" o:hrstd="t" o:hr="t"/>
        </w:pict>
      </w:r>
    </w:p>
    <w:bookmarkEnd w:id="89"/>
    <w:bookmarkEnd w:id="90"/>
    <w:bookmarkStart w:id="91" w:name="production-readiness-checklist"/>
    <w:p>
      <w:pPr>
        <w:pStyle w:val="Heading1"/>
      </w:pPr>
      <w:r>
        <w:t xml:space="preserve">37. Production Readiness Checklist</w:t>
      </w:r>
    </w:p>
    <w:p>
      <w:pPr>
        <w:pStyle w:val="FirstParagraph"/>
      </w:pPr>
      <w:r>
        <w:t xml:space="preserve">✓ Database Installed</w:t>
      </w:r>
    </w:p>
    <w:p>
      <w:pPr>
        <w:pStyle w:val="BodyText"/>
      </w:pPr>
      <w:r>
        <w:t xml:space="preserve">✓ Schema Deployed</w:t>
      </w:r>
    </w:p>
    <w:p>
      <w:pPr>
        <w:pStyle w:val="BodyText"/>
      </w:pPr>
      <w:r>
        <w:t xml:space="preserve">✓ Migrations Executed</w:t>
      </w:r>
    </w:p>
    <w:p>
      <w:pPr>
        <w:pStyle w:val="BodyText"/>
      </w:pPr>
      <w:r>
        <w:t xml:space="preserve">✓ SSL Enabled</w:t>
      </w:r>
    </w:p>
    <w:p>
      <w:pPr>
        <w:pStyle w:val="BodyText"/>
      </w:pPr>
      <w:r>
        <w:t xml:space="preserve">✓ Backups Configured</w:t>
      </w:r>
    </w:p>
    <w:p>
      <w:pPr>
        <w:pStyle w:val="BodyText"/>
      </w:pPr>
      <w:r>
        <w:t xml:space="preserve">✓ Monitoring Enabled</w:t>
      </w:r>
    </w:p>
    <w:p>
      <w:pPr>
        <w:pStyle w:val="BodyText"/>
      </w:pPr>
      <w:r>
        <w:t xml:space="preserve">✓ Replication Enabled</w:t>
      </w:r>
    </w:p>
    <w:p>
      <w:pPr>
        <w:pStyle w:val="BodyText"/>
      </w:pPr>
      <w:r>
        <w:t xml:space="preserve">✓ Security Configured</w:t>
      </w:r>
    </w:p>
    <w:p>
      <w:r>
        <w:pict>
          <v:rect style="width:0;height:1.5pt" o:hralign="center" o:hrstd="t" o:hr="t"/>
        </w:pict>
      </w:r>
    </w:p>
    <w:bookmarkEnd w:id="91"/>
    <w:bookmarkStart w:id="95" w:name="troubleshooting-guide"/>
    <w:p>
      <w:pPr>
        <w:pStyle w:val="Heading1"/>
      </w:pPr>
      <w:r>
        <w:t xml:space="preserve">38. Troubleshooting Guide</w:t>
      </w:r>
    </w:p>
    <w:bookmarkStart w:id="92" w:name="connection-failure"/>
    <w:p>
      <w:pPr>
        <w:pStyle w:val="Heading2"/>
      </w:pPr>
      <w:r>
        <w:t xml:space="preserve">Connection Failure</w:t>
      </w:r>
    </w:p>
    <w:p>
      <w:pPr>
        <w:pStyle w:val="FirstParagraph"/>
      </w:pPr>
      <w:r>
        <w:t xml:space="preserve">Check:</w:t>
      </w:r>
    </w:p>
    <w:p>
      <w:pPr>
        <w:pStyle w:val="BodyText"/>
      </w:pPr>
      <w:r>
        <w:rPr>
          <w:rStyle w:val="VerbatimChar"/>
        </w:rPr>
        <w:t xml:space="preserve">bash id="db44" systemctl status postgresql</w:t>
      </w:r>
    </w:p>
    <w:p>
      <w:r>
        <w:pict>
          <v:rect style="width:0;height:1.5pt" o:hralign="center" o:hrstd="t" o:hr="t"/>
        </w:pict>
      </w:r>
    </w:p>
    <w:bookmarkEnd w:id="92"/>
    <w:bookmarkStart w:id="93" w:name="slow-queries"/>
    <w:p>
      <w:pPr>
        <w:pStyle w:val="Heading2"/>
      </w:pPr>
      <w:r>
        <w:t xml:space="preserve">Slow Queries</w:t>
      </w:r>
    </w:p>
    <w:p>
      <w:pPr>
        <w:pStyle w:val="FirstParagraph"/>
      </w:pPr>
      <w:r>
        <w:t xml:space="preserve">Check:</w:t>
      </w:r>
    </w:p>
    <w:p>
      <w:pPr>
        <w:pStyle w:val="BodyText"/>
      </w:pPr>
      <w:r>
        <w:rPr>
          <w:rStyle w:val="VerbatimChar"/>
        </w:rPr>
        <w:t xml:space="preserve">sql id="db45" EXPLAIN ANALYZE</w:t>
      </w:r>
    </w:p>
    <w:p>
      <w:r>
        <w:pict>
          <v:rect style="width:0;height:1.5pt" o:hralign="center" o:hrstd="t" o:hr="t"/>
        </w:pict>
      </w:r>
    </w:p>
    <w:bookmarkEnd w:id="93"/>
    <w:bookmarkStart w:id="94" w:name="replication-issues"/>
    <w:p>
      <w:pPr>
        <w:pStyle w:val="Heading2"/>
      </w:pPr>
      <w:r>
        <w:t xml:space="preserve">Replication Issues</w:t>
      </w:r>
    </w:p>
    <w:p>
      <w:pPr>
        <w:pStyle w:val="FirstParagraph"/>
      </w:pPr>
      <w:r>
        <w:t xml:space="preserve">Check:</w:t>
      </w:r>
    </w:p>
    <w:p>
      <w:pPr>
        <w:pStyle w:val="BodyText"/>
      </w:pPr>
      <w:r>
        <w:rPr>
          <w:rStyle w:val="VerbatimChar"/>
        </w:rPr>
        <w:t xml:space="preserve">sql id="db46" SELECT * FROM pg_stat_replication;</w:t>
      </w:r>
    </w:p>
    <w:p>
      <w:r>
        <w:pict>
          <v:rect style="width:0;height:1.5pt" o:hralign="center" o:hrstd="t" o:hr="t"/>
        </w:pict>
      </w:r>
    </w:p>
    <w:bookmarkEnd w:id="94"/>
    <w:bookmarkEnd w:id="95"/>
    <w:bookmarkStart w:id="96" w:name="database-governance"/>
    <w:p>
      <w:pPr>
        <w:pStyle w:val="Heading1"/>
      </w:pPr>
      <w:r>
        <w:t xml:space="preserve">39. Database Governance</w:t>
      </w:r>
    </w:p>
    <w:p>
      <w:pPr>
        <w:pStyle w:val="FirstParagraph"/>
      </w:pPr>
      <w:r>
        <w:t xml:space="preserve">Policies:</w:t>
      </w:r>
    </w:p>
    <w:p>
      <w:pPr>
        <w:pStyle w:val="BodyText"/>
      </w:pPr>
      <w:r>
        <w:t xml:space="preserve">✓ Data Retention</w:t>
      </w:r>
    </w:p>
    <w:p>
      <w:pPr>
        <w:pStyle w:val="BodyText"/>
      </w:pPr>
      <w:r>
        <w:t xml:space="preserve">✓ Backup Retention</w:t>
      </w:r>
    </w:p>
    <w:p>
      <w:pPr>
        <w:pStyle w:val="BodyText"/>
      </w:pPr>
      <w:r>
        <w:t xml:space="preserve">✓ Security Compliance</w:t>
      </w:r>
    </w:p>
    <w:p>
      <w:pPr>
        <w:pStyle w:val="BodyText"/>
      </w:pPr>
      <w:r>
        <w:t xml:space="preserve">✓ Audit Logging</w:t>
      </w:r>
    </w:p>
    <w:p>
      <w:pPr>
        <w:pStyle w:val="BodyText"/>
      </w:pPr>
      <w:r>
        <w:t xml:space="preserve">✓ Change Management</w:t>
      </w:r>
    </w:p>
    <w:p>
      <w:r>
        <w:pict>
          <v:rect style="width:0;height:1.5pt" o:hralign="center" o:hrstd="t" o:hr="t"/>
        </w:pict>
      </w:r>
    </w:p>
    <w:bookmarkEnd w:id="96"/>
    <w:bookmarkStart w:id="97" w:name="conclusion"/>
    <w:p>
      <w:pPr>
        <w:pStyle w:val="Heading1"/>
      </w:pPr>
      <w:r>
        <w:t xml:space="preserve">40. Conclusion</w:t>
      </w:r>
    </w:p>
    <w:p>
      <w:pPr>
        <w:pStyle w:val="FirstParagraph"/>
      </w:pPr>
      <w:r>
        <w:t xml:space="preserve">This Database Deployment Guide provides complete instructions for deploying, securing, optimizing, monitoring, backing up, and scaling the PostgreSQL infrastructure supporting the VivahBandh Matrimonial Portal. Following these procedures ensures reliable database operations, strong security, and long-term scalability.</w:t>
      </w:r>
    </w:p>
    <w:bookmarkEnd w:id="9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2026-06-07T06:49:28Z</dcterms:created>
  <dcterms:modified xsi:type="dcterms:W3CDTF">2026-06-07T06:49:28Z</dcterms:modified>
</cp:coreProperties>
</file>

<file path=docProps/custom.xml><?xml version="1.0" encoding="utf-8"?>
<Properties xmlns="http://schemas.openxmlformats.org/officeDocument/2006/custom-properties" xmlns:vt="http://schemas.openxmlformats.org/officeDocument/2006/docPropsVTypes"/>
</file>