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i-test-cases-document"/>
    <w:p>
      <w:pPr>
        <w:pStyle w:val="Heading1"/>
      </w:pPr>
      <w:r>
        <w:t xml:space="preserve">UI Test Cases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UI Test Cases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User Interface (UI) test cases required to validate the frontend behavior, usability, responsiveness, accessibility, and visual consistency of the VivahBandh Matrimonial Portal.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User-Friendly Experience</w:t>
      </w:r>
    </w:p>
    <w:p>
      <w:pPr>
        <w:pStyle w:val="BodyText"/>
      </w:pPr>
      <w:r>
        <w:t xml:space="preserve">✓ Responsive Design</w:t>
      </w:r>
    </w:p>
    <w:p>
      <w:pPr>
        <w:pStyle w:val="BodyText"/>
      </w:pPr>
      <w:r>
        <w:t xml:space="preserve">✓ Cross-Browser Compatibility</w:t>
      </w:r>
    </w:p>
    <w:p>
      <w:pPr>
        <w:pStyle w:val="BodyText"/>
      </w:pPr>
      <w:r>
        <w:t xml:space="preserve">✓ Accessibility Compliance</w:t>
      </w:r>
    </w:p>
    <w:p>
      <w:pPr>
        <w:pStyle w:val="BodyText"/>
      </w:pPr>
      <w:r>
        <w:t xml:space="preserve">✓ Consistent UI Behavior</w:t>
      </w:r>
    </w:p>
    <w:p>
      <w:pPr>
        <w:pStyle w:val="BodyText"/>
      </w:pPr>
      <w:r>
        <w:t xml:space="preserve">✓ Error-Free Navigation</w:t>
      </w:r>
    </w:p>
    <w:p>
      <w:r>
        <w:pict>
          <v:rect style="width:0;height:1.5pt" o:hralign="center" o:hrstd="t" o:hr="t"/>
        </w:pict>
      </w:r>
    </w:p>
    <w:bookmarkEnd w:id="22"/>
    <w:bookmarkStart w:id="23" w:name="ui-testing-scope"/>
    <w:p>
      <w:pPr>
        <w:pStyle w:val="Heading1"/>
      </w:pPr>
      <w:r>
        <w:t xml:space="preserve">2. UI Testing Scope</w:t>
      </w:r>
    </w:p>
    <w:p>
      <w:pPr>
        <w:pStyle w:val="FirstParagraph"/>
      </w:pPr>
      <w:r>
        <w:t xml:space="preserve">Modules Covered:</w:t>
      </w:r>
    </w:p>
    <w:p>
      <w:pPr>
        <w:pStyle w:val="BodyText"/>
      </w:pPr>
      <w:r>
        <w:t xml:space="preserve">✓ Registration</w:t>
      </w:r>
    </w:p>
    <w:p>
      <w:pPr>
        <w:pStyle w:val="BodyText"/>
      </w:pPr>
      <w:r>
        <w:t xml:space="preserve">✓ Login</w:t>
      </w:r>
    </w:p>
    <w:p>
      <w:pPr>
        <w:pStyle w:val="BodyText"/>
      </w:pPr>
      <w:r>
        <w:t xml:space="preserve">✓ Profile Management</w:t>
      </w:r>
    </w:p>
    <w:p>
      <w:pPr>
        <w:pStyle w:val="BodyText"/>
      </w:pPr>
      <w:r>
        <w:t xml:space="preserve">✓ Matchmaking</w:t>
      </w:r>
    </w:p>
    <w:p>
      <w:pPr>
        <w:pStyle w:val="BodyText"/>
      </w:pPr>
      <w:r>
        <w:t xml:space="preserve">✓ Messaging</w:t>
      </w:r>
    </w:p>
    <w:p>
      <w:pPr>
        <w:pStyle w:val="BodyText"/>
      </w:pPr>
      <w:r>
        <w:t xml:space="preserve">✓ Notifications</w:t>
      </w:r>
    </w:p>
    <w:p>
      <w:pPr>
        <w:pStyle w:val="BodyText"/>
      </w:pPr>
      <w:r>
        <w:t xml:space="preserve">✓ Admin Dashboard</w:t>
      </w:r>
    </w:p>
    <w:p>
      <w:pPr>
        <w:pStyle w:val="BodyText"/>
      </w:pPr>
      <w:r>
        <w:t xml:space="preserve">✓ Responsive Design</w:t>
      </w:r>
    </w:p>
    <w:p>
      <w:pPr>
        <w:pStyle w:val="BodyText"/>
      </w:pPr>
      <w:r>
        <w:t xml:space="preserve">✓ Accessibility</w:t>
      </w:r>
    </w:p>
    <w:p>
      <w:r>
        <w:pict>
          <v:rect style="width:0;height:1.5pt" o:hralign="center" o:hrstd="t" o:hr="t"/>
        </w:pict>
      </w:r>
    </w:p>
    <w:bookmarkEnd w:id="23"/>
    <w:bookmarkStart w:id="46" w:name="registration-ui-test-cases"/>
    <w:p>
      <w:pPr>
        <w:pStyle w:val="Heading1"/>
      </w:pPr>
      <w:r>
        <w:t xml:space="preserve">3. Registration UI Test Cases</w:t>
      </w:r>
    </w:p>
    <w:p>
      <w:r>
        <w:pict>
          <v:rect style="width:0;height:1.5pt" o:hralign="center" o:hrstd="t" o:hr="t"/>
        </w:pict>
      </w:r>
    </w:p>
    <w:bookmarkStart w:id="28" w:name="tc-ui-reg-001"/>
    <w:p>
      <w:pPr>
        <w:pStyle w:val="Heading2"/>
      </w:pPr>
      <w:r>
        <w:t xml:space="preserve">TC-UI-REG-001</w:t>
      </w:r>
    </w:p>
    <w:bookmarkStart w:id="24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Registration Page Loads Successfully</w:t>
      </w:r>
    </w:p>
    <w:bookmarkEnd w:id="24"/>
    <w:bookmarkStart w:id="25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1"/>
        </w:numPr>
      </w:pPr>
      <w:r>
        <w:t xml:space="preserve">Open Registration Page</w:t>
      </w:r>
    </w:p>
    <w:bookmarkEnd w:id="25"/>
    <w:bookmarkStart w:id="26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fields displayed correctly.</w:t>
      </w:r>
    </w:p>
    <w:bookmarkEnd w:id="26"/>
    <w:bookmarkStart w:id="27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tc-ui-reg-002"/>
    <w:p>
      <w:pPr>
        <w:pStyle w:val="Heading2"/>
      </w:pPr>
      <w:r>
        <w:t xml:space="preserve">TC-UI-REG-002</w:t>
      </w:r>
    </w:p>
    <w:bookmarkStart w:id="29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Required Field Indicators</w:t>
      </w:r>
    </w:p>
    <w:bookmarkEnd w:id="29"/>
    <w:bookmarkStart w:id="30" w:name="expected-result-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Mandatory fields show * symbol.</w:t>
      </w:r>
    </w:p>
    <w:bookmarkEnd w:id="30"/>
    <w:bookmarkStart w:id="31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c-ui-reg-003"/>
    <w:p>
      <w:pPr>
        <w:pStyle w:val="Heading2"/>
      </w:pPr>
      <w:r>
        <w:t xml:space="preserve">TC-UI-REG-003</w:t>
      </w:r>
    </w:p>
    <w:bookmarkStart w:id="33" w:name="scenario-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Password Visibility Toggle</w:t>
      </w:r>
    </w:p>
    <w:bookmarkEnd w:id="33"/>
    <w:bookmarkStart w:id="34" w:name="steps-1"/>
    <w:p>
      <w:pPr>
        <w:pStyle w:val="Heading3"/>
      </w:pPr>
      <w:r>
        <w:t xml:space="preserve">Steps</w:t>
      </w:r>
    </w:p>
    <w:p>
      <w:pPr>
        <w:pStyle w:val="FirstParagraph"/>
      </w:pPr>
      <w:r>
        <w:t xml:space="preserve">Click Eye Icon.</w:t>
      </w:r>
    </w:p>
    <w:bookmarkEnd w:id="34"/>
    <w:bookmarkStart w:id="35" w:name="expected-result-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Password visible/hidden correctly.</w:t>
      </w:r>
    </w:p>
    <w:bookmarkEnd w:id="35"/>
    <w:bookmarkStart w:id="36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tc-ui-reg-004"/>
    <w:p>
      <w:pPr>
        <w:pStyle w:val="Heading2"/>
      </w:pPr>
      <w:r>
        <w:t xml:space="preserve">TC-UI-REG-004</w:t>
      </w:r>
    </w:p>
    <w:bookmarkStart w:id="38" w:name="scenario-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Validation Messages</w:t>
      </w:r>
    </w:p>
    <w:bookmarkEnd w:id="38"/>
    <w:bookmarkStart w:id="39" w:name="expected-result-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Error messages displayed below field.</w:t>
      </w:r>
    </w:p>
    <w:bookmarkEnd w:id="39"/>
    <w:bookmarkStart w:id="40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c-ui-reg-005"/>
    <w:p>
      <w:pPr>
        <w:pStyle w:val="Heading2"/>
      </w:pPr>
      <w:r>
        <w:t xml:space="preserve">TC-UI-REG-005</w:t>
      </w:r>
    </w:p>
    <w:bookmarkStart w:id="42" w:name="scenario-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Mobile Responsive Registration Form</w:t>
      </w:r>
    </w:p>
    <w:bookmarkEnd w:id="42"/>
    <w:bookmarkStart w:id="43" w:name="expected-result-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Form adapts correctly.</w:t>
      </w:r>
    </w:p>
    <w:bookmarkEnd w:id="43"/>
    <w:bookmarkStart w:id="44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3" w:name="login-ui-test-cases"/>
    <w:p>
      <w:pPr>
        <w:pStyle w:val="Heading1"/>
      </w:pPr>
      <w:r>
        <w:t xml:space="preserve">4. Login UI Test Cases</w:t>
      </w:r>
    </w:p>
    <w:p>
      <w:r>
        <w:pict>
          <v:rect style="width:0;height:1.5pt" o:hralign="center" o:hrstd="t" o:hr="t"/>
        </w:pict>
      </w:r>
    </w:p>
    <w:bookmarkStart w:id="50" w:name="tc-ui-login-001"/>
    <w:p>
      <w:pPr>
        <w:pStyle w:val="Heading2"/>
      </w:pPr>
      <w:r>
        <w:t xml:space="preserve">TC-UI-LOGIN-001</w:t>
      </w:r>
    </w:p>
    <w:bookmarkStart w:id="47" w:name="scenario-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Login Page Layout</w:t>
      </w:r>
    </w:p>
    <w:bookmarkEnd w:id="47"/>
    <w:bookmarkStart w:id="48" w:name="expected-result-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Logo, fields, buttons displayed properly.</w:t>
      </w:r>
    </w:p>
    <w:bookmarkEnd w:id="48"/>
    <w:bookmarkStart w:id="49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tc-ui-login-002"/>
    <w:p>
      <w:pPr>
        <w:pStyle w:val="Heading2"/>
      </w:pPr>
      <w:r>
        <w:t xml:space="preserve">TC-UI-LOGIN-002</w:t>
      </w:r>
    </w:p>
    <w:bookmarkStart w:id="51" w:name="scenario-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Forgot Password Link</w:t>
      </w:r>
    </w:p>
    <w:bookmarkEnd w:id="51"/>
    <w:bookmarkStart w:id="52" w:name="expected-result-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Navigates to password recovery page.</w:t>
      </w:r>
    </w:p>
    <w:bookmarkEnd w:id="52"/>
    <w:bookmarkStart w:id="53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c-ui-login-003"/>
    <w:p>
      <w:pPr>
        <w:pStyle w:val="Heading2"/>
      </w:pPr>
      <w:r>
        <w:t xml:space="preserve">TC-UI-LOGIN-003</w:t>
      </w:r>
    </w:p>
    <w:bookmarkStart w:id="55" w:name="scenario-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Invalid Login Error Display</w:t>
      </w:r>
    </w:p>
    <w:bookmarkEnd w:id="55"/>
    <w:bookmarkStart w:id="56" w:name="expected-result-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Error shown without page refresh.</w:t>
      </w:r>
    </w:p>
    <w:bookmarkEnd w:id="56"/>
    <w:bookmarkStart w:id="57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tc-ui-login-004"/>
    <w:p>
      <w:pPr>
        <w:pStyle w:val="Heading2"/>
      </w:pPr>
      <w:r>
        <w:t xml:space="preserve">TC-UI-LOGIN-004</w:t>
      </w:r>
    </w:p>
    <w:bookmarkStart w:id="59" w:name="scenario-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Login Button State</w:t>
      </w:r>
    </w:p>
    <w:bookmarkEnd w:id="59"/>
    <w:bookmarkStart w:id="60" w:name="expected-result-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Loading indicator displayed during login.</w:t>
      </w:r>
    </w:p>
    <w:bookmarkEnd w:id="60"/>
    <w:bookmarkStart w:id="61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6" w:name="dashboard-ui-test-cases"/>
    <w:p>
      <w:pPr>
        <w:pStyle w:val="Heading1"/>
      </w:pPr>
      <w:r>
        <w:t xml:space="preserve">5. Dashboard UI Test Cases</w:t>
      </w:r>
    </w:p>
    <w:p>
      <w:r>
        <w:pict>
          <v:rect style="width:0;height:1.5pt" o:hralign="center" o:hrstd="t" o:hr="t"/>
        </w:pict>
      </w:r>
    </w:p>
    <w:bookmarkStart w:id="67" w:name="tc-ui-dash-001"/>
    <w:p>
      <w:pPr>
        <w:pStyle w:val="Heading2"/>
      </w:pPr>
      <w:r>
        <w:t xml:space="preserve">TC-UI-DASH-001</w:t>
      </w:r>
    </w:p>
    <w:bookmarkStart w:id="64" w:name="scenario-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Dashboard Loads</w:t>
      </w:r>
    </w:p>
    <w:bookmarkEnd w:id="64"/>
    <w:bookmarkStart w:id="65" w:name="expected-result-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widgets visible.</w:t>
      </w:r>
    </w:p>
    <w:bookmarkEnd w:id="65"/>
    <w:bookmarkStart w:id="66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tc-ui-dash-002"/>
    <w:p>
      <w:pPr>
        <w:pStyle w:val="Heading2"/>
      </w:pPr>
      <w:r>
        <w:t xml:space="preserve">TC-UI-DASH-002</w:t>
      </w:r>
    </w:p>
    <w:bookmarkStart w:id="68" w:name="scenario-1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Navigation Menu</w:t>
      </w:r>
    </w:p>
    <w:bookmarkEnd w:id="68"/>
    <w:bookmarkStart w:id="69" w:name="expected-result-1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menu items accessible.</w:t>
      </w:r>
    </w:p>
    <w:bookmarkEnd w:id="69"/>
    <w:bookmarkStart w:id="70" w:name="priority-1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tc-ui-dash-003"/>
    <w:p>
      <w:pPr>
        <w:pStyle w:val="Heading2"/>
      </w:pPr>
      <w:r>
        <w:t xml:space="preserve">TC-UI-DASH-003</w:t>
      </w:r>
    </w:p>
    <w:bookmarkStart w:id="72" w:name="scenario-1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User Profile Menu</w:t>
      </w:r>
    </w:p>
    <w:bookmarkEnd w:id="72"/>
    <w:bookmarkStart w:id="73" w:name="expected-result-1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Dropdown opens correctly.</w:t>
      </w:r>
    </w:p>
    <w:bookmarkEnd w:id="73"/>
    <w:bookmarkStart w:id="74" w:name="priority-1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97" w:name="profile-management-ui-test-cases"/>
    <w:p>
      <w:pPr>
        <w:pStyle w:val="Heading1"/>
      </w:pPr>
      <w:r>
        <w:t xml:space="preserve">6. Profile Management UI Test Cases</w:t>
      </w:r>
    </w:p>
    <w:p>
      <w:r>
        <w:pict>
          <v:rect style="width:0;height:1.5pt" o:hralign="center" o:hrstd="t" o:hr="t"/>
        </w:pict>
      </w:r>
    </w:p>
    <w:bookmarkStart w:id="80" w:name="tc-ui-prof-001"/>
    <w:p>
      <w:pPr>
        <w:pStyle w:val="Heading2"/>
      </w:pPr>
      <w:r>
        <w:t xml:space="preserve">TC-UI-PROF-001</w:t>
      </w:r>
    </w:p>
    <w:bookmarkStart w:id="77" w:name="scenario-1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Create Profile Screen</w:t>
      </w:r>
    </w:p>
    <w:bookmarkEnd w:id="77"/>
    <w:bookmarkStart w:id="78" w:name="expected-result-1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profile sections visible.</w:t>
      </w:r>
    </w:p>
    <w:bookmarkEnd w:id="78"/>
    <w:bookmarkStart w:id="79" w:name="priority-1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c-ui-prof-002"/>
    <w:p>
      <w:pPr>
        <w:pStyle w:val="Heading2"/>
      </w:pPr>
      <w:r>
        <w:t xml:space="preserve">TC-UI-PROF-002</w:t>
      </w:r>
    </w:p>
    <w:bookmarkStart w:id="81" w:name="scenario-1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Profile Edit Form</w:t>
      </w:r>
    </w:p>
    <w:bookmarkEnd w:id="81"/>
    <w:bookmarkStart w:id="82" w:name="expected-result-1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Existing data populated.</w:t>
      </w:r>
    </w:p>
    <w:bookmarkEnd w:id="82"/>
    <w:bookmarkStart w:id="83" w:name="priority-1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tc-ui-prof-003"/>
    <w:p>
      <w:pPr>
        <w:pStyle w:val="Heading2"/>
      </w:pPr>
      <w:r>
        <w:t xml:space="preserve">TC-UI-PROF-003</w:t>
      </w:r>
    </w:p>
    <w:bookmarkStart w:id="85" w:name="scenario-1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Profile Completion Progress Bar</w:t>
      </w:r>
    </w:p>
    <w:bookmarkEnd w:id="85"/>
    <w:bookmarkStart w:id="86" w:name="expected-result-1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Correct percentage displayed.</w:t>
      </w:r>
    </w:p>
    <w:bookmarkEnd w:id="86"/>
    <w:bookmarkStart w:id="87" w:name="priority-1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tc-ui-prof-004"/>
    <w:p>
      <w:pPr>
        <w:pStyle w:val="Heading2"/>
      </w:pPr>
      <w:r>
        <w:t xml:space="preserve">TC-UI-PROF-004</w:t>
      </w:r>
    </w:p>
    <w:bookmarkStart w:id="89" w:name="scenario-1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Photo Upload Preview</w:t>
      </w:r>
    </w:p>
    <w:bookmarkEnd w:id="89"/>
    <w:bookmarkStart w:id="90" w:name="expected-result-1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Selected image preview visible.</w:t>
      </w:r>
    </w:p>
    <w:bookmarkEnd w:id="90"/>
    <w:bookmarkStart w:id="91" w:name="priority-1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tc-ui-prof-005"/>
    <w:p>
      <w:pPr>
        <w:pStyle w:val="Heading2"/>
      </w:pPr>
      <w:r>
        <w:t xml:space="preserve">TC-UI-PROF-005</w:t>
      </w:r>
    </w:p>
    <w:bookmarkStart w:id="93" w:name="scenario-1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Drag-and-Drop Upload</w:t>
      </w:r>
    </w:p>
    <w:bookmarkEnd w:id="93"/>
    <w:bookmarkStart w:id="94" w:name="expected-result-1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Images uploaded successfully.</w:t>
      </w:r>
    </w:p>
    <w:bookmarkEnd w:id="94"/>
    <w:bookmarkStart w:id="95" w:name="priority-1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18" w:name="matchmaking-ui-test-cases"/>
    <w:p>
      <w:pPr>
        <w:pStyle w:val="Heading1"/>
      </w:pPr>
      <w:r>
        <w:t xml:space="preserve">7. Matchmaking UI Test Cases</w:t>
      </w:r>
    </w:p>
    <w:p>
      <w:r>
        <w:pict>
          <v:rect style="width:0;height:1.5pt" o:hralign="center" o:hrstd="t" o:hr="t"/>
        </w:pict>
      </w:r>
    </w:p>
    <w:bookmarkStart w:id="101" w:name="tc-ui-match-001"/>
    <w:p>
      <w:pPr>
        <w:pStyle w:val="Heading2"/>
      </w:pPr>
      <w:r>
        <w:t xml:space="preserve">TC-UI-MATCH-001</w:t>
      </w:r>
    </w:p>
    <w:bookmarkStart w:id="98" w:name="scenario-1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Search Filters Display</w:t>
      </w:r>
    </w:p>
    <w:bookmarkEnd w:id="98"/>
    <w:bookmarkStart w:id="99" w:name="expected-result-1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filters visible.</w:t>
      </w:r>
    </w:p>
    <w:bookmarkEnd w:id="99"/>
    <w:bookmarkStart w:id="100" w:name="priority-1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tc-ui-match-002"/>
    <w:p>
      <w:pPr>
        <w:pStyle w:val="Heading2"/>
      </w:pPr>
      <w:r>
        <w:t xml:space="preserve">TC-UI-MATCH-002</w:t>
      </w:r>
    </w:p>
    <w:bookmarkStart w:id="102" w:name="scenario-1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Search Results Layout</w:t>
      </w:r>
    </w:p>
    <w:bookmarkEnd w:id="102"/>
    <w:bookmarkStart w:id="103" w:name="expected-result-1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cards displayed correctly.</w:t>
      </w:r>
    </w:p>
    <w:bookmarkEnd w:id="103"/>
    <w:bookmarkStart w:id="104" w:name="priority-1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tc-ui-match-003"/>
    <w:p>
      <w:pPr>
        <w:pStyle w:val="Heading2"/>
      </w:pPr>
      <w:r>
        <w:t xml:space="preserve">TC-UI-MATCH-003</w:t>
      </w:r>
    </w:p>
    <w:bookmarkStart w:id="106" w:name="scenario-1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Compatibility Score Display</w:t>
      </w:r>
    </w:p>
    <w:bookmarkEnd w:id="106"/>
    <w:bookmarkStart w:id="107" w:name="expected-result-1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Score displayed accurately.</w:t>
      </w:r>
    </w:p>
    <w:bookmarkEnd w:id="107"/>
    <w:bookmarkStart w:id="108" w:name="priority-1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tc-ui-match-004"/>
    <w:p>
      <w:pPr>
        <w:pStyle w:val="Heading2"/>
      </w:pPr>
      <w:r>
        <w:t xml:space="preserve">TC-UI-MATCH-004</w:t>
      </w:r>
    </w:p>
    <w:bookmarkStart w:id="110" w:name="scenario-2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Send Interest Button</w:t>
      </w:r>
    </w:p>
    <w:bookmarkEnd w:id="110"/>
    <w:bookmarkStart w:id="111" w:name="expected-result-2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Button functions correctly.</w:t>
      </w:r>
    </w:p>
    <w:bookmarkEnd w:id="111"/>
    <w:bookmarkStart w:id="112" w:name="priority-2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tc-ui-match-005"/>
    <w:p>
      <w:pPr>
        <w:pStyle w:val="Heading2"/>
      </w:pPr>
      <w:r>
        <w:t xml:space="preserve">TC-UI-MATCH-005</w:t>
      </w:r>
    </w:p>
    <w:bookmarkStart w:id="114" w:name="scenario-2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Shortlist Button</w:t>
      </w:r>
    </w:p>
    <w:bookmarkEnd w:id="114"/>
    <w:bookmarkStart w:id="115" w:name="expected-result-2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added to shortlist.</w:t>
      </w:r>
    </w:p>
    <w:bookmarkEnd w:id="115"/>
    <w:bookmarkStart w:id="116" w:name="priority-2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39" w:name="messaging-ui-test-cases"/>
    <w:p>
      <w:pPr>
        <w:pStyle w:val="Heading1"/>
      </w:pPr>
      <w:r>
        <w:t xml:space="preserve">8. Messaging UI Test Cases</w:t>
      </w:r>
    </w:p>
    <w:p>
      <w:r>
        <w:pict>
          <v:rect style="width:0;height:1.5pt" o:hralign="center" o:hrstd="t" o:hr="t"/>
        </w:pict>
      </w:r>
    </w:p>
    <w:bookmarkStart w:id="122" w:name="tc-ui-msg-001"/>
    <w:p>
      <w:pPr>
        <w:pStyle w:val="Heading2"/>
      </w:pPr>
      <w:r>
        <w:t xml:space="preserve">TC-UI-MSG-001</w:t>
      </w:r>
    </w:p>
    <w:bookmarkStart w:id="119" w:name="scenario-2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Conversation List</w:t>
      </w:r>
    </w:p>
    <w:bookmarkEnd w:id="119"/>
    <w:bookmarkStart w:id="120" w:name="expected-result-2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Conversations displayed.</w:t>
      </w:r>
    </w:p>
    <w:bookmarkEnd w:id="120"/>
    <w:bookmarkStart w:id="121" w:name="priority-2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tc-ui-msg-002"/>
    <w:p>
      <w:pPr>
        <w:pStyle w:val="Heading2"/>
      </w:pPr>
      <w:r>
        <w:t xml:space="preserve">TC-UI-MSG-002</w:t>
      </w:r>
    </w:p>
    <w:bookmarkStart w:id="123" w:name="scenario-2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Chat Window Layout</w:t>
      </w:r>
    </w:p>
    <w:bookmarkEnd w:id="123"/>
    <w:bookmarkStart w:id="124" w:name="expected-result-2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Messages aligned properly.</w:t>
      </w:r>
    </w:p>
    <w:bookmarkEnd w:id="124"/>
    <w:bookmarkStart w:id="125" w:name="priority-2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tc-ui-msg-003"/>
    <w:p>
      <w:pPr>
        <w:pStyle w:val="Heading2"/>
      </w:pPr>
      <w:r>
        <w:t xml:space="preserve">TC-UI-MSG-003</w:t>
      </w:r>
    </w:p>
    <w:bookmarkStart w:id="127" w:name="scenario-2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Message Input Field</w:t>
      </w:r>
    </w:p>
    <w:bookmarkEnd w:id="127"/>
    <w:bookmarkStart w:id="128" w:name="expected-result-2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Input accepts valid text.</w:t>
      </w:r>
    </w:p>
    <w:bookmarkEnd w:id="128"/>
    <w:bookmarkStart w:id="129" w:name="priority-2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tc-ui-msg-004"/>
    <w:p>
      <w:pPr>
        <w:pStyle w:val="Heading2"/>
      </w:pPr>
      <w:r>
        <w:t xml:space="preserve">TC-UI-MSG-004</w:t>
      </w:r>
    </w:p>
    <w:bookmarkStart w:id="131" w:name="scenario-2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Read Receipts</w:t>
      </w:r>
    </w:p>
    <w:bookmarkEnd w:id="131"/>
    <w:bookmarkStart w:id="132" w:name="expected-result-2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Read indicators displayed.</w:t>
      </w:r>
    </w:p>
    <w:bookmarkEnd w:id="132"/>
    <w:bookmarkStart w:id="133" w:name="priority-2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tc-ui-msg-005"/>
    <w:p>
      <w:pPr>
        <w:pStyle w:val="Heading2"/>
      </w:pPr>
      <w:r>
        <w:t xml:space="preserve">TC-UI-MSG-005</w:t>
      </w:r>
    </w:p>
    <w:bookmarkStart w:id="135" w:name="scenario-2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Unread Message Counter</w:t>
      </w:r>
    </w:p>
    <w:bookmarkEnd w:id="135"/>
    <w:bookmarkStart w:id="136" w:name="expected-result-2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Counter updates dynamically.</w:t>
      </w:r>
    </w:p>
    <w:bookmarkEnd w:id="136"/>
    <w:bookmarkStart w:id="137" w:name="priority-2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52" w:name="notification-ui-test-cases"/>
    <w:p>
      <w:pPr>
        <w:pStyle w:val="Heading1"/>
      </w:pPr>
      <w:r>
        <w:t xml:space="preserve">9. Notification UI Test Cases</w:t>
      </w:r>
    </w:p>
    <w:p>
      <w:r>
        <w:pict>
          <v:rect style="width:0;height:1.5pt" o:hralign="center" o:hrstd="t" o:hr="t"/>
        </w:pict>
      </w:r>
    </w:p>
    <w:bookmarkStart w:id="143" w:name="tc-ui-notif-001"/>
    <w:p>
      <w:pPr>
        <w:pStyle w:val="Heading2"/>
      </w:pPr>
      <w:r>
        <w:t xml:space="preserve">TC-UI-NOTIF-001</w:t>
      </w:r>
    </w:p>
    <w:bookmarkStart w:id="140" w:name="scenario-2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Notification Bell</w:t>
      </w:r>
    </w:p>
    <w:bookmarkEnd w:id="140"/>
    <w:bookmarkStart w:id="141" w:name="expected-result-2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Unread count displayed.</w:t>
      </w:r>
    </w:p>
    <w:bookmarkEnd w:id="141"/>
    <w:bookmarkStart w:id="142" w:name="priority-2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tc-ui-notif-002"/>
    <w:p>
      <w:pPr>
        <w:pStyle w:val="Heading2"/>
      </w:pPr>
      <w:r>
        <w:t xml:space="preserve">TC-UI-NOTIF-002</w:t>
      </w:r>
    </w:p>
    <w:bookmarkStart w:id="144" w:name="scenario-2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Notification Center</w:t>
      </w:r>
    </w:p>
    <w:bookmarkEnd w:id="144"/>
    <w:bookmarkStart w:id="145" w:name="expected-result-2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Notifications listed correctly.</w:t>
      </w:r>
    </w:p>
    <w:bookmarkEnd w:id="145"/>
    <w:bookmarkStart w:id="146" w:name="priority-2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tc-ui-notif-003"/>
    <w:p>
      <w:pPr>
        <w:pStyle w:val="Heading2"/>
      </w:pPr>
      <w:r>
        <w:t xml:space="preserve">TC-UI-NOTIF-003</w:t>
      </w:r>
    </w:p>
    <w:bookmarkStart w:id="148" w:name="scenario-2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Mark As Read</w:t>
      </w:r>
    </w:p>
    <w:bookmarkEnd w:id="148"/>
    <w:bookmarkStart w:id="149" w:name="expected-result-2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 status updated.</w:t>
      </w:r>
    </w:p>
    <w:bookmarkEnd w:id="149"/>
    <w:bookmarkStart w:id="150" w:name="priority-2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End w:id="152"/>
    <w:bookmarkStart w:id="169" w:name="admin-dashboard-ui-test-cases"/>
    <w:p>
      <w:pPr>
        <w:pStyle w:val="Heading1"/>
      </w:pPr>
      <w:r>
        <w:t xml:space="preserve">10. Admin Dashboard UI Test Cases</w:t>
      </w:r>
    </w:p>
    <w:p>
      <w:r>
        <w:pict>
          <v:rect style="width:0;height:1.5pt" o:hralign="center" o:hrstd="t" o:hr="t"/>
        </w:pict>
      </w:r>
    </w:p>
    <w:bookmarkStart w:id="156" w:name="tc-ui-admin-001"/>
    <w:p>
      <w:pPr>
        <w:pStyle w:val="Heading2"/>
      </w:pPr>
      <w:r>
        <w:t xml:space="preserve">TC-UI-ADMIN-001</w:t>
      </w:r>
    </w:p>
    <w:bookmarkStart w:id="153" w:name="scenario-3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Admin Dashboard Widgets</w:t>
      </w:r>
    </w:p>
    <w:bookmarkEnd w:id="153"/>
    <w:bookmarkStart w:id="154" w:name="expected-result-3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metrics visible.</w:t>
      </w:r>
    </w:p>
    <w:bookmarkEnd w:id="154"/>
    <w:bookmarkStart w:id="155" w:name="priority-3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tc-ui-admin-002"/>
    <w:p>
      <w:pPr>
        <w:pStyle w:val="Heading2"/>
      </w:pPr>
      <w:r>
        <w:t xml:space="preserve">TC-UI-ADMIN-002</w:t>
      </w:r>
    </w:p>
    <w:bookmarkStart w:id="157" w:name="scenario-3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User Management Grid</w:t>
      </w:r>
    </w:p>
    <w:bookmarkEnd w:id="157"/>
    <w:bookmarkStart w:id="158" w:name="expected-result-3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records displayed.</w:t>
      </w:r>
    </w:p>
    <w:bookmarkEnd w:id="158"/>
    <w:bookmarkStart w:id="159" w:name="priority-3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tc-ui-admin-003"/>
    <w:p>
      <w:pPr>
        <w:pStyle w:val="Heading2"/>
      </w:pPr>
      <w:r>
        <w:t xml:space="preserve">TC-UI-ADMIN-003</w:t>
      </w:r>
    </w:p>
    <w:bookmarkStart w:id="161" w:name="scenario-3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Report Management Screen</w:t>
      </w:r>
    </w:p>
    <w:bookmarkEnd w:id="161"/>
    <w:bookmarkStart w:id="162" w:name="expected-result-3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Reports displayed correctly.</w:t>
      </w:r>
    </w:p>
    <w:bookmarkEnd w:id="162"/>
    <w:bookmarkStart w:id="163" w:name="priority-3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8" w:name="tc-ui-admin-004"/>
    <w:p>
      <w:pPr>
        <w:pStyle w:val="Heading2"/>
      </w:pPr>
      <w:r>
        <w:t xml:space="preserve">TC-UI-ADMIN-004</w:t>
      </w:r>
    </w:p>
    <w:bookmarkStart w:id="165" w:name="scenario-3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Analytics Charts</w:t>
      </w:r>
    </w:p>
    <w:bookmarkEnd w:id="165"/>
    <w:bookmarkStart w:id="166" w:name="expected-result-3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Charts render properly.</w:t>
      </w:r>
    </w:p>
    <w:bookmarkEnd w:id="166"/>
    <w:bookmarkStart w:id="167" w:name="priority-3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End w:id="169"/>
    <w:bookmarkStart w:id="182" w:name="navigation-test-cases"/>
    <w:p>
      <w:pPr>
        <w:pStyle w:val="Heading1"/>
      </w:pPr>
      <w:r>
        <w:t xml:space="preserve">11. Navigation Test Cases</w:t>
      </w:r>
    </w:p>
    <w:p>
      <w:r>
        <w:pict>
          <v:rect style="width:0;height:1.5pt" o:hralign="center" o:hrstd="t" o:hr="t"/>
        </w:pict>
      </w:r>
    </w:p>
    <w:bookmarkStart w:id="173" w:name="tc-ui-nav-001"/>
    <w:p>
      <w:pPr>
        <w:pStyle w:val="Heading2"/>
      </w:pPr>
      <w:r>
        <w:t xml:space="preserve">TC-UI-NAV-001</w:t>
      </w:r>
    </w:p>
    <w:bookmarkStart w:id="170" w:name="scenario-3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Main Navigation</w:t>
      </w:r>
    </w:p>
    <w:bookmarkEnd w:id="170"/>
    <w:bookmarkStart w:id="171" w:name="expected-result-3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links function.</w:t>
      </w:r>
    </w:p>
    <w:bookmarkEnd w:id="171"/>
    <w:bookmarkStart w:id="172" w:name="priority-3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tc-ui-nav-002"/>
    <w:p>
      <w:pPr>
        <w:pStyle w:val="Heading2"/>
      </w:pPr>
      <w:r>
        <w:t xml:space="preserve">TC-UI-NAV-002</w:t>
      </w:r>
    </w:p>
    <w:bookmarkStart w:id="174" w:name="scenario-3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Browser Back Button</w:t>
      </w:r>
    </w:p>
    <w:bookmarkEnd w:id="174"/>
    <w:bookmarkStart w:id="175" w:name="expected-result-3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Navigation works correctly.</w:t>
      </w:r>
    </w:p>
    <w:bookmarkEnd w:id="175"/>
    <w:bookmarkStart w:id="176" w:name="priority-3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tc-ui-nav-003"/>
    <w:p>
      <w:pPr>
        <w:pStyle w:val="Heading2"/>
      </w:pPr>
      <w:r>
        <w:t xml:space="preserve">TC-UI-NAV-003</w:t>
      </w:r>
    </w:p>
    <w:bookmarkStart w:id="178" w:name="scenario-3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Breadcrumb Navigation</w:t>
      </w:r>
    </w:p>
    <w:bookmarkEnd w:id="178"/>
    <w:bookmarkStart w:id="179" w:name="expected-result-3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Correct navigation path displayed.</w:t>
      </w:r>
    </w:p>
    <w:bookmarkEnd w:id="179"/>
    <w:bookmarkStart w:id="180" w:name="priority-3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End w:id="182"/>
    <w:bookmarkStart w:id="199" w:name="responsive-design-test-cases"/>
    <w:p>
      <w:pPr>
        <w:pStyle w:val="Heading1"/>
      </w:pPr>
      <w:r>
        <w:t xml:space="preserve">12. Responsive Design Test Cases</w:t>
      </w:r>
    </w:p>
    <w:p>
      <w:r>
        <w:pict>
          <v:rect style="width:0;height:1.5pt" o:hralign="center" o:hrstd="t" o:hr="t"/>
        </w:pict>
      </w:r>
    </w:p>
    <w:bookmarkStart w:id="186" w:name="tc-ui-resp-001"/>
    <w:p>
      <w:pPr>
        <w:pStyle w:val="Heading2"/>
      </w:pPr>
      <w:r>
        <w:t xml:space="preserve">TC-UI-RESP-001</w:t>
      </w:r>
    </w:p>
    <w:bookmarkStart w:id="183" w:name="scenario-3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Desktop Resolution</w:t>
      </w:r>
    </w:p>
    <w:bookmarkEnd w:id="183"/>
    <w:bookmarkStart w:id="184" w:name="resolution"/>
    <w:p>
      <w:pPr>
        <w:pStyle w:val="Heading3"/>
      </w:pPr>
      <w:r>
        <w:t xml:space="preserve">Resolution</w:t>
      </w:r>
    </w:p>
    <w:p>
      <w:pPr>
        <w:pStyle w:val="SourceCode"/>
      </w:pPr>
      <w:r>
        <w:rPr>
          <w:rStyle w:val="VerbatimChar"/>
        </w:rPr>
        <w:t xml:space="preserve">1920 x 1080</w:t>
      </w:r>
    </w:p>
    <w:bookmarkEnd w:id="184"/>
    <w:bookmarkStart w:id="185" w:name="expected-result-3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UI renders properly.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0" w:name="tc-ui-resp-002"/>
    <w:p>
      <w:pPr>
        <w:pStyle w:val="Heading2"/>
      </w:pPr>
      <w:r>
        <w:t xml:space="preserve">TC-UI-RESP-002</w:t>
      </w:r>
    </w:p>
    <w:bookmarkStart w:id="187" w:name="scenario-3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Laptop Resolution</w:t>
      </w:r>
    </w:p>
    <w:bookmarkEnd w:id="187"/>
    <w:bookmarkStart w:id="188" w:name="resolution-1"/>
    <w:p>
      <w:pPr>
        <w:pStyle w:val="Heading3"/>
      </w:pPr>
      <w:r>
        <w:t xml:space="preserve">Resolution</w:t>
      </w:r>
    </w:p>
    <w:p>
      <w:pPr>
        <w:pStyle w:val="SourceCode"/>
      </w:pPr>
      <w:r>
        <w:rPr>
          <w:rStyle w:val="VerbatimChar"/>
        </w:rPr>
        <w:t xml:space="preserve">1366 x 768</w:t>
      </w:r>
    </w:p>
    <w:bookmarkEnd w:id="188"/>
    <w:bookmarkStart w:id="189" w:name="expected-result-3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 layout issues.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4" w:name="tc-ui-resp-003"/>
    <w:p>
      <w:pPr>
        <w:pStyle w:val="Heading2"/>
      </w:pPr>
      <w:r>
        <w:t xml:space="preserve">TC-UI-RESP-003</w:t>
      </w:r>
    </w:p>
    <w:bookmarkStart w:id="191" w:name="scenario-3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Tablet Resolution</w:t>
      </w:r>
    </w:p>
    <w:bookmarkEnd w:id="191"/>
    <w:bookmarkStart w:id="192" w:name="resolution-2"/>
    <w:p>
      <w:pPr>
        <w:pStyle w:val="Heading3"/>
      </w:pPr>
      <w:r>
        <w:t xml:space="preserve">Resolution</w:t>
      </w:r>
    </w:p>
    <w:p>
      <w:pPr>
        <w:pStyle w:val="SourceCode"/>
      </w:pPr>
      <w:r>
        <w:rPr>
          <w:rStyle w:val="VerbatimChar"/>
        </w:rPr>
        <w:t xml:space="preserve">768 x 1024</w:t>
      </w:r>
    </w:p>
    <w:bookmarkEnd w:id="192"/>
    <w:bookmarkStart w:id="193" w:name="expected-result-3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Responsive layout.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tc-ui-resp-004"/>
    <w:p>
      <w:pPr>
        <w:pStyle w:val="Heading2"/>
      </w:pPr>
      <w:r>
        <w:t xml:space="preserve">TC-UI-RESP-004</w:t>
      </w:r>
    </w:p>
    <w:bookmarkStart w:id="195" w:name="scenario-4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Mobile Resolution</w:t>
      </w:r>
    </w:p>
    <w:bookmarkEnd w:id="195"/>
    <w:bookmarkStart w:id="196" w:name="resolution-3"/>
    <w:p>
      <w:pPr>
        <w:pStyle w:val="Heading3"/>
      </w:pPr>
      <w:r>
        <w:t xml:space="preserve">Resolution</w:t>
      </w:r>
    </w:p>
    <w:p>
      <w:pPr>
        <w:pStyle w:val="SourceCode"/>
      </w:pPr>
      <w:r>
        <w:rPr>
          <w:rStyle w:val="VerbatimChar"/>
        </w:rPr>
        <w:t xml:space="preserve">375 x 667</w:t>
      </w:r>
    </w:p>
    <w:bookmarkEnd w:id="196"/>
    <w:bookmarkStart w:id="197" w:name="expected-result-4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Mobile optimized UI.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12" w:name="cross-browser-test-cases"/>
    <w:p>
      <w:pPr>
        <w:pStyle w:val="Heading1"/>
      </w:pPr>
      <w:r>
        <w:t xml:space="preserve">13. Cross-Browser Test Cases</w:t>
      </w:r>
    </w:p>
    <w:p>
      <w:r>
        <w:pict>
          <v:rect style="width:0;height:1.5pt" o:hralign="center" o:hrstd="t" o:hr="t"/>
        </w:pict>
      </w:r>
    </w:p>
    <w:bookmarkStart w:id="202" w:name="tc-ui-browser-001"/>
    <w:p>
      <w:pPr>
        <w:pStyle w:val="Heading2"/>
      </w:pPr>
      <w:r>
        <w:t xml:space="preserve">TC-UI-BROWSER-001</w:t>
      </w:r>
    </w:p>
    <w:bookmarkStart w:id="200" w:name="browser"/>
    <w:p>
      <w:pPr>
        <w:pStyle w:val="Heading3"/>
      </w:pPr>
      <w:r>
        <w:t xml:space="preserve">Browser</w:t>
      </w:r>
    </w:p>
    <w:p>
      <w:pPr>
        <w:pStyle w:val="FirstParagraph"/>
      </w:pPr>
      <w:r>
        <w:t xml:space="preserve">Chrome</w:t>
      </w:r>
    </w:p>
    <w:bookmarkEnd w:id="200"/>
    <w:bookmarkStart w:id="201" w:name="expected-result-4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Full compatibility.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tc-ui-browser-002"/>
    <w:p>
      <w:pPr>
        <w:pStyle w:val="Heading2"/>
      </w:pPr>
      <w:r>
        <w:t xml:space="preserve">TC-UI-BROWSER-002</w:t>
      </w:r>
    </w:p>
    <w:bookmarkStart w:id="203" w:name="browser-1"/>
    <w:p>
      <w:pPr>
        <w:pStyle w:val="Heading3"/>
      </w:pPr>
      <w:r>
        <w:t xml:space="preserve">Browser</w:t>
      </w:r>
    </w:p>
    <w:p>
      <w:pPr>
        <w:pStyle w:val="FirstParagraph"/>
      </w:pPr>
      <w:r>
        <w:t xml:space="preserve">Firefox</w:t>
      </w:r>
    </w:p>
    <w:bookmarkEnd w:id="203"/>
    <w:bookmarkStart w:id="204" w:name="expected-result-4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Full compatibility.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8" w:name="tc-ui-browser-003"/>
    <w:p>
      <w:pPr>
        <w:pStyle w:val="Heading2"/>
      </w:pPr>
      <w:r>
        <w:t xml:space="preserve">TC-UI-BROWSER-003</w:t>
      </w:r>
    </w:p>
    <w:bookmarkStart w:id="206" w:name="browser-2"/>
    <w:p>
      <w:pPr>
        <w:pStyle w:val="Heading3"/>
      </w:pPr>
      <w:r>
        <w:t xml:space="preserve">Browser</w:t>
      </w:r>
    </w:p>
    <w:p>
      <w:pPr>
        <w:pStyle w:val="FirstParagraph"/>
      </w:pPr>
      <w:r>
        <w:t xml:space="preserve">Edge</w:t>
      </w:r>
    </w:p>
    <w:bookmarkEnd w:id="206"/>
    <w:bookmarkStart w:id="207" w:name="expected-result-4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Full compatibility.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tc-ui-browser-004"/>
    <w:p>
      <w:pPr>
        <w:pStyle w:val="Heading2"/>
      </w:pPr>
      <w:r>
        <w:t xml:space="preserve">TC-UI-BROWSER-004</w:t>
      </w:r>
    </w:p>
    <w:bookmarkStart w:id="209" w:name="browser-3"/>
    <w:p>
      <w:pPr>
        <w:pStyle w:val="Heading3"/>
      </w:pPr>
      <w:r>
        <w:t xml:space="preserve">Browser</w:t>
      </w:r>
    </w:p>
    <w:p>
      <w:pPr>
        <w:pStyle w:val="FirstParagraph"/>
      </w:pPr>
      <w:r>
        <w:t xml:space="preserve">Safari</w:t>
      </w:r>
    </w:p>
    <w:bookmarkEnd w:id="209"/>
    <w:bookmarkStart w:id="210" w:name="expected-result-4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Full compatibility.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33" w:name="accessibility-test-cases"/>
    <w:p>
      <w:pPr>
        <w:pStyle w:val="Heading1"/>
      </w:pPr>
      <w:r>
        <w:t xml:space="preserve">14. Accessibility Test Cases</w:t>
      </w:r>
    </w:p>
    <w:p>
      <w:r>
        <w:pict>
          <v:rect style="width:0;height:1.5pt" o:hralign="center" o:hrstd="t" o:hr="t"/>
        </w:pict>
      </w:r>
    </w:p>
    <w:bookmarkStart w:id="216" w:name="tc-ui-acc-001"/>
    <w:p>
      <w:pPr>
        <w:pStyle w:val="Heading2"/>
      </w:pPr>
      <w:r>
        <w:t xml:space="preserve">TC-UI-ACC-001</w:t>
      </w:r>
    </w:p>
    <w:bookmarkStart w:id="213" w:name="scenario-4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Keyboard Navigation</w:t>
      </w:r>
    </w:p>
    <w:bookmarkEnd w:id="213"/>
    <w:bookmarkStart w:id="214" w:name="expected-result-4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controls accessible.</w:t>
      </w:r>
    </w:p>
    <w:bookmarkEnd w:id="214"/>
    <w:bookmarkStart w:id="215" w:name="priority-3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0" w:name="tc-ui-acc-002"/>
    <w:p>
      <w:pPr>
        <w:pStyle w:val="Heading2"/>
      </w:pPr>
      <w:r>
        <w:t xml:space="preserve">TC-UI-ACC-002</w:t>
      </w:r>
    </w:p>
    <w:bookmarkStart w:id="217" w:name="scenario-4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Tab Order Validation</w:t>
      </w:r>
    </w:p>
    <w:bookmarkEnd w:id="217"/>
    <w:bookmarkStart w:id="218" w:name="expected-result-4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Logical tab sequence.</w:t>
      </w:r>
    </w:p>
    <w:bookmarkEnd w:id="218"/>
    <w:bookmarkStart w:id="219" w:name="priority-3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tc-ui-acc-003"/>
    <w:p>
      <w:pPr>
        <w:pStyle w:val="Heading2"/>
      </w:pPr>
      <w:r>
        <w:t xml:space="preserve">TC-UI-ACC-003</w:t>
      </w:r>
    </w:p>
    <w:bookmarkStart w:id="221" w:name="scenario-4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Screen Reader Compatibility</w:t>
      </w:r>
    </w:p>
    <w:bookmarkEnd w:id="221"/>
    <w:bookmarkStart w:id="222" w:name="expected-result-4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Labels announced correctly.</w:t>
      </w:r>
    </w:p>
    <w:bookmarkEnd w:id="222"/>
    <w:bookmarkStart w:id="223" w:name="priority-3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8" w:name="tc-ui-acc-004"/>
    <w:p>
      <w:pPr>
        <w:pStyle w:val="Heading2"/>
      </w:pPr>
      <w:r>
        <w:t xml:space="preserve">TC-UI-ACC-004</w:t>
      </w:r>
    </w:p>
    <w:bookmarkStart w:id="225" w:name="scenario-4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Image ALT Text</w:t>
      </w:r>
    </w:p>
    <w:bookmarkEnd w:id="225"/>
    <w:bookmarkStart w:id="226" w:name="expected-result-4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All images contain ALT attributes.</w:t>
      </w:r>
    </w:p>
    <w:bookmarkEnd w:id="226"/>
    <w:bookmarkStart w:id="227" w:name="priority-4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2" w:name="tc-ui-acc-005"/>
    <w:p>
      <w:pPr>
        <w:pStyle w:val="Heading2"/>
      </w:pPr>
      <w:r>
        <w:t xml:space="preserve">TC-UI-ACC-005</w:t>
      </w:r>
    </w:p>
    <w:bookmarkStart w:id="229" w:name="scenario-4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Color Contrast Validation</w:t>
      </w:r>
    </w:p>
    <w:bookmarkEnd w:id="229"/>
    <w:bookmarkStart w:id="230" w:name="expected-result-4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WCAG compliance achieved.</w:t>
      </w:r>
    </w:p>
    <w:bookmarkEnd w:id="230"/>
    <w:bookmarkStart w:id="231" w:name="priority-4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End w:id="233"/>
    <w:bookmarkStart w:id="243" w:name="error-message-ui-test-cases"/>
    <w:p>
      <w:pPr>
        <w:pStyle w:val="Heading1"/>
      </w:pPr>
      <w:r>
        <w:t xml:space="preserve">15. Error Message UI Test Cases</w:t>
      </w:r>
    </w:p>
    <w:p>
      <w:r>
        <w:pict>
          <v:rect style="width:0;height:1.5pt" o:hralign="center" o:hrstd="t" o:hr="t"/>
        </w:pict>
      </w:r>
    </w:p>
    <w:bookmarkStart w:id="236" w:name="tc-ui-err-001"/>
    <w:p>
      <w:pPr>
        <w:pStyle w:val="Heading2"/>
      </w:pPr>
      <w:r>
        <w:t xml:space="preserve">TC-UI-ERR-001</w:t>
      </w:r>
    </w:p>
    <w:bookmarkStart w:id="234" w:name="scenario-4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Required Field Error</w:t>
      </w:r>
    </w:p>
    <w:bookmarkEnd w:id="234"/>
    <w:bookmarkStart w:id="235" w:name="expected-result-5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 displayed near field.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tc-ui-err-002"/>
    <w:p>
      <w:pPr>
        <w:pStyle w:val="Heading2"/>
      </w:pPr>
      <w:r>
        <w:t xml:space="preserve">TC-UI-ERR-002</w:t>
      </w:r>
    </w:p>
    <w:bookmarkStart w:id="237" w:name="scenario-4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API Failure Message</w:t>
      </w:r>
    </w:p>
    <w:bookmarkEnd w:id="237"/>
    <w:bookmarkStart w:id="238" w:name="expected-result-5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User-friendly error displayed.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tc-ui-err-003"/>
    <w:p>
      <w:pPr>
        <w:pStyle w:val="Heading2"/>
      </w:pPr>
      <w:r>
        <w:t xml:space="preserve">TC-UI-ERR-003</w:t>
      </w:r>
    </w:p>
    <w:bookmarkStart w:id="240" w:name="scenario-4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Network Failure</w:t>
      </w:r>
    </w:p>
    <w:bookmarkEnd w:id="240"/>
    <w:bookmarkStart w:id="241" w:name="expected-result-5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Retry message displayed.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End w:id="243"/>
    <w:bookmarkStart w:id="253" w:name="loading-state-test-cases"/>
    <w:p>
      <w:pPr>
        <w:pStyle w:val="Heading1"/>
      </w:pPr>
      <w:r>
        <w:t xml:space="preserve">16. Loading State Test Cases</w:t>
      </w:r>
    </w:p>
    <w:p>
      <w:r>
        <w:pict>
          <v:rect style="width:0;height:1.5pt" o:hralign="center" o:hrstd="t" o:hr="t"/>
        </w:pict>
      </w:r>
    </w:p>
    <w:bookmarkStart w:id="246" w:name="tc-ui-load-001"/>
    <w:p>
      <w:pPr>
        <w:pStyle w:val="Heading2"/>
      </w:pPr>
      <w:r>
        <w:t xml:space="preserve">TC-UI-LOAD-001</w:t>
      </w:r>
    </w:p>
    <w:bookmarkStart w:id="244" w:name="scenario-4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Page Loading</w:t>
      </w:r>
    </w:p>
    <w:bookmarkEnd w:id="244"/>
    <w:bookmarkStart w:id="245" w:name="expected-result-5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Loading indicator visible.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9" w:name="tc-ui-load-002"/>
    <w:p>
      <w:pPr>
        <w:pStyle w:val="Heading2"/>
      </w:pPr>
      <w:r>
        <w:t xml:space="preserve">TC-UI-LOAD-002</w:t>
      </w:r>
    </w:p>
    <w:bookmarkStart w:id="247" w:name="scenario-5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API Processing</w:t>
      </w:r>
    </w:p>
    <w:bookmarkEnd w:id="247"/>
    <w:bookmarkStart w:id="248" w:name="expected-result-5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Spinner displayed.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tc-ui-load-003"/>
    <w:p>
      <w:pPr>
        <w:pStyle w:val="Heading2"/>
      </w:pPr>
      <w:r>
        <w:t xml:space="preserve">TC-UI-LOAD-003</w:t>
      </w:r>
    </w:p>
    <w:bookmarkStart w:id="250" w:name="scenario-5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Image Upload</w:t>
      </w:r>
    </w:p>
    <w:bookmarkEnd w:id="250"/>
    <w:bookmarkStart w:id="251" w:name="expected-result-5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Progress indicator shown.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End w:id="253"/>
    <w:bookmarkStart w:id="255" w:name="ui-test-coverage-summary"/>
    <w:p>
      <w:pPr>
        <w:pStyle w:val="Heading1"/>
      </w:pPr>
      <w:r>
        <w:t xml:space="preserve">17. UI Test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 Browser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States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4" w:name="total-ui-test-cases"/>
    <w:p>
      <w:pPr>
        <w:pStyle w:val="Heading2"/>
      </w:pPr>
      <w:r>
        <w:t xml:space="preserve">Total UI Test Cases</w:t>
      </w:r>
    </w:p>
    <w:p>
      <w:pPr>
        <w:pStyle w:val="SourceCode"/>
      </w:pPr>
      <w:r>
        <w:rPr>
          <w:rStyle w:val="VerbatimChar"/>
        </w:rPr>
        <w:t xml:space="preserve">53 Test Cases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execution-template"/>
    <w:p>
      <w:pPr>
        <w:pStyle w:val="Heading1"/>
      </w:pPr>
      <w:r>
        <w:t xml:space="preserve">18. Execution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TC-UI-REG-001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TC-UI-LOGIN-001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TC-UI-MATCH-001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Start w:id="257" w:name="acceptance-criteria"/>
    <w:p>
      <w:pPr>
        <w:pStyle w:val="Heading1"/>
      </w:pPr>
      <w:r>
        <w:t xml:space="preserve">19. Acceptance Criteria</w:t>
      </w:r>
    </w:p>
    <w:p>
      <w:pPr>
        <w:pStyle w:val="FirstParagraph"/>
      </w:pPr>
      <w:r>
        <w:t xml:space="preserve">UI testing shall be successful when:</w:t>
      </w:r>
    </w:p>
    <w:p>
      <w:pPr>
        <w:pStyle w:val="BodyText"/>
      </w:pPr>
      <w:r>
        <w:t xml:space="preserve">✓ All Critical UI Tests Pass</w:t>
      </w:r>
    </w:p>
    <w:p>
      <w:pPr>
        <w:pStyle w:val="BodyText"/>
      </w:pPr>
      <w:r>
        <w:t xml:space="preserve">✓ Responsive Design Works</w:t>
      </w:r>
    </w:p>
    <w:p>
      <w:pPr>
        <w:pStyle w:val="BodyText"/>
      </w:pPr>
      <w:r>
        <w:t xml:space="preserve">✓ Cross-Browser Compatibility Verified</w:t>
      </w:r>
    </w:p>
    <w:p>
      <w:pPr>
        <w:pStyle w:val="BodyText"/>
      </w:pPr>
      <w:r>
        <w:t xml:space="preserve">✓ Accessibility Standards Met</w:t>
      </w:r>
    </w:p>
    <w:p>
      <w:pPr>
        <w:pStyle w:val="BodyText"/>
      </w:pPr>
      <w:r>
        <w:t xml:space="preserve">✓ No Critical UI Defects</w:t>
      </w:r>
    </w:p>
    <w:p>
      <w:pPr>
        <w:pStyle w:val="BodyText"/>
      </w:pPr>
      <w:r>
        <w:t xml:space="preserve">✓ User Experience Approved</w:t>
      </w:r>
    </w:p>
    <w:p>
      <w:r>
        <w:pict>
          <v:rect style="width:0;height:1.5pt" o:hralign="center" o:hrstd="t" o:hr="t"/>
        </w:pict>
      </w:r>
    </w:p>
    <w:bookmarkEnd w:id="257"/>
    <w:bookmarkStart w:id="258" w:name="conclusion"/>
    <w:p>
      <w:pPr>
        <w:pStyle w:val="Heading1"/>
      </w:pPr>
      <w:r>
        <w:t xml:space="preserve">20. Conclusion</w:t>
      </w:r>
    </w:p>
    <w:p>
      <w:pPr>
        <w:pStyle w:val="FirstParagraph"/>
      </w:pPr>
      <w:r>
        <w:t xml:space="preserve">This UI Test Cases document provides comprehensive frontend validation coverage for the VivahBandh Matrimonial Portal, ensuring usability, accessibility, responsiveness, visual consistency, and a high-quality user experience across all supported devices and browsers.</w:t>
      </w:r>
    </w:p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2026-06-07T06:32:45Z</dcterms:created>
  <dcterms:modified xsi:type="dcterms:W3CDTF">2026-06-07T06:32:45Z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